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="-294" w:tblpY="1471"/>
        <w:tblW w:w="9634" w:type="dxa"/>
        <w:tblLayout w:type="fixed"/>
        <w:tblCellMar>
          <w:top w:w="23" w:type="dxa"/>
          <w:left w:w="45" w:type="dxa"/>
          <w:bottom w:w="23" w:type="dxa"/>
          <w:right w:w="45" w:type="dxa"/>
        </w:tblCellMar>
        <w:tblLook w:val="04A0" w:firstRow="1" w:lastRow="0" w:firstColumn="1" w:lastColumn="0" w:noHBand="0" w:noVBand="1"/>
      </w:tblPr>
      <w:tblGrid>
        <w:gridCol w:w="9634"/>
      </w:tblGrid>
      <w:tr w:rsidR="00982434" w:rsidRPr="00C83BA3" w14:paraId="6B0956CB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D93" w:themeFill="text2"/>
          </w:tcPr>
          <w:p w14:paraId="77ED70B2" w14:textId="44AE1738" w:rsidR="00982434" w:rsidRPr="00F71679" w:rsidRDefault="00E65DDF" w:rsidP="00982434">
            <w:pPr>
              <w:pStyle w:val="BodyText"/>
              <w:spacing w:before="40" w:after="40" w:line="240" w:lineRule="auto"/>
              <w:ind w:left="23" w:right="23"/>
              <w:jc w:val="center"/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  <w:t>Asia and Australia</w:t>
            </w:r>
            <w:r w:rsidR="00E33DAA"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  <w:t>’s Engagement with Asia</w:t>
            </w:r>
            <w:r w:rsidR="00982434"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  <w:t xml:space="preserve"> Glossary</w:t>
            </w:r>
          </w:p>
        </w:tc>
      </w:tr>
      <w:tr w:rsidR="00982434" w:rsidRPr="00C83BA3" w14:paraId="051E9BDB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053ACF2" w14:textId="77777777" w:rsidR="00982434" w:rsidRPr="00AE03AC" w:rsidRDefault="00982434" w:rsidP="00AE03AC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 w:rsidRPr="00AE03AC">
              <w:rPr>
                <w:rStyle w:val="SubtleEmphasis"/>
                <w:iCs w:val="0"/>
                <w:color w:val="000000" w:themeColor="text1"/>
                <w:sz w:val="22"/>
              </w:rPr>
              <w:t>A</w:t>
            </w:r>
          </w:p>
        </w:tc>
      </w:tr>
      <w:tr w:rsidR="005832F2" w:rsidRPr="008B6417" w14:paraId="7215DEFE" w14:textId="77777777" w:rsidTr="3D7E90EA">
        <w:trPr>
          <w:cantSplit/>
          <w:trHeight w:hRule="exact"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4771F" w14:textId="77777777" w:rsidR="005832F2" w:rsidRDefault="005832F2" w:rsidP="0033126A">
            <w:pPr>
              <w:pStyle w:val="GlossaryBodyCopy"/>
              <w:framePr w:hSpace="0" w:wrap="auto" w:hAnchor="text" w:yAlign="inline"/>
              <w:rPr>
                <w:rFonts w:eastAsia="Arial"/>
                <w:b/>
                <w:bCs/>
                <w:iCs/>
                <w:color w:val="005D93" w:themeColor="text2"/>
                <w:sz w:val="22"/>
                <w:szCs w:val="20"/>
                <w:lang w:val="en-AU"/>
              </w:rPr>
            </w:pPr>
            <w:r w:rsidRPr="00E33DAA">
              <w:rPr>
                <w:rFonts w:eastAsia="Arial"/>
                <w:b/>
                <w:bCs/>
                <w:iCs/>
                <w:color w:val="005D93" w:themeColor="text2"/>
                <w:sz w:val="22"/>
                <w:szCs w:val="20"/>
                <w:lang w:val="en-AU"/>
              </w:rPr>
              <w:t>Asia</w:t>
            </w:r>
            <w:r w:rsidRPr="00E33DAA">
              <w:rPr>
                <w:rFonts w:eastAsia="Arial"/>
                <w:b/>
                <w:bCs/>
                <w:iCs/>
                <w:color w:val="005D93" w:themeColor="text2"/>
                <w:sz w:val="22"/>
                <w:szCs w:val="20"/>
                <w:lang w:val="en-AU"/>
              </w:rPr>
              <w:tab/>
            </w:r>
          </w:p>
          <w:p w14:paraId="1C332B6E" w14:textId="6B3CEA4D" w:rsidR="005832F2" w:rsidRPr="00F24817" w:rsidRDefault="005832F2" w:rsidP="00F24817">
            <w:pPr>
              <w:pStyle w:val="GlossaryBodyCopy"/>
              <w:framePr w:hSpace="0" w:wrap="auto" w:hAnchor="text" w:yAlign="inline"/>
            </w:pPr>
            <w:r>
              <w:t xml:space="preserve">Geographically, the largest continent, bounded by Europe and the Pacific, </w:t>
            </w:r>
            <w:proofErr w:type="gramStart"/>
            <w:r>
              <w:t>Arctic</w:t>
            </w:r>
            <w:proofErr w:type="gramEnd"/>
            <w:r>
              <w:t xml:space="preserve"> and Indian oceans. It can be described in cultural, religious, historical and language boundaries or commonalities.</w:t>
            </w:r>
          </w:p>
        </w:tc>
      </w:tr>
      <w:tr w:rsidR="005832F2" w:rsidRPr="008B6417" w14:paraId="5E0F8AB7" w14:textId="77777777" w:rsidTr="3D7E90EA">
        <w:trPr>
          <w:cantSplit/>
          <w:trHeight w:hRule="exact"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BE35C" w14:textId="77777777" w:rsidR="005832F2" w:rsidRDefault="005832F2" w:rsidP="00CD370B">
            <w:pPr>
              <w:pStyle w:val="GlossaryHeading"/>
              <w:framePr w:hSpace="0" w:wrap="auto" w:vAnchor="margin" w:hAnchor="text" w:xAlign="left" w:yAlign="inline"/>
            </w:pPr>
            <w:r w:rsidRPr="00366760">
              <w:t>Asia’s global significance</w:t>
            </w:r>
            <w:r w:rsidRPr="00366760">
              <w:tab/>
            </w:r>
          </w:p>
          <w:p w14:paraId="370F3921" w14:textId="56823FAB" w:rsidR="005832F2" w:rsidRPr="00CD370B" w:rsidRDefault="005832F2" w:rsidP="00F24817">
            <w:pPr>
              <w:pStyle w:val="GlossaryBodyCopy"/>
              <w:framePr w:hSpace="0" w:wrap="auto" w:hAnchor="text" w:yAlign="inline"/>
            </w:pPr>
            <w:r w:rsidRPr="00F24817">
              <w:rPr>
                <w:rStyle w:val="GlossaryBodyCopyChar"/>
              </w:rPr>
              <w:t>The importance that is assigned to Asia in the global economy, Asia’s population as a proportion of global population, and the maturing and unifying relationships between countries within Asia</w:t>
            </w:r>
            <w:r w:rsidRPr="00366760">
              <w:t>.</w:t>
            </w:r>
          </w:p>
        </w:tc>
      </w:tr>
      <w:tr w:rsidR="005832F2" w:rsidRPr="008B6417" w14:paraId="17F47818" w14:textId="77777777" w:rsidTr="3D7E90EA">
        <w:trPr>
          <w:cantSplit/>
          <w:trHeight w:hRule="exact"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56F9A" w14:textId="77777777" w:rsidR="005832F2" w:rsidRDefault="005832F2" w:rsidP="00CD370B">
            <w:pPr>
              <w:pStyle w:val="GlossaryHeading"/>
              <w:framePr w:hSpace="0" w:wrap="auto" w:vAnchor="margin" w:hAnchor="text" w:xAlign="left" w:yAlign="inline"/>
            </w:pPr>
            <w:r w:rsidRPr="00366760">
              <w:t>Asia–Australia engagement</w:t>
            </w:r>
            <w:r w:rsidRPr="00366760">
              <w:tab/>
            </w:r>
          </w:p>
          <w:p w14:paraId="5A1FFB31" w14:textId="3B7BB3DA" w:rsidR="005832F2" w:rsidRPr="00CD370B" w:rsidRDefault="005832F2" w:rsidP="00F24817">
            <w:pPr>
              <w:pStyle w:val="GlossaryBodyCopy"/>
              <w:framePr w:hSpace="0" w:wrap="auto" w:hAnchor="text" w:yAlign="inline"/>
            </w:pPr>
            <w:r w:rsidRPr="00366760">
              <w:t xml:space="preserve">A range of social, cultural, political, </w:t>
            </w:r>
            <w:proofErr w:type="gramStart"/>
            <w:r w:rsidRPr="00366760">
              <w:t>historical</w:t>
            </w:r>
            <w:proofErr w:type="gramEnd"/>
            <w:r w:rsidRPr="00366760">
              <w:t xml:space="preserve"> or economic relationships or technological connections supporting engagement between Australia and the peoples of Asia.</w:t>
            </w:r>
          </w:p>
        </w:tc>
      </w:tr>
      <w:tr w:rsidR="005832F2" w:rsidRPr="008B6417" w14:paraId="5A11AA8C" w14:textId="77777777" w:rsidTr="3D7E90EA">
        <w:trPr>
          <w:cantSplit/>
          <w:trHeight w:hRule="exact"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F225E" w14:textId="77777777" w:rsidR="005832F2" w:rsidRDefault="005832F2" w:rsidP="00CD370B">
            <w:pPr>
              <w:pStyle w:val="GlossaryHeading"/>
              <w:framePr w:hSpace="0" w:wrap="auto" w:vAnchor="margin" w:hAnchor="text" w:xAlign="left" w:yAlign="inline"/>
            </w:pPr>
            <w:r w:rsidRPr="00082798">
              <w:t>Asia-Pacific</w:t>
            </w:r>
            <w:r w:rsidRPr="00082798">
              <w:tab/>
            </w:r>
          </w:p>
          <w:p w14:paraId="62E08315" w14:textId="0DF235FA" w:rsidR="005832F2" w:rsidRPr="00CD370B" w:rsidRDefault="005832F2" w:rsidP="00F24817">
            <w:pPr>
              <w:pStyle w:val="GlossaryBodyCopy"/>
              <w:framePr w:hSpace="0" w:wrap="auto" w:hAnchor="text" w:yAlign="inline"/>
            </w:pPr>
            <w:r w:rsidRPr="00082798">
              <w:t>A region including Australia, countries across Asia and Pacific Island nations.</w:t>
            </w:r>
          </w:p>
        </w:tc>
      </w:tr>
      <w:tr w:rsidR="005832F2" w:rsidRPr="008B6417" w14:paraId="2108D6EB" w14:textId="77777777" w:rsidTr="3D7E90EA">
        <w:trPr>
          <w:cantSplit/>
          <w:trHeight w:hRule="exact"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2AA87" w14:textId="77777777" w:rsidR="005832F2" w:rsidRDefault="005832F2" w:rsidP="00CD370B">
            <w:pPr>
              <w:pStyle w:val="GlossaryHeading"/>
              <w:framePr w:hSpace="0" w:wrap="auto" w:vAnchor="margin" w:hAnchor="text" w:xAlign="left" w:yAlign="inline"/>
            </w:pPr>
            <w:r w:rsidRPr="00082798">
              <w:t>Australian citizenship</w:t>
            </w:r>
            <w:r w:rsidRPr="00082798">
              <w:tab/>
            </w:r>
          </w:p>
          <w:p w14:paraId="779EC56D" w14:textId="140F3468" w:rsidR="005832F2" w:rsidRPr="00CD370B" w:rsidRDefault="005832F2" w:rsidP="00F24817">
            <w:pPr>
              <w:pStyle w:val="GlossaryBodyCopy"/>
              <w:framePr w:hSpace="0" w:wrap="auto" w:hAnchor="text" w:yAlign="inline"/>
            </w:pPr>
            <w:r w:rsidRPr="00F24817">
              <w:rPr>
                <w:rStyle w:val="GlossaryBodyCopyChar"/>
              </w:rPr>
              <w:t>The legal status of full membership of Australia acquired by birth or application with civil (rights, responsibilities), political (participation, representation) and social (contribution) commitments</w:t>
            </w:r>
            <w:r w:rsidRPr="00082798">
              <w:t>.</w:t>
            </w:r>
          </w:p>
        </w:tc>
      </w:tr>
      <w:tr w:rsidR="00AA4E97" w:rsidRPr="00F71679" w14:paraId="1CCB2681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528E44C" w14:textId="31BB0735" w:rsidR="00AA4E97" w:rsidRPr="00AE03AC" w:rsidRDefault="00AA4E97" w:rsidP="00AE03AC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 w:rsidRPr="00AE03AC">
              <w:rPr>
                <w:rStyle w:val="SubtleEmphasis"/>
                <w:iCs w:val="0"/>
                <w:color w:val="000000" w:themeColor="text1"/>
                <w:sz w:val="22"/>
              </w:rPr>
              <w:t>B</w:t>
            </w:r>
          </w:p>
        </w:tc>
      </w:tr>
      <w:tr w:rsidR="00F24817" w:rsidRPr="00CD5AA8" w14:paraId="2D95012E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4C8F3946" w14:textId="77777777" w:rsidR="00F24817" w:rsidRPr="00CD5AA8" w:rsidRDefault="00F24817" w:rsidP="005018F5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5FD37FB7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75FC348" w14:textId="5E1C122E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C</w:t>
            </w:r>
          </w:p>
        </w:tc>
      </w:tr>
      <w:tr w:rsidR="00F24817" w:rsidRPr="00CD5AA8" w14:paraId="115A975C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17437134" w14:textId="77777777" w:rsidR="00F24817" w:rsidRPr="00CD5AA8" w:rsidRDefault="00F2481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3226AFC5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2FCAA87" w14:textId="6EC9ED5F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D</w:t>
            </w:r>
          </w:p>
        </w:tc>
      </w:tr>
      <w:tr w:rsidR="00F24817" w:rsidRPr="00CD5AA8" w14:paraId="26ECEC78" w14:textId="77777777" w:rsidTr="3D7E90EA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BC110" w14:textId="77777777" w:rsidR="00F24817" w:rsidRDefault="00F24817" w:rsidP="0033126A">
            <w:pPr>
              <w:pStyle w:val="GlossaryHeading"/>
              <w:framePr w:hSpace="0" w:wrap="auto" w:vAnchor="margin" w:hAnchor="text" w:xAlign="left" w:yAlign="inline"/>
            </w:pPr>
            <w:r w:rsidRPr="00E4555E">
              <w:t>diaspora</w:t>
            </w:r>
            <w:r w:rsidRPr="00E4555E">
              <w:tab/>
            </w:r>
          </w:p>
          <w:p w14:paraId="44024A65" w14:textId="2BF232E8" w:rsidR="00F24817" w:rsidRPr="00CD5AA8" w:rsidRDefault="00F24817" w:rsidP="0033126A">
            <w:pPr>
              <w:pStyle w:val="GlossaryBodyCopy"/>
              <w:framePr w:hSpace="0" w:wrap="auto" w:hAnchor="text" w:yAlign="inline"/>
            </w:pPr>
            <w:r w:rsidRPr="00E4555E">
              <w:t>People or groups living outside a homeland, and who maintain their heritage and connection.</w:t>
            </w:r>
          </w:p>
        </w:tc>
      </w:tr>
      <w:tr w:rsidR="00F24817" w:rsidRPr="00CD5AA8" w14:paraId="7FC2E6C8" w14:textId="77777777" w:rsidTr="3D7E90EA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6D566" w14:textId="77777777" w:rsidR="00F24817" w:rsidRDefault="34FB1AB4" w:rsidP="00E4555E">
            <w:pPr>
              <w:pStyle w:val="GlossaryHeading"/>
              <w:framePr w:hSpace="0" w:wrap="auto" w:vAnchor="margin" w:hAnchor="text" w:xAlign="left" w:yAlign="inline"/>
            </w:pPr>
            <w:r>
              <w:lastRenderedPageBreak/>
              <w:t>diversity</w:t>
            </w:r>
            <w:r w:rsidR="00F24817">
              <w:tab/>
            </w:r>
          </w:p>
          <w:p w14:paraId="6E925B3B" w14:textId="788ED732" w:rsidR="00F24817" w:rsidRPr="00CD5AA8" w:rsidRDefault="006A21EC" w:rsidP="005F2EE0">
            <w:pPr>
              <w:pStyle w:val="GlossaryBodyCopy"/>
              <w:framePr w:hSpace="0" w:wrap="auto" w:hAnchor="text" w:yAlign="inline"/>
            </w:pPr>
            <w:r>
              <w:rPr>
                <w:shd w:val="clear" w:color="auto" w:fill="FFFFFF"/>
                <w:lang w:val="en-US"/>
              </w:rPr>
              <w:t xml:space="preserve">The mix of people in a group or </w:t>
            </w:r>
            <w:proofErr w:type="gramStart"/>
            <w:r>
              <w:rPr>
                <w:shd w:val="clear" w:color="auto" w:fill="FFFFFF"/>
                <w:lang w:val="en-US"/>
              </w:rPr>
              <w:t>society;</w:t>
            </w:r>
            <w:proofErr w:type="gramEnd"/>
            <w:r>
              <w:rPr>
                <w:shd w:val="clear" w:color="auto" w:fill="FFFFFF"/>
                <w:lang w:val="en-US"/>
              </w:rPr>
              <w:t xml:space="preserve"> i.e. differences in factors such as age, abilities, culture and religion and/or in how people identify in relation to factors such as gender and sexuality</w:t>
            </w:r>
            <w:r w:rsidR="34FB1AB4">
              <w:t>.</w:t>
            </w:r>
          </w:p>
        </w:tc>
      </w:tr>
      <w:tr w:rsidR="0033126A" w:rsidRPr="00AE03AC" w14:paraId="7F1453C2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F724D83" w14:textId="1A41B4E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E</w:t>
            </w:r>
          </w:p>
        </w:tc>
      </w:tr>
      <w:tr w:rsidR="00F24817" w:rsidRPr="00CD5AA8" w14:paraId="4D409915" w14:textId="77777777" w:rsidTr="3D7E90EA">
        <w:trPr>
          <w:cantSplit/>
          <w:trHeight w:val="54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6AFED50F" w14:textId="77777777" w:rsidR="00F24817" w:rsidRPr="00CD5AA8" w:rsidRDefault="00F2481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7FD9D011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10BE194" w14:textId="73B1A5F4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F</w:t>
            </w:r>
          </w:p>
        </w:tc>
      </w:tr>
      <w:tr w:rsidR="00F24817" w:rsidRPr="00CD5AA8" w14:paraId="3F66F986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1CB0A2EC" w14:textId="77777777" w:rsidR="00F24817" w:rsidRPr="00CD5AA8" w:rsidRDefault="00F2481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0B922E51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23D0FC1" w14:textId="70080B25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G</w:t>
            </w:r>
          </w:p>
        </w:tc>
      </w:tr>
      <w:tr w:rsidR="00F24817" w:rsidRPr="00CD5AA8" w14:paraId="594E7B93" w14:textId="77777777" w:rsidTr="3D7E90EA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0A193" w14:textId="77777777" w:rsidR="00F24817" w:rsidRDefault="00F24817" w:rsidP="0033126A">
            <w:pPr>
              <w:pStyle w:val="GlossaryHeading"/>
              <w:framePr w:hSpace="0" w:wrap="auto" w:vAnchor="margin" w:hAnchor="text" w:xAlign="left" w:yAlign="inline"/>
            </w:pPr>
            <w:r w:rsidRPr="00540B7B">
              <w:t>global citizen</w:t>
            </w:r>
            <w:r w:rsidRPr="00540B7B">
              <w:tab/>
            </w:r>
          </w:p>
          <w:p w14:paraId="76ACABFA" w14:textId="1AA22682" w:rsidR="00F24817" w:rsidRPr="00CD5AA8" w:rsidRDefault="00F24817" w:rsidP="0033126A">
            <w:pPr>
              <w:pStyle w:val="GlossaryBodyCopy"/>
              <w:framePr w:hSpace="0" w:wrap="auto" w:hAnchor="text" w:yAlign="inline"/>
            </w:pPr>
            <w:r w:rsidRPr="00540B7B">
              <w:t>At a global level, an individual’s rights are defined by the Universal Declaration of Human Rights and responsibilities are interpreted differently (</w:t>
            </w:r>
            <w:proofErr w:type="gramStart"/>
            <w:r w:rsidRPr="00540B7B">
              <w:t>e.g.</w:t>
            </w:r>
            <w:proofErr w:type="gramEnd"/>
            <w:r w:rsidRPr="00540B7B">
              <w:t xml:space="preserve"> to care for the environment).</w:t>
            </w:r>
          </w:p>
        </w:tc>
      </w:tr>
      <w:tr w:rsidR="0033126A" w:rsidRPr="00AE03AC" w14:paraId="05926C96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568EE7F" w14:textId="49CBFD7E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H</w:t>
            </w:r>
          </w:p>
        </w:tc>
      </w:tr>
      <w:tr w:rsidR="00F24817" w:rsidRPr="00CD5AA8" w14:paraId="0CCC6B3F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3BD8F219" w14:textId="77777777" w:rsidR="00F24817" w:rsidRPr="00CD5AA8" w:rsidRDefault="00F2481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4CD573E5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3D06592" w14:textId="7A3A62E0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I</w:t>
            </w:r>
          </w:p>
        </w:tc>
      </w:tr>
      <w:tr w:rsidR="00F24817" w:rsidRPr="00CD5AA8" w14:paraId="69F8A4B0" w14:textId="77777777" w:rsidTr="3D7E90EA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8501" w14:textId="77777777" w:rsidR="00F24817" w:rsidRDefault="00F24817" w:rsidP="0033126A">
            <w:pPr>
              <w:pStyle w:val="GlossaryHeading"/>
              <w:framePr w:hSpace="0" w:wrap="auto" w:vAnchor="margin" w:hAnchor="text" w:xAlign="left" w:yAlign="inline"/>
            </w:pPr>
            <w:r w:rsidRPr="008370BB">
              <w:t>interdependent</w:t>
            </w:r>
            <w:r w:rsidRPr="008370BB">
              <w:tab/>
            </w:r>
          </w:p>
          <w:p w14:paraId="33589FD6" w14:textId="4839BAE6" w:rsidR="00F24817" w:rsidRPr="00CD5AA8" w:rsidRDefault="00F24817" w:rsidP="0033126A">
            <w:pPr>
              <w:pStyle w:val="GlossaryBodyCopy"/>
              <w:framePr w:hSpace="0" w:wrap="auto" w:hAnchor="text" w:yAlign="inline"/>
            </w:pPr>
            <w:r w:rsidRPr="008370BB">
              <w:t xml:space="preserve">A condition or connection where social, cultural, economic, technological, </w:t>
            </w:r>
            <w:proofErr w:type="gramStart"/>
            <w:r w:rsidRPr="008370BB">
              <w:t>environmental</w:t>
            </w:r>
            <w:proofErr w:type="gramEnd"/>
            <w:r w:rsidRPr="008370BB">
              <w:t xml:space="preserve"> or other systems impact each other or affect how people live.</w:t>
            </w:r>
          </w:p>
        </w:tc>
      </w:tr>
      <w:tr w:rsidR="00F24817" w:rsidRPr="00CD5AA8" w14:paraId="0D8B979A" w14:textId="77777777" w:rsidTr="3D7E90EA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9B690" w14:textId="77777777" w:rsidR="00F24817" w:rsidRDefault="00F24817" w:rsidP="0033126A">
            <w:pPr>
              <w:pStyle w:val="GlossaryHeading"/>
              <w:framePr w:hSpace="0" w:wrap="auto" w:vAnchor="margin" w:hAnchor="text" w:xAlign="left" w:yAlign="inline"/>
            </w:pPr>
            <w:r w:rsidRPr="008370BB">
              <w:t>interrelationships</w:t>
            </w:r>
            <w:r w:rsidRPr="008370BB">
              <w:tab/>
            </w:r>
          </w:p>
          <w:p w14:paraId="1B119B9D" w14:textId="7C84B794" w:rsidR="00F24817" w:rsidRPr="00CD5AA8" w:rsidRDefault="00F24817" w:rsidP="0033126A">
            <w:pPr>
              <w:pStyle w:val="GlossaryBodyCopy"/>
              <w:framePr w:hSpace="0" w:wrap="auto" w:hAnchor="text" w:yAlign="inline"/>
            </w:pPr>
            <w:r w:rsidRPr="008370BB">
              <w:t>A shared history or connections between countries or economies developed over time that influence contemporary relationships.</w:t>
            </w:r>
          </w:p>
        </w:tc>
      </w:tr>
      <w:tr w:rsidR="0033126A" w:rsidRPr="00AE03AC" w14:paraId="6B4F9FB6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F0E1BDC" w14:textId="13C1EA2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J</w:t>
            </w:r>
          </w:p>
        </w:tc>
      </w:tr>
      <w:tr w:rsidR="00F24817" w:rsidRPr="00CD5AA8" w14:paraId="1AE05493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19ACF283" w14:textId="77777777" w:rsidR="00F24817" w:rsidRPr="00CD5AA8" w:rsidRDefault="00F2481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513C37B9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2C601B5" w14:textId="7957ED2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K</w:t>
            </w:r>
          </w:p>
        </w:tc>
      </w:tr>
      <w:tr w:rsidR="00F24817" w:rsidRPr="00CD5AA8" w14:paraId="40789908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44385744" w14:textId="77777777" w:rsidR="00F24817" w:rsidRPr="00CD5AA8" w:rsidRDefault="00F2481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050E22EA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89E1EBE" w14:textId="1CFA4EF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L</w:t>
            </w:r>
          </w:p>
        </w:tc>
      </w:tr>
      <w:tr w:rsidR="00F24817" w:rsidRPr="00CD5AA8" w14:paraId="7FB03481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5546296E" w14:textId="77777777" w:rsidR="00F24817" w:rsidRPr="00CD5AA8" w:rsidRDefault="00F24817" w:rsidP="0033126A">
            <w:pPr>
              <w:pStyle w:val="GlossaryBodyCopy"/>
              <w:framePr w:hSpace="0" w:wrap="auto" w:hAnchor="text" w:yAlign="inline"/>
            </w:pPr>
          </w:p>
        </w:tc>
      </w:tr>
    </w:tbl>
    <w:p w14:paraId="65FBA0EE" w14:textId="77777777" w:rsidR="00F24817" w:rsidRDefault="00F24817"/>
    <w:tbl>
      <w:tblPr>
        <w:tblStyle w:val="TableGrid"/>
        <w:tblpPr w:leftFromText="180" w:rightFromText="180" w:vertAnchor="page" w:horzAnchor="margin" w:tblpX="-294" w:tblpY="1471"/>
        <w:tblW w:w="9634" w:type="dxa"/>
        <w:tblLayout w:type="fixed"/>
        <w:tblCellMar>
          <w:top w:w="23" w:type="dxa"/>
          <w:left w:w="45" w:type="dxa"/>
          <w:bottom w:w="23" w:type="dxa"/>
          <w:right w:w="45" w:type="dxa"/>
        </w:tblCellMar>
        <w:tblLook w:val="04A0" w:firstRow="1" w:lastRow="0" w:firstColumn="1" w:lastColumn="0" w:noHBand="0" w:noVBand="1"/>
      </w:tblPr>
      <w:tblGrid>
        <w:gridCol w:w="9634"/>
      </w:tblGrid>
      <w:tr w:rsidR="0033126A" w:rsidRPr="00AE03AC" w14:paraId="491625F9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D8C43E9" w14:textId="1935356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lastRenderedPageBreak/>
              <w:t>M</w:t>
            </w:r>
          </w:p>
        </w:tc>
      </w:tr>
      <w:tr w:rsidR="00C01B98" w:rsidRPr="00CD5AA8" w14:paraId="4E04817C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468095ED" w14:textId="77777777" w:rsidR="00C01B98" w:rsidRPr="00CD5AA8" w:rsidRDefault="00C01B98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586F1B54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F61DD2F" w14:textId="45F82DB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N</w:t>
            </w:r>
          </w:p>
        </w:tc>
      </w:tr>
      <w:tr w:rsidR="00C01B98" w:rsidRPr="00CD5AA8" w14:paraId="0A283EE3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5964C6B7" w14:textId="77777777" w:rsidR="00C01B98" w:rsidRPr="00CD5AA8" w:rsidRDefault="00C01B98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220AA2AC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A747DCB" w14:textId="0B139E8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O</w:t>
            </w:r>
          </w:p>
        </w:tc>
      </w:tr>
      <w:tr w:rsidR="00C01B98" w:rsidRPr="00CD5AA8" w14:paraId="3A04044A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254A9A09" w14:textId="77777777" w:rsidR="00C01B98" w:rsidRPr="00CD5AA8" w:rsidRDefault="00C01B98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22F462F1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6C29C55" w14:textId="4A388BE7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P</w:t>
            </w:r>
          </w:p>
        </w:tc>
      </w:tr>
      <w:tr w:rsidR="00C01B98" w:rsidRPr="00CD5AA8" w14:paraId="3F59FCD1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39DF1CA0" w14:textId="77777777" w:rsidR="00C01B98" w:rsidRPr="00CD5AA8" w:rsidRDefault="00C01B98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1ACA32BA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4F80AFB" w14:textId="40C2E5E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Q</w:t>
            </w:r>
          </w:p>
        </w:tc>
      </w:tr>
      <w:tr w:rsidR="00C01B98" w:rsidRPr="00CD5AA8" w14:paraId="12DDDE45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1CCD8116" w14:textId="77777777" w:rsidR="00C01B98" w:rsidRPr="00CD5AA8" w:rsidRDefault="00C01B98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77C77AB8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DBBC6D4" w14:textId="19046762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R</w:t>
            </w:r>
          </w:p>
        </w:tc>
      </w:tr>
      <w:tr w:rsidR="00C01B98" w:rsidRPr="00CD5AA8" w14:paraId="517B42CF" w14:textId="77777777" w:rsidTr="3D7E90EA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891E1" w14:textId="77777777" w:rsidR="00C01B98" w:rsidRDefault="00C01B98" w:rsidP="0033126A">
            <w:pPr>
              <w:pStyle w:val="GlossaryHeading"/>
              <w:framePr w:hSpace="0" w:wrap="auto" w:vAnchor="margin" w:hAnchor="text" w:xAlign="left" w:yAlign="inline"/>
            </w:pPr>
            <w:r w:rsidRPr="008370BB">
              <w:t>region</w:t>
            </w:r>
            <w:r w:rsidRPr="008370BB">
              <w:tab/>
            </w:r>
          </w:p>
          <w:p w14:paraId="5454BA48" w14:textId="11F7B68E" w:rsidR="00C01B98" w:rsidRPr="00CD5AA8" w:rsidRDefault="00C01B98" w:rsidP="0033126A">
            <w:pPr>
              <w:pStyle w:val="GlossaryBodyCopy"/>
              <w:framePr w:hSpace="0" w:wrap="auto" w:hAnchor="text" w:yAlign="inline"/>
            </w:pPr>
            <w:r>
              <w:t xml:space="preserve">An area of the world sharing common characteristics (e.g. a geographical region such </w:t>
            </w:r>
            <w:proofErr w:type="gramStart"/>
            <w:r>
              <w:t xml:space="preserve">as </w:t>
            </w:r>
            <w:r w:rsidR="55C3792E">
              <w:t xml:space="preserve"> South</w:t>
            </w:r>
            <w:proofErr w:type="gramEnd"/>
            <w:r w:rsidR="55C3792E">
              <w:t xml:space="preserve"> East Queensland</w:t>
            </w:r>
            <w:r>
              <w:t xml:space="preserve"> or a regional intergovernmental organisation such as the Association of South-East Asian Nations (ASEAN)).</w:t>
            </w:r>
          </w:p>
        </w:tc>
      </w:tr>
      <w:tr w:rsidR="0033126A" w:rsidRPr="00AE03AC" w14:paraId="4D74E47B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8EB1441" w14:textId="43489A8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S</w:t>
            </w:r>
          </w:p>
        </w:tc>
      </w:tr>
      <w:tr w:rsidR="00C01B98" w:rsidRPr="00CD5AA8" w14:paraId="0BCCB05B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5448E6D7" w14:textId="77777777" w:rsidR="00C01B98" w:rsidRPr="00CD5AA8" w:rsidRDefault="00C01B98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69957F13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CE007BB" w14:textId="2B40F575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T</w:t>
            </w:r>
          </w:p>
        </w:tc>
      </w:tr>
      <w:tr w:rsidR="00C01B98" w:rsidRPr="00CD5AA8" w14:paraId="450ABC33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50436872" w14:textId="77777777" w:rsidR="00C01B98" w:rsidRPr="00CD5AA8" w:rsidRDefault="00C01B98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23E6981F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ECD4540" w14:textId="2C88848A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U</w:t>
            </w:r>
          </w:p>
        </w:tc>
      </w:tr>
      <w:tr w:rsidR="00C01B98" w:rsidRPr="00CD5AA8" w14:paraId="242F438E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5AE527A8" w14:textId="77777777" w:rsidR="00C01B98" w:rsidRPr="00CD5AA8" w:rsidRDefault="00C01B98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1BF5C009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4BFC503" w14:textId="2C55D96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V</w:t>
            </w:r>
          </w:p>
        </w:tc>
      </w:tr>
      <w:tr w:rsidR="00C01B98" w:rsidRPr="00CD5AA8" w14:paraId="66958058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298B785E" w14:textId="77777777" w:rsidR="00C01B98" w:rsidRPr="00CD5AA8" w:rsidRDefault="00C01B98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43C6227D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4823F5F" w14:textId="44BEFEC2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W</w:t>
            </w:r>
          </w:p>
        </w:tc>
      </w:tr>
      <w:tr w:rsidR="00C01B98" w:rsidRPr="00CD5AA8" w14:paraId="23AF69AE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7E83DC82" w14:textId="77777777" w:rsidR="00C01B98" w:rsidRPr="00CD5AA8" w:rsidRDefault="00C01B98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0EA7A5B7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E6CCAA9" w14:textId="2DA0D894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X</w:t>
            </w:r>
          </w:p>
        </w:tc>
      </w:tr>
      <w:tr w:rsidR="00C01B98" w:rsidRPr="00CD5AA8" w14:paraId="433BE49A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506B662E" w14:textId="77777777" w:rsidR="00C01B98" w:rsidRPr="00CD5AA8" w:rsidRDefault="00C01B98" w:rsidP="0033126A">
            <w:pPr>
              <w:pStyle w:val="GlossaryBodyCopy"/>
              <w:framePr w:hSpace="0" w:wrap="auto" w:hAnchor="text" w:yAlign="inline"/>
            </w:pPr>
          </w:p>
        </w:tc>
      </w:tr>
    </w:tbl>
    <w:p w14:paraId="67A625F6" w14:textId="77777777" w:rsidR="00E922B3" w:rsidRDefault="00E922B3"/>
    <w:tbl>
      <w:tblPr>
        <w:tblStyle w:val="TableGrid"/>
        <w:tblpPr w:leftFromText="180" w:rightFromText="180" w:vertAnchor="page" w:horzAnchor="margin" w:tblpX="-294" w:tblpY="1471"/>
        <w:tblW w:w="9634" w:type="dxa"/>
        <w:tblLayout w:type="fixed"/>
        <w:tblCellMar>
          <w:top w:w="23" w:type="dxa"/>
          <w:left w:w="45" w:type="dxa"/>
          <w:bottom w:w="23" w:type="dxa"/>
          <w:right w:w="45" w:type="dxa"/>
        </w:tblCellMar>
        <w:tblLook w:val="04A0" w:firstRow="1" w:lastRow="0" w:firstColumn="1" w:lastColumn="0" w:noHBand="0" w:noVBand="1"/>
      </w:tblPr>
      <w:tblGrid>
        <w:gridCol w:w="9634"/>
      </w:tblGrid>
      <w:tr w:rsidR="0033126A" w:rsidRPr="00AE03AC" w14:paraId="397B240F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AEB8C87" w14:textId="5FC9A71B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lastRenderedPageBreak/>
              <w:t>Y</w:t>
            </w:r>
          </w:p>
        </w:tc>
      </w:tr>
      <w:tr w:rsidR="00C01B98" w:rsidRPr="00CD5AA8" w14:paraId="4D314E49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13B2CB63" w14:textId="77777777" w:rsidR="00C01B98" w:rsidRPr="00CD5AA8" w:rsidRDefault="00C01B98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42B0797A" w14:textId="77777777" w:rsidTr="3D7E90EA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4DCB8F6" w14:textId="5B917E1B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Z</w:t>
            </w:r>
          </w:p>
        </w:tc>
      </w:tr>
      <w:tr w:rsidR="00C01B98" w:rsidRPr="00CD5AA8" w14:paraId="5BBD94D5" w14:textId="77777777" w:rsidTr="3D7E90EA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01F62A33" w14:textId="77777777" w:rsidR="00C01B98" w:rsidRPr="00CD5AA8" w:rsidRDefault="00C01B98" w:rsidP="0033126A">
            <w:pPr>
              <w:pStyle w:val="GlossaryBodyCopy"/>
              <w:framePr w:hSpace="0" w:wrap="auto" w:hAnchor="text" w:yAlign="inline"/>
            </w:pPr>
          </w:p>
        </w:tc>
      </w:tr>
    </w:tbl>
    <w:p w14:paraId="0FC63635" w14:textId="421A437B" w:rsidR="00A363C7" w:rsidRPr="00A363C7" w:rsidRDefault="00A363C7" w:rsidP="00A363C7"/>
    <w:sectPr w:rsidR="00A363C7" w:rsidRPr="00A363C7" w:rsidSect="00AA4E97">
      <w:headerReference w:type="default" r:id="rId11"/>
      <w:footerReference w:type="default" r:id="rId12"/>
      <w:pgSz w:w="11906" w:h="16838" w:code="9"/>
      <w:pgMar w:top="1418" w:right="1134" w:bottom="851" w:left="1418" w:header="0" w:footer="25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48C65" w14:textId="77777777" w:rsidR="00995F31" w:rsidRDefault="00995F31" w:rsidP="00533177">
      <w:r>
        <w:separator/>
      </w:r>
    </w:p>
  </w:endnote>
  <w:endnote w:type="continuationSeparator" w:id="0">
    <w:p w14:paraId="02BB751D" w14:textId="77777777" w:rsidR="00995F31" w:rsidRDefault="00995F31" w:rsidP="00533177">
      <w:r>
        <w:continuationSeparator/>
      </w:r>
    </w:p>
  </w:endnote>
  <w:endnote w:type="continuationNotice" w:id="1">
    <w:p w14:paraId="4D03E45C" w14:textId="77777777" w:rsidR="00995F31" w:rsidRDefault="00995F3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4435543"/>
      <w:docPartObj>
        <w:docPartGallery w:val="Page Numbers (Bottom of Page)"/>
        <w:docPartUnique/>
      </w:docPartObj>
    </w:sdtPr>
    <w:sdtEndPr>
      <w:rPr>
        <w:noProof/>
        <w:color w:val="auto"/>
        <w:szCs w:val="20"/>
      </w:rPr>
    </w:sdtEndPr>
    <w:sdtContent>
      <w:p w14:paraId="2AB7109B" w14:textId="3BE72495" w:rsidR="00C523B9" w:rsidRDefault="00C523B9" w:rsidP="00C523B9">
        <w:pPr>
          <w:pStyle w:val="BodyText"/>
          <w:jc w:val="center"/>
          <w:rPr>
            <w:noProof/>
            <w:color w:val="auto"/>
            <w:szCs w:val="2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872" behindDoc="1" locked="0" layoutInCell="1" allowOverlap="1" wp14:anchorId="4C04C2E1" wp14:editId="7ECBBD16">
                  <wp:simplePos x="0" y="0"/>
                  <wp:positionH relativeFrom="page">
                    <wp:posOffset>419100</wp:posOffset>
                  </wp:positionH>
                  <wp:positionV relativeFrom="page">
                    <wp:posOffset>9791700</wp:posOffset>
                  </wp:positionV>
                  <wp:extent cx="647700" cy="180975"/>
                  <wp:effectExtent l="0" t="0" r="0" b="9525"/>
                  <wp:wrapNone/>
                  <wp:docPr id="4" name="Text Box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77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1BF4E9" w14:textId="77777777" w:rsidR="00C523B9" w:rsidRDefault="006F2CE9" w:rsidP="00C523B9">
                              <w:pPr>
                                <w:pStyle w:val="BodyText"/>
                                <w:spacing w:before="12"/>
                                <w:ind w:left="20"/>
                              </w:pPr>
                              <w:hyperlink r:id="rId1">
                                <w:r w:rsidR="00C523B9">
                                  <w:rPr>
                                    <w:color w:val="0000FF"/>
                                    <w:u w:val="single" w:color="0000FF"/>
                                  </w:rPr>
                                  <w:t>©</w:t>
                                </w:r>
                                <w:r w:rsidR="00C523B9">
                                  <w:rPr>
                                    <w:color w:val="0000FF"/>
                                    <w:spacing w:val="-4"/>
                                    <w:u w:val="single" w:color="0000FF"/>
                                  </w:rPr>
                                  <w:t xml:space="preserve"> </w:t>
                                </w:r>
                                <w:r w:rsidR="00C523B9">
                                  <w:rPr>
                                    <w:color w:val="0000FF"/>
                                    <w:u w:val="single" w:color="0000FF"/>
                                  </w:rPr>
                                  <w:t>ACARA</w:t>
                                </w:r>
                                <w:r w:rsidR="00C523B9">
                                  <w:rPr>
                                    <w:color w:val="0000FF"/>
                                    <w:spacing w:val="-2"/>
                                    <w:u w:val="single" w:color="0000FF"/>
                                  </w:rPr>
                                  <w:t xml:space="preserve"> </w:t>
                                </w:r>
                                <w:r w:rsidR="00C523B9">
                                  <w:rPr>
                                    <w:color w:val="0000FF"/>
                                    <w:u w:val="single" w:color="0000FF"/>
                                  </w:rPr>
                                  <w:t>2021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C04C2E1"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0;text-align:left;margin-left:33pt;margin-top:771pt;width:51pt;height:14.2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" filled="f" stroked="f">
                  <v:textbox inset="0,0,0,0">
                    <w:txbxContent>
                      <w:p w14:paraId="261BF4E9" w14:textId="77777777" w:rsidR="00C523B9" w:rsidRDefault="000C733F" w:rsidP="00C523B9">
                        <w:pPr>
                          <w:pStyle w:val="BodyText"/>
                          <w:spacing w:before="12"/>
                          <w:ind w:left="20"/>
                        </w:pPr>
                        <w:hyperlink r:id="rId2">
                          <w:r w:rsidR="00C523B9">
                            <w:rPr>
                              <w:color w:val="0000FF"/>
                              <w:u w:val="single" w:color="0000FF"/>
                            </w:rPr>
                            <w:t>©</w:t>
                          </w:r>
                          <w:r w:rsidR="00C523B9">
                            <w:rPr>
                              <w:color w:val="0000FF"/>
                              <w:spacing w:val="-4"/>
                              <w:u w:val="single" w:color="0000FF"/>
                            </w:rPr>
                            <w:t xml:space="preserve"> </w:t>
                          </w:r>
                          <w:r w:rsidR="00C523B9">
                            <w:rPr>
                              <w:color w:val="0000FF"/>
                              <w:u w:val="single" w:color="0000FF"/>
                            </w:rPr>
                            <w:t>ACARA</w:t>
                          </w:r>
                          <w:r w:rsidR="00C523B9">
                            <w:rPr>
                              <w:color w:val="0000FF"/>
                              <w:spacing w:val="-2"/>
                              <w:u w:val="single" w:color="0000FF"/>
                            </w:rPr>
                            <w:t xml:space="preserve"> </w:t>
                          </w:r>
                          <w:r w:rsidR="00C523B9">
                            <w:rPr>
                              <w:color w:val="0000FF"/>
                              <w:u w:val="single" w:color="0000FF"/>
                            </w:rPr>
                            <w:t>2021</w:t>
                          </w:r>
                        </w:hyperlink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Pr="000E20AE">
          <w:rPr>
            <w:rStyle w:val="SubtleEmphasis"/>
          </w:rPr>
          <w:t xml:space="preserve">Australian Curriculum: </w:t>
        </w:r>
        <w:r w:rsidRPr="00743CEB">
          <w:rPr>
            <w:rStyle w:val="SubtleEmphasis"/>
          </w:rPr>
          <w:t>Cross</w:t>
        </w:r>
        <w:r w:rsidR="006F2CE9">
          <w:rPr>
            <w:rStyle w:val="SubtleEmphasis"/>
          </w:rPr>
          <w:t>-</w:t>
        </w:r>
        <w:r>
          <w:rPr>
            <w:rStyle w:val="SubtleEmphasis"/>
          </w:rPr>
          <w:t>c</w:t>
        </w:r>
        <w:r w:rsidRPr="00743CEB">
          <w:rPr>
            <w:rStyle w:val="SubtleEmphasis"/>
          </w:rPr>
          <w:t xml:space="preserve">urriculum </w:t>
        </w:r>
        <w:r>
          <w:rPr>
            <w:rStyle w:val="SubtleEmphasis"/>
          </w:rPr>
          <w:t>p</w:t>
        </w:r>
        <w:r w:rsidRPr="00743CEB">
          <w:rPr>
            <w:rStyle w:val="SubtleEmphasis"/>
          </w:rPr>
          <w:t>riorities –</w:t>
        </w:r>
        <w:r>
          <w:rPr>
            <w:rStyle w:val="SubtleEmphasis"/>
          </w:rPr>
          <w:t xml:space="preserve"> </w:t>
        </w:r>
        <w:r>
          <w:rPr>
            <w:rStyle w:val="SubtleEmphasis"/>
          </w:rPr>
          <w:br/>
        </w:r>
        <w:r w:rsidR="008D0BD2">
          <w:rPr>
            <w:color w:val="auto"/>
            <w:szCs w:val="20"/>
          </w:rPr>
          <w:t>Asia and Australia’s Engagement with Asia</w:t>
        </w:r>
        <w:r w:rsidRPr="00BB68A9">
          <w:rPr>
            <w:color w:val="auto"/>
            <w:szCs w:val="20"/>
          </w:rPr>
          <w:t xml:space="preserve"> </w:t>
        </w:r>
        <w:r w:rsidRPr="000E20AE">
          <w:rPr>
            <w:rStyle w:val="SubtleEmphasis"/>
          </w:rPr>
          <w:t>Version 9.0</w:t>
        </w:r>
        <w:r>
          <w:rPr>
            <w:color w:val="auto"/>
            <w:szCs w:val="20"/>
          </w:rPr>
          <w:br/>
        </w:r>
        <w:r w:rsidRPr="00BB68A9">
          <w:rPr>
            <w:color w:val="auto"/>
            <w:szCs w:val="20"/>
          </w:rPr>
          <w:t xml:space="preserve">Glossary </w:t>
        </w:r>
      </w:p>
    </w:sdtContent>
  </w:sdt>
  <w:p w14:paraId="62EDD802" w14:textId="3C947366" w:rsidR="00AA4E97" w:rsidRPr="00C523B9" w:rsidRDefault="00AA4E97" w:rsidP="00C52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D6465" w14:textId="77777777" w:rsidR="00995F31" w:rsidRDefault="00995F31" w:rsidP="00533177">
      <w:r>
        <w:separator/>
      </w:r>
    </w:p>
  </w:footnote>
  <w:footnote w:type="continuationSeparator" w:id="0">
    <w:p w14:paraId="607E8A85" w14:textId="77777777" w:rsidR="00995F31" w:rsidRDefault="00995F31" w:rsidP="00533177">
      <w:r>
        <w:continuationSeparator/>
      </w:r>
    </w:p>
  </w:footnote>
  <w:footnote w:type="continuationNotice" w:id="1">
    <w:p w14:paraId="7D3A8069" w14:textId="77777777" w:rsidR="00995F31" w:rsidRDefault="00995F3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AD32" w14:textId="280699A0" w:rsidR="00A363C7" w:rsidRDefault="0007397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2040532A" wp14:editId="42E555F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9f414860bebbde9872baa24f" descr="{&quot;HashCode&quot;:183835619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8B0910D" w14:textId="0AF661BA" w:rsidR="00073971" w:rsidRPr="00073971" w:rsidRDefault="00073971" w:rsidP="00073971">
                          <w:pPr>
                            <w:spacing w:before="0"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</w:pPr>
                          <w:r w:rsidRPr="00073971"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0532A" id="_x0000_t202" coordsize="21600,21600" o:spt="202" path="m,l,21600r21600,l21600,xe">
              <v:stroke joinstyle="miter"/>
              <v:path gradientshapeok="t" o:connecttype="rect"/>
            </v:shapetype>
            <v:shape id="MSIPCM9f414860bebbde9872baa24f" o:spid="_x0000_s1026" type="#_x0000_t202" alt="{&quot;HashCode&quot;:1838356193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18B0910D" w14:textId="0AF661BA" w:rsidR="00073971" w:rsidRPr="00073971" w:rsidRDefault="00073971" w:rsidP="00073971">
                    <w:pPr>
                      <w:spacing w:before="0" w:after="0"/>
                      <w:jc w:val="center"/>
                      <w:rPr>
                        <w:rFonts w:ascii="Calibri" w:hAnsi="Calibri" w:cs="Calibri"/>
                        <w:color w:val="000000"/>
                        <w:sz w:val="24"/>
                      </w:rPr>
                    </w:pPr>
                    <w:r w:rsidRPr="00073971">
                      <w:rPr>
                        <w:rFonts w:ascii="Calibri" w:hAnsi="Calibri" w:cs="Calibri"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E03AC">
      <w:rPr>
        <w:noProof/>
      </w:rPr>
      <w:drawing>
        <wp:anchor distT="0" distB="0" distL="0" distR="0" simplePos="0" relativeHeight="251655680" behindDoc="1" locked="0" layoutInCell="1" allowOverlap="1" wp14:anchorId="58313F45" wp14:editId="3E665F18">
          <wp:simplePos x="0" y="0"/>
          <wp:positionH relativeFrom="margin">
            <wp:align>right</wp:align>
          </wp:positionH>
          <wp:positionV relativeFrom="topMargin">
            <wp:posOffset>318135</wp:posOffset>
          </wp:positionV>
          <wp:extent cx="1320800" cy="299085"/>
          <wp:effectExtent l="0" t="0" r="0" b="5715"/>
          <wp:wrapNone/>
          <wp:docPr id="1040" name="image8.jpeg" descr="Australian Curriculu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" name="image8.jpeg" descr="Australian Curriculum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0800" cy="29908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AE03AC">
      <w:rPr>
        <w:noProof/>
      </w:rPr>
      <w:drawing>
        <wp:anchor distT="0" distB="0" distL="0" distR="0" simplePos="0" relativeHeight="251658752" behindDoc="1" locked="0" layoutInCell="1" allowOverlap="1" wp14:anchorId="4E385A9B" wp14:editId="11874FDB">
          <wp:simplePos x="0" y="0"/>
          <wp:positionH relativeFrom="page">
            <wp:posOffset>722630</wp:posOffset>
          </wp:positionH>
          <wp:positionV relativeFrom="page">
            <wp:posOffset>381000</wp:posOffset>
          </wp:positionV>
          <wp:extent cx="1695450" cy="191770"/>
          <wp:effectExtent l="0" t="0" r="0" b="0"/>
          <wp:wrapNone/>
          <wp:docPr id="13" name="image9.jpeg" descr="ACAR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9.jpeg" descr="ACARA logo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191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B7082B1"/>
    <w:multiLevelType w:val="hybridMultilevel"/>
    <w:tmpl w:val="F768B720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860F1"/>
    <w:multiLevelType w:val="hybridMultilevel"/>
    <w:tmpl w:val="7A9C18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91631"/>
    <w:multiLevelType w:val="hybridMultilevel"/>
    <w:tmpl w:val="08B0A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17DCA"/>
    <w:multiLevelType w:val="hybridMultilevel"/>
    <w:tmpl w:val="8054B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14F82"/>
    <w:multiLevelType w:val="hybridMultilevel"/>
    <w:tmpl w:val="543A9FE8"/>
    <w:lvl w:ilvl="0" w:tplc="0CA22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D546E"/>
    <w:multiLevelType w:val="hybridMultilevel"/>
    <w:tmpl w:val="99780D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B7287"/>
    <w:multiLevelType w:val="hybridMultilevel"/>
    <w:tmpl w:val="E408856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73615"/>
    <w:multiLevelType w:val="hybridMultilevel"/>
    <w:tmpl w:val="FA7E4680"/>
    <w:lvl w:ilvl="0" w:tplc="0C09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8" w15:restartNumberingAfterBreak="0">
    <w:nsid w:val="261A6929"/>
    <w:multiLevelType w:val="hybridMultilevel"/>
    <w:tmpl w:val="0B587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D159C"/>
    <w:multiLevelType w:val="hybridMultilevel"/>
    <w:tmpl w:val="59D49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F371D"/>
    <w:multiLevelType w:val="hybridMultilevel"/>
    <w:tmpl w:val="01461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73C3C"/>
    <w:multiLevelType w:val="hybridMultilevel"/>
    <w:tmpl w:val="2822E4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60A19"/>
    <w:multiLevelType w:val="hybridMultilevel"/>
    <w:tmpl w:val="1D801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14F8B"/>
    <w:multiLevelType w:val="hybridMultilevel"/>
    <w:tmpl w:val="B672DC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27D8D"/>
    <w:multiLevelType w:val="hybridMultilevel"/>
    <w:tmpl w:val="0A8A9A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26A3C"/>
    <w:multiLevelType w:val="hybridMultilevel"/>
    <w:tmpl w:val="8F203C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213AA"/>
    <w:multiLevelType w:val="hybridMultilevel"/>
    <w:tmpl w:val="27DA60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E065B5"/>
    <w:multiLevelType w:val="hybridMultilevel"/>
    <w:tmpl w:val="5EEC17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F42E2"/>
    <w:multiLevelType w:val="hybridMultilevel"/>
    <w:tmpl w:val="755E2E50"/>
    <w:lvl w:ilvl="0" w:tplc="26B68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accent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C1308B"/>
    <w:multiLevelType w:val="hybridMultilevel"/>
    <w:tmpl w:val="09EAD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669D9"/>
    <w:multiLevelType w:val="hybridMultilevel"/>
    <w:tmpl w:val="F0BC26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7098A"/>
    <w:multiLevelType w:val="hybridMultilevel"/>
    <w:tmpl w:val="5F78E3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D4FBC"/>
    <w:multiLevelType w:val="hybridMultilevel"/>
    <w:tmpl w:val="A1D28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E05200"/>
    <w:multiLevelType w:val="hybridMultilevel"/>
    <w:tmpl w:val="37484D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292B79"/>
    <w:multiLevelType w:val="hybridMultilevel"/>
    <w:tmpl w:val="FA2ABC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A47B5E"/>
    <w:multiLevelType w:val="hybridMultilevel"/>
    <w:tmpl w:val="23502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103DCB"/>
    <w:multiLevelType w:val="hybridMultilevel"/>
    <w:tmpl w:val="9D0EAA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E6221"/>
    <w:multiLevelType w:val="hybridMultilevel"/>
    <w:tmpl w:val="4C3025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05E60"/>
    <w:multiLevelType w:val="hybridMultilevel"/>
    <w:tmpl w:val="C5C6B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9D16AC"/>
    <w:multiLevelType w:val="hybridMultilevel"/>
    <w:tmpl w:val="E3FE4328"/>
    <w:lvl w:ilvl="0" w:tplc="0CA22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9E6FCE"/>
    <w:multiLevelType w:val="hybridMultilevel"/>
    <w:tmpl w:val="DE76D5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74688A"/>
    <w:multiLevelType w:val="hybridMultilevel"/>
    <w:tmpl w:val="7570AA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04237F"/>
    <w:multiLevelType w:val="hybridMultilevel"/>
    <w:tmpl w:val="F0A44F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63D04"/>
    <w:multiLevelType w:val="hybridMultilevel"/>
    <w:tmpl w:val="FBAA3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367BF7"/>
    <w:multiLevelType w:val="hybridMultilevel"/>
    <w:tmpl w:val="E760CD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8A15F8"/>
    <w:multiLevelType w:val="hybridMultilevel"/>
    <w:tmpl w:val="F22873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2178AD"/>
    <w:multiLevelType w:val="hybridMultilevel"/>
    <w:tmpl w:val="C7CA0EE4"/>
    <w:lvl w:ilvl="0" w:tplc="0C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7" w15:restartNumberingAfterBreak="0">
    <w:nsid w:val="750342DB"/>
    <w:multiLevelType w:val="hybridMultilevel"/>
    <w:tmpl w:val="3768EE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0B3514"/>
    <w:multiLevelType w:val="hybridMultilevel"/>
    <w:tmpl w:val="1C761E7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0E0E12"/>
    <w:multiLevelType w:val="hybridMultilevel"/>
    <w:tmpl w:val="EBEA0F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7E708B"/>
    <w:multiLevelType w:val="hybridMultilevel"/>
    <w:tmpl w:val="BA725A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F0BE4"/>
    <w:multiLevelType w:val="hybridMultilevel"/>
    <w:tmpl w:val="C938E7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A018DC"/>
    <w:multiLevelType w:val="hybridMultilevel"/>
    <w:tmpl w:val="EE467A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121404">
    <w:abstractNumId w:val="25"/>
  </w:num>
  <w:num w:numId="2" w16cid:durableId="1036083173">
    <w:abstractNumId w:val="6"/>
  </w:num>
  <w:num w:numId="3" w16cid:durableId="42029115">
    <w:abstractNumId w:val="11"/>
  </w:num>
  <w:num w:numId="4" w16cid:durableId="69273882">
    <w:abstractNumId w:val="35"/>
  </w:num>
  <w:num w:numId="5" w16cid:durableId="1679582313">
    <w:abstractNumId w:val="33"/>
  </w:num>
  <w:num w:numId="6" w16cid:durableId="1688167998">
    <w:abstractNumId w:val="38"/>
  </w:num>
  <w:num w:numId="7" w16cid:durableId="563024861">
    <w:abstractNumId w:val="12"/>
  </w:num>
  <w:num w:numId="8" w16cid:durableId="1040326937">
    <w:abstractNumId w:val="10"/>
  </w:num>
  <w:num w:numId="9" w16cid:durableId="1125735822">
    <w:abstractNumId w:val="4"/>
  </w:num>
  <w:num w:numId="10" w16cid:durableId="306280783">
    <w:abstractNumId w:val="29"/>
  </w:num>
  <w:num w:numId="11" w16cid:durableId="813260272">
    <w:abstractNumId w:val="28"/>
  </w:num>
  <w:num w:numId="12" w16cid:durableId="494613820">
    <w:abstractNumId w:val="9"/>
  </w:num>
  <w:num w:numId="13" w16cid:durableId="766313387">
    <w:abstractNumId w:val="32"/>
  </w:num>
  <w:num w:numId="14" w16cid:durableId="1415198274">
    <w:abstractNumId w:val="0"/>
  </w:num>
  <w:num w:numId="15" w16cid:durableId="1841037788">
    <w:abstractNumId w:val="22"/>
  </w:num>
  <w:num w:numId="16" w16cid:durableId="728111558">
    <w:abstractNumId w:val="21"/>
  </w:num>
  <w:num w:numId="17" w16cid:durableId="284234039">
    <w:abstractNumId w:val="34"/>
  </w:num>
  <w:num w:numId="18" w16cid:durableId="192113927">
    <w:abstractNumId w:val="19"/>
  </w:num>
  <w:num w:numId="19" w16cid:durableId="1423255737">
    <w:abstractNumId w:val="5"/>
  </w:num>
  <w:num w:numId="20" w16cid:durableId="285505586">
    <w:abstractNumId w:val="13"/>
  </w:num>
  <w:num w:numId="21" w16cid:durableId="899554254">
    <w:abstractNumId w:val="16"/>
  </w:num>
  <w:num w:numId="22" w16cid:durableId="1006832126">
    <w:abstractNumId w:val="1"/>
  </w:num>
  <w:num w:numId="23" w16cid:durableId="1631016392">
    <w:abstractNumId w:val="20"/>
  </w:num>
  <w:num w:numId="24" w16cid:durableId="1109813917">
    <w:abstractNumId w:val="41"/>
  </w:num>
  <w:num w:numId="25" w16cid:durableId="1051734146">
    <w:abstractNumId w:val="15"/>
  </w:num>
  <w:num w:numId="26" w16cid:durableId="1463645678">
    <w:abstractNumId w:val="39"/>
  </w:num>
  <w:num w:numId="27" w16cid:durableId="1022971159">
    <w:abstractNumId w:val="30"/>
  </w:num>
  <w:num w:numId="28" w16cid:durableId="208684614">
    <w:abstractNumId w:val="42"/>
  </w:num>
  <w:num w:numId="29" w16cid:durableId="941109899">
    <w:abstractNumId w:val="27"/>
  </w:num>
  <w:num w:numId="30" w16cid:durableId="1436363585">
    <w:abstractNumId w:val="31"/>
  </w:num>
  <w:num w:numId="31" w16cid:durableId="1279022076">
    <w:abstractNumId w:val="14"/>
  </w:num>
  <w:num w:numId="32" w16cid:durableId="4476833">
    <w:abstractNumId w:val="26"/>
  </w:num>
  <w:num w:numId="33" w16cid:durableId="695665479">
    <w:abstractNumId w:val="40"/>
  </w:num>
  <w:num w:numId="34" w16cid:durableId="1597596992">
    <w:abstractNumId w:val="23"/>
  </w:num>
  <w:num w:numId="35" w16cid:durableId="1735860079">
    <w:abstractNumId w:val="37"/>
  </w:num>
  <w:num w:numId="36" w16cid:durableId="1444838329">
    <w:abstractNumId w:val="17"/>
  </w:num>
  <w:num w:numId="37" w16cid:durableId="29913877">
    <w:abstractNumId w:val="3"/>
  </w:num>
  <w:num w:numId="38" w16cid:durableId="1561011839">
    <w:abstractNumId w:val="2"/>
  </w:num>
  <w:num w:numId="39" w16cid:durableId="339550176">
    <w:abstractNumId w:val="8"/>
  </w:num>
  <w:num w:numId="40" w16cid:durableId="1086462724">
    <w:abstractNumId w:val="36"/>
  </w:num>
  <w:num w:numId="41" w16cid:durableId="926814342">
    <w:abstractNumId w:val="24"/>
  </w:num>
  <w:num w:numId="42" w16cid:durableId="2018576731">
    <w:abstractNumId w:val="7"/>
  </w:num>
  <w:num w:numId="43" w16cid:durableId="414858583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ocumentProtection w:edit="readOnly" w:formatting="1" w:enforcement="0"/>
  <w:styleLockThem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xMDcxMjUytzA3MDdU0lEKTi0uzszPAykwqgUAZXMh+CwAAAA="/>
  </w:docVars>
  <w:rsids>
    <w:rsidRoot w:val="00533177"/>
    <w:rsid w:val="00002266"/>
    <w:rsid w:val="00003ADA"/>
    <w:rsid w:val="00004107"/>
    <w:rsid w:val="00012145"/>
    <w:rsid w:val="00012368"/>
    <w:rsid w:val="00015A2B"/>
    <w:rsid w:val="000174C7"/>
    <w:rsid w:val="0002743F"/>
    <w:rsid w:val="00032A8B"/>
    <w:rsid w:val="000330FF"/>
    <w:rsid w:val="000352AE"/>
    <w:rsid w:val="00035A6A"/>
    <w:rsid w:val="00036752"/>
    <w:rsid w:val="00036F27"/>
    <w:rsid w:val="0004010D"/>
    <w:rsid w:val="00041EBD"/>
    <w:rsid w:val="00045963"/>
    <w:rsid w:val="0004698E"/>
    <w:rsid w:val="000474D9"/>
    <w:rsid w:val="00047A52"/>
    <w:rsid w:val="00051753"/>
    <w:rsid w:val="000526F7"/>
    <w:rsid w:val="000535DC"/>
    <w:rsid w:val="0005398E"/>
    <w:rsid w:val="00055340"/>
    <w:rsid w:val="00055ED6"/>
    <w:rsid w:val="000606F3"/>
    <w:rsid w:val="000652D0"/>
    <w:rsid w:val="0006534C"/>
    <w:rsid w:val="00067F34"/>
    <w:rsid w:val="00072F25"/>
    <w:rsid w:val="00073971"/>
    <w:rsid w:val="00076CBA"/>
    <w:rsid w:val="00080958"/>
    <w:rsid w:val="00082798"/>
    <w:rsid w:val="00084532"/>
    <w:rsid w:val="00084E25"/>
    <w:rsid w:val="00085826"/>
    <w:rsid w:val="0009150F"/>
    <w:rsid w:val="00096608"/>
    <w:rsid w:val="000A2D9D"/>
    <w:rsid w:val="000A3D4F"/>
    <w:rsid w:val="000A5734"/>
    <w:rsid w:val="000B29B0"/>
    <w:rsid w:val="000B4A31"/>
    <w:rsid w:val="000B579E"/>
    <w:rsid w:val="000B70FC"/>
    <w:rsid w:val="000B74E5"/>
    <w:rsid w:val="000C3A50"/>
    <w:rsid w:val="000C3A81"/>
    <w:rsid w:val="000C50E7"/>
    <w:rsid w:val="000C733F"/>
    <w:rsid w:val="000E4B4C"/>
    <w:rsid w:val="000E75AD"/>
    <w:rsid w:val="000E79BA"/>
    <w:rsid w:val="00102E02"/>
    <w:rsid w:val="00104BBB"/>
    <w:rsid w:val="00106E6E"/>
    <w:rsid w:val="00115945"/>
    <w:rsid w:val="00116F2B"/>
    <w:rsid w:val="00124D4A"/>
    <w:rsid w:val="00124D89"/>
    <w:rsid w:val="001256DD"/>
    <w:rsid w:val="001265F0"/>
    <w:rsid w:val="00130006"/>
    <w:rsid w:val="001309D9"/>
    <w:rsid w:val="00131A48"/>
    <w:rsid w:val="00132655"/>
    <w:rsid w:val="0013598E"/>
    <w:rsid w:val="0014140E"/>
    <w:rsid w:val="00150741"/>
    <w:rsid w:val="00151561"/>
    <w:rsid w:val="0015458F"/>
    <w:rsid w:val="00160D8B"/>
    <w:rsid w:val="00164E85"/>
    <w:rsid w:val="00166B0B"/>
    <w:rsid w:val="00167439"/>
    <w:rsid w:val="00175CB7"/>
    <w:rsid w:val="0018063F"/>
    <w:rsid w:val="001810E3"/>
    <w:rsid w:val="00182072"/>
    <w:rsid w:val="00182A6D"/>
    <w:rsid w:val="001833BD"/>
    <w:rsid w:val="00190310"/>
    <w:rsid w:val="0019115A"/>
    <w:rsid w:val="00191416"/>
    <w:rsid w:val="0019199C"/>
    <w:rsid w:val="00193A38"/>
    <w:rsid w:val="00195918"/>
    <w:rsid w:val="001A4154"/>
    <w:rsid w:val="001A6C6B"/>
    <w:rsid w:val="001B1153"/>
    <w:rsid w:val="001B13C4"/>
    <w:rsid w:val="001B6D3E"/>
    <w:rsid w:val="001C0027"/>
    <w:rsid w:val="001C21B1"/>
    <w:rsid w:val="001C34A2"/>
    <w:rsid w:val="001C7681"/>
    <w:rsid w:val="001D0897"/>
    <w:rsid w:val="001D47A3"/>
    <w:rsid w:val="001E4B6F"/>
    <w:rsid w:val="001E4C1D"/>
    <w:rsid w:val="001F0CD6"/>
    <w:rsid w:val="001F57FF"/>
    <w:rsid w:val="002006F0"/>
    <w:rsid w:val="00203615"/>
    <w:rsid w:val="00203A8E"/>
    <w:rsid w:val="00203C18"/>
    <w:rsid w:val="00207F94"/>
    <w:rsid w:val="00216AB4"/>
    <w:rsid w:val="0022160D"/>
    <w:rsid w:val="002257E5"/>
    <w:rsid w:val="00227B2B"/>
    <w:rsid w:val="002302EB"/>
    <w:rsid w:val="00236682"/>
    <w:rsid w:val="002374A8"/>
    <w:rsid w:val="002467B1"/>
    <w:rsid w:val="002479C4"/>
    <w:rsid w:val="0025254B"/>
    <w:rsid w:val="00254481"/>
    <w:rsid w:val="00260B29"/>
    <w:rsid w:val="0026309F"/>
    <w:rsid w:val="00263E75"/>
    <w:rsid w:val="00270EF4"/>
    <w:rsid w:val="002741DE"/>
    <w:rsid w:val="002830F7"/>
    <w:rsid w:val="00285478"/>
    <w:rsid w:val="00286E64"/>
    <w:rsid w:val="00287166"/>
    <w:rsid w:val="00287C36"/>
    <w:rsid w:val="00292AA2"/>
    <w:rsid w:val="002A2592"/>
    <w:rsid w:val="002A29F5"/>
    <w:rsid w:val="002A6378"/>
    <w:rsid w:val="002A7C02"/>
    <w:rsid w:val="002A7EC8"/>
    <w:rsid w:val="002B094A"/>
    <w:rsid w:val="002C2A62"/>
    <w:rsid w:val="002C3BE3"/>
    <w:rsid w:val="002C3DDC"/>
    <w:rsid w:val="002C4C5C"/>
    <w:rsid w:val="002D1392"/>
    <w:rsid w:val="002D2925"/>
    <w:rsid w:val="002D2AE4"/>
    <w:rsid w:val="002D2CA6"/>
    <w:rsid w:val="002D79F8"/>
    <w:rsid w:val="002E3962"/>
    <w:rsid w:val="002E452F"/>
    <w:rsid w:val="002E6ACF"/>
    <w:rsid w:val="002E7563"/>
    <w:rsid w:val="002F45F0"/>
    <w:rsid w:val="003029C7"/>
    <w:rsid w:val="0030470C"/>
    <w:rsid w:val="0030474B"/>
    <w:rsid w:val="00307983"/>
    <w:rsid w:val="00314798"/>
    <w:rsid w:val="00320B19"/>
    <w:rsid w:val="00322FC9"/>
    <w:rsid w:val="00330FAC"/>
    <w:rsid w:val="0033126A"/>
    <w:rsid w:val="0033505A"/>
    <w:rsid w:val="003446F3"/>
    <w:rsid w:val="00350BF7"/>
    <w:rsid w:val="00352A2F"/>
    <w:rsid w:val="00352CF9"/>
    <w:rsid w:val="0035532A"/>
    <w:rsid w:val="003556C4"/>
    <w:rsid w:val="003569DB"/>
    <w:rsid w:val="00360E60"/>
    <w:rsid w:val="003639FF"/>
    <w:rsid w:val="0036498E"/>
    <w:rsid w:val="00364B46"/>
    <w:rsid w:val="00365BE2"/>
    <w:rsid w:val="00365D72"/>
    <w:rsid w:val="00366760"/>
    <w:rsid w:val="00367481"/>
    <w:rsid w:val="00373A14"/>
    <w:rsid w:val="00374908"/>
    <w:rsid w:val="003765AA"/>
    <w:rsid w:val="00380E14"/>
    <w:rsid w:val="00381265"/>
    <w:rsid w:val="00382FB6"/>
    <w:rsid w:val="00385129"/>
    <w:rsid w:val="003912CD"/>
    <w:rsid w:val="00393C43"/>
    <w:rsid w:val="00394BCF"/>
    <w:rsid w:val="00395CB8"/>
    <w:rsid w:val="003A11BC"/>
    <w:rsid w:val="003A19C8"/>
    <w:rsid w:val="003A421E"/>
    <w:rsid w:val="003A748E"/>
    <w:rsid w:val="003B142F"/>
    <w:rsid w:val="003B2BA9"/>
    <w:rsid w:val="003C322C"/>
    <w:rsid w:val="003C3965"/>
    <w:rsid w:val="003C430F"/>
    <w:rsid w:val="003C7BD4"/>
    <w:rsid w:val="003D5347"/>
    <w:rsid w:val="003E085F"/>
    <w:rsid w:val="003E176E"/>
    <w:rsid w:val="003E1ED8"/>
    <w:rsid w:val="003E33F4"/>
    <w:rsid w:val="003E77C1"/>
    <w:rsid w:val="003E7EEC"/>
    <w:rsid w:val="003F2398"/>
    <w:rsid w:val="004005A5"/>
    <w:rsid w:val="00400624"/>
    <w:rsid w:val="00403E40"/>
    <w:rsid w:val="004058FF"/>
    <w:rsid w:val="0041640C"/>
    <w:rsid w:val="0041697C"/>
    <w:rsid w:val="00422D97"/>
    <w:rsid w:val="00425D17"/>
    <w:rsid w:val="00427335"/>
    <w:rsid w:val="0042773E"/>
    <w:rsid w:val="00427826"/>
    <w:rsid w:val="0043018F"/>
    <w:rsid w:val="004355C3"/>
    <w:rsid w:val="004415A2"/>
    <w:rsid w:val="004417A6"/>
    <w:rsid w:val="00443F59"/>
    <w:rsid w:val="00451B71"/>
    <w:rsid w:val="00452E41"/>
    <w:rsid w:val="00453537"/>
    <w:rsid w:val="00460C3E"/>
    <w:rsid w:val="00461DD2"/>
    <w:rsid w:val="00467B9C"/>
    <w:rsid w:val="00470838"/>
    <w:rsid w:val="00471C9D"/>
    <w:rsid w:val="00473214"/>
    <w:rsid w:val="00475AA5"/>
    <w:rsid w:val="004765C2"/>
    <w:rsid w:val="00483116"/>
    <w:rsid w:val="004831D0"/>
    <w:rsid w:val="0048397B"/>
    <w:rsid w:val="00487892"/>
    <w:rsid w:val="004902E8"/>
    <w:rsid w:val="00491707"/>
    <w:rsid w:val="0049620F"/>
    <w:rsid w:val="0049687E"/>
    <w:rsid w:val="004A1E0A"/>
    <w:rsid w:val="004A1E1F"/>
    <w:rsid w:val="004A2A48"/>
    <w:rsid w:val="004C3246"/>
    <w:rsid w:val="004C4524"/>
    <w:rsid w:val="004C51F5"/>
    <w:rsid w:val="004D4EFB"/>
    <w:rsid w:val="004D5469"/>
    <w:rsid w:val="004D5602"/>
    <w:rsid w:val="004E1BC5"/>
    <w:rsid w:val="004E1D34"/>
    <w:rsid w:val="004E1FB8"/>
    <w:rsid w:val="004E57D6"/>
    <w:rsid w:val="004E5886"/>
    <w:rsid w:val="004E78D6"/>
    <w:rsid w:val="004F21AD"/>
    <w:rsid w:val="004F60AE"/>
    <w:rsid w:val="004F69BC"/>
    <w:rsid w:val="005114DE"/>
    <w:rsid w:val="00514D91"/>
    <w:rsid w:val="005214D9"/>
    <w:rsid w:val="00521912"/>
    <w:rsid w:val="0052470E"/>
    <w:rsid w:val="00525EA2"/>
    <w:rsid w:val="00526065"/>
    <w:rsid w:val="00527227"/>
    <w:rsid w:val="00530956"/>
    <w:rsid w:val="00533177"/>
    <w:rsid w:val="005356FC"/>
    <w:rsid w:val="00540B7B"/>
    <w:rsid w:val="00541CE0"/>
    <w:rsid w:val="00544FD4"/>
    <w:rsid w:val="00547464"/>
    <w:rsid w:val="00550CFF"/>
    <w:rsid w:val="00550DF4"/>
    <w:rsid w:val="00553706"/>
    <w:rsid w:val="005537BD"/>
    <w:rsid w:val="005567E0"/>
    <w:rsid w:val="005603AA"/>
    <w:rsid w:val="005612DC"/>
    <w:rsid w:val="00563E4D"/>
    <w:rsid w:val="00566AE2"/>
    <w:rsid w:val="005700B0"/>
    <w:rsid w:val="00573F1D"/>
    <w:rsid w:val="005815FD"/>
    <w:rsid w:val="005832F2"/>
    <w:rsid w:val="00583891"/>
    <w:rsid w:val="0058407F"/>
    <w:rsid w:val="00584319"/>
    <w:rsid w:val="005849ED"/>
    <w:rsid w:val="005862C9"/>
    <w:rsid w:val="0058727D"/>
    <w:rsid w:val="00592807"/>
    <w:rsid w:val="005932A7"/>
    <w:rsid w:val="0059769F"/>
    <w:rsid w:val="005A2542"/>
    <w:rsid w:val="005A27BE"/>
    <w:rsid w:val="005A2E8C"/>
    <w:rsid w:val="005A52BE"/>
    <w:rsid w:val="005A619C"/>
    <w:rsid w:val="005A6D46"/>
    <w:rsid w:val="005B03BC"/>
    <w:rsid w:val="005B0E01"/>
    <w:rsid w:val="005B4BA2"/>
    <w:rsid w:val="005B54C7"/>
    <w:rsid w:val="005C1BC7"/>
    <w:rsid w:val="005C755D"/>
    <w:rsid w:val="005D2686"/>
    <w:rsid w:val="005D2B27"/>
    <w:rsid w:val="005D5B99"/>
    <w:rsid w:val="005D6A44"/>
    <w:rsid w:val="005E1E78"/>
    <w:rsid w:val="005E7167"/>
    <w:rsid w:val="005F09AF"/>
    <w:rsid w:val="005F2EE0"/>
    <w:rsid w:val="005F4D0B"/>
    <w:rsid w:val="005F6CDB"/>
    <w:rsid w:val="00606A42"/>
    <w:rsid w:val="00610B29"/>
    <w:rsid w:val="006118BC"/>
    <w:rsid w:val="006119CC"/>
    <w:rsid w:val="00615099"/>
    <w:rsid w:val="006153AC"/>
    <w:rsid w:val="0062040C"/>
    <w:rsid w:val="00621D43"/>
    <w:rsid w:val="00624C87"/>
    <w:rsid w:val="00626839"/>
    <w:rsid w:val="00637592"/>
    <w:rsid w:val="0064514D"/>
    <w:rsid w:val="00645D4B"/>
    <w:rsid w:val="00647A49"/>
    <w:rsid w:val="00651ACA"/>
    <w:rsid w:val="00652D16"/>
    <w:rsid w:val="00654F6C"/>
    <w:rsid w:val="006556D2"/>
    <w:rsid w:val="00661369"/>
    <w:rsid w:val="0066180F"/>
    <w:rsid w:val="00662227"/>
    <w:rsid w:val="006626F2"/>
    <w:rsid w:val="00664E9A"/>
    <w:rsid w:val="00666D07"/>
    <w:rsid w:val="006671E0"/>
    <w:rsid w:val="00673088"/>
    <w:rsid w:val="006731F0"/>
    <w:rsid w:val="00674817"/>
    <w:rsid w:val="00674C72"/>
    <w:rsid w:val="006779CE"/>
    <w:rsid w:val="006842AC"/>
    <w:rsid w:val="006851C7"/>
    <w:rsid w:val="00687A5F"/>
    <w:rsid w:val="006900F0"/>
    <w:rsid w:val="006916BA"/>
    <w:rsid w:val="006932CC"/>
    <w:rsid w:val="0069509C"/>
    <w:rsid w:val="006A21EC"/>
    <w:rsid w:val="006A3795"/>
    <w:rsid w:val="006A575A"/>
    <w:rsid w:val="006A6028"/>
    <w:rsid w:val="006B501B"/>
    <w:rsid w:val="006B6D98"/>
    <w:rsid w:val="006C4A36"/>
    <w:rsid w:val="006C500E"/>
    <w:rsid w:val="006C6C13"/>
    <w:rsid w:val="006C7868"/>
    <w:rsid w:val="006D0C87"/>
    <w:rsid w:val="006D3620"/>
    <w:rsid w:val="006D5646"/>
    <w:rsid w:val="006D71B1"/>
    <w:rsid w:val="006D7846"/>
    <w:rsid w:val="006E100C"/>
    <w:rsid w:val="006E26EE"/>
    <w:rsid w:val="006E6D43"/>
    <w:rsid w:val="006E7B1B"/>
    <w:rsid w:val="006F0B5A"/>
    <w:rsid w:val="006F1AC7"/>
    <w:rsid w:val="006F2CE9"/>
    <w:rsid w:val="006F4A05"/>
    <w:rsid w:val="006F7875"/>
    <w:rsid w:val="00700F1D"/>
    <w:rsid w:val="0070649D"/>
    <w:rsid w:val="00707DC0"/>
    <w:rsid w:val="00710559"/>
    <w:rsid w:val="007131DB"/>
    <w:rsid w:val="007133B4"/>
    <w:rsid w:val="007141D7"/>
    <w:rsid w:val="00720D5C"/>
    <w:rsid w:val="00722818"/>
    <w:rsid w:val="007262F9"/>
    <w:rsid w:val="00732A75"/>
    <w:rsid w:val="00735E70"/>
    <w:rsid w:val="007366C7"/>
    <w:rsid w:val="00737B6F"/>
    <w:rsid w:val="007424C4"/>
    <w:rsid w:val="00746CC7"/>
    <w:rsid w:val="00751E83"/>
    <w:rsid w:val="00751F59"/>
    <w:rsid w:val="00754D1E"/>
    <w:rsid w:val="00754D4F"/>
    <w:rsid w:val="0075522A"/>
    <w:rsid w:val="00756380"/>
    <w:rsid w:val="00757EA7"/>
    <w:rsid w:val="00760794"/>
    <w:rsid w:val="007612A3"/>
    <w:rsid w:val="00763D02"/>
    <w:rsid w:val="00770876"/>
    <w:rsid w:val="007733B1"/>
    <w:rsid w:val="00776BF6"/>
    <w:rsid w:val="007828CD"/>
    <w:rsid w:val="007844F3"/>
    <w:rsid w:val="00784ACA"/>
    <w:rsid w:val="00794BBF"/>
    <w:rsid w:val="00797847"/>
    <w:rsid w:val="007A2B4D"/>
    <w:rsid w:val="007A4B68"/>
    <w:rsid w:val="007A50F9"/>
    <w:rsid w:val="007B022F"/>
    <w:rsid w:val="007B0C6F"/>
    <w:rsid w:val="007B12C6"/>
    <w:rsid w:val="007B7BED"/>
    <w:rsid w:val="007C0CCE"/>
    <w:rsid w:val="007C11AB"/>
    <w:rsid w:val="007C2BF3"/>
    <w:rsid w:val="007C5940"/>
    <w:rsid w:val="007C6339"/>
    <w:rsid w:val="007D2012"/>
    <w:rsid w:val="007D78B2"/>
    <w:rsid w:val="007E149B"/>
    <w:rsid w:val="007F10E6"/>
    <w:rsid w:val="007F14B5"/>
    <w:rsid w:val="007F2D97"/>
    <w:rsid w:val="007F433E"/>
    <w:rsid w:val="00811CE1"/>
    <w:rsid w:val="00812E87"/>
    <w:rsid w:val="00814A2F"/>
    <w:rsid w:val="00816C4E"/>
    <w:rsid w:val="00820E8B"/>
    <w:rsid w:val="00824150"/>
    <w:rsid w:val="00824DCC"/>
    <w:rsid w:val="00830CA4"/>
    <w:rsid w:val="00831951"/>
    <w:rsid w:val="00831D43"/>
    <w:rsid w:val="008321D4"/>
    <w:rsid w:val="00832D18"/>
    <w:rsid w:val="008370BB"/>
    <w:rsid w:val="008406B9"/>
    <w:rsid w:val="00843BFF"/>
    <w:rsid w:val="008477C2"/>
    <w:rsid w:val="00853125"/>
    <w:rsid w:val="00855A12"/>
    <w:rsid w:val="00857F41"/>
    <w:rsid w:val="00862E2B"/>
    <w:rsid w:val="00863DAD"/>
    <w:rsid w:val="00872323"/>
    <w:rsid w:val="00874373"/>
    <w:rsid w:val="00874BF5"/>
    <w:rsid w:val="00876509"/>
    <w:rsid w:val="00876D99"/>
    <w:rsid w:val="00883A8F"/>
    <w:rsid w:val="00886373"/>
    <w:rsid w:val="00886AC7"/>
    <w:rsid w:val="0089204B"/>
    <w:rsid w:val="00892B66"/>
    <w:rsid w:val="00893E26"/>
    <w:rsid w:val="008950C5"/>
    <w:rsid w:val="008A14A5"/>
    <w:rsid w:val="008A3706"/>
    <w:rsid w:val="008A3EB5"/>
    <w:rsid w:val="008A580D"/>
    <w:rsid w:val="008B3162"/>
    <w:rsid w:val="008B5CA0"/>
    <w:rsid w:val="008B6AFB"/>
    <w:rsid w:val="008C2ACE"/>
    <w:rsid w:val="008C2B04"/>
    <w:rsid w:val="008C4F21"/>
    <w:rsid w:val="008C5298"/>
    <w:rsid w:val="008C6DC6"/>
    <w:rsid w:val="008C764F"/>
    <w:rsid w:val="008D0BD2"/>
    <w:rsid w:val="008D27F9"/>
    <w:rsid w:val="008D2A3F"/>
    <w:rsid w:val="008D54FD"/>
    <w:rsid w:val="008D78A8"/>
    <w:rsid w:val="008E0565"/>
    <w:rsid w:val="008E2DB7"/>
    <w:rsid w:val="008E30BD"/>
    <w:rsid w:val="008E49E8"/>
    <w:rsid w:val="008E5670"/>
    <w:rsid w:val="008F3EC8"/>
    <w:rsid w:val="0090395D"/>
    <w:rsid w:val="00905B66"/>
    <w:rsid w:val="009066D6"/>
    <w:rsid w:val="00906D01"/>
    <w:rsid w:val="00911C76"/>
    <w:rsid w:val="00912467"/>
    <w:rsid w:val="00917199"/>
    <w:rsid w:val="00920186"/>
    <w:rsid w:val="00920490"/>
    <w:rsid w:val="00924DCB"/>
    <w:rsid w:val="00926E2B"/>
    <w:rsid w:val="00932502"/>
    <w:rsid w:val="009346CD"/>
    <w:rsid w:val="00934748"/>
    <w:rsid w:val="00942333"/>
    <w:rsid w:val="00944E5F"/>
    <w:rsid w:val="0095028F"/>
    <w:rsid w:val="00951CC1"/>
    <w:rsid w:val="00952C9C"/>
    <w:rsid w:val="00955EB6"/>
    <w:rsid w:val="00963DB1"/>
    <w:rsid w:val="00970F0D"/>
    <w:rsid w:val="00974FB3"/>
    <w:rsid w:val="00976710"/>
    <w:rsid w:val="00982369"/>
    <w:rsid w:val="00982434"/>
    <w:rsid w:val="00982EFB"/>
    <w:rsid w:val="009869E8"/>
    <w:rsid w:val="00994DA2"/>
    <w:rsid w:val="00995377"/>
    <w:rsid w:val="00995F31"/>
    <w:rsid w:val="00995FFA"/>
    <w:rsid w:val="00996593"/>
    <w:rsid w:val="009A0F44"/>
    <w:rsid w:val="009A2610"/>
    <w:rsid w:val="009A3A73"/>
    <w:rsid w:val="009A5C36"/>
    <w:rsid w:val="009A636A"/>
    <w:rsid w:val="009A7DCF"/>
    <w:rsid w:val="009B0255"/>
    <w:rsid w:val="009B20E3"/>
    <w:rsid w:val="009B6DEA"/>
    <w:rsid w:val="009B78FE"/>
    <w:rsid w:val="009C63D6"/>
    <w:rsid w:val="009D0DC9"/>
    <w:rsid w:val="009D0E94"/>
    <w:rsid w:val="009D27C6"/>
    <w:rsid w:val="009D549E"/>
    <w:rsid w:val="009D6C27"/>
    <w:rsid w:val="009D7664"/>
    <w:rsid w:val="009E1FAA"/>
    <w:rsid w:val="009F0869"/>
    <w:rsid w:val="009F1D9D"/>
    <w:rsid w:val="009F2F45"/>
    <w:rsid w:val="009F44B2"/>
    <w:rsid w:val="009F73CF"/>
    <w:rsid w:val="00A03BC2"/>
    <w:rsid w:val="00A03D60"/>
    <w:rsid w:val="00A043CA"/>
    <w:rsid w:val="00A11474"/>
    <w:rsid w:val="00A149D8"/>
    <w:rsid w:val="00A15626"/>
    <w:rsid w:val="00A16D40"/>
    <w:rsid w:val="00A2172F"/>
    <w:rsid w:val="00A21FA2"/>
    <w:rsid w:val="00A22332"/>
    <w:rsid w:val="00A23850"/>
    <w:rsid w:val="00A23B34"/>
    <w:rsid w:val="00A33336"/>
    <w:rsid w:val="00A3397D"/>
    <w:rsid w:val="00A363C7"/>
    <w:rsid w:val="00A433AB"/>
    <w:rsid w:val="00A43F6E"/>
    <w:rsid w:val="00A4554A"/>
    <w:rsid w:val="00A46006"/>
    <w:rsid w:val="00A46686"/>
    <w:rsid w:val="00A50CF9"/>
    <w:rsid w:val="00A62BCE"/>
    <w:rsid w:val="00A62EA1"/>
    <w:rsid w:val="00A64BD9"/>
    <w:rsid w:val="00A70D4D"/>
    <w:rsid w:val="00A834B2"/>
    <w:rsid w:val="00A86264"/>
    <w:rsid w:val="00A91877"/>
    <w:rsid w:val="00A92214"/>
    <w:rsid w:val="00A927AD"/>
    <w:rsid w:val="00A939CD"/>
    <w:rsid w:val="00A94378"/>
    <w:rsid w:val="00AA4E97"/>
    <w:rsid w:val="00AB0078"/>
    <w:rsid w:val="00AB0C7D"/>
    <w:rsid w:val="00AB1D86"/>
    <w:rsid w:val="00AB38ED"/>
    <w:rsid w:val="00AC0727"/>
    <w:rsid w:val="00AC3A96"/>
    <w:rsid w:val="00AC490E"/>
    <w:rsid w:val="00AD3F52"/>
    <w:rsid w:val="00AD7D44"/>
    <w:rsid w:val="00AE03AC"/>
    <w:rsid w:val="00AE1A80"/>
    <w:rsid w:val="00AE5B2E"/>
    <w:rsid w:val="00AF0C5C"/>
    <w:rsid w:val="00AF4F3F"/>
    <w:rsid w:val="00AF6B92"/>
    <w:rsid w:val="00AF7700"/>
    <w:rsid w:val="00B01636"/>
    <w:rsid w:val="00B01C92"/>
    <w:rsid w:val="00B0323D"/>
    <w:rsid w:val="00B03D94"/>
    <w:rsid w:val="00B06FDE"/>
    <w:rsid w:val="00B07865"/>
    <w:rsid w:val="00B1022B"/>
    <w:rsid w:val="00B130D8"/>
    <w:rsid w:val="00B17527"/>
    <w:rsid w:val="00B17820"/>
    <w:rsid w:val="00B21AC4"/>
    <w:rsid w:val="00B22725"/>
    <w:rsid w:val="00B229BD"/>
    <w:rsid w:val="00B22C14"/>
    <w:rsid w:val="00B24990"/>
    <w:rsid w:val="00B3188A"/>
    <w:rsid w:val="00B31CBA"/>
    <w:rsid w:val="00B32656"/>
    <w:rsid w:val="00B33363"/>
    <w:rsid w:val="00B374B6"/>
    <w:rsid w:val="00B401B1"/>
    <w:rsid w:val="00B43627"/>
    <w:rsid w:val="00B469EF"/>
    <w:rsid w:val="00B53295"/>
    <w:rsid w:val="00B5472B"/>
    <w:rsid w:val="00B5637B"/>
    <w:rsid w:val="00B5789F"/>
    <w:rsid w:val="00B6064B"/>
    <w:rsid w:val="00B61484"/>
    <w:rsid w:val="00B63281"/>
    <w:rsid w:val="00B70D12"/>
    <w:rsid w:val="00B735CC"/>
    <w:rsid w:val="00B75EDA"/>
    <w:rsid w:val="00B771BD"/>
    <w:rsid w:val="00B81EEA"/>
    <w:rsid w:val="00B85D98"/>
    <w:rsid w:val="00B862C7"/>
    <w:rsid w:val="00B8757E"/>
    <w:rsid w:val="00B87AAB"/>
    <w:rsid w:val="00B9758B"/>
    <w:rsid w:val="00BA08D5"/>
    <w:rsid w:val="00BA0C0A"/>
    <w:rsid w:val="00BA25E7"/>
    <w:rsid w:val="00BA2F9C"/>
    <w:rsid w:val="00BA3D79"/>
    <w:rsid w:val="00BA3F53"/>
    <w:rsid w:val="00BA65AA"/>
    <w:rsid w:val="00BA7D5C"/>
    <w:rsid w:val="00BB2C05"/>
    <w:rsid w:val="00BB398F"/>
    <w:rsid w:val="00BB3B73"/>
    <w:rsid w:val="00BB3B81"/>
    <w:rsid w:val="00BC1E6C"/>
    <w:rsid w:val="00BC38C7"/>
    <w:rsid w:val="00BC42E1"/>
    <w:rsid w:val="00BC516D"/>
    <w:rsid w:val="00BC7B47"/>
    <w:rsid w:val="00BD106E"/>
    <w:rsid w:val="00BD527E"/>
    <w:rsid w:val="00BD7096"/>
    <w:rsid w:val="00BD7550"/>
    <w:rsid w:val="00BE6B34"/>
    <w:rsid w:val="00BF1EBC"/>
    <w:rsid w:val="00BF3140"/>
    <w:rsid w:val="00BF37D4"/>
    <w:rsid w:val="00C01B98"/>
    <w:rsid w:val="00C02F79"/>
    <w:rsid w:val="00C04EC1"/>
    <w:rsid w:val="00C057C6"/>
    <w:rsid w:val="00C06382"/>
    <w:rsid w:val="00C07883"/>
    <w:rsid w:val="00C11821"/>
    <w:rsid w:val="00C12E52"/>
    <w:rsid w:val="00C20B2C"/>
    <w:rsid w:val="00C2117E"/>
    <w:rsid w:val="00C21EF6"/>
    <w:rsid w:val="00C23575"/>
    <w:rsid w:val="00C32CD9"/>
    <w:rsid w:val="00C33BCD"/>
    <w:rsid w:val="00C34529"/>
    <w:rsid w:val="00C40BB2"/>
    <w:rsid w:val="00C42DFF"/>
    <w:rsid w:val="00C46D2B"/>
    <w:rsid w:val="00C470E9"/>
    <w:rsid w:val="00C5034F"/>
    <w:rsid w:val="00C523B9"/>
    <w:rsid w:val="00C52AE0"/>
    <w:rsid w:val="00C54137"/>
    <w:rsid w:val="00C549BF"/>
    <w:rsid w:val="00C563B3"/>
    <w:rsid w:val="00C56F9C"/>
    <w:rsid w:val="00C614ED"/>
    <w:rsid w:val="00C662E9"/>
    <w:rsid w:val="00C664A4"/>
    <w:rsid w:val="00C6716E"/>
    <w:rsid w:val="00C674DB"/>
    <w:rsid w:val="00C70424"/>
    <w:rsid w:val="00C73FB4"/>
    <w:rsid w:val="00C74976"/>
    <w:rsid w:val="00C7534F"/>
    <w:rsid w:val="00C758F4"/>
    <w:rsid w:val="00C7627C"/>
    <w:rsid w:val="00C80B89"/>
    <w:rsid w:val="00C83AA4"/>
    <w:rsid w:val="00C83E48"/>
    <w:rsid w:val="00C84B67"/>
    <w:rsid w:val="00CA2B5E"/>
    <w:rsid w:val="00CA45BA"/>
    <w:rsid w:val="00CA7D7D"/>
    <w:rsid w:val="00CB08E5"/>
    <w:rsid w:val="00CB7A4A"/>
    <w:rsid w:val="00CC1343"/>
    <w:rsid w:val="00CC1AD8"/>
    <w:rsid w:val="00CC3AAB"/>
    <w:rsid w:val="00CC4664"/>
    <w:rsid w:val="00CC798A"/>
    <w:rsid w:val="00CD370B"/>
    <w:rsid w:val="00CD4DC8"/>
    <w:rsid w:val="00CD5AA8"/>
    <w:rsid w:val="00CE2492"/>
    <w:rsid w:val="00CE640F"/>
    <w:rsid w:val="00CF3F5C"/>
    <w:rsid w:val="00D02537"/>
    <w:rsid w:val="00D02CD3"/>
    <w:rsid w:val="00D113F0"/>
    <w:rsid w:val="00D12FD4"/>
    <w:rsid w:val="00D13257"/>
    <w:rsid w:val="00D24DF4"/>
    <w:rsid w:val="00D26889"/>
    <w:rsid w:val="00D27873"/>
    <w:rsid w:val="00D33015"/>
    <w:rsid w:val="00D33E15"/>
    <w:rsid w:val="00D41274"/>
    <w:rsid w:val="00D42467"/>
    <w:rsid w:val="00D435F2"/>
    <w:rsid w:val="00D449F4"/>
    <w:rsid w:val="00D450E1"/>
    <w:rsid w:val="00D45C3E"/>
    <w:rsid w:val="00D509BD"/>
    <w:rsid w:val="00D60BEC"/>
    <w:rsid w:val="00D65345"/>
    <w:rsid w:val="00D67576"/>
    <w:rsid w:val="00D67C78"/>
    <w:rsid w:val="00D706A4"/>
    <w:rsid w:val="00D7301E"/>
    <w:rsid w:val="00D73C2C"/>
    <w:rsid w:val="00D74CC5"/>
    <w:rsid w:val="00D76436"/>
    <w:rsid w:val="00D813FF"/>
    <w:rsid w:val="00D82800"/>
    <w:rsid w:val="00D859BB"/>
    <w:rsid w:val="00D85D33"/>
    <w:rsid w:val="00D9011E"/>
    <w:rsid w:val="00D92D63"/>
    <w:rsid w:val="00D965CC"/>
    <w:rsid w:val="00DA0799"/>
    <w:rsid w:val="00DA3856"/>
    <w:rsid w:val="00DA3C05"/>
    <w:rsid w:val="00DA50DD"/>
    <w:rsid w:val="00DA7E47"/>
    <w:rsid w:val="00DB3715"/>
    <w:rsid w:val="00DB445E"/>
    <w:rsid w:val="00DC09DF"/>
    <w:rsid w:val="00DC4C57"/>
    <w:rsid w:val="00DC59D6"/>
    <w:rsid w:val="00DC7947"/>
    <w:rsid w:val="00DD27AA"/>
    <w:rsid w:val="00DD28D9"/>
    <w:rsid w:val="00DD2B1F"/>
    <w:rsid w:val="00DD5031"/>
    <w:rsid w:val="00DE1E96"/>
    <w:rsid w:val="00DE3EF4"/>
    <w:rsid w:val="00DE5384"/>
    <w:rsid w:val="00DE5894"/>
    <w:rsid w:val="00DF22AF"/>
    <w:rsid w:val="00DF3E1A"/>
    <w:rsid w:val="00DF748A"/>
    <w:rsid w:val="00E01B75"/>
    <w:rsid w:val="00E01D1F"/>
    <w:rsid w:val="00E033A6"/>
    <w:rsid w:val="00E038E5"/>
    <w:rsid w:val="00E1255E"/>
    <w:rsid w:val="00E127A4"/>
    <w:rsid w:val="00E15FC1"/>
    <w:rsid w:val="00E22BA4"/>
    <w:rsid w:val="00E23A24"/>
    <w:rsid w:val="00E33DAA"/>
    <w:rsid w:val="00E353AB"/>
    <w:rsid w:val="00E35BF7"/>
    <w:rsid w:val="00E35F7A"/>
    <w:rsid w:val="00E375EB"/>
    <w:rsid w:val="00E411F5"/>
    <w:rsid w:val="00E4555E"/>
    <w:rsid w:val="00E4772D"/>
    <w:rsid w:val="00E47F06"/>
    <w:rsid w:val="00E51E37"/>
    <w:rsid w:val="00E53355"/>
    <w:rsid w:val="00E53AD1"/>
    <w:rsid w:val="00E55A17"/>
    <w:rsid w:val="00E560E4"/>
    <w:rsid w:val="00E601A9"/>
    <w:rsid w:val="00E65BE2"/>
    <w:rsid w:val="00E65DDF"/>
    <w:rsid w:val="00E676DC"/>
    <w:rsid w:val="00E7058F"/>
    <w:rsid w:val="00E775CE"/>
    <w:rsid w:val="00E77A73"/>
    <w:rsid w:val="00E80421"/>
    <w:rsid w:val="00E83351"/>
    <w:rsid w:val="00E84526"/>
    <w:rsid w:val="00E85A92"/>
    <w:rsid w:val="00E862FF"/>
    <w:rsid w:val="00E922B3"/>
    <w:rsid w:val="00E96CF0"/>
    <w:rsid w:val="00EA2A33"/>
    <w:rsid w:val="00EA4BFB"/>
    <w:rsid w:val="00EB2754"/>
    <w:rsid w:val="00EB7DC9"/>
    <w:rsid w:val="00EC05E2"/>
    <w:rsid w:val="00EC1F5F"/>
    <w:rsid w:val="00EC6D34"/>
    <w:rsid w:val="00EC78B9"/>
    <w:rsid w:val="00ED1406"/>
    <w:rsid w:val="00ED39A8"/>
    <w:rsid w:val="00EE728D"/>
    <w:rsid w:val="00EE7ACF"/>
    <w:rsid w:val="00EF1CC0"/>
    <w:rsid w:val="00EF26B6"/>
    <w:rsid w:val="00EF6853"/>
    <w:rsid w:val="00F02CF0"/>
    <w:rsid w:val="00F0524C"/>
    <w:rsid w:val="00F06138"/>
    <w:rsid w:val="00F07D5A"/>
    <w:rsid w:val="00F12980"/>
    <w:rsid w:val="00F12E19"/>
    <w:rsid w:val="00F14307"/>
    <w:rsid w:val="00F15BC0"/>
    <w:rsid w:val="00F176D1"/>
    <w:rsid w:val="00F24817"/>
    <w:rsid w:val="00F252BD"/>
    <w:rsid w:val="00F26AEB"/>
    <w:rsid w:val="00F278C7"/>
    <w:rsid w:val="00F27EC4"/>
    <w:rsid w:val="00F324BC"/>
    <w:rsid w:val="00F33DD5"/>
    <w:rsid w:val="00F4111E"/>
    <w:rsid w:val="00F4225F"/>
    <w:rsid w:val="00F4229B"/>
    <w:rsid w:val="00F428E6"/>
    <w:rsid w:val="00F44301"/>
    <w:rsid w:val="00F458DC"/>
    <w:rsid w:val="00F45ABF"/>
    <w:rsid w:val="00F46A85"/>
    <w:rsid w:val="00F46DFE"/>
    <w:rsid w:val="00F47C07"/>
    <w:rsid w:val="00F50E2A"/>
    <w:rsid w:val="00F54FBD"/>
    <w:rsid w:val="00F638A8"/>
    <w:rsid w:val="00F64259"/>
    <w:rsid w:val="00F7012A"/>
    <w:rsid w:val="00F71679"/>
    <w:rsid w:val="00F72574"/>
    <w:rsid w:val="00F72ABE"/>
    <w:rsid w:val="00F73039"/>
    <w:rsid w:val="00F74407"/>
    <w:rsid w:val="00F8159A"/>
    <w:rsid w:val="00F838EB"/>
    <w:rsid w:val="00F87826"/>
    <w:rsid w:val="00F90C1D"/>
    <w:rsid w:val="00F91937"/>
    <w:rsid w:val="00F9350D"/>
    <w:rsid w:val="00F94C1F"/>
    <w:rsid w:val="00F952EB"/>
    <w:rsid w:val="00F9638E"/>
    <w:rsid w:val="00F97593"/>
    <w:rsid w:val="00FA2C81"/>
    <w:rsid w:val="00FB00B8"/>
    <w:rsid w:val="00FB11B7"/>
    <w:rsid w:val="00FB4941"/>
    <w:rsid w:val="00FB73EC"/>
    <w:rsid w:val="00FC32A5"/>
    <w:rsid w:val="00FC5909"/>
    <w:rsid w:val="00FC7139"/>
    <w:rsid w:val="00FC72ED"/>
    <w:rsid w:val="00FD5325"/>
    <w:rsid w:val="00FD577D"/>
    <w:rsid w:val="00FD57F6"/>
    <w:rsid w:val="00FE0436"/>
    <w:rsid w:val="00FE310F"/>
    <w:rsid w:val="00FE527B"/>
    <w:rsid w:val="00FE71BF"/>
    <w:rsid w:val="00FE78E0"/>
    <w:rsid w:val="00FE7C85"/>
    <w:rsid w:val="00FF1060"/>
    <w:rsid w:val="00FF4350"/>
    <w:rsid w:val="00FF4BD9"/>
    <w:rsid w:val="00FF5748"/>
    <w:rsid w:val="00FF5AEC"/>
    <w:rsid w:val="00FF7AC6"/>
    <w:rsid w:val="00FF7C70"/>
    <w:rsid w:val="2D2E19F6"/>
    <w:rsid w:val="34FB1AB4"/>
    <w:rsid w:val="3D7E90EA"/>
    <w:rsid w:val="55691624"/>
    <w:rsid w:val="55C3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69960"/>
  <w15:chartTrackingRefBased/>
  <w15:docId w15:val="{42063580-8077-48EF-B323-968259B0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5D93"/>
        <w:szCs w:val="24"/>
        <w:lang w:val="en-IN" w:eastAsia="en-US" w:bidi="ar-SA"/>
      </w:rPr>
    </w:rPrDefault>
    <w:pPrDefault>
      <w:pPr>
        <w:spacing w:before="160" w:line="360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locked="0" w:uiPriority="9"/>
    <w:lsdException w:name="heading 2" w:locked="0" w:semiHidden="1" w:uiPriority="9" w:unhideWhenUsed="1"/>
    <w:lsdException w:name="heading 3" w:locked="0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/>
    <w:lsdException w:name="Emphasis" w:locked="0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locked="0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locked="0" w:semiHidden="1" w:unhideWhenUsed="1"/>
    <w:lsdException w:name="Smart Link" w:semiHidden="1" w:unhideWhenUsed="1"/>
  </w:latentStyles>
  <w:style w:type="paragraph" w:default="1" w:styleId="Normal">
    <w:name w:val="Normal"/>
    <w:aliases w:val="ACARA - Heading 4"/>
    <w:rsid w:val="00AA4E97"/>
    <w:pPr>
      <w:spacing w:before="12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locked/>
    <w:rsid w:val="004E78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56A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locked/>
    <w:rsid w:val="004E78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56A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locked/>
    <w:rsid w:val="006E10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396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5331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177"/>
  </w:style>
  <w:style w:type="paragraph" w:styleId="Footer">
    <w:name w:val="footer"/>
    <w:basedOn w:val="Normal"/>
    <w:link w:val="FooterChar"/>
    <w:uiPriority w:val="99"/>
    <w:unhideWhenUsed/>
    <w:locked/>
    <w:rsid w:val="005331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177"/>
  </w:style>
  <w:style w:type="paragraph" w:styleId="BodyText">
    <w:name w:val="Body Text"/>
    <w:aliases w:val="ACARA - Body Copy"/>
    <w:basedOn w:val="Normal"/>
    <w:link w:val="BodyTextChar"/>
    <w:uiPriority w:val="1"/>
    <w:locked/>
    <w:rsid w:val="00AC490E"/>
    <w:pPr>
      <w:spacing w:before="0" w:after="0"/>
    </w:pPr>
  </w:style>
  <w:style w:type="character" w:customStyle="1" w:styleId="BodyTextChar">
    <w:name w:val="Body Text Char"/>
    <w:aliases w:val="ACARA - Body Copy Char"/>
    <w:basedOn w:val="DefaultParagraphFont"/>
    <w:link w:val="BodyText"/>
    <w:uiPriority w:val="1"/>
    <w:rsid w:val="00AC490E"/>
  </w:style>
  <w:style w:type="table" w:styleId="TableGrid">
    <w:name w:val="Table Grid"/>
    <w:basedOn w:val="TableNormal"/>
    <w:uiPriority w:val="59"/>
    <w:locked/>
    <w:rsid w:val="00F15B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Text">
    <w:name w:val="Caption Text"/>
    <w:basedOn w:val="Normal"/>
    <w:uiPriority w:val="1"/>
    <w:locked/>
    <w:rsid w:val="00254481"/>
    <w:pPr>
      <w:spacing w:before="0" w:after="160"/>
    </w:pPr>
    <w:rPr>
      <w:b/>
      <w:i/>
    </w:rPr>
  </w:style>
  <w:style w:type="paragraph" w:customStyle="1" w:styleId="Default">
    <w:name w:val="Default"/>
    <w:locked/>
    <w:rsid w:val="00ED39A8"/>
    <w:pPr>
      <w:autoSpaceDE w:val="0"/>
      <w:autoSpaceDN w:val="0"/>
      <w:adjustRightInd w:val="0"/>
      <w:spacing w:line="240" w:lineRule="auto"/>
    </w:pPr>
    <w:rPr>
      <w:color w:val="000000"/>
      <w:sz w:val="24"/>
    </w:rPr>
  </w:style>
  <w:style w:type="character" w:styleId="Emphasis">
    <w:name w:val="Emphasis"/>
    <w:basedOn w:val="DefaultParagraphFont"/>
    <w:uiPriority w:val="20"/>
    <w:locked/>
    <w:rsid w:val="00BA3D79"/>
    <w:rPr>
      <w:i/>
      <w:iCs/>
    </w:rPr>
  </w:style>
  <w:style w:type="character" w:styleId="Hyperlink">
    <w:name w:val="Hyperlink"/>
    <w:basedOn w:val="DefaultParagraphFont"/>
    <w:uiPriority w:val="99"/>
    <w:unhideWhenUsed/>
    <w:locked/>
    <w:rsid w:val="00F97593"/>
    <w:rPr>
      <w:color w:val="FFFF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F97593"/>
    <w:rPr>
      <w:color w:val="605E5C"/>
      <w:shd w:val="clear" w:color="auto" w:fill="E1DFDD"/>
    </w:rPr>
  </w:style>
  <w:style w:type="paragraph" w:styleId="ListParagraph">
    <w:name w:val="List Paragraph"/>
    <w:aliases w:val="ACARA - Body Text"/>
    <w:basedOn w:val="Normal"/>
    <w:next w:val="Normal"/>
    <w:uiPriority w:val="1"/>
    <w:locked/>
    <w:rsid w:val="00B75EDA"/>
    <w:pPr>
      <w:contextualSpacing/>
    </w:pPr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4E78D6"/>
    <w:rPr>
      <w:rFonts w:asciiTheme="majorHAnsi" w:eastAsiaTheme="majorEastAsia" w:hAnsiTheme="majorHAnsi" w:cstheme="majorBidi"/>
      <w:color w:val="0056A7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4E78D6"/>
    <w:rPr>
      <w:rFonts w:asciiTheme="majorHAnsi" w:eastAsiaTheme="majorEastAsia" w:hAnsiTheme="majorHAnsi" w:cstheme="majorBidi"/>
      <w:color w:val="0056A7" w:themeColor="accent1" w:themeShade="BF"/>
      <w:sz w:val="26"/>
      <w:szCs w:val="26"/>
      <w:lang w:val="en-AU"/>
    </w:rPr>
  </w:style>
  <w:style w:type="paragraph" w:styleId="TOCHeading">
    <w:name w:val="TOC Heading"/>
    <w:basedOn w:val="Heading1"/>
    <w:next w:val="Normal"/>
    <w:uiPriority w:val="39"/>
    <w:unhideWhenUsed/>
    <w:locked/>
    <w:rsid w:val="006E100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254481"/>
    <w:pPr>
      <w:tabs>
        <w:tab w:val="right" w:leader="dot" w:pos="15126"/>
      </w:tabs>
      <w:spacing w:after="100"/>
      <w:contextualSpacing/>
    </w:pPr>
    <w:rPr>
      <w:b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254481"/>
    <w:pPr>
      <w:tabs>
        <w:tab w:val="right" w:leader="dot" w:pos="15126"/>
      </w:tabs>
      <w:spacing w:after="100"/>
    </w:pPr>
    <w:rPr>
      <w:b/>
      <w:i/>
      <w:iCs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6E100C"/>
    <w:rPr>
      <w:rFonts w:asciiTheme="majorHAnsi" w:eastAsiaTheme="majorEastAsia" w:hAnsiTheme="majorHAnsi" w:cstheme="majorBidi"/>
      <w:color w:val="00396F" w:themeColor="accent1" w:themeShade="7F"/>
      <w:sz w:val="24"/>
      <w:szCs w:val="24"/>
      <w:lang w:val="en-AU"/>
    </w:rPr>
  </w:style>
  <w:style w:type="paragraph" w:styleId="TOC3">
    <w:name w:val="toc 3"/>
    <w:basedOn w:val="Normal"/>
    <w:next w:val="Normal"/>
    <w:autoRedefine/>
    <w:uiPriority w:val="39"/>
    <w:unhideWhenUsed/>
    <w:locked/>
    <w:rsid w:val="006E10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locked/>
    <w:rsid w:val="00DE3EF4"/>
    <w:rPr>
      <w:color w:val="FFFFFF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8B3162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162"/>
    <w:rPr>
      <w:rFonts w:ascii="Segoe UI" w:eastAsia="Arial" w:hAnsi="Segoe UI" w:cs="Segoe UI"/>
      <w:sz w:val="18"/>
      <w:szCs w:val="18"/>
      <w:lang w:val="en-AU"/>
    </w:rPr>
  </w:style>
  <w:style w:type="paragraph" w:styleId="NormalWeb">
    <w:name w:val="Normal (Web)"/>
    <w:basedOn w:val="Normal"/>
    <w:uiPriority w:val="99"/>
    <w:unhideWhenUsed/>
    <w:locked/>
    <w:rsid w:val="00D1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AU"/>
    </w:rPr>
  </w:style>
  <w:style w:type="paragraph" w:customStyle="1" w:styleId="ACARA-HEADING1">
    <w:name w:val="ACARA - HEADING 1"/>
    <w:basedOn w:val="Heading1"/>
    <w:link w:val="ACARA-HEADING1Char"/>
    <w:autoRedefine/>
    <w:locked/>
    <w:rsid w:val="00514D91"/>
    <w:pPr>
      <w:spacing w:before="520" w:after="400" w:line="240" w:lineRule="auto"/>
    </w:pPr>
    <w:rPr>
      <w:rFonts w:ascii="Arial Bold" w:hAnsi="Arial Bold" w:cs="Arial"/>
      <w:b/>
      <w:caps/>
      <w:color w:val="005D93"/>
      <w:sz w:val="24"/>
    </w:rPr>
  </w:style>
  <w:style w:type="paragraph" w:customStyle="1" w:styleId="ACARA-Heading2">
    <w:name w:val="ACARA - Heading 2"/>
    <w:basedOn w:val="Heading3"/>
    <w:link w:val="ACARA-Heading2Char"/>
    <w:autoRedefine/>
    <w:locked/>
    <w:rsid w:val="001833BD"/>
    <w:pPr>
      <w:spacing w:before="200"/>
    </w:pPr>
    <w:rPr>
      <w:rFonts w:ascii="Arial Bold" w:hAnsi="Arial Bold" w:cs="Arial"/>
      <w:b/>
      <w:color w:val="005D93"/>
      <w:sz w:val="24"/>
    </w:rPr>
  </w:style>
  <w:style w:type="character" w:customStyle="1" w:styleId="ACARA-HEADING1Char">
    <w:name w:val="ACARA - HEADING 1 Char"/>
    <w:basedOn w:val="Heading2Char"/>
    <w:link w:val="ACARA-HEADING1"/>
    <w:rsid w:val="00514D91"/>
    <w:rPr>
      <w:rFonts w:ascii="Arial Bold" w:eastAsiaTheme="majorEastAsia" w:hAnsi="Arial Bold" w:cstheme="majorBidi"/>
      <w:b/>
      <w:caps/>
      <w:color w:val="005D93"/>
      <w:sz w:val="24"/>
      <w:szCs w:val="32"/>
      <w:lang w:val="en-AU"/>
    </w:rPr>
  </w:style>
  <w:style w:type="paragraph" w:customStyle="1" w:styleId="ACARA-Heading3">
    <w:name w:val="ACARA - Heading 3"/>
    <w:basedOn w:val="Normal"/>
    <w:link w:val="ACARA-Heading3Char"/>
    <w:autoRedefine/>
    <w:locked/>
    <w:rsid w:val="006E6D43"/>
    <w:pPr>
      <w:adjustRightInd w:val="0"/>
    </w:pPr>
    <w:rPr>
      <w:rFonts w:ascii="Arial Bold" w:hAnsi="Arial Bold"/>
      <w:b/>
      <w:bCs/>
      <w:i/>
      <w:iCs/>
      <w:sz w:val="24"/>
    </w:rPr>
  </w:style>
  <w:style w:type="character" w:customStyle="1" w:styleId="ACARA-Heading2Char">
    <w:name w:val="ACARA - Heading 2 Char"/>
    <w:basedOn w:val="Heading3Char"/>
    <w:link w:val="ACARA-Heading2"/>
    <w:rsid w:val="001833BD"/>
    <w:rPr>
      <w:rFonts w:ascii="Arial Bold" w:eastAsiaTheme="majorEastAsia" w:hAnsi="Arial Bold" w:cstheme="majorBidi"/>
      <w:b/>
      <w:color w:val="00396F" w:themeColor="accent1" w:themeShade="7F"/>
      <w:sz w:val="24"/>
      <w:szCs w:val="24"/>
      <w:lang w:val="en-AU"/>
    </w:rPr>
  </w:style>
  <w:style w:type="character" w:styleId="SubtleEmphasis">
    <w:name w:val="Subtle Emphasis"/>
    <w:aliases w:val="Table Text,ACARA - Table Text"/>
    <w:basedOn w:val="DefaultParagraphFont"/>
    <w:uiPriority w:val="19"/>
    <w:locked/>
    <w:rsid w:val="0043018F"/>
    <w:rPr>
      <w:rFonts w:ascii="Arial" w:hAnsi="Arial"/>
      <w:i w:val="0"/>
      <w:iCs/>
      <w:color w:val="auto"/>
      <w:sz w:val="20"/>
    </w:rPr>
  </w:style>
  <w:style w:type="character" w:customStyle="1" w:styleId="ACARA-Heading3Char">
    <w:name w:val="ACARA - Heading 3 Char"/>
    <w:basedOn w:val="DefaultParagraphFont"/>
    <w:link w:val="ACARA-Heading3"/>
    <w:rsid w:val="006E6D43"/>
    <w:rPr>
      <w:rFonts w:ascii="Arial Bold" w:hAnsi="Arial Bold"/>
      <w:b/>
      <w:bCs/>
      <w:i/>
      <w:iCs/>
      <w:sz w:val="24"/>
    </w:rPr>
  </w:style>
  <w:style w:type="paragraph" w:customStyle="1" w:styleId="Tableheadingwhite">
    <w:name w:val="Table heading white"/>
    <w:basedOn w:val="Normal"/>
    <w:locked/>
    <w:rsid w:val="00F14307"/>
    <w:pPr>
      <w:spacing w:before="160" w:after="160"/>
    </w:pPr>
    <w:rPr>
      <w:rFonts w:cstheme="minorBidi"/>
      <w:b/>
      <w:i/>
      <w:color w:val="FFFFFF" w:themeColor="background1"/>
      <w:lang w:val="en-US"/>
    </w:rPr>
  </w:style>
  <w:style w:type="paragraph" w:customStyle="1" w:styleId="ACARA-TableHeadline">
    <w:name w:val="ACARA - Table Headline"/>
    <w:basedOn w:val="Normal"/>
    <w:locked/>
    <w:rsid w:val="00514D91"/>
    <w:pPr>
      <w:spacing w:before="0" w:after="160"/>
    </w:pPr>
    <w:rPr>
      <w:bCs/>
      <w:i/>
      <w:color w:val="auto"/>
      <w:lang w:val="en-US"/>
    </w:rPr>
  </w:style>
  <w:style w:type="table" w:customStyle="1" w:styleId="TableGrid1">
    <w:name w:val="Table Grid1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lossaryHeading">
    <w:name w:val="Glossary Heading"/>
    <w:basedOn w:val="Normal"/>
    <w:link w:val="GlossaryHeadingChar"/>
    <w:qFormat/>
    <w:locked/>
    <w:rsid w:val="00CD370B"/>
    <w:pPr>
      <w:framePr w:hSpace="180" w:wrap="around" w:vAnchor="page" w:hAnchor="margin" w:x="-294" w:y="1471"/>
      <w:spacing w:after="120" w:line="240" w:lineRule="auto"/>
      <w:ind w:left="357" w:right="425"/>
    </w:pPr>
    <w:rPr>
      <w:rFonts w:eastAsia="Arial"/>
      <w:b/>
      <w:bCs/>
      <w:iCs/>
      <w:color w:val="005D93" w:themeColor="text2"/>
      <w:sz w:val="22"/>
      <w:szCs w:val="20"/>
      <w:lang w:val="en-AU"/>
    </w:rPr>
  </w:style>
  <w:style w:type="paragraph" w:customStyle="1" w:styleId="GlossaryBodyCopy">
    <w:name w:val="Glossary Body Copy"/>
    <w:basedOn w:val="BodyText"/>
    <w:link w:val="GlossaryBodyCopyChar"/>
    <w:qFormat/>
    <w:locked/>
    <w:rsid w:val="00A363C7"/>
    <w:pPr>
      <w:framePr w:hSpace="180" w:wrap="around" w:hAnchor="margin" w:y="456"/>
      <w:spacing w:before="120" w:after="120" w:line="240" w:lineRule="auto"/>
      <w:ind w:left="357" w:right="425"/>
    </w:pPr>
    <w:rPr>
      <w:color w:val="000000" w:themeColor="accent4"/>
    </w:rPr>
  </w:style>
  <w:style w:type="character" w:customStyle="1" w:styleId="GlossaryHeadingChar">
    <w:name w:val="Glossary Heading Char"/>
    <w:basedOn w:val="DefaultParagraphFont"/>
    <w:link w:val="GlossaryHeading"/>
    <w:rsid w:val="00CD370B"/>
    <w:rPr>
      <w:rFonts w:eastAsia="Arial"/>
      <w:b/>
      <w:bCs/>
      <w:iCs/>
      <w:color w:val="005D93" w:themeColor="text2"/>
      <w:sz w:val="22"/>
      <w:szCs w:val="20"/>
      <w:lang w:val="en-AU"/>
    </w:rPr>
  </w:style>
  <w:style w:type="paragraph" w:customStyle="1" w:styleId="SectionHeadline">
    <w:name w:val="Section Headline"/>
    <w:basedOn w:val="BodyText"/>
    <w:link w:val="SectionHeadlineChar"/>
    <w:rsid w:val="00AE03AC"/>
    <w:pPr>
      <w:framePr w:hSpace="180" w:wrap="around" w:vAnchor="page" w:hAnchor="margin" w:x="-294" w:y="1471"/>
      <w:spacing w:before="40" w:after="40" w:line="240" w:lineRule="auto"/>
      <w:ind w:left="23" w:right="23"/>
      <w:jc w:val="center"/>
    </w:pPr>
    <w:rPr>
      <w:b/>
      <w:bCs/>
      <w:color w:val="000000" w:themeColor="text1"/>
      <w:sz w:val="22"/>
      <w:szCs w:val="22"/>
    </w:rPr>
  </w:style>
  <w:style w:type="character" w:customStyle="1" w:styleId="GlossaryBodyCopyChar">
    <w:name w:val="Glossary Body Copy Char"/>
    <w:basedOn w:val="BodyTextChar"/>
    <w:link w:val="GlossaryBodyCopy"/>
    <w:rsid w:val="00A363C7"/>
    <w:rPr>
      <w:color w:val="000000" w:themeColor="accent4"/>
    </w:rPr>
  </w:style>
  <w:style w:type="character" w:customStyle="1" w:styleId="SectionHeadlineChar">
    <w:name w:val="Section Headline Char"/>
    <w:basedOn w:val="BodyTextChar"/>
    <w:link w:val="SectionHeadline"/>
    <w:rsid w:val="00AE03AC"/>
    <w:rPr>
      <w:b/>
      <w:bCs/>
      <w:color w:val="000000" w:themeColor="text1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locked/>
    <w:rPr>
      <w:sz w:val="16"/>
      <w:szCs w:val="16"/>
    </w:rPr>
  </w:style>
  <w:style w:type="paragraph" w:styleId="Revision">
    <w:name w:val="Revision"/>
    <w:hidden/>
    <w:uiPriority w:val="99"/>
    <w:semiHidden/>
    <w:rsid w:val="005B03BC"/>
    <w:pPr>
      <w:spacing w:before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australiancurriculum.edu.au/copyright-and-terms-of-use/" TargetMode="External"/><Relationship Id="rId1" Type="http://schemas.openxmlformats.org/officeDocument/2006/relationships/hyperlink" Target="https://www.australiancurriculum.edu.au/copyright-and-terms-of-use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005D93"/>
      </a:dk2>
      <a:lt2>
        <a:srgbClr val="FAF9F7"/>
      </a:lt2>
      <a:accent1>
        <a:srgbClr val="0074E0"/>
      </a:accent1>
      <a:accent2>
        <a:srgbClr val="E5F5FB"/>
      </a:accent2>
      <a:accent3>
        <a:srgbClr val="FFD685"/>
      </a:accent3>
      <a:accent4>
        <a:srgbClr val="000000"/>
      </a:accent4>
      <a:accent5>
        <a:srgbClr val="FFBB33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7520F4-A250-4588-931B-8D324E98E228}">
  <we:reference id="wa104380518" version="3.1.0.0" store="en-US" storeType="OMEX"/>
  <we:alternateReferences>
    <we:reference id="WA104380518" version="3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83fd492-fe55-4a9d-8dc2-317bf256f4b7">
      <Value>1</Value>
      <Value>3</Value>
    </TaxCatchAll>
    <pe6a1ebf25744a15bb88816c0d3374f9 xmlns="783fd492-fe55-4a9d-8dc2-317bf256f4b7">
      <Terms xmlns="http://schemas.microsoft.com/office/infopath/2007/PartnerControls"/>
    </pe6a1ebf25744a15bb88816c0d3374f9>
    <f4e4642d2728489ab39be0cfc7b0a8b3 xmlns="783fd492-fe55-4a9d-8dc2-317bf256f4b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Curriculum Refinement</TermName>
          <TermId xmlns="http://schemas.microsoft.com/office/infopath/2007/PartnerControls">2c075fd4-8d08-4822-9116-87a93a66feda</TermId>
        </TermInfo>
      </Terms>
    </f4e4642d2728489ab39be0cfc7b0a8b3>
    <TaxCatchAllLabel xmlns="783fd492-fe55-4a9d-8dc2-317bf256f4b7" xsi:nil="true"/>
    <p9102bc9558a4fb390ba61039157f4fe xmlns="783fd492-fe55-4a9d-8dc2-317bf256f4b7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Documentation</TermName>
          <TermId xmlns="http://schemas.microsoft.com/office/infopath/2007/PartnerControls">500261c7-7da6-48bf-9279-893387d5a699</TermId>
        </TermInfo>
      </Terms>
    </p9102bc9558a4fb390ba61039157f4fe>
    <_Flow_SignoffStatus xmlns="9ab40df8-26c1-4a1c-a19e-907d7b1a016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CARA Document" ma:contentTypeID="0x0101007A9D79ACD8B79D48A9A515D2FD05854800BEC1D0275AC254449FA8F1D91B04B5C9" ma:contentTypeVersion="22" ma:contentTypeDescription="" ma:contentTypeScope="" ma:versionID="3b421acffab7019c425fbf5ecd78388b">
  <xsd:schema xmlns:xsd="http://www.w3.org/2001/XMLSchema" xmlns:xs="http://www.w3.org/2001/XMLSchema" xmlns:p="http://schemas.microsoft.com/office/2006/metadata/properties" xmlns:ns2="783fd492-fe55-4a9d-8dc2-317bf256f4b7" xmlns:ns3="9ab40df8-26c1-4a1c-a19e-907d7b1a0161" targetNamespace="http://schemas.microsoft.com/office/2006/metadata/properties" ma:root="true" ma:fieldsID="e7962e6ac01925b80bfd52e340bd4a9c" ns2:_="" ns3:_="">
    <xsd:import namespace="783fd492-fe55-4a9d-8dc2-317bf256f4b7"/>
    <xsd:import namespace="9ab40df8-26c1-4a1c-a19e-907d7b1a0161"/>
    <xsd:element name="properties">
      <xsd:complexType>
        <xsd:sequence>
          <xsd:element name="documentManagement">
            <xsd:complexType>
              <xsd:all>
                <xsd:element ref="ns2:f4e4642d2728489ab39be0cfc7b0a8b3" minOccurs="0"/>
                <xsd:element ref="ns2:TaxCatchAll" minOccurs="0"/>
                <xsd:element ref="ns2:TaxCatchAllLabel" minOccurs="0"/>
                <xsd:element ref="ns2:p9102bc9558a4fb390ba61039157f4fe" minOccurs="0"/>
                <xsd:element ref="ns2:pe6a1ebf25744a15bb88816c0d3374f9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_Flow_SignoffStatu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fd492-fe55-4a9d-8dc2-317bf256f4b7" elementFormDefault="qualified">
    <xsd:import namespace="http://schemas.microsoft.com/office/2006/documentManagement/types"/>
    <xsd:import namespace="http://schemas.microsoft.com/office/infopath/2007/PartnerControls"/>
    <xsd:element name="f4e4642d2728489ab39be0cfc7b0a8b3" ma:index="8" ma:taxonomy="true" ma:internalName="f4e4642d2728489ab39be0cfc7b0a8b3" ma:taxonomyFieldName="Activity" ma:displayName="Activity" ma:readOnly="false" ma:default="" ma:fieldId="{f4e4642d-2728-489a-b39b-e0cfc7b0a8b3}" ma:sspId="13422630-9eec-4f54-8260-f622dc549660" ma:termSetId="4d94a6a9-32d8-4602-abc1-58a3e66b06f6" ma:anchorId="d766b358-8515-4dad-b99d-e3bdb73f13c1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3fbc7d2-aaed-442f-9d51-5f9225d07bf0}" ma:internalName="TaxCatchAll" ma:showField="CatchAllData" ma:web="783fd492-fe55-4a9d-8dc2-317bf256f4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3fbc7d2-aaed-442f-9d51-5f9225d07bf0}" ma:internalName="TaxCatchAllLabel" ma:readOnly="true" ma:showField="CatchAllDataLabel" ma:web="783fd492-fe55-4a9d-8dc2-317bf256f4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9102bc9558a4fb390ba61039157f4fe" ma:index="12" ma:taxonomy="true" ma:internalName="p9102bc9558a4fb390ba61039157f4fe" ma:taxonomyFieldName="Document_x0020_Type" ma:displayName="Document Type" ma:readOnly="false" ma:default="" ma:fieldId="{99102bc9-558a-4fb3-90ba-61039157f4fe}" ma:sspId="13422630-9eec-4f54-8260-f622dc549660" ma:termSetId="4d94a6a9-32d8-4602-abc1-58a3e66b06f6" ma:anchorId="e31384e8-a607-4a02-aa38-6732998f0d8e" ma:open="false" ma:isKeyword="false">
      <xsd:complexType>
        <xsd:sequence>
          <xsd:element ref="pc:Terms" minOccurs="0" maxOccurs="1"/>
        </xsd:sequence>
      </xsd:complexType>
    </xsd:element>
    <xsd:element name="pe6a1ebf25744a15bb88816c0d3374f9" ma:index="15" nillable="true" ma:taxonomy="true" ma:internalName="pe6a1ebf25744a15bb88816c0d3374f9" ma:taxonomyFieldName="Keyword" ma:displayName="Keyword" ma:default="" ma:fieldId="{9e6a1ebf-2574-4a15-bb88-816c0d3374f9}" ma:sspId="13422630-9eec-4f54-8260-f622dc549660" ma:termSetId="4d94a6a9-32d8-4602-abc1-58a3e66b06f6" ma:anchorId="9530fc1f-8efa-4429-95e1-c7881984da16" ma:open="false" ma:isKeyword="false">
      <xsd:complexType>
        <xsd:sequence>
          <xsd:element ref="pc:Terms" minOccurs="0" maxOccurs="1"/>
        </xsd:sequence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40df8-26c1-4a1c-a19e-907d7b1a01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DateTaken" ma:index="2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5" nillable="true" ma:displayName="Tags" ma:internalName="MediaServiceAutoTags" ma:readOnly="true">
      <xsd:simpleType>
        <xsd:restriction base="dms:Text"/>
      </xsd:simple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DAAF5D-BAB2-4F34-9C73-A25201776A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D9A875-81F1-4276-B60F-EACAD896DCC3}">
  <ds:schemaRefs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9ab40df8-26c1-4a1c-a19e-907d7b1a0161"/>
    <ds:schemaRef ds:uri="http://schemas.microsoft.com/office/infopath/2007/PartnerControls"/>
    <ds:schemaRef ds:uri="http://schemas.openxmlformats.org/package/2006/metadata/core-properties"/>
    <ds:schemaRef ds:uri="783fd492-fe55-4a9d-8dc2-317bf256f4b7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82B7DEB-D4F0-48E7-9F1B-204A443372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F5AC11-1EAF-484D-8C92-71DB859BD9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3fd492-fe55-4a9d-8dc2-317bf256f4b7"/>
    <ds:schemaRef ds:uri="9ab40df8-26c1-4a1c-a19e-907d7b1a0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Ratnadip Khamkar</dc:creator>
  <cp:keywords/>
  <dc:description/>
  <cp:lastModifiedBy>Burns, Stuart</cp:lastModifiedBy>
  <cp:revision>10</cp:revision>
  <dcterms:created xsi:type="dcterms:W3CDTF">2022-01-18T22:49:00Z</dcterms:created>
  <dcterms:modified xsi:type="dcterms:W3CDTF">2022-05-05T04:02:00Z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0x0101007A9D79ACD8B79D48A9A515D2FD05854800BEC1D0275AC254449FA8F1D91B04B5C9</vt:lpwstr>
  </property>
  <property fmtid="{D5CDD505-2E9C-101B-9397-08002B2CF9AE}" pid="3" name="Activity">
    <vt:lpwstr>1;#Curriculum Refinement|2c075fd4-8d08-4822-9116-87a93a66feda</vt:lpwstr>
  </property>
  <property fmtid="{D5CDD505-2E9C-101B-9397-08002B2CF9AE}" pid="4" name="Keyword">
    <vt:lpwstr/>
  </property>
  <property fmtid="{D5CDD505-2E9C-101B-9397-08002B2CF9AE}" pid="5" name="Document Type">
    <vt:lpwstr>3;#Documentation|500261c7-7da6-48bf-9279-893387d5a699</vt:lpwstr>
  </property>
  <property fmtid="{D5CDD505-2E9C-101B-9397-08002B2CF9AE}" pid="6" name="MSIP_Label_513c403f-62ba-48c5-b221-2519db7cca50_Enabled">
    <vt:lpwstr>true</vt:lpwstr>
  </property>
  <property fmtid="{D5CDD505-2E9C-101B-9397-08002B2CF9AE}" pid="7" name="MSIP_Label_513c403f-62ba-48c5-b221-2519db7cca50_SetDate">
    <vt:lpwstr>2022-01-18T22:49:41Z</vt:lpwstr>
  </property>
  <property fmtid="{D5CDD505-2E9C-101B-9397-08002B2CF9AE}" pid="8" name="MSIP_Label_513c403f-62ba-48c5-b221-2519db7cca50_Method">
    <vt:lpwstr>Standard</vt:lpwstr>
  </property>
  <property fmtid="{D5CDD505-2E9C-101B-9397-08002B2CF9AE}" pid="9" name="MSIP_Label_513c403f-62ba-48c5-b221-2519db7cca50_Name">
    <vt:lpwstr>OFFICIAL</vt:lpwstr>
  </property>
  <property fmtid="{D5CDD505-2E9C-101B-9397-08002B2CF9AE}" pid="10" name="MSIP_Label_513c403f-62ba-48c5-b221-2519db7cca50_SiteId">
    <vt:lpwstr>6cf76a3a-a824-4270-9200-3d71673ec678</vt:lpwstr>
  </property>
  <property fmtid="{D5CDD505-2E9C-101B-9397-08002B2CF9AE}" pid="11" name="MSIP_Label_513c403f-62ba-48c5-b221-2519db7cca50_ActionId">
    <vt:lpwstr>0bdc4354-02f3-4795-a1d2-57d84864d394</vt:lpwstr>
  </property>
  <property fmtid="{D5CDD505-2E9C-101B-9397-08002B2CF9AE}" pid="12" name="MSIP_Label_513c403f-62ba-48c5-b221-2519db7cca50_ContentBits">
    <vt:lpwstr>1</vt:lpwstr>
  </property>
</Properties>
</file>