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274" w:rsidRPr="009723BE" w:rsidRDefault="00B15274" w:rsidP="00B15274">
      <w:pPr>
        <w:pStyle w:val="NormalWeb"/>
        <w:shd w:val="clear" w:color="auto" w:fill="F4F4F4"/>
        <w:spacing w:before="0" w:beforeAutospacing="0" w:after="144" w:afterAutospacing="0"/>
        <w:jc w:val="both"/>
        <w:rPr>
          <w:rFonts w:ascii="Arial" w:hAnsi="Arial" w:cs="Arial"/>
          <w:color w:val="000000"/>
        </w:rPr>
      </w:pPr>
    </w:p>
    <w:p w:rsidR="009723BE" w:rsidRDefault="00B15274" w:rsidP="009723BE">
      <w:pPr>
        <w:shd w:val="clear" w:color="auto" w:fill="F4F4F4"/>
        <w:spacing w:after="0" w:line="288" w:lineRule="atLeast"/>
        <w:outlineLvl w:val="1"/>
        <w:rPr>
          <w:rFonts w:ascii="Arial" w:eastAsia="Times New Roman" w:hAnsi="Arial" w:cs="Arial"/>
          <w:color w:val="000000"/>
          <w:spacing w:val="-15"/>
          <w:sz w:val="24"/>
          <w:szCs w:val="24"/>
          <w:lang w:eastAsia="pt-BR"/>
        </w:rPr>
      </w:pPr>
      <w:r w:rsidRPr="00B15274">
        <w:rPr>
          <w:rFonts w:ascii="Arial" w:eastAsia="Times New Roman" w:hAnsi="Arial" w:cs="Arial"/>
          <w:color w:val="000000"/>
          <w:spacing w:val="-15"/>
          <w:sz w:val="24"/>
          <w:szCs w:val="24"/>
          <w:lang w:eastAsia="pt-BR"/>
        </w:rPr>
        <w:t>Motivo</w:t>
      </w:r>
    </w:p>
    <w:p w:rsidR="009723BE" w:rsidRDefault="009723BE" w:rsidP="00B15274">
      <w:pPr>
        <w:shd w:val="clear" w:color="auto" w:fill="F4F4F4"/>
        <w:spacing w:after="144" w:line="240" w:lineRule="auto"/>
        <w:jc w:val="both"/>
        <w:rPr>
          <w:rFonts w:ascii="Arial" w:eastAsia="Times New Roman" w:hAnsi="Arial" w:cs="Arial"/>
          <w:color w:val="000000"/>
          <w:spacing w:val="-15"/>
          <w:sz w:val="24"/>
          <w:szCs w:val="24"/>
          <w:lang w:eastAsia="pt-BR"/>
        </w:rPr>
      </w:pPr>
    </w:p>
    <w:p w:rsidR="00B15274" w:rsidRPr="00B15274" w:rsidRDefault="009723BE" w:rsidP="00B15274">
      <w:pPr>
        <w:shd w:val="clear" w:color="auto" w:fill="F4F4F4"/>
        <w:spacing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pacing w:val="-15"/>
          <w:sz w:val="24"/>
          <w:szCs w:val="24"/>
          <w:lang w:eastAsia="pt-BR"/>
        </w:rPr>
        <w:t>E</w:t>
      </w:r>
      <w:bookmarkStart w:id="0" w:name="_GoBack"/>
      <w:bookmarkEnd w:id="0"/>
      <w:r w:rsidR="00B15274" w:rsidRPr="00B152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xistem muitas lojas que precisam deixar as luzes acesas durante a noite possivelmente para facilitar o trabalho de um vigia. Porém, as luzes não precisam estar na sua capacidade máxima, as vezes com 50% do brilho já resolve o problema. Então, por que não diminuir a potência delas? Porque é bem provável que, naquele mesmo ambiente, as pessoas irão precisas da luz com sua intensidade máxima durante o dia. Sendo assim, o </w:t>
      </w:r>
      <w:proofErr w:type="spellStart"/>
      <w:r w:rsidR="00B15274" w:rsidRPr="00B152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dimmer</w:t>
      </w:r>
      <w:proofErr w:type="spellEnd"/>
      <w:r w:rsidR="00B15274" w:rsidRPr="00B152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 encaixa muito bem para flexibilizar essas duas situações.</w:t>
      </w:r>
    </w:p>
    <w:p w:rsidR="00B15274" w:rsidRPr="009723BE" w:rsidRDefault="00B15274" w:rsidP="00B15274">
      <w:pPr>
        <w:shd w:val="clear" w:color="auto" w:fill="F4F4F4"/>
        <w:spacing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152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Pensando na redução de consumo para uma diminuição de 50% do brilho na parte da noite, nós teríamos a seguinte relação:</w:t>
      </w:r>
    </w:p>
    <w:p w:rsidR="00B15274" w:rsidRPr="00B15274" w:rsidRDefault="00B15274" w:rsidP="00B15274">
      <w:pPr>
        <w:shd w:val="clear" w:color="auto" w:fill="F4F4F4"/>
        <w:spacing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152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Portanto teria uma diminuição de 75% da potência media, com uma diminuição de apenas 50% da tensão. Agora projete essa economia em uma empresa que possui várias filiais por todo o país. É uma proposta boa né?</w:t>
      </w:r>
    </w:p>
    <w:p w:rsidR="00B15274" w:rsidRPr="009723BE" w:rsidRDefault="00B15274" w:rsidP="00B15274">
      <w:pPr>
        <w:shd w:val="clear" w:color="auto" w:fill="F4F4F4"/>
        <w:spacing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152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relação a questão de melhorar os aspectos do ambiente, isso seria mais para o uso pessoal. Por exemplo, em casos onde é fim de noite e você quer deixar a luz acesa, mas não com a intensidade máxima. Em todos esses casos, é preciso usar um </w:t>
      </w:r>
      <w:proofErr w:type="spellStart"/>
      <w:r w:rsidRPr="00B152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dimmer</w:t>
      </w:r>
      <w:proofErr w:type="spellEnd"/>
      <w:r w:rsidRPr="00B152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B15274" w:rsidRDefault="00B15274" w:rsidP="00B15274">
      <w:pPr>
        <w:shd w:val="clear" w:color="auto" w:fill="F4F4F4"/>
        <w:spacing w:after="144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  <w:lang w:eastAsia="pt-BR"/>
        </w:rPr>
      </w:pPr>
    </w:p>
    <w:p w:rsidR="00B15274" w:rsidRPr="00B15274" w:rsidRDefault="00B15274" w:rsidP="00B15274">
      <w:pPr>
        <w:shd w:val="clear" w:color="auto" w:fill="F4F4F4"/>
        <w:spacing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152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COMO FUNCIONA O CIRCUITO: </w:t>
      </w:r>
    </w:p>
    <w:p w:rsidR="00B15274" w:rsidRPr="00B15274" w:rsidRDefault="00B15274" w:rsidP="00B15274">
      <w:pPr>
        <w:pStyle w:val="NormalWeb"/>
        <w:shd w:val="clear" w:color="auto" w:fill="F4F4F4"/>
        <w:spacing w:before="0" w:beforeAutospacing="0" w:after="144" w:afterAutospacing="0"/>
        <w:jc w:val="both"/>
        <w:rPr>
          <w:rFonts w:ascii="Arial" w:hAnsi="Arial" w:cs="Arial"/>
          <w:color w:val="000000"/>
        </w:rPr>
      </w:pPr>
      <w:r w:rsidRPr="00B15274">
        <w:rPr>
          <w:rFonts w:ascii="Arial" w:hAnsi="Arial" w:cs="Arial"/>
          <w:color w:val="000000"/>
        </w:rPr>
        <w:t>Os elementos essenciais são: um cap</w:t>
      </w:r>
      <w:r w:rsidRPr="00B15274">
        <w:rPr>
          <w:rFonts w:ascii="Arial" w:hAnsi="Arial" w:cs="Arial"/>
          <w:color w:val="000000"/>
        </w:rPr>
        <w:t xml:space="preserve">acitor, um TRIAC </w:t>
      </w:r>
      <w:r w:rsidRPr="00B15274">
        <w:rPr>
          <w:rFonts w:ascii="Arial" w:hAnsi="Arial" w:cs="Arial"/>
          <w:color w:val="000000"/>
        </w:rPr>
        <w:t>e</w:t>
      </w:r>
      <w:r w:rsidRPr="00B15274">
        <w:rPr>
          <w:rFonts w:ascii="Arial" w:hAnsi="Arial" w:cs="Arial"/>
          <w:color w:val="000000"/>
        </w:rPr>
        <w:t xml:space="preserve"> um potenciômetro</w:t>
      </w:r>
      <w:r w:rsidRPr="00B15274">
        <w:rPr>
          <w:rFonts w:ascii="Arial" w:hAnsi="Arial" w:cs="Arial"/>
          <w:color w:val="000000"/>
        </w:rPr>
        <w:t>. A alimentação, no nosso caso, vem da rede e é de ~127</w:t>
      </w:r>
      <w:r w:rsidRPr="00B15274">
        <w:rPr>
          <w:rFonts w:ascii="Arial" w:hAnsi="Arial" w:cs="Arial"/>
          <w:color w:val="000000"/>
        </w:rPr>
        <w:t>v 60Hz</w:t>
      </w:r>
      <w:r w:rsidRPr="00B15274">
        <w:rPr>
          <w:rFonts w:ascii="Arial" w:hAnsi="Arial" w:cs="Arial"/>
          <w:color w:val="000000"/>
        </w:rPr>
        <w:t xml:space="preserve">. O TRIAC muda a tensão na saída de acordo com o sinal que ele recebe em seu </w:t>
      </w:r>
      <w:proofErr w:type="spellStart"/>
      <w:r w:rsidRPr="00B15274">
        <w:rPr>
          <w:rFonts w:ascii="Arial" w:hAnsi="Arial" w:cs="Arial"/>
          <w:color w:val="000000"/>
        </w:rPr>
        <w:t>gate</w:t>
      </w:r>
      <w:proofErr w:type="spellEnd"/>
      <w:r w:rsidRPr="00B15274">
        <w:rPr>
          <w:rFonts w:ascii="Arial" w:hAnsi="Arial" w:cs="Arial"/>
          <w:color w:val="000000"/>
        </w:rPr>
        <w:t xml:space="preserve">. Enquanto seu </w:t>
      </w:r>
      <w:proofErr w:type="spellStart"/>
      <w:r w:rsidRPr="00B15274">
        <w:rPr>
          <w:rFonts w:ascii="Arial" w:hAnsi="Arial" w:cs="Arial"/>
          <w:color w:val="000000"/>
        </w:rPr>
        <w:t>gate</w:t>
      </w:r>
      <w:proofErr w:type="spellEnd"/>
      <w:r w:rsidRPr="00B15274">
        <w:rPr>
          <w:rFonts w:ascii="Arial" w:hAnsi="Arial" w:cs="Arial"/>
          <w:color w:val="000000"/>
        </w:rPr>
        <w:t xml:space="preserve"> é alimentado, ele conduz.</w:t>
      </w:r>
    </w:p>
    <w:p w:rsidR="00B15274" w:rsidRDefault="00B15274" w:rsidP="00B15274">
      <w:pPr>
        <w:pStyle w:val="NormalWeb"/>
        <w:shd w:val="clear" w:color="auto" w:fill="F4F4F4"/>
        <w:spacing w:before="0" w:beforeAutospacing="0" w:after="144" w:afterAutospacing="0"/>
        <w:jc w:val="both"/>
        <w:rPr>
          <w:rFonts w:ascii="Arial" w:hAnsi="Arial" w:cs="Arial"/>
          <w:color w:val="000000"/>
        </w:rPr>
      </w:pPr>
      <w:r w:rsidRPr="00B15274">
        <w:rPr>
          <w:rFonts w:ascii="Arial" w:hAnsi="Arial" w:cs="Arial"/>
          <w:color w:val="000000"/>
        </w:rPr>
        <w:t xml:space="preserve">E para variar o sinal no </w:t>
      </w:r>
      <w:proofErr w:type="spellStart"/>
      <w:r w:rsidRPr="00B15274">
        <w:rPr>
          <w:rFonts w:ascii="Arial" w:hAnsi="Arial" w:cs="Arial"/>
          <w:color w:val="000000"/>
        </w:rPr>
        <w:t>gate</w:t>
      </w:r>
      <w:proofErr w:type="spellEnd"/>
      <w:r w:rsidRPr="00B15274">
        <w:rPr>
          <w:rFonts w:ascii="Arial" w:hAnsi="Arial" w:cs="Arial"/>
          <w:color w:val="000000"/>
        </w:rPr>
        <w:t xml:space="preserve"> do TRIAC, a gente usa um DIAC. Então, o DIAC é usado para disparar o TRIAC, de forma que quando uma certa tensão na base d</w:t>
      </w:r>
      <w:r w:rsidRPr="00B15274">
        <w:rPr>
          <w:rFonts w:ascii="Arial" w:hAnsi="Arial" w:cs="Arial"/>
          <w:color w:val="000000"/>
        </w:rPr>
        <w:t>o DIAC é atingida</w:t>
      </w:r>
      <w:r w:rsidRPr="00B15274">
        <w:rPr>
          <w:rFonts w:ascii="Arial" w:hAnsi="Arial" w:cs="Arial"/>
          <w:color w:val="000000"/>
        </w:rPr>
        <w:t xml:space="preserve">, ele conduz. Os capacitores (normalmente </w:t>
      </w:r>
      <w:proofErr w:type="spellStart"/>
      <w:r w:rsidRPr="00B15274">
        <w:rPr>
          <w:rFonts w:ascii="Arial" w:hAnsi="Arial" w:cs="Arial"/>
          <w:color w:val="000000"/>
        </w:rPr>
        <w:t>usa-se</w:t>
      </w:r>
      <w:proofErr w:type="spellEnd"/>
      <w:r w:rsidRPr="00B15274">
        <w:rPr>
          <w:rFonts w:ascii="Arial" w:hAnsi="Arial" w:cs="Arial"/>
          <w:color w:val="000000"/>
        </w:rPr>
        <w:t xml:space="preserve"> apenas 1), servem para criar uma oscilação de tensão na entrada do DIAC, a partir de seu </w:t>
      </w:r>
      <w:r>
        <w:rPr>
          <w:rFonts w:ascii="Arial" w:hAnsi="Arial" w:cs="Arial"/>
          <w:color w:val="000000"/>
        </w:rPr>
        <w:t>carregamento e descarregamento. E os resistores vão influenciar nesses tempos de carga e descarga.</w:t>
      </w:r>
    </w:p>
    <w:p w:rsidR="00B15274" w:rsidRDefault="00B15274" w:rsidP="00B15274">
      <w:pPr>
        <w:pStyle w:val="NormalWeb"/>
        <w:shd w:val="clear" w:color="auto" w:fill="F4F4F4"/>
        <w:spacing w:before="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potenciômetro, junto com R1, altera o tempo de car</w:t>
      </w:r>
      <w:r>
        <w:rPr>
          <w:rFonts w:ascii="Arial" w:hAnsi="Arial" w:cs="Arial"/>
          <w:color w:val="000000"/>
        </w:rPr>
        <w:t>regamento/descarregamento dos capacitores</w:t>
      </w:r>
      <w:r>
        <w:rPr>
          <w:rFonts w:ascii="Arial" w:hAnsi="Arial" w:cs="Arial"/>
          <w:color w:val="000000"/>
        </w:rPr>
        <w:t xml:space="preserve">. Sendo assim, com a variação desses tempos pelo potenciômetro, ele é capaz de controlar o disparo do TRIAC. </w:t>
      </w:r>
    </w:p>
    <w:p w:rsidR="005B3E82" w:rsidRDefault="005B3E82"/>
    <w:sectPr w:rsidR="005B3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74"/>
    <w:rsid w:val="005B3E82"/>
    <w:rsid w:val="009723BE"/>
    <w:rsid w:val="00B1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A6D56-0EF1-4934-A2C4-08C0E122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152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1527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Batisbafo</dc:creator>
  <cp:keywords/>
  <dc:description/>
  <cp:lastModifiedBy>Batisbafo</cp:lastModifiedBy>
  <cp:revision>1</cp:revision>
  <dcterms:created xsi:type="dcterms:W3CDTF">2020-08-05T20:09:00Z</dcterms:created>
  <dcterms:modified xsi:type="dcterms:W3CDTF">2020-08-05T20:22:00Z</dcterms:modified>
</cp:coreProperties>
</file>