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Permaneced en la Vid Verdadera</w:t>
      </w:r>
    </w:p>
    <w:p>
      <w:r>
        <w:t>Texto base: Juan 15:1–8</w:t>
      </w:r>
    </w:p>
    <w:p>
      <w:pPr>
        <w:pStyle w:val="Heading1"/>
      </w:pPr>
      <w:r>
        <w:t>I. Introducción</w:t>
      </w:r>
    </w:p>
    <w:p>
      <w:r>
        <w:t>Jesús está a punto de enfrentar su pasión...</w:t>
      </w:r>
    </w:p>
    <w:p>
      <w:pPr>
        <w:pStyle w:val="Heading1"/>
      </w:pPr>
      <w:r>
        <w:t>II. Contexto Histórico y Cultural</w:t>
      </w:r>
    </w:p>
    <w:p>
      <w:r>
        <w:t>La vid era un símbolo nacional de Israel...</w:t>
      </w:r>
    </w:p>
    <w:p>
      <w:pPr>
        <w:pStyle w:val="Heading1"/>
      </w:pPr>
      <w:r>
        <w:t>III. Bosquejo Expositivo</w:t>
      </w:r>
    </w:p>
    <w:p>
      <w:pPr>
        <w:pStyle w:val="Heading2"/>
      </w:pPr>
      <w:r>
        <w:t>1. Jesús: La Vid Verdadera (v.1)</w:t>
      </w:r>
    </w:p>
    <w:p>
      <w:pPr>
        <w:pStyle w:val="Heading2"/>
      </w:pPr>
      <w:r>
        <w:t>2. El Propósito del Labrador: Fruto (v.2)</w:t>
      </w:r>
    </w:p>
    <w:p>
      <w:pPr>
        <w:pStyle w:val="Heading2"/>
      </w:pPr>
      <w:r>
        <w:t>3. La Palabra nos Limpia (v.3)</w:t>
      </w:r>
    </w:p>
    <w:p>
      <w:pPr>
        <w:pStyle w:val="Heading2"/>
      </w:pPr>
      <w:r>
        <w:t>4. El Mandato: Permanecer (vv.4-5)</w:t>
      </w:r>
    </w:p>
    <w:p>
      <w:pPr>
        <w:pStyle w:val="Heading2"/>
      </w:pPr>
      <w:r>
        <w:t>5. Consecuencia de No Permanecer (v.6)</w:t>
      </w:r>
    </w:p>
    <w:p>
      <w:pPr>
        <w:pStyle w:val="Heading2"/>
      </w:pPr>
      <w:r>
        <w:t>6. Promesa a los que Permanecen (v.7)</w:t>
      </w:r>
    </w:p>
    <w:p>
      <w:pPr>
        <w:pStyle w:val="Heading2"/>
      </w:pPr>
      <w:r>
        <w:t>7. El Propósito Final: La Gloria de Dios (v.8)</w:t>
      </w:r>
    </w:p>
    <w:p>
      <w:pPr>
        <w:pStyle w:val="Heading1"/>
      </w:pPr>
      <w:r>
        <w:t>IV. Conclusión y Aplicación Final</w:t>
      </w:r>
    </w:p>
    <w:p>
      <w:r>
        <w:t>Jesús no nos llama a producir fruto por esfuerzo humano...</w:t>
      </w:r>
    </w:p>
    <w:p>
      <w:r>
        <w:br w:type="page"/>
      </w:r>
    </w:p>
    <w:p>
      <w:pPr>
        <w:pStyle w:val="Heading1"/>
      </w:pPr>
      <w:r>
        <w:t>¿Cómo puedo permanecer en Dios?</w:t>
      </w:r>
    </w:p>
    <w:p>
      <w:r>
        <w:t>Basado en Juan 15 y otras Escrituras, permanecer en Jesús es más que una emoción o ritual: es una vida de comunión constante con Él. Aquí te comparto 5 claves prácticas y espirituales para lograrlo:</w:t>
      </w:r>
    </w:p>
    <w:p>
      <w:pPr>
        <w:pStyle w:val="Heading2"/>
      </w:pPr>
      <w:r>
        <w:t>1. Permanecer por medio de la Palabra</w:t>
      </w:r>
    </w:p>
    <w:p>
      <w:r>
        <w:t>“Si permanecéis en mí, y mis palabras permanecen en vosotros…” (Juan 15:7)</w:t>
      </w:r>
    </w:p>
    <w:p>
      <w:pPr>
        <w:pStyle w:val="ListBullet"/>
      </w:pPr>
      <w:r>
        <w:t>La Biblia es el alimento espiritual que nutre nuestra alma. Leerla, meditarla, obedecerla y memorizarla nos mantiene conectados con la mente de Cristo.</w:t>
      </w:r>
    </w:p>
    <w:p>
      <w:pPr>
        <w:pStyle w:val="ListBullet"/>
      </w:pPr>
      <w:r>
        <w:t>Práctica: Lee y medita un capítulo al día. Usa devocionales o estudia un libro de la Biblia profundamente.</w:t>
      </w:r>
    </w:p>
    <w:p>
      <w:pPr>
        <w:pStyle w:val="Heading2"/>
      </w:pPr>
      <w:r>
        <w:t>2. Permanecer por medio de la oración</w:t>
      </w:r>
    </w:p>
    <w:p>
      <w:r>
        <w:t>“Pedid todo lo que queréis, y os será hecho” (Juan 15:7)</w:t>
      </w:r>
    </w:p>
    <w:p>
      <w:pPr>
        <w:pStyle w:val="ListBullet"/>
      </w:pPr>
      <w:r>
        <w:t>La oración no es solo pedir; es comunión continua con Dios. Hablar con Él, adorarlo, agradecerle, pedir dirección y expresar lo que hay en tu corazón.</w:t>
      </w:r>
    </w:p>
    <w:p>
      <w:pPr>
        <w:pStyle w:val="ListBullet"/>
      </w:pPr>
      <w:r>
        <w:t>Práctica: Establecé tiempos de oración diaria (mañana y noche) y momentos breves durante el día.</w:t>
      </w:r>
    </w:p>
    <w:p>
      <w:pPr>
        <w:pStyle w:val="Heading2"/>
      </w:pPr>
      <w:r>
        <w:t>3. Permanecer amando a los hermanos</w:t>
      </w:r>
    </w:p>
    <w:p>
      <w:r>
        <w:t>“Este es mi mandamiento: Que os améis unos a otros…” (Juan 15:12)</w:t>
      </w:r>
    </w:p>
    <w:p>
      <w:pPr>
        <w:pStyle w:val="ListBullet"/>
      </w:pPr>
      <w:r>
        <w:t>El amor práctico es señal de permanecer en Cristo. No podés estar bien con Dios y mal con tu prójimo.</w:t>
      </w:r>
    </w:p>
    <w:p>
      <w:pPr>
        <w:pStyle w:val="ListBullet"/>
      </w:pPr>
      <w:r>
        <w:t>Práctica: Serví a otros, perdoná rápido, pedí perdón si heriste, buscá reconciliación.</w:t>
      </w:r>
    </w:p>
    <w:p>
      <w:pPr>
        <w:pStyle w:val="Heading2"/>
      </w:pPr>
      <w:r>
        <w:t>4. Permanecer aceptando la poda de Dios</w:t>
      </w:r>
    </w:p>
    <w:p>
      <w:r>
        <w:t>“Todo pámpano que lleva fruto, lo limpiará…” (Juan 15:2)</w:t>
      </w:r>
    </w:p>
    <w:p>
      <w:pPr>
        <w:pStyle w:val="ListBullet"/>
      </w:pPr>
      <w:r>
        <w:t>Dios nos poda por medio de pruebas, corrección y procesos difíciles, no para herirnos, sino para hacernos más fructíferos.</w:t>
      </w:r>
    </w:p>
    <w:p>
      <w:pPr>
        <w:pStyle w:val="ListBullet"/>
      </w:pPr>
      <w:r>
        <w:t>Práctica: En las pruebas, en lugar de quejarte, preguntá: “Señor, ¿qué querés enseñarme con esto?”</w:t>
      </w:r>
    </w:p>
    <w:p>
      <w:pPr>
        <w:pStyle w:val="Heading2"/>
      </w:pPr>
      <w:r>
        <w:t>5. Permanecer obedeciendo</w:t>
      </w:r>
    </w:p>
    <w:p>
      <w:r>
        <w:t>“Si guardáis mis mandamientos, permaneceréis en mi amor...” (Juan 15:10)</w:t>
      </w:r>
    </w:p>
    <w:p>
      <w:pPr>
        <w:pStyle w:val="ListBullet"/>
      </w:pPr>
      <w:r>
        <w:t>Permanecer no es solo escuchar, sino hacer lo que Él dice. La obediencia demuestra amor.</w:t>
      </w:r>
    </w:p>
    <w:p>
      <w:pPr>
        <w:pStyle w:val="ListBullet"/>
      </w:pPr>
      <w:r>
        <w:t>Práctica: Hacé un inventario espiritual: ¿Hay algo que Dios te pidió y todavía no hiciste?</w:t>
      </w:r>
    </w:p>
    <w:p>
      <w:pPr>
        <w:pStyle w:val="Heading2"/>
      </w:pPr>
      <w:r>
        <w:t>Conclusión práctica</w:t>
      </w:r>
    </w:p>
    <w:p>
      <w:r>
        <w:t>Permanecer en Jesús es como estar enchufado a la fuente. No se trata de rituales vacíos, sino de una vida diaria de relación, entrega y crecimiento.</w:t>
      </w:r>
    </w:p>
    <w:p>
      <w:r>
        <w:t>Claves para recordar:</w:t>
      </w:r>
    </w:p>
    <w:p>
      <w:r>
        <w:t>• Leer la Palabra</w:t>
      </w:r>
    </w:p>
    <w:p>
      <w:r>
        <w:t>• Orar</w:t>
      </w:r>
    </w:p>
    <w:p>
      <w:r>
        <w:t>• Amar a los demás</w:t>
      </w:r>
    </w:p>
    <w:p>
      <w:r>
        <w:t>• Aceptar la corrección</w:t>
      </w:r>
    </w:p>
    <w:p>
      <w:r>
        <w:t>• Obedecer sin reservas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