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6"/>
          <w:szCs w:val="26"/>
        </w:rPr>
      </w:pPr>
      <w:r w:rsidDel="00000000" w:rsidR="00000000" w:rsidRPr="00000000">
        <w:rPr>
          <w:b w:val="1"/>
          <w:sz w:val="26"/>
          <w:szCs w:val="26"/>
          <w:rtl w:val="0"/>
        </w:rPr>
        <w:t xml:space="preserve">Trabalho 5 de Banco de dados 2</w:t>
      </w:r>
    </w:p>
    <w:p w:rsidR="00000000" w:rsidDel="00000000" w:rsidP="00000000" w:rsidRDefault="00000000" w:rsidRPr="00000000" w14:paraId="00000002">
      <w:pPr>
        <w:ind w:left="0" w:firstLine="0"/>
        <w:rPr>
          <w:b w:val="1"/>
        </w:rPr>
      </w:pPr>
      <w:r w:rsidDel="00000000" w:rsidR="00000000" w:rsidRPr="00000000">
        <w:rPr>
          <w:b w:val="1"/>
          <w:rtl w:val="0"/>
        </w:rPr>
        <w:t xml:space="preserve">Alunos: Guido Margonar Moreira.</w:t>
      </w:r>
    </w:p>
    <w:p w:rsidR="00000000" w:rsidDel="00000000" w:rsidP="00000000" w:rsidRDefault="00000000" w:rsidRPr="00000000" w14:paraId="00000003">
      <w:pPr>
        <w:ind w:left="0" w:firstLine="0"/>
        <w:rPr>
          <w:b w:val="1"/>
        </w:rPr>
      </w:pPr>
      <w:r w:rsidDel="00000000" w:rsidR="00000000" w:rsidRPr="00000000">
        <w:rPr>
          <w:b w:val="1"/>
          <w:rtl w:val="0"/>
        </w:rPr>
        <w:tab/>
        <w:t xml:space="preserve">   Caio Vinicius Oliveira Brito.</w:t>
      </w:r>
    </w:p>
    <w:p w:rsidR="00000000" w:rsidDel="00000000" w:rsidP="00000000" w:rsidRDefault="00000000" w:rsidRPr="00000000" w14:paraId="00000004">
      <w:pPr>
        <w:ind w:left="0" w:firstLine="0"/>
        <w:rPr>
          <w:b w:val="1"/>
        </w:rPr>
      </w:pPr>
      <w:r w:rsidDel="00000000" w:rsidR="00000000" w:rsidRPr="00000000">
        <w:rPr>
          <w:b w:val="1"/>
          <w:rtl w:val="0"/>
        </w:rPr>
        <w:tab/>
        <w:t xml:space="preserve">   Guilherme Yamamoto Kato.</w:t>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b w:val="1"/>
        </w:rPr>
      </w:pPr>
      <w:r w:rsidDel="00000000" w:rsidR="00000000" w:rsidRPr="00000000">
        <w:rPr>
          <w:b w:val="1"/>
          <w:rtl w:val="0"/>
        </w:rPr>
        <w:t xml:space="preserve">O que é replicação PostgreSQL?</w:t>
      </w:r>
      <w:r w:rsidDel="00000000" w:rsidR="00000000" w:rsidRPr="00000000">
        <w:rPr>
          <w:rtl w:val="0"/>
        </w:rPr>
      </w:r>
    </w:p>
    <w:p w:rsidR="00000000" w:rsidDel="00000000" w:rsidP="00000000" w:rsidRDefault="00000000" w:rsidRPr="00000000" w14:paraId="00000008">
      <w:pPr>
        <w:numPr>
          <w:ilvl w:val="1"/>
          <w:numId w:val="1"/>
        </w:numPr>
        <w:ind w:left="1440" w:hanging="360"/>
        <w:jc w:val="both"/>
      </w:pPr>
      <w:r w:rsidDel="00000000" w:rsidR="00000000" w:rsidRPr="00000000">
        <w:rPr>
          <w:rtl w:val="0"/>
        </w:rPr>
        <w:t xml:space="preserve">A replicação do PostgreSQL envolve a cópia de dados de um servidor primário para um servidor de réplica. O modelo de replicação do PostgreSQL é simples, onde todas as escritas são feitas no node primário e as mudanças são transmitidas para o node secundário para serem aplicadas.</w:t>
      </w:r>
    </w:p>
    <w:p w:rsidR="00000000" w:rsidDel="00000000" w:rsidP="00000000" w:rsidRDefault="00000000" w:rsidRPr="00000000" w14:paraId="00000009">
      <w:pPr>
        <w:numPr>
          <w:ilvl w:val="0"/>
          <w:numId w:val="1"/>
        </w:numPr>
        <w:ind w:left="720" w:hanging="360"/>
        <w:jc w:val="both"/>
        <w:rPr>
          <w:b w:val="1"/>
        </w:rPr>
      </w:pPr>
      <w:r w:rsidDel="00000000" w:rsidR="00000000" w:rsidRPr="00000000">
        <w:rPr>
          <w:b w:val="1"/>
          <w:rtl w:val="0"/>
        </w:rPr>
        <w:t xml:space="preserve">Benefícios de usar a replicação PostgreSQL</w:t>
      </w:r>
    </w:p>
    <w:p w:rsidR="00000000" w:rsidDel="00000000" w:rsidP="00000000" w:rsidRDefault="00000000" w:rsidRPr="00000000" w14:paraId="0000000A">
      <w:pPr>
        <w:numPr>
          <w:ilvl w:val="1"/>
          <w:numId w:val="1"/>
        </w:numPr>
        <w:ind w:left="1440" w:hanging="360"/>
        <w:jc w:val="both"/>
        <w:rPr/>
      </w:pPr>
      <w:r w:rsidDel="00000000" w:rsidR="00000000" w:rsidRPr="00000000">
        <w:rPr>
          <w:rtl w:val="0"/>
        </w:rPr>
        <w:t xml:space="preserve">Migração de dados: A replicação do PostgreSQL facilita a migração eficiente de dados, seja para atualizar o hardware do servidor ou implantar um novo sistema, garantindo a consistência dos dados durante o processo.</w:t>
      </w:r>
    </w:p>
    <w:p w:rsidR="00000000" w:rsidDel="00000000" w:rsidP="00000000" w:rsidRDefault="00000000" w:rsidRPr="00000000" w14:paraId="0000000B">
      <w:pPr>
        <w:numPr>
          <w:ilvl w:val="1"/>
          <w:numId w:val="1"/>
        </w:numPr>
        <w:ind w:left="1440" w:hanging="360"/>
        <w:jc w:val="both"/>
        <w:rPr/>
      </w:pPr>
      <w:r w:rsidDel="00000000" w:rsidR="00000000" w:rsidRPr="00000000">
        <w:rPr>
          <w:rtl w:val="0"/>
        </w:rPr>
        <w:t xml:space="preserve">Tolerância a falhas: A replicação do PostgreSQL oferece uma solução robusta para lidar com falhas. Em caso de falha do servidor primário, o servidor standby assume o papel de principal, garantindo alta disponibilidade e evitando interrupções no serviço.</w:t>
      </w:r>
    </w:p>
    <w:p w:rsidR="00000000" w:rsidDel="00000000" w:rsidP="00000000" w:rsidRDefault="00000000" w:rsidRPr="00000000" w14:paraId="0000000C">
      <w:pPr>
        <w:numPr>
          <w:ilvl w:val="1"/>
          <w:numId w:val="1"/>
        </w:numPr>
        <w:ind w:left="1440" w:hanging="360"/>
        <w:jc w:val="both"/>
        <w:rPr>
          <w:u w:val="none"/>
        </w:rPr>
      </w:pPr>
      <w:r w:rsidDel="00000000" w:rsidR="00000000" w:rsidRPr="00000000">
        <w:rPr>
          <w:rtl w:val="0"/>
        </w:rPr>
        <w:t xml:space="preserve">Melhoria no desempenho do OLTP: A replicação do PostgreSQL melhora o desempenho do processamento transacional online (OLTP), reduzindo o tempo de processamento de transações e consultas, ao remover a carga de consultas de relatórios do servidor primário, resultando em um sistema OLTP mais ágil e responsivo.</w:t>
      </w:r>
    </w:p>
    <w:p w:rsidR="00000000" w:rsidDel="00000000" w:rsidP="00000000" w:rsidRDefault="00000000" w:rsidRPr="00000000" w14:paraId="0000000D">
      <w:pPr>
        <w:numPr>
          <w:ilvl w:val="1"/>
          <w:numId w:val="1"/>
        </w:numPr>
        <w:ind w:left="1440" w:hanging="360"/>
        <w:jc w:val="both"/>
        <w:rPr>
          <w:u w:val="none"/>
        </w:rPr>
      </w:pPr>
      <w:r w:rsidDel="00000000" w:rsidR="00000000" w:rsidRPr="00000000">
        <w:rPr>
          <w:rtl w:val="0"/>
        </w:rPr>
        <w:t xml:space="preserve">Teste em paralelo do sistema: A replicação do PostgreSQL permite a criação de uma cópia do banco de dados de produção para testes em paralelo, garantindo que um novo sistema funcione corretamente com os dados existentes antes da implantação completa, sem afetar o ambiente de produção.</w:t>
      </w:r>
    </w:p>
    <w:p w:rsidR="00000000" w:rsidDel="00000000" w:rsidP="00000000" w:rsidRDefault="00000000" w:rsidRPr="00000000" w14:paraId="0000000E">
      <w:pPr>
        <w:numPr>
          <w:ilvl w:val="0"/>
          <w:numId w:val="1"/>
        </w:numPr>
        <w:ind w:left="720" w:hanging="360"/>
        <w:jc w:val="both"/>
        <w:rPr>
          <w:b w:val="1"/>
        </w:rPr>
      </w:pPr>
      <w:r w:rsidDel="00000000" w:rsidR="00000000" w:rsidRPr="00000000">
        <w:rPr>
          <w:b w:val="1"/>
          <w:rtl w:val="0"/>
        </w:rPr>
        <w:t xml:space="preserve">Elementos da replicação do PostgreSQL</w:t>
      </w:r>
    </w:p>
    <w:p w:rsidR="00000000" w:rsidDel="00000000" w:rsidP="00000000" w:rsidRDefault="00000000" w:rsidRPr="00000000" w14:paraId="0000000F">
      <w:pPr>
        <w:numPr>
          <w:ilvl w:val="1"/>
          <w:numId w:val="1"/>
        </w:numPr>
        <w:ind w:left="1440" w:hanging="360"/>
        <w:jc w:val="both"/>
        <w:rPr>
          <w:b w:val="1"/>
        </w:rPr>
      </w:pPr>
      <w:r w:rsidDel="00000000" w:rsidR="00000000" w:rsidRPr="00000000">
        <w:rPr>
          <w:b w:val="1"/>
          <w:rtl w:val="0"/>
        </w:rPr>
        <w:t xml:space="preserve">Replicação física e lógica: </w:t>
      </w:r>
    </w:p>
    <w:p w:rsidR="00000000" w:rsidDel="00000000" w:rsidP="00000000" w:rsidRDefault="00000000" w:rsidRPr="00000000" w14:paraId="00000010">
      <w:pPr>
        <w:ind w:left="1440" w:firstLine="720"/>
        <w:jc w:val="both"/>
        <w:rPr/>
      </w:pPr>
      <w:r w:rsidDel="00000000" w:rsidR="00000000" w:rsidRPr="00000000">
        <w:rPr>
          <w:rtl w:val="0"/>
        </w:rPr>
        <w:t xml:space="preserve">A replicação PostgreSQL pode ser realizada de duas maneiras: replicação lógica e replicação física.</w:t>
      </w:r>
    </w:p>
    <w:p w:rsidR="00000000" w:rsidDel="00000000" w:rsidP="00000000" w:rsidRDefault="00000000" w:rsidRPr="00000000" w14:paraId="00000011">
      <w:pPr>
        <w:ind w:left="1440" w:firstLine="720"/>
        <w:jc w:val="both"/>
        <w:rPr/>
      </w:pPr>
      <w:r w:rsidDel="00000000" w:rsidR="00000000" w:rsidRPr="00000000">
        <w:rPr>
          <w:rtl w:val="0"/>
        </w:rPr>
        <w:t xml:space="preserve">A replicação física lida com arquivos e diretórios, sendo usada para manter uma cópia completa dos dados em outro servidor. Ela opera no nível do sistema de arquivos ou disco, usando endereços de bloco exatos.</w:t>
      </w:r>
    </w:p>
    <w:p w:rsidR="00000000" w:rsidDel="00000000" w:rsidP="00000000" w:rsidRDefault="00000000" w:rsidRPr="00000000" w14:paraId="00000012">
      <w:pPr>
        <w:ind w:left="1440" w:firstLine="720"/>
        <w:jc w:val="both"/>
        <w:rPr/>
      </w:pPr>
      <w:r w:rsidDel="00000000" w:rsidR="00000000" w:rsidRPr="00000000">
        <w:rPr>
          <w:rtl w:val="0"/>
        </w:rPr>
        <w:t xml:space="preserve">Já a replicação lógica reproduz entidades de dados e suas modificações com base em sua identidade de replicação. Ela lida com bancos de dados, tabelas e operações de DML, e é realizada no nível do cluster de bancos de dados. A replicação lógica utiliza um modelo de publicação e assinatura, onde os assinantes recebem dados das publicações e podem republicá-los para permitir configurações mais complexas.</w:t>
      </w:r>
    </w:p>
    <w:p w:rsidR="00000000" w:rsidDel="00000000" w:rsidP="00000000" w:rsidRDefault="00000000" w:rsidRPr="00000000" w14:paraId="00000013">
      <w:pPr>
        <w:ind w:left="1440" w:firstLine="720"/>
        <w:jc w:val="both"/>
        <w:rPr/>
      </w:pPr>
      <w:r w:rsidDel="00000000" w:rsidR="00000000" w:rsidRPr="00000000">
        <w:rPr>
          <w:rtl w:val="0"/>
        </w:rPr>
        <w:t xml:space="preserve">A replicação lógica é útil para enviar mudanças incrementais, compartilhar subconjuntos de dados, consolidar bancos de dados e fornecer acesso a dados replicados para diferentes grupos de usuários. O PostgreSQL suporta ambos os mecanismos simultaneamente, permitindo um controle fino sobre a replicação de dados e segurança.</w:t>
      </w:r>
    </w:p>
    <w:p w:rsidR="00000000" w:rsidDel="00000000" w:rsidP="00000000" w:rsidRDefault="00000000" w:rsidRPr="00000000" w14:paraId="00000014">
      <w:pPr>
        <w:numPr>
          <w:ilvl w:val="1"/>
          <w:numId w:val="1"/>
        </w:numPr>
        <w:ind w:left="1440" w:hanging="360"/>
        <w:jc w:val="both"/>
        <w:rPr>
          <w:b w:val="1"/>
        </w:rPr>
      </w:pPr>
      <w:r w:rsidDel="00000000" w:rsidR="00000000" w:rsidRPr="00000000">
        <w:rPr>
          <w:b w:val="1"/>
          <w:rtl w:val="0"/>
        </w:rPr>
        <w:t xml:space="preserve">Síncrono e assíncrono: </w:t>
      </w:r>
    </w:p>
    <w:p w:rsidR="00000000" w:rsidDel="00000000" w:rsidP="00000000" w:rsidRDefault="00000000" w:rsidRPr="00000000" w14:paraId="00000015">
      <w:pPr>
        <w:ind w:left="1440" w:firstLine="720"/>
        <w:jc w:val="both"/>
        <w:rPr/>
      </w:pPr>
      <w:r w:rsidDel="00000000" w:rsidR="00000000" w:rsidRPr="00000000">
        <w:rPr>
          <w:rtl w:val="0"/>
        </w:rPr>
        <w:t xml:space="preserve">A transação no servidor principal só é considerada confirmada quando os servidores secundários confirmam que a receberam e a aplicaram com sucesso. Em outras palavras, o servidor principal espera pela confirmação dos servidores secundários antes de finalizar a transação.    Esse tipo de replicação garante que os servidores secundários estejam sempre atualizados e em sincronia com o servidor principal.</w:t>
      </w:r>
    </w:p>
    <w:p w:rsidR="00000000" w:rsidDel="00000000" w:rsidP="00000000" w:rsidRDefault="00000000" w:rsidRPr="00000000" w14:paraId="00000016">
      <w:pPr>
        <w:ind w:left="1440" w:firstLine="720"/>
        <w:jc w:val="both"/>
        <w:rPr/>
      </w:pPr>
      <w:r w:rsidDel="00000000" w:rsidR="00000000" w:rsidRPr="00000000">
        <w:rPr>
          <w:rtl w:val="0"/>
        </w:rPr>
        <w:t xml:space="preserve">A replicação síncrona é considerada mais segura, pois oferece consistência máxima entre os servidores. No entanto, ela pode ter um impacto maior no desempenho, já que as transações podem levar mais tempo para serem concluídas, uma vez que dependem da confirmação dos servidores secundários.</w:t>
      </w:r>
    </w:p>
    <w:p w:rsidR="00000000" w:rsidDel="00000000" w:rsidP="00000000" w:rsidRDefault="00000000" w:rsidRPr="00000000" w14:paraId="00000017">
      <w:pPr>
        <w:ind w:left="1440" w:firstLine="0"/>
        <w:jc w:val="both"/>
        <w:rPr>
          <w:b w:val="1"/>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b w:val="1"/>
        </w:rPr>
      </w:pPr>
      <w:r w:rsidDel="00000000" w:rsidR="00000000" w:rsidRPr="00000000">
        <w:rPr>
          <w:b w:val="1"/>
          <w:rtl w:val="0"/>
        </w:rPr>
        <w:t xml:space="preserve">Como funciona a replicação PostgreSQL</w:t>
      </w:r>
    </w:p>
    <w:p w:rsidR="00000000" w:rsidDel="00000000" w:rsidP="00000000" w:rsidRDefault="00000000" w:rsidRPr="00000000" w14:paraId="00000019">
      <w:pPr>
        <w:numPr>
          <w:ilvl w:val="1"/>
          <w:numId w:val="1"/>
        </w:numPr>
        <w:ind w:left="1440" w:hanging="360"/>
        <w:jc w:val="both"/>
        <w:rPr>
          <w:b w:val="1"/>
          <w:u w:val="none"/>
        </w:rPr>
      </w:pPr>
      <w:r w:rsidDel="00000000" w:rsidR="00000000" w:rsidRPr="00000000">
        <w:rPr>
          <w:b w:val="1"/>
          <w:rtl w:val="0"/>
        </w:rPr>
        <w:t xml:space="preserve">Streaming: </w:t>
      </w:r>
    </w:p>
    <w:p w:rsidR="00000000" w:rsidDel="00000000" w:rsidP="00000000" w:rsidRDefault="00000000" w:rsidRPr="00000000" w14:paraId="0000001A">
      <w:pPr>
        <w:ind w:left="1440" w:firstLine="720"/>
        <w:jc w:val="both"/>
        <w:rPr/>
      </w:pPr>
      <w:r w:rsidDel="00000000" w:rsidR="00000000" w:rsidRPr="00000000">
        <w:rPr>
          <w:rtl w:val="0"/>
        </w:rPr>
        <w:t xml:space="preserve">A replicação do PostgreSQL, também conhecida como replicação WAL, envolve a configuração dos servidores primário e secundário após a instalação. O processo consiste em mover os arquivos WAL (Write-Ahead Logs) do banco de dados primário para o banco de dados secundário, garantindo uma cópia idêntica. O servidor primário lida com operações de leitura/gravação, enquanto o servidor secundário é apenas para leitura. A configuração envolve a configuração de ambos os servidores e será detalhada nas seções a seguir.</w:t>
      </w:r>
    </w:p>
    <w:p w:rsidR="00000000" w:rsidDel="00000000" w:rsidP="00000000" w:rsidRDefault="00000000" w:rsidRPr="00000000" w14:paraId="0000001B">
      <w:pPr>
        <w:numPr>
          <w:ilvl w:val="1"/>
          <w:numId w:val="1"/>
        </w:numPr>
        <w:ind w:left="1440" w:hanging="360"/>
        <w:jc w:val="both"/>
        <w:rPr>
          <w:b w:val="1"/>
          <w:u w:val="none"/>
        </w:rPr>
      </w:pPr>
      <w:r w:rsidDel="00000000" w:rsidR="00000000" w:rsidRPr="00000000">
        <w:rPr>
          <w:b w:val="1"/>
          <w:rtl w:val="0"/>
        </w:rPr>
        <w:t xml:space="preserve">Dispositivo de bloco replicado: </w:t>
      </w:r>
    </w:p>
    <w:p w:rsidR="00000000" w:rsidDel="00000000" w:rsidP="00000000" w:rsidRDefault="00000000" w:rsidRPr="00000000" w14:paraId="0000001C">
      <w:pPr>
        <w:ind w:left="1440" w:firstLine="720"/>
        <w:jc w:val="both"/>
        <w:rPr/>
      </w:pPr>
      <w:r w:rsidDel="00000000" w:rsidR="00000000" w:rsidRPr="00000000">
        <w:rPr>
          <w:rtl w:val="0"/>
        </w:rPr>
        <w:t xml:space="preserve">O método de dispositivo de bloco replicado envolve o espelhamento síncrono de volumes persistentes para escrever mudanças em outro volume. Essa abordagem é compatível com diversos bancos de dados relacionais, incluindo PostgreSQL, MySQL e SQL Server, e é adequada para ambientes em nuvem. No entanto, requer a replicação tanto dos logs WAL quanto dos dados da tabela, com o objetivo de garantir a durabilidade dos dados. Esse método é comumente usado com serviços como o Azure PostgreSQL e o Amazon RDS.</w:t>
      </w:r>
    </w:p>
    <w:p w:rsidR="00000000" w:rsidDel="00000000" w:rsidP="00000000" w:rsidRDefault="00000000" w:rsidRPr="00000000" w14:paraId="0000001D">
      <w:pPr>
        <w:numPr>
          <w:ilvl w:val="1"/>
          <w:numId w:val="1"/>
        </w:numPr>
        <w:ind w:left="1440" w:hanging="360"/>
        <w:jc w:val="both"/>
        <w:rPr>
          <w:b w:val="1"/>
          <w:u w:val="none"/>
        </w:rPr>
      </w:pPr>
      <w:r w:rsidDel="00000000" w:rsidR="00000000" w:rsidRPr="00000000">
        <w:rPr>
          <w:b w:val="1"/>
          <w:rtl w:val="0"/>
        </w:rPr>
        <w:t xml:space="preserve">Replicação baseada em log (WAL - Write-Ahead Log): </w:t>
      </w:r>
    </w:p>
    <w:p w:rsidR="00000000" w:rsidDel="00000000" w:rsidP="00000000" w:rsidRDefault="00000000" w:rsidRPr="00000000" w14:paraId="0000001E">
      <w:pPr>
        <w:ind w:left="1440" w:firstLine="720"/>
        <w:jc w:val="both"/>
        <w:rPr/>
      </w:pPr>
      <w:r w:rsidDel="00000000" w:rsidR="00000000" w:rsidRPr="00000000">
        <w:rPr>
          <w:rtl w:val="0"/>
        </w:rPr>
        <w:t xml:space="preserve">Replicação baseada em log (log shipping): Nesse método, as alterações no banco de dados são gravadas em um arquivo de log (WAL - Write-Ahead Log). Os arquivos de log são copiados e transferidos para outros servidores, onde são aplicados para atualizar os bancos de dados replicados. Essa abordagem é assíncrona, o que significa que pode haver um pequeno atraso entre a atualização no banco de dados principal e a replicação nos servidores secundários.</w:t>
      </w:r>
    </w:p>
    <w:p w:rsidR="00000000" w:rsidDel="00000000" w:rsidP="00000000" w:rsidRDefault="00000000" w:rsidRPr="00000000" w14:paraId="0000001F">
      <w:pPr>
        <w:ind w:left="1440" w:firstLine="0"/>
        <w:jc w:val="both"/>
        <w:rPr>
          <w:b w:val="1"/>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b w:val="1"/>
        </w:rPr>
      </w:pPr>
      <w:r w:rsidDel="00000000" w:rsidR="00000000" w:rsidRPr="00000000">
        <w:rPr>
          <w:b w:val="1"/>
          <w:rtl w:val="0"/>
        </w:rPr>
        <w:t xml:space="preserve">Como configurar a replicação do PostgreSQL</w:t>
      </w:r>
    </w:p>
    <w:p w:rsidR="00000000" w:rsidDel="00000000" w:rsidP="00000000" w:rsidRDefault="00000000" w:rsidRPr="00000000" w14:paraId="00000021">
      <w:pPr>
        <w:numPr>
          <w:ilvl w:val="1"/>
          <w:numId w:val="1"/>
        </w:numPr>
        <w:ind w:left="1440" w:hanging="360"/>
        <w:jc w:val="both"/>
        <w:rPr>
          <w:b w:val="1"/>
          <w:u w:val="none"/>
        </w:rPr>
      </w:pPr>
      <w:r w:rsidDel="00000000" w:rsidR="00000000" w:rsidRPr="00000000">
        <w:rPr>
          <w:b w:val="1"/>
          <w:rtl w:val="0"/>
        </w:rPr>
        <w:t xml:space="preserve">Primeiramente instalação do PostgreSQL no Linux:</w:t>
      </w:r>
    </w:p>
    <w:p w:rsidR="00000000" w:rsidDel="00000000" w:rsidP="00000000" w:rsidRDefault="00000000" w:rsidRPr="00000000" w14:paraId="00000022">
      <w:pPr>
        <w:numPr>
          <w:ilvl w:val="2"/>
          <w:numId w:val="1"/>
        </w:numPr>
        <w:ind w:left="2160" w:hanging="360"/>
        <w:jc w:val="both"/>
        <w:rPr/>
      </w:pPr>
      <w:r w:rsidDel="00000000" w:rsidR="00000000" w:rsidRPr="00000000">
        <w:rPr>
          <w:rtl w:val="0"/>
        </w:rPr>
        <w:t xml:space="preserve">A instalação do postgreSQL é obrigatória tanto para os servidores primários quanto para os secundario antes do processo de replicação</w:t>
      </w:r>
    </w:p>
    <w:p w:rsidR="00000000" w:rsidDel="00000000" w:rsidP="00000000" w:rsidRDefault="00000000" w:rsidRPr="00000000" w14:paraId="00000023">
      <w:pPr>
        <w:numPr>
          <w:ilvl w:val="1"/>
          <w:numId w:val="1"/>
        </w:numPr>
        <w:ind w:left="1440" w:hanging="360"/>
        <w:jc w:val="both"/>
        <w:rPr>
          <w:b w:val="1"/>
          <w:u w:val="none"/>
        </w:rPr>
      </w:pPr>
      <w:r w:rsidDel="00000000" w:rsidR="00000000" w:rsidRPr="00000000">
        <w:rPr>
          <w:b w:val="1"/>
          <w:rtl w:val="0"/>
        </w:rPr>
        <w:t xml:space="preserve">Configurando a replicação no servidor primário</w:t>
      </w:r>
    </w:p>
    <w:p w:rsidR="00000000" w:rsidDel="00000000" w:rsidP="00000000" w:rsidRDefault="00000000" w:rsidRPr="00000000" w14:paraId="00000024">
      <w:pPr>
        <w:numPr>
          <w:ilvl w:val="2"/>
          <w:numId w:val="1"/>
        </w:numPr>
        <w:ind w:left="2160" w:hanging="360"/>
        <w:jc w:val="both"/>
        <w:rPr/>
      </w:pPr>
      <w:r w:rsidDel="00000000" w:rsidR="00000000" w:rsidRPr="00000000">
        <w:rPr>
          <w:rtl w:val="0"/>
        </w:rPr>
        <w:t xml:space="preserve">Primeiramente faço o login no banco de dados</w:t>
      </w:r>
    </w:p>
    <w:tbl>
      <w:tblPr>
        <w:tblStyle w:val="Table1"/>
        <w:tblW w:w="9015.0" w:type="dxa"/>
        <w:jc w:val="left"/>
        <w:tblLayout w:type="fixed"/>
        <w:tblLook w:val="0600"/>
      </w:tblPr>
      <w:tblGrid>
        <w:gridCol w:w="9015"/>
        <w:tblGridChange w:id="0">
          <w:tblGrid>
            <w:gridCol w:w="9015"/>
          </w:tblGrid>
        </w:tblGridChange>
      </w:tblGrid>
      <w:tr>
        <w:trPr>
          <w:cantSplit w:val="0"/>
          <w:trHeight w:val="536.2373046875" w:hRule="atLeast"/>
          <w:tblHeader w:val="0"/>
        </w:trPr>
        <w:tc>
          <w:tcPr>
            <w:tcBorders>
              <w:top w:color="000000" w:space="0" w:sz="0" w:val="nil"/>
              <w:left w:color="000000" w:space="0" w:sz="0" w:val="nil"/>
              <w:bottom w:color="000000" w:space="0" w:sz="0" w:val="nil"/>
              <w:right w:color="000000" w:space="0" w:sz="0" w:val="nil"/>
            </w:tcBorders>
            <w:shd w:fill="282b2e" w:val="clear"/>
            <w:tcMar>
              <w:top w:w="100.0" w:type="dxa"/>
              <w:left w:w="100.0" w:type="dxa"/>
              <w:bottom w:w="100.0" w:type="dxa"/>
              <w:right w:w="100.0" w:type="dxa"/>
            </w:tcMar>
            <w:vAlign w:val="top"/>
          </w:tcPr>
          <w:p w:rsidR="00000000" w:rsidDel="00000000" w:rsidP="00000000" w:rsidRDefault="00000000" w:rsidRPr="00000000" w14:paraId="00000025">
            <w:pPr>
              <w:widowControl w:val="0"/>
              <w:rPr>
                <w:b w:val="1"/>
                <w:color w:val="ffffff"/>
              </w:rPr>
            </w:pPr>
            <w:r w:rsidDel="00000000" w:rsidR="00000000" w:rsidRPr="00000000">
              <w:rPr>
                <w:rFonts w:ascii="Consolas" w:cs="Consolas" w:eastAsia="Consolas" w:hAnsi="Consolas"/>
                <w:b w:val="1"/>
                <w:color w:val="ff0000"/>
                <w:shd w:fill="282b2e" w:val="clear"/>
                <w:rtl w:val="0"/>
              </w:rPr>
              <w:t xml:space="preserve">su </w:t>
            </w:r>
            <w:r w:rsidDel="00000000" w:rsidR="00000000" w:rsidRPr="00000000">
              <w:rPr>
                <w:rFonts w:ascii="Consolas" w:cs="Consolas" w:eastAsia="Consolas" w:hAnsi="Consolas"/>
                <w:b w:val="1"/>
                <w:color w:val="ffffff"/>
                <w:shd w:fill="282b2e" w:val="clear"/>
                <w:rtl w:val="0"/>
              </w:rPr>
              <w:t xml:space="preserve">- </w:t>
            </w:r>
            <w:r w:rsidDel="00000000" w:rsidR="00000000" w:rsidRPr="00000000">
              <w:rPr>
                <w:rFonts w:ascii="Consolas" w:cs="Consolas" w:eastAsia="Consolas" w:hAnsi="Consolas"/>
                <w:b w:val="1"/>
                <w:color w:val="ffffff"/>
                <w:rtl w:val="0"/>
              </w:rPr>
              <w:t xml:space="preserve">postgres</w:t>
            </w:r>
            <w:r w:rsidDel="00000000" w:rsidR="00000000" w:rsidRPr="00000000">
              <w:rPr>
                <w:rtl w:val="0"/>
              </w:rPr>
            </w:r>
          </w:p>
        </w:tc>
      </w:tr>
    </w:tbl>
    <w:p w:rsidR="00000000" w:rsidDel="00000000" w:rsidP="00000000" w:rsidRDefault="00000000" w:rsidRPr="00000000" w14:paraId="00000026">
      <w:pPr>
        <w:widowControl w:val="0"/>
        <w:rPr>
          <w:b w:val="1"/>
        </w:rPr>
      </w:pPr>
      <w:r w:rsidDel="00000000" w:rsidR="00000000" w:rsidRPr="00000000">
        <w:rPr>
          <w:rtl w:val="0"/>
        </w:rPr>
      </w:r>
    </w:p>
    <w:p w:rsidR="00000000" w:rsidDel="00000000" w:rsidP="00000000" w:rsidRDefault="00000000" w:rsidRPr="00000000" w14:paraId="00000027">
      <w:pPr>
        <w:numPr>
          <w:ilvl w:val="2"/>
          <w:numId w:val="1"/>
        </w:numPr>
        <w:ind w:left="2160" w:hanging="360"/>
        <w:jc w:val="both"/>
        <w:rPr>
          <w:b w:val="1"/>
          <w:u w:val="none"/>
        </w:rPr>
      </w:pPr>
      <w:r w:rsidDel="00000000" w:rsidR="00000000" w:rsidRPr="00000000">
        <w:rPr>
          <w:rtl w:val="0"/>
        </w:rPr>
        <w:t xml:space="preserve">Crie um usuário replicador com permissões de</w:t>
      </w:r>
      <w:r w:rsidDel="00000000" w:rsidR="00000000" w:rsidRPr="00000000">
        <w:rPr>
          <w:b w:val="1"/>
          <w:rtl w:val="0"/>
        </w:rPr>
        <w:t xml:space="preserve"> REPLICATION</w:t>
      </w:r>
    </w:p>
    <w:p w:rsidR="00000000" w:rsidDel="00000000" w:rsidP="00000000" w:rsidRDefault="00000000" w:rsidRPr="00000000" w14:paraId="00000028">
      <w:pPr>
        <w:ind w:left="2160" w:firstLine="0"/>
        <w:jc w:val="both"/>
        <w:rPr>
          <w:b w:val="1"/>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rHeight w:val="742.474609375" w:hRule="atLeast"/>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onsolas" w:cs="Consolas" w:eastAsia="Consolas" w:hAnsi="Consolas"/>
                <w:b w:val="1"/>
                <w:color w:val="66db33"/>
                <w:shd w:fill="282b2e" w:val="clear"/>
              </w:rPr>
            </w:pPr>
            <w:r w:rsidDel="00000000" w:rsidR="00000000" w:rsidRPr="00000000">
              <w:rPr>
                <w:rFonts w:ascii="Consolas" w:cs="Consolas" w:eastAsia="Consolas" w:hAnsi="Consolas"/>
                <w:b w:val="1"/>
                <w:color w:val="ffffff"/>
                <w:shd w:fill="282b2e" w:val="clear"/>
                <w:rtl w:val="0"/>
              </w:rPr>
              <w:t xml:space="preserve">psql</w:t>
            </w:r>
            <w:r w:rsidDel="00000000" w:rsidR="00000000" w:rsidRPr="00000000">
              <w:rPr>
                <w:rFonts w:ascii="Consolas" w:cs="Consolas" w:eastAsia="Consolas" w:hAnsi="Consolas"/>
                <w:b w:val="1"/>
                <w:color w:val="ff0000"/>
                <w:shd w:fill="282b2e" w:val="clear"/>
                <w:rtl w:val="0"/>
              </w:rPr>
              <w:t xml:space="preserve"> </w:t>
            </w:r>
            <w:r w:rsidDel="00000000" w:rsidR="00000000" w:rsidRPr="00000000">
              <w:rPr>
                <w:rFonts w:ascii="Consolas" w:cs="Consolas" w:eastAsia="Consolas" w:hAnsi="Consolas"/>
                <w:b w:val="1"/>
                <w:color w:val="ff9900"/>
                <w:shd w:fill="282b2e" w:val="clear"/>
                <w:rtl w:val="0"/>
              </w:rPr>
              <w:t xml:space="preserve">-c</w:t>
            </w:r>
            <w:r w:rsidDel="00000000" w:rsidR="00000000" w:rsidRPr="00000000">
              <w:rPr>
                <w:rFonts w:ascii="Consolas" w:cs="Consolas" w:eastAsia="Consolas" w:hAnsi="Consolas"/>
                <w:b w:val="1"/>
                <w:color w:val="ff0000"/>
                <w:shd w:fill="282b2e" w:val="clear"/>
                <w:rtl w:val="0"/>
              </w:rPr>
              <w:t xml:space="preserve"> </w:t>
            </w:r>
            <w:r w:rsidDel="00000000" w:rsidR="00000000" w:rsidRPr="00000000">
              <w:rPr>
                <w:rFonts w:ascii="Consolas" w:cs="Consolas" w:eastAsia="Consolas" w:hAnsi="Consolas"/>
                <w:b w:val="1"/>
                <w:color w:val="66db33"/>
                <w:shd w:fill="282b2e" w:val="clear"/>
                <w:rtl w:val="0"/>
              </w:rPr>
              <w:t xml:space="preserve">"CREATEUSER replication REPLICATION LOGIN CONNECTION LIMIT 1 ENCRYPTED PASSWORD'YOUR_PASSWORD';"</w:t>
            </w:r>
          </w:p>
        </w:tc>
      </w:tr>
    </w:tbl>
    <w:p w:rsidR="00000000" w:rsidDel="00000000" w:rsidP="00000000" w:rsidRDefault="00000000" w:rsidRPr="00000000" w14:paraId="0000002A">
      <w:pPr>
        <w:widowControl w:val="0"/>
        <w:rPr>
          <w:b w:val="1"/>
        </w:rPr>
      </w:pPr>
      <w:r w:rsidDel="00000000" w:rsidR="00000000" w:rsidRPr="00000000">
        <w:rPr>
          <w:rtl w:val="0"/>
        </w:rPr>
      </w:r>
    </w:p>
    <w:p w:rsidR="00000000" w:rsidDel="00000000" w:rsidP="00000000" w:rsidRDefault="00000000" w:rsidRPr="00000000" w14:paraId="0000002B">
      <w:pPr>
        <w:numPr>
          <w:ilvl w:val="2"/>
          <w:numId w:val="1"/>
        </w:numPr>
        <w:ind w:left="2160" w:hanging="360"/>
        <w:jc w:val="both"/>
        <w:rPr>
          <w:b w:val="1"/>
          <w:u w:val="none"/>
        </w:rPr>
      </w:pPr>
      <w:r w:rsidDel="00000000" w:rsidR="00000000" w:rsidRPr="00000000">
        <w:rPr>
          <w:rtl w:val="0"/>
        </w:rPr>
        <w:t xml:space="preserve">Edite o arquivo</w:t>
      </w:r>
      <w:r w:rsidDel="00000000" w:rsidR="00000000" w:rsidRPr="00000000">
        <w:rPr>
          <w:b w:val="1"/>
          <w:rtl w:val="0"/>
        </w:rPr>
        <w:t xml:space="preserve"> pg_hba.cnf</w:t>
      </w: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282b2e" w:val="clear"/>
          </w:tcPr>
          <w:p w:rsidR="00000000" w:rsidDel="00000000" w:rsidP="00000000" w:rsidRDefault="00000000" w:rsidRPr="00000000" w14:paraId="0000002C">
            <w:pPr>
              <w:ind w:left="0" w:firstLine="0"/>
              <w:jc w:val="both"/>
              <w:rPr>
                <w:b w:val="1"/>
                <w:color w:val="ffffff"/>
              </w:rPr>
            </w:pPr>
            <w:r w:rsidDel="00000000" w:rsidR="00000000" w:rsidRPr="00000000">
              <w:rPr>
                <w:rFonts w:ascii="Consolas" w:cs="Consolas" w:eastAsia="Consolas" w:hAnsi="Consolas"/>
                <w:b w:val="1"/>
                <w:color w:val="ff0000"/>
                <w:shd w:fill="282b2e" w:val="clear"/>
                <w:rtl w:val="0"/>
              </w:rPr>
              <w:t xml:space="preserve">nano </w:t>
            </w:r>
            <w:r w:rsidDel="00000000" w:rsidR="00000000" w:rsidRPr="00000000">
              <w:rPr>
                <w:rFonts w:ascii="Consolas" w:cs="Consolas" w:eastAsia="Consolas" w:hAnsi="Consolas"/>
                <w:b w:val="1"/>
                <w:color w:val="ffffff"/>
                <w:shd w:fill="282b2e" w:val="clear"/>
                <w:rtl w:val="0"/>
              </w:rPr>
              <w:t xml:space="preserve">/etc/postgresql/{versão postgre}/main/pg_hba.conf</w:t>
            </w:r>
            <w:r w:rsidDel="00000000" w:rsidR="00000000" w:rsidRPr="00000000">
              <w:rPr>
                <w:rtl w:val="0"/>
              </w:rPr>
            </w:r>
          </w:p>
        </w:tc>
      </w:tr>
    </w:tbl>
    <w:p w:rsidR="00000000" w:rsidDel="00000000" w:rsidP="00000000" w:rsidRDefault="00000000" w:rsidRPr="00000000" w14:paraId="0000002D">
      <w:pPr>
        <w:ind w:left="0" w:firstLine="0"/>
        <w:jc w:val="both"/>
        <w:rPr>
          <w:rFonts w:ascii="Courier New" w:cs="Courier New" w:eastAsia="Courier New" w:hAnsi="Courier New"/>
          <w:b w:val="1"/>
          <w:color w:val="669900"/>
          <w:sz w:val="27"/>
          <w:szCs w:val="27"/>
        </w:rPr>
      </w:pPr>
      <w:r w:rsidDel="00000000" w:rsidR="00000000" w:rsidRPr="00000000">
        <w:rPr>
          <w:rtl w:val="0"/>
        </w:rPr>
      </w:r>
    </w:p>
    <w:p w:rsidR="00000000" w:rsidDel="00000000" w:rsidP="00000000" w:rsidRDefault="00000000" w:rsidRPr="00000000" w14:paraId="0000002E">
      <w:pPr>
        <w:numPr>
          <w:ilvl w:val="2"/>
          <w:numId w:val="1"/>
        </w:numPr>
        <w:ind w:left="2160" w:hanging="360"/>
        <w:jc w:val="both"/>
        <w:rPr/>
      </w:pPr>
      <w:r w:rsidDel="00000000" w:rsidR="00000000" w:rsidRPr="00000000">
        <w:rPr>
          <w:rtl w:val="0"/>
        </w:rPr>
        <w:t xml:space="preserve">Adicione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rHeight w:val="536.2373046875" w:hRule="atLeast"/>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Fonts w:ascii="Consolas" w:cs="Consolas" w:eastAsia="Consolas" w:hAnsi="Consolas"/>
                <w:b w:val="1"/>
                <w:color w:val="ff0000"/>
                <w:shd w:fill="282b2e" w:val="clear"/>
                <w:rtl w:val="0"/>
              </w:rPr>
              <w:t xml:space="preserve">host </w:t>
            </w:r>
            <w:r w:rsidDel="00000000" w:rsidR="00000000" w:rsidRPr="00000000">
              <w:rPr>
                <w:rFonts w:ascii="Consolas" w:cs="Consolas" w:eastAsia="Consolas" w:hAnsi="Consolas"/>
                <w:b w:val="1"/>
                <w:color w:val="ffffff"/>
                <w:shd w:fill="282b2e" w:val="clear"/>
                <w:rtl w:val="0"/>
              </w:rPr>
              <w:t xml:space="preserve">replication  replication  {IP Servidor Secundario}/24  md5</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2">
      <w:pPr>
        <w:numPr>
          <w:ilvl w:val="2"/>
          <w:numId w:val="1"/>
        </w:numPr>
        <w:ind w:left="2160" w:hanging="360"/>
        <w:jc w:val="both"/>
        <w:rPr>
          <w:b w:val="1"/>
        </w:rPr>
      </w:pPr>
      <w:r w:rsidDel="00000000" w:rsidR="00000000" w:rsidRPr="00000000">
        <w:rPr>
          <w:rtl w:val="0"/>
        </w:rPr>
        <w:t xml:space="preserve">Abra o</w:t>
      </w:r>
      <w:r w:rsidDel="00000000" w:rsidR="00000000" w:rsidRPr="00000000">
        <w:rPr>
          <w:b w:val="1"/>
          <w:rtl w:val="0"/>
        </w:rPr>
        <w:t xml:space="preserve"> postgresql.conf </w:t>
      </w:r>
    </w:p>
    <w:p w:rsidR="00000000" w:rsidDel="00000000" w:rsidP="00000000" w:rsidRDefault="00000000" w:rsidRPr="00000000" w14:paraId="00000033">
      <w:pPr>
        <w:widowControl w:val="0"/>
        <w:rPr>
          <w:b w:val="1"/>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rHeight w:val="536.2373046875" w:hRule="atLeast"/>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34">
            <w:pPr>
              <w:widowControl w:val="0"/>
              <w:rPr>
                <w:b w:val="1"/>
                <w:color w:val="ffffff"/>
              </w:rPr>
            </w:pPr>
            <w:r w:rsidDel="00000000" w:rsidR="00000000" w:rsidRPr="00000000">
              <w:rPr>
                <w:rFonts w:ascii="Consolas" w:cs="Consolas" w:eastAsia="Consolas" w:hAnsi="Consolas"/>
                <w:b w:val="1"/>
                <w:color w:val="ff0000"/>
                <w:shd w:fill="282b2e" w:val="clear"/>
                <w:rtl w:val="0"/>
              </w:rPr>
              <w:t xml:space="preserve">nano </w:t>
            </w:r>
            <w:r w:rsidDel="00000000" w:rsidR="00000000" w:rsidRPr="00000000">
              <w:rPr>
                <w:rFonts w:ascii="Consolas" w:cs="Consolas" w:eastAsia="Consolas" w:hAnsi="Consolas"/>
                <w:b w:val="1"/>
                <w:color w:val="ffffff"/>
                <w:shd w:fill="282b2e" w:val="clear"/>
                <w:rtl w:val="0"/>
              </w:rPr>
              <w:t xml:space="preserve">/etc/postgresql/{versão postgre}/main/postgresql.conf</w:t>
            </w:r>
            <w:r w:rsidDel="00000000" w:rsidR="00000000" w:rsidRPr="00000000">
              <w:rPr>
                <w:rtl w:val="0"/>
              </w:rPr>
            </w:r>
          </w:p>
        </w:tc>
      </w:tr>
    </w:tbl>
    <w:p w:rsidR="00000000" w:rsidDel="00000000" w:rsidP="00000000" w:rsidRDefault="00000000" w:rsidRPr="00000000" w14:paraId="00000035">
      <w:pPr>
        <w:widowControl w:val="0"/>
        <w:rPr>
          <w:b w:val="1"/>
        </w:rPr>
      </w:pPr>
      <w:r w:rsidDel="00000000" w:rsidR="00000000" w:rsidRPr="00000000">
        <w:rPr>
          <w:rtl w:val="0"/>
        </w:rPr>
      </w:r>
    </w:p>
    <w:p w:rsidR="00000000" w:rsidDel="00000000" w:rsidP="00000000" w:rsidRDefault="00000000" w:rsidRPr="00000000" w14:paraId="00000036">
      <w:pPr>
        <w:numPr>
          <w:ilvl w:val="2"/>
          <w:numId w:val="1"/>
        </w:numPr>
        <w:ind w:left="2160" w:hanging="360"/>
        <w:jc w:val="both"/>
        <w:rPr>
          <w:b w:val="1"/>
        </w:rPr>
      </w:pPr>
      <w:r w:rsidDel="00000000" w:rsidR="00000000" w:rsidRPr="00000000">
        <w:rPr>
          <w:rtl w:val="0"/>
        </w:rPr>
        <w:t xml:space="preserve">Edite o</w:t>
      </w:r>
      <w:r w:rsidDel="00000000" w:rsidR="00000000" w:rsidRPr="00000000">
        <w:rPr>
          <w:b w:val="1"/>
          <w:rtl w:val="0"/>
        </w:rPr>
        <w:t xml:space="preserve"> postgresql.conf</w:t>
      </w:r>
      <w:r w:rsidDel="00000000" w:rsidR="00000000" w:rsidRPr="00000000">
        <w:rPr>
          <w:rtl w:val="0"/>
        </w:rPr>
        <w:t xml:space="preserve"> colocando a seguinte configuração no servidor primário:</w:t>
      </w:r>
    </w:p>
    <w:p w:rsidR="00000000" w:rsidDel="00000000" w:rsidP="00000000" w:rsidRDefault="00000000" w:rsidRPr="00000000" w14:paraId="00000037">
      <w:pPr>
        <w:ind w:left="2160" w:firstLine="0"/>
        <w:jc w:val="both"/>
        <w:rPr>
          <w:b w:val="1"/>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rHeight w:val="536.2373046875" w:hRule="atLeast"/>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Consolas" w:cs="Consolas" w:eastAsia="Consolas" w:hAnsi="Consolas"/>
                <w:b w:val="1"/>
                <w:color w:val="66db33"/>
                <w:shd w:fill="282b2e" w:val="clear"/>
              </w:rPr>
            </w:pPr>
            <w:r w:rsidDel="00000000" w:rsidR="00000000" w:rsidRPr="00000000">
              <w:rPr>
                <w:rFonts w:ascii="Consolas" w:cs="Consolas" w:eastAsia="Consolas" w:hAnsi="Consolas"/>
                <w:b w:val="1"/>
                <w:color w:val="ffffff"/>
                <w:shd w:fill="282b2e" w:val="clear"/>
                <w:rtl w:val="0"/>
              </w:rPr>
              <w:t xml:space="preserve">listen_addresses =</w:t>
            </w:r>
            <w:r w:rsidDel="00000000" w:rsidR="00000000" w:rsidRPr="00000000">
              <w:rPr>
                <w:rFonts w:ascii="Consolas" w:cs="Consolas" w:eastAsia="Consolas" w:hAnsi="Consolas"/>
                <w:b w:val="1"/>
                <w:color w:val="ff0000"/>
                <w:shd w:fill="282b2e" w:val="clear"/>
                <w:rtl w:val="0"/>
              </w:rPr>
              <w:t xml:space="preserve"> </w:t>
            </w:r>
            <w:r w:rsidDel="00000000" w:rsidR="00000000" w:rsidRPr="00000000">
              <w:rPr>
                <w:rFonts w:ascii="Consolas" w:cs="Consolas" w:eastAsia="Consolas" w:hAnsi="Consolas"/>
                <w:b w:val="1"/>
                <w:color w:val="66db33"/>
                <w:shd w:fill="282b2e" w:val="clear"/>
                <w:rtl w:val="0"/>
              </w:rPr>
              <w:t xml:space="preserve">'*'</w:t>
            </w:r>
          </w:p>
          <w:p w:rsidR="00000000" w:rsidDel="00000000" w:rsidP="00000000" w:rsidRDefault="00000000" w:rsidRPr="00000000" w14:paraId="00000039">
            <w:pPr>
              <w:widowControl w:val="0"/>
              <w:rPr>
                <w:rFonts w:ascii="Consolas" w:cs="Consolas" w:eastAsia="Consolas" w:hAnsi="Consolas"/>
                <w:b w:val="1"/>
                <w:color w:val="e06666"/>
                <w:shd w:fill="282b2e" w:val="clear"/>
              </w:rPr>
            </w:pPr>
            <w:r w:rsidDel="00000000" w:rsidR="00000000" w:rsidRPr="00000000">
              <w:rPr>
                <w:rFonts w:ascii="Consolas" w:cs="Consolas" w:eastAsia="Consolas" w:hAnsi="Consolas"/>
                <w:b w:val="1"/>
                <w:color w:val="ffffff"/>
                <w:shd w:fill="282b2e" w:val="clear"/>
                <w:rtl w:val="0"/>
              </w:rPr>
              <w:t xml:space="preserve">wal_level =</w:t>
            </w:r>
            <w:r w:rsidDel="00000000" w:rsidR="00000000" w:rsidRPr="00000000">
              <w:rPr>
                <w:rFonts w:ascii="Consolas" w:cs="Consolas" w:eastAsia="Consolas" w:hAnsi="Consolas"/>
                <w:b w:val="1"/>
                <w:color w:val="ff0000"/>
                <w:shd w:fill="282b2e" w:val="clear"/>
                <w:rtl w:val="0"/>
              </w:rPr>
              <w:t xml:space="preserve"> </w:t>
            </w:r>
            <w:r w:rsidDel="00000000" w:rsidR="00000000" w:rsidRPr="00000000">
              <w:rPr>
                <w:rFonts w:ascii="Consolas" w:cs="Consolas" w:eastAsia="Consolas" w:hAnsi="Consolas"/>
                <w:b w:val="1"/>
                <w:color w:val="e06666"/>
                <w:shd w:fill="282b2e" w:val="clear"/>
                <w:rtl w:val="0"/>
              </w:rPr>
              <w:t xml:space="preserve">replica</w:t>
            </w:r>
          </w:p>
          <w:p w:rsidR="00000000" w:rsidDel="00000000" w:rsidP="00000000" w:rsidRDefault="00000000" w:rsidRPr="00000000" w14:paraId="0000003A">
            <w:pPr>
              <w:widowControl w:val="0"/>
              <w:rPr>
                <w:rFonts w:ascii="Consolas" w:cs="Consolas" w:eastAsia="Consolas" w:hAnsi="Consolas"/>
                <w:b w:val="1"/>
                <w:color w:val="e06666"/>
                <w:shd w:fill="282b2e" w:val="clear"/>
              </w:rPr>
            </w:pPr>
            <w:r w:rsidDel="00000000" w:rsidR="00000000" w:rsidRPr="00000000">
              <w:rPr>
                <w:rFonts w:ascii="Consolas" w:cs="Consolas" w:eastAsia="Consolas" w:hAnsi="Consolas"/>
                <w:b w:val="1"/>
                <w:color w:val="ffffff"/>
                <w:shd w:fill="282b2e" w:val="clear"/>
                <w:rtl w:val="0"/>
              </w:rPr>
              <w:t xml:space="preserve">wal_keep_segments =</w:t>
            </w:r>
            <w:r w:rsidDel="00000000" w:rsidR="00000000" w:rsidRPr="00000000">
              <w:rPr>
                <w:rFonts w:ascii="Consolas" w:cs="Consolas" w:eastAsia="Consolas" w:hAnsi="Consolas"/>
                <w:b w:val="1"/>
                <w:color w:val="ff0000"/>
                <w:shd w:fill="282b2e" w:val="clear"/>
                <w:rtl w:val="0"/>
              </w:rPr>
              <w:t xml:space="preserve"> </w:t>
            </w:r>
            <w:r w:rsidDel="00000000" w:rsidR="00000000" w:rsidRPr="00000000">
              <w:rPr>
                <w:rFonts w:ascii="Consolas" w:cs="Consolas" w:eastAsia="Consolas" w:hAnsi="Consolas"/>
                <w:b w:val="1"/>
                <w:color w:val="e06666"/>
                <w:shd w:fill="282b2e" w:val="clear"/>
                <w:rtl w:val="0"/>
              </w:rPr>
              <w:t xml:space="preserve">64</w:t>
            </w:r>
          </w:p>
          <w:p w:rsidR="00000000" w:rsidDel="00000000" w:rsidP="00000000" w:rsidRDefault="00000000" w:rsidRPr="00000000" w14:paraId="0000003B">
            <w:pPr>
              <w:widowControl w:val="0"/>
              <w:rPr>
                <w:rFonts w:ascii="Consolas" w:cs="Consolas" w:eastAsia="Consolas" w:hAnsi="Consolas"/>
                <w:b w:val="1"/>
                <w:color w:val="ff0000"/>
                <w:shd w:fill="282b2e" w:val="clear"/>
              </w:rPr>
            </w:pPr>
            <w:r w:rsidDel="00000000" w:rsidR="00000000" w:rsidRPr="00000000">
              <w:rPr>
                <w:rFonts w:ascii="Consolas" w:cs="Consolas" w:eastAsia="Consolas" w:hAnsi="Consolas"/>
                <w:b w:val="1"/>
                <w:color w:val="ffffff"/>
                <w:shd w:fill="282b2e" w:val="clear"/>
                <w:rtl w:val="0"/>
              </w:rPr>
              <w:t xml:space="preserve">max_wal_senders =</w:t>
            </w:r>
            <w:r w:rsidDel="00000000" w:rsidR="00000000" w:rsidRPr="00000000">
              <w:rPr>
                <w:rFonts w:ascii="Consolas" w:cs="Consolas" w:eastAsia="Consolas" w:hAnsi="Consolas"/>
                <w:b w:val="1"/>
                <w:color w:val="ff0000"/>
                <w:shd w:fill="282b2e" w:val="clear"/>
                <w:rtl w:val="0"/>
              </w:rPr>
              <w:t xml:space="preserve"> </w:t>
            </w:r>
            <w:r w:rsidDel="00000000" w:rsidR="00000000" w:rsidRPr="00000000">
              <w:rPr>
                <w:rFonts w:ascii="Consolas" w:cs="Consolas" w:eastAsia="Consolas" w:hAnsi="Consolas"/>
                <w:b w:val="1"/>
                <w:color w:val="e06666"/>
                <w:shd w:fill="282b2e" w:val="clear"/>
                <w:rtl w:val="0"/>
              </w:rPr>
              <w:t xml:space="preserve">10</w:t>
            </w:r>
            <w:r w:rsidDel="00000000" w:rsidR="00000000" w:rsidRPr="00000000">
              <w:rPr>
                <w:rtl w:val="0"/>
              </w:rPr>
            </w:r>
          </w:p>
        </w:tc>
      </w:tr>
    </w:tbl>
    <w:p w:rsidR="00000000" w:rsidDel="00000000" w:rsidP="00000000" w:rsidRDefault="00000000" w:rsidRPr="00000000" w14:paraId="0000003C">
      <w:pPr>
        <w:widowControl w:val="0"/>
        <w:rPr>
          <w:b w:val="1"/>
        </w:rPr>
      </w:pPr>
      <w:r w:rsidDel="00000000" w:rsidR="00000000" w:rsidRPr="00000000">
        <w:rPr>
          <w:rtl w:val="0"/>
        </w:rPr>
      </w:r>
    </w:p>
    <w:p w:rsidR="00000000" w:rsidDel="00000000" w:rsidP="00000000" w:rsidRDefault="00000000" w:rsidRPr="00000000" w14:paraId="0000003D">
      <w:pPr>
        <w:ind w:left="2160" w:firstLine="0"/>
        <w:jc w:val="both"/>
        <w:rPr>
          <w:b w:val="1"/>
        </w:rPr>
      </w:pPr>
      <w:r w:rsidDel="00000000" w:rsidR="00000000" w:rsidRPr="00000000">
        <w:rPr>
          <w:rtl w:val="0"/>
        </w:rPr>
      </w:r>
    </w:p>
    <w:p w:rsidR="00000000" w:rsidDel="00000000" w:rsidP="00000000" w:rsidRDefault="00000000" w:rsidRPr="00000000" w14:paraId="0000003E">
      <w:pPr>
        <w:numPr>
          <w:ilvl w:val="2"/>
          <w:numId w:val="1"/>
        </w:numPr>
        <w:ind w:left="2160" w:hanging="360"/>
        <w:jc w:val="both"/>
        <w:rPr/>
      </w:pPr>
      <w:r w:rsidDel="00000000" w:rsidR="00000000" w:rsidRPr="00000000">
        <w:rPr>
          <w:rtl w:val="0"/>
        </w:rPr>
        <w:t xml:space="preserve">Agora podemos reiniciar o postgreSQL no servidor principal</w:t>
      </w:r>
    </w:p>
    <w:p w:rsidR="00000000" w:rsidDel="00000000" w:rsidP="00000000" w:rsidRDefault="00000000" w:rsidRPr="00000000" w14:paraId="0000003F">
      <w:pPr>
        <w:numPr>
          <w:ilvl w:val="1"/>
          <w:numId w:val="1"/>
        </w:numPr>
        <w:ind w:left="1440" w:hanging="360"/>
        <w:jc w:val="both"/>
        <w:rPr>
          <w:b w:val="1"/>
          <w:u w:val="none"/>
        </w:rPr>
      </w:pPr>
      <w:r w:rsidDel="00000000" w:rsidR="00000000" w:rsidRPr="00000000">
        <w:rPr>
          <w:b w:val="1"/>
          <w:rtl w:val="0"/>
        </w:rPr>
        <w:t xml:space="preserve">Configurando a replicação no servidor secundário:</w:t>
      </w:r>
    </w:p>
    <w:p w:rsidR="00000000" w:rsidDel="00000000" w:rsidP="00000000" w:rsidRDefault="00000000" w:rsidRPr="00000000" w14:paraId="00000040">
      <w:pPr>
        <w:numPr>
          <w:ilvl w:val="2"/>
          <w:numId w:val="1"/>
        </w:numPr>
        <w:ind w:left="2160" w:hanging="360"/>
        <w:jc w:val="both"/>
        <w:rPr>
          <w:b w:val="1"/>
          <w:u w:val="none"/>
        </w:rPr>
      </w:pPr>
      <w:r w:rsidDel="00000000" w:rsidR="00000000" w:rsidRPr="00000000">
        <w:rPr>
          <w:rtl w:val="0"/>
        </w:rPr>
        <w:t xml:space="preserve">Edite o arquivo</w:t>
      </w:r>
      <w:r w:rsidDel="00000000" w:rsidR="00000000" w:rsidRPr="00000000">
        <w:rPr>
          <w:b w:val="1"/>
          <w:rtl w:val="0"/>
        </w:rPr>
        <w:t xml:space="preserve"> pg_hba.conf</w:t>
      </w:r>
    </w:p>
    <w:p w:rsidR="00000000" w:rsidDel="00000000" w:rsidP="00000000" w:rsidRDefault="00000000" w:rsidRPr="00000000" w14:paraId="00000041">
      <w:pPr>
        <w:ind w:left="2160" w:firstLine="0"/>
        <w:jc w:val="both"/>
        <w:rPr>
          <w:b w:val="1"/>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rHeight w:val="536.2373046875" w:hRule="atLeast"/>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Consolas" w:cs="Consolas" w:eastAsia="Consolas" w:hAnsi="Consolas"/>
                <w:b w:val="1"/>
                <w:color w:val="ffffff"/>
                <w:shd w:fill="282b2e" w:val="clear"/>
              </w:rPr>
            </w:pPr>
            <w:r w:rsidDel="00000000" w:rsidR="00000000" w:rsidRPr="00000000">
              <w:rPr>
                <w:rFonts w:ascii="Consolas" w:cs="Consolas" w:eastAsia="Consolas" w:hAnsi="Consolas"/>
                <w:b w:val="1"/>
                <w:color w:val="ff0000"/>
                <w:shd w:fill="282b2e" w:val="clear"/>
                <w:rtl w:val="0"/>
              </w:rPr>
              <w:t xml:space="preserve">nano</w:t>
            </w:r>
            <w:r w:rsidDel="00000000" w:rsidR="00000000" w:rsidRPr="00000000">
              <w:rPr>
                <w:rFonts w:ascii="Consolas" w:cs="Consolas" w:eastAsia="Consolas" w:hAnsi="Consolas"/>
                <w:b w:val="1"/>
                <w:color w:val="ffffff"/>
                <w:shd w:fill="282b2e" w:val="clear"/>
                <w:rtl w:val="0"/>
              </w:rPr>
              <w:t xml:space="preserve"> /etc/postgresql/{versão postgre}/main/pg_hba.conf</w:t>
            </w:r>
          </w:p>
        </w:tc>
      </w:tr>
    </w:tbl>
    <w:p w:rsidR="00000000" w:rsidDel="00000000" w:rsidP="00000000" w:rsidRDefault="00000000" w:rsidRPr="00000000" w14:paraId="00000043">
      <w:pPr>
        <w:widowControl w:val="0"/>
        <w:rPr>
          <w:b w:val="1"/>
        </w:rPr>
      </w:pPr>
      <w:r w:rsidDel="00000000" w:rsidR="00000000" w:rsidRPr="00000000">
        <w:rPr>
          <w:rtl w:val="0"/>
        </w:rPr>
      </w:r>
    </w:p>
    <w:p w:rsidR="00000000" w:rsidDel="00000000" w:rsidP="00000000" w:rsidRDefault="00000000" w:rsidRPr="00000000" w14:paraId="00000044">
      <w:pPr>
        <w:ind w:left="2160" w:firstLine="0"/>
        <w:jc w:val="both"/>
        <w:rPr>
          <w:b w:val="1"/>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rHeight w:val="536.2373046875" w:hRule="atLeast"/>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onsolas" w:cs="Consolas" w:eastAsia="Consolas" w:hAnsi="Consolas"/>
                <w:b w:val="1"/>
                <w:color w:val="ffffff"/>
                <w:shd w:fill="282b2e" w:val="clear"/>
              </w:rPr>
            </w:pPr>
            <w:r w:rsidDel="00000000" w:rsidR="00000000" w:rsidRPr="00000000">
              <w:rPr>
                <w:rFonts w:ascii="Consolas" w:cs="Consolas" w:eastAsia="Consolas" w:hAnsi="Consolas"/>
                <w:b w:val="1"/>
                <w:color w:val="ff0000"/>
                <w:shd w:fill="282b2e" w:val="clear"/>
                <w:rtl w:val="0"/>
              </w:rPr>
              <w:t xml:space="preserve">host</w:t>
            </w:r>
            <w:r w:rsidDel="00000000" w:rsidR="00000000" w:rsidRPr="00000000">
              <w:rPr>
                <w:rFonts w:ascii="Consolas" w:cs="Consolas" w:eastAsia="Consolas" w:hAnsi="Consolas"/>
                <w:b w:val="1"/>
                <w:color w:val="ffffff"/>
                <w:shd w:fill="282b2e" w:val="clear"/>
                <w:rtl w:val="0"/>
              </w:rPr>
              <w:t xml:space="preserve"> replication replication {IP Servidor Primario}/24 md5</w:t>
            </w:r>
          </w:p>
        </w:tc>
      </w:tr>
    </w:tbl>
    <w:p w:rsidR="00000000" w:rsidDel="00000000" w:rsidP="00000000" w:rsidRDefault="00000000" w:rsidRPr="00000000" w14:paraId="00000046">
      <w:pPr>
        <w:widowControl w:val="0"/>
        <w:rPr>
          <w:b w:val="1"/>
        </w:rPr>
      </w:pPr>
      <w:r w:rsidDel="00000000" w:rsidR="00000000" w:rsidRPr="00000000">
        <w:rPr>
          <w:rtl w:val="0"/>
        </w:rPr>
      </w:r>
    </w:p>
    <w:p w:rsidR="00000000" w:rsidDel="00000000" w:rsidP="00000000" w:rsidRDefault="00000000" w:rsidRPr="00000000" w14:paraId="00000047">
      <w:pPr>
        <w:ind w:left="2160" w:firstLine="0"/>
        <w:jc w:val="both"/>
        <w:rPr/>
      </w:pPr>
      <w:r w:rsidDel="00000000" w:rsidR="00000000" w:rsidRPr="00000000">
        <w:rPr>
          <w:rtl w:val="0"/>
        </w:rPr>
      </w:r>
    </w:p>
    <w:p w:rsidR="00000000" w:rsidDel="00000000" w:rsidP="00000000" w:rsidRDefault="00000000" w:rsidRPr="00000000" w14:paraId="00000048">
      <w:pPr>
        <w:numPr>
          <w:ilvl w:val="2"/>
          <w:numId w:val="1"/>
        </w:numPr>
        <w:ind w:left="2160" w:hanging="360"/>
        <w:jc w:val="both"/>
        <w:rPr>
          <w:b w:val="1"/>
          <w:u w:val="none"/>
        </w:rPr>
      </w:pPr>
      <w:r w:rsidDel="00000000" w:rsidR="00000000" w:rsidRPr="00000000">
        <w:rPr>
          <w:rtl w:val="0"/>
        </w:rPr>
        <w:t xml:space="preserve">Abra e edite o</w:t>
      </w:r>
      <w:r w:rsidDel="00000000" w:rsidR="00000000" w:rsidRPr="00000000">
        <w:rPr>
          <w:b w:val="1"/>
          <w:rtl w:val="0"/>
        </w:rPr>
        <w:t xml:space="preserve"> postgresql.conf, </w:t>
      </w:r>
      <w:r w:rsidDel="00000000" w:rsidR="00000000" w:rsidRPr="00000000">
        <w:rPr>
          <w:rtl w:val="0"/>
        </w:rPr>
      </w:r>
    </w:p>
    <w:p w:rsidR="00000000" w:rsidDel="00000000" w:rsidP="00000000" w:rsidRDefault="00000000" w:rsidRPr="00000000" w14:paraId="00000049">
      <w:pPr>
        <w:ind w:left="2160" w:firstLine="0"/>
        <w:jc w:val="both"/>
        <w:rPr>
          <w:b w:val="1"/>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rHeight w:val="536.2373046875" w:hRule="atLeast"/>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Consolas" w:cs="Consolas" w:eastAsia="Consolas" w:hAnsi="Consolas"/>
                <w:b w:val="1"/>
                <w:color w:val="ffffff"/>
                <w:shd w:fill="282b2e" w:val="clear"/>
              </w:rPr>
            </w:pPr>
            <w:r w:rsidDel="00000000" w:rsidR="00000000" w:rsidRPr="00000000">
              <w:rPr>
                <w:rFonts w:ascii="Consolas" w:cs="Consolas" w:eastAsia="Consolas" w:hAnsi="Consolas"/>
                <w:b w:val="1"/>
                <w:color w:val="ff0000"/>
                <w:shd w:fill="282b2e" w:val="clear"/>
                <w:rtl w:val="0"/>
              </w:rPr>
              <w:t xml:space="preserve">nano </w:t>
            </w:r>
            <w:r w:rsidDel="00000000" w:rsidR="00000000" w:rsidRPr="00000000">
              <w:rPr>
                <w:rFonts w:ascii="Consolas" w:cs="Consolas" w:eastAsia="Consolas" w:hAnsi="Consolas"/>
                <w:b w:val="1"/>
                <w:color w:val="ffffff"/>
                <w:shd w:fill="282b2e" w:val="clear"/>
                <w:rtl w:val="0"/>
              </w:rPr>
              <w:t xml:space="preserve">/etc/postgresql/{versão postgre}/main/postgresql.conf</w:t>
            </w:r>
          </w:p>
          <w:p w:rsidR="00000000" w:rsidDel="00000000" w:rsidP="00000000" w:rsidRDefault="00000000" w:rsidRPr="00000000" w14:paraId="0000004B">
            <w:pPr>
              <w:widowControl w:val="0"/>
              <w:rPr>
                <w:rFonts w:ascii="Consolas" w:cs="Consolas" w:eastAsia="Consolas" w:hAnsi="Consolas"/>
                <w:b w:val="1"/>
                <w:color w:val="66db33"/>
                <w:shd w:fill="282b2e" w:val="clear"/>
              </w:rPr>
            </w:pPr>
            <w:r w:rsidDel="00000000" w:rsidR="00000000" w:rsidRPr="00000000">
              <w:rPr>
                <w:rFonts w:ascii="Consolas" w:cs="Consolas" w:eastAsia="Consolas" w:hAnsi="Consolas"/>
                <w:b w:val="1"/>
                <w:color w:val="ffffff"/>
                <w:shd w:fill="282b2e" w:val="clear"/>
                <w:rtl w:val="0"/>
              </w:rPr>
              <w:t xml:space="preserve">listen_addresses = </w:t>
            </w:r>
            <w:r w:rsidDel="00000000" w:rsidR="00000000" w:rsidRPr="00000000">
              <w:rPr>
                <w:rFonts w:ascii="Consolas" w:cs="Consolas" w:eastAsia="Consolas" w:hAnsi="Consolas"/>
                <w:b w:val="1"/>
                <w:color w:val="66db33"/>
                <w:shd w:fill="282b2e" w:val="clear"/>
                <w:rtl w:val="0"/>
              </w:rPr>
              <w:t xml:space="preserve">'localhost,IPSecundario'</w:t>
            </w:r>
          </w:p>
          <w:p w:rsidR="00000000" w:rsidDel="00000000" w:rsidP="00000000" w:rsidRDefault="00000000" w:rsidRPr="00000000" w14:paraId="0000004C">
            <w:pPr>
              <w:widowControl w:val="0"/>
              <w:rPr>
                <w:rFonts w:ascii="Consolas" w:cs="Consolas" w:eastAsia="Consolas" w:hAnsi="Consolas"/>
                <w:b w:val="1"/>
                <w:color w:val="dd4a68"/>
                <w:shd w:fill="282b2e" w:val="clear"/>
              </w:rPr>
            </w:pPr>
            <w:r w:rsidDel="00000000" w:rsidR="00000000" w:rsidRPr="00000000">
              <w:rPr>
                <w:rFonts w:ascii="Consolas" w:cs="Consolas" w:eastAsia="Consolas" w:hAnsi="Consolas"/>
                <w:b w:val="1"/>
                <w:color w:val="ffffff"/>
                <w:shd w:fill="282b2e" w:val="clear"/>
                <w:rtl w:val="0"/>
              </w:rPr>
              <w:t xml:space="preserve">wal_keep_segments = </w:t>
            </w:r>
            <w:r w:rsidDel="00000000" w:rsidR="00000000" w:rsidRPr="00000000">
              <w:rPr>
                <w:rFonts w:ascii="Consolas" w:cs="Consolas" w:eastAsia="Consolas" w:hAnsi="Consolas"/>
                <w:b w:val="1"/>
                <w:color w:val="dd4a68"/>
                <w:shd w:fill="282b2e" w:val="clear"/>
                <w:rtl w:val="0"/>
              </w:rPr>
              <w:t xml:space="preserve">64</w:t>
            </w:r>
          </w:p>
          <w:p w:rsidR="00000000" w:rsidDel="00000000" w:rsidP="00000000" w:rsidRDefault="00000000" w:rsidRPr="00000000" w14:paraId="0000004D">
            <w:pPr>
              <w:widowControl w:val="0"/>
              <w:rPr>
                <w:rFonts w:ascii="Consolas" w:cs="Consolas" w:eastAsia="Consolas" w:hAnsi="Consolas"/>
                <w:b w:val="1"/>
                <w:color w:val="ffffff"/>
                <w:shd w:fill="282b2e" w:val="clear"/>
              </w:rPr>
            </w:pPr>
            <w:r w:rsidDel="00000000" w:rsidR="00000000" w:rsidRPr="00000000">
              <w:rPr>
                <w:rFonts w:ascii="Consolas" w:cs="Consolas" w:eastAsia="Consolas" w:hAnsi="Consolas"/>
                <w:b w:val="1"/>
                <w:color w:val="ffffff"/>
                <w:shd w:fill="282b2e" w:val="clear"/>
                <w:rtl w:val="0"/>
              </w:rPr>
              <w:t xml:space="preserve">wal_level = replica</w:t>
            </w:r>
          </w:p>
          <w:p w:rsidR="00000000" w:rsidDel="00000000" w:rsidP="00000000" w:rsidRDefault="00000000" w:rsidRPr="00000000" w14:paraId="0000004E">
            <w:pPr>
              <w:widowControl w:val="0"/>
              <w:rPr>
                <w:rFonts w:ascii="Consolas" w:cs="Consolas" w:eastAsia="Consolas" w:hAnsi="Consolas"/>
                <w:b w:val="1"/>
                <w:color w:val="ffffff"/>
                <w:shd w:fill="282b2e" w:val="clear"/>
              </w:rPr>
            </w:pPr>
            <w:r w:rsidDel="00000000" w:rsidR="00000000" w:rsidRPr="00000000">
              <w:rPr>
                <w:rFonts w:ascii="Consolas" w:cs="Consolas" w:eastAsia="Consolas" w:hAnsi="Consolas"/>
                <w:b w:val="1"/>
                <w:color w:val="ffffff"/>
                <w:shd w:fill="282b2e" w:val="clear"/>
                <w:rtl w:val="0"/>
              </w:rPr>
              <w:t xml:space="preserve">hot_standby = on</w:t>
            </w:r>
          </w:p>
          <w:p w:rsidR="00000000" w:rsidDel="00000000" w:rsidP="00000000" w:rsidRDefault="00000000" w:rsidRPr="00000000" w14:paraId="0000004F">
            <w:pPr>
              <w:widowControl w:val="0"/>
              <w:rPr>
                <w:rFonts w:ascii="Consolas" w:cs="Consolas" w:eastAsia="Consolas" w:hAnsi="Consolas"/>
                <w:b w:val="1"/>
                <w:color w:val="dd4a68"/>
                <w:shd w:fill="282b2e" w:val="clear"/>
              </w:rPr>
            </w:pPr>
            <w:r w:rsidDel="00000000" w:rsidR="00000000" w:rsidRPr="00000000">
              <w:rPr>
                <w:rFonts w:ascii="Consolas" w:cs="Consolas" w:eastAsia="Consolas" w:hAnsi="Consolas"/>
                <w:b w:val="1"/>
                <w:color w:val="ffffff"/>
                <w:shd w:fill="282b2e" w:val="clear"/>
                <w:rtl w:val="0"/>
              </w:rPr>
              <w:t xml:space="preserve">max_wal_senders = </w:t>
            </w:r>
            <w:r w:rsidDel="00000000" w:rsidR="00000000" w:rsidRPr="00000000">
              <w:rPr>
                <w:rFonts w:ascii="Consolas" w:cs="Consolas" w:eastAsia="Consolas" w:hAnsi="Consolas"/>
                <w:b w:val="1"/>
                <w:color w:val="dd4a68"/>
                <w:shd w:fill="282b2e" w:val="clear"/>
                <w:rtl w:val="0"/>
              </w:rPr>
              <w:t xml:space="preserve">10</w:t>
            </w:r>
          </w:p>
        </w:tc>
      </w:tr>
    </w:tbl>
    <w:p w:rsidR="00000000" w:rsidDel="00000000" w:rsidP="00000000" w:rsidRDefault="00000000" w:rsidRPr="00000000" w14:paraId="00000050">
      <w:pPr>
        <w:widowControl w:val="0"/>
        <w:rPr>
          <w:b w:val="1"/>
        </w:rPr>
      </w:pPr>
      <w:r w:rsidDel="00000000" w:rsidR="00000000" w:rsidRPr="00000000">
        <w:rPr>
          <w:rtl w:val="0"/>
        </w:rPr>
      </w:r>
    </w:p>
    <w:p w:rsidR="00000000" w:rsidDel="00000000" w:rsidP="00000000" w:rsidRDefault="00000000" w:rsidRPr="00000000" w14:paraId="00000051">
      <w:pPr>
        <w:ind w:left="2160" w:firstLine="0"/>
        <w:jc w:val="both"/>
        <w:rPr>
          <w:b w:val="1"/>
        </w:rPr>
      </w:pPr>
      <w:r w:rsidDel="00000000" w:rsidR="00000000" w:rsidRPr="00000000">
        <w:rPr>
          <w:rtl w:val="0"/>
        </w:rPr>
      </w:r>
    </w:p>
    <w:p w:rsidR="00000000" w:rsidDel="00000000" w:rsidP="00000000" w:rsidRDefault="00000000" w:rsidRPr="00000000" w14:paraId="00000052">
      <w:pPr>
        <w:numPr>
          <w:ilvl w:val="2"/>
          <w:numId w:val="1"/>
        </w:numPr>
        <w:ind w:left="2160" w:hanging="360"/>
        <w:jc w:val="both"/>
        <w:rPr>
          <w:b w:val="1"/>
          <w:u w:val="none"/>
        </w:rPr>
      </w:pPr>
      <w:r w:rsidDel="00000000" w:rsidR="00000000" w:rsidRPr="00000000">
        <w:rPr>
          <w:b w:val="1"/>
          <w:rtl w:val="0"/>
        </w:rPr>
        <w:t xml:space="preserve">Remova todas os dados do postgreSQL secundario</w:t>
      </w:r>
    </w:p>
    <w:p w:rsidR="00000000" w:rsidDel="00000000" w:rsidP="00000000" w:rsidRDefault="00000000" w:rsidRPr="00000000" w14:paraId="00000053">
      <w:pPr>
        <w:ind w:left="2160" w:firstLine="0"/>
        <w:jc w:val="both"/>
        <w:rPr>
          <w:b w:val="1"/>
          <w:color w:val="ffffff"/>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rHeight w:val="536.2373046875" w:hRule="atLeast"/>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Consolas" w:cs="Consolas" w:eastAsia="Consolas" w:hAnsi="Consolas"/>
                <w:b w:val="1"/>
                <w:color w:val="ffffff"/>
                <w:shd w:fill="282b2e" w:val="clear"/>
              </w:rPr>
            </w:pPr>
            <w:r w:rsidDel="00000000" w:rsidR="00000000" w:rsidRPr="00000000">
              <w:rPr>
                <w:rFonts w:ascii="Consolas" w:cs="Consolas" w:eastAsia="Consolas" w:hAnsi="Consolas"/>
                <w:b w:val="1"/>
                <w:color w:val="ff0000"/>
                <w:shd w:fill="282b2e" w:val="clear"/>
                <w:rtl w:val="0"/>
              </w:rPr>
              <w:t xml:space="preserve">cd </w:t>
            </w:r>
            <w:r w:rsidDel="00000000" w:rsidR="00000000" w:rsidRPr="00000000">
              <w:rPr>
                <w:rFonts w:ascii="Consolas" w:cs="Consolas" w:eastAsia="Consolas" w:hAnsi="Consolas"/>
                <w:b w:val="1"/>
                <w:color w:val="ffffff"/>
                <w:shd w:fill="282b2e" w:val="clear"/>
                <w:rtl w:val="0"/>
              </w:rPr>
              <w:t xml:space="preserve">/var/lib/postgresql/{versão postgre}/main</w:t>
            </w:r>
          </w:p>
          <w:p w:rsidR="00000000" w:rsidDel="00000000" w:rsidP="00000000" w:rsidRDefault="00000000" w:rsidRPr="00000000" w14:paraId="00000055">
            <w:pPr>
              <w:widowControl w:val="0"/>
              <w:rPr>
                <w:rFonts w:ascii="Consolas" w:cs="Consolas" w:eastAsia="Consolas" w:hAnsi="Consolas"/>
                <w:b w:val="1"/>
                <w:color w:val="ffffff"/>
                <w:shd w:fill="282b2e" w:val="clear"/>
              </w:rPr>
            </w:pPr>
            <w:r w:rsidDel="00000000" w:rsidR="00000000" w:rsidRPr="00000000">
              <w:rPr>
                <w:rFonts w:ascii="Consolas" w:cs="Consolas" w:eastAsia="Consolas" w:hAnsi="Consolas"/>
                <w:b w:val="1"/>
                <w:color w:val="ff0000"/>
                <w:shd w:fill="282b2e" w:val="clear"/>
                <w:rtl w:val="0"/>
              </w:rPr>
              <w:t xml:space="preserve">rm </w:t>
            </w:r>
            <w:r w:rsidDel="00000000" w:rsidR="00000000" w:rsidRPr="00000000">
              <w:rPr>
                <w:rFonts w:ascii="Consolas" w:cs="Consolas" w:eastAsia="Consolas" w:hAnsi="Consolas"/>
                <w:b w:val="1"/>
                <w:color w:val="ff9900"/>
                <w:shd w:fill="282b2e" w:val="clear"/>
                <w:rtl w:val="0"/>
              </w:rPr>
              <w:t xml:space="preserve">-rfv</w:t>
            </w:r>
            <w:r w:rsidDel="00000000" w:rsidR="00000000" w:rsidRPr="00000000">
              <w:rPr>
                <w:rFonts w:ascii="Consolas" w:cs="Consolas" w:eastAsia="Consolas" w:hAnsi="Consolas"/>
                <w:b w:val="1"/>
                <w:color w:val="ffffff"/>
                <w:shd w:fill="282b2e" w:val="clear"/>
                <w:rtl w:val="0"/>
              </w:rPr>
              <w:t xml:space="preserve"> *</w:t>
            </w:r>
          </w:p>
        </w:tc>
      </w:tr>
    </w:tbl>
    <w:p w:rsidR="00000000" w:rsidDel="00000000" w:rsidP="00000000" w:rsidRDefault="00000000" w:rsidRPr="00000000" w14:paraId="00000056">
      <w:pPr>
        <w:ind w:left="0" w:firstLine="0"/>
        <w:jc w:val="both"/>
        <w:rPr>
          <w:b w:val="1"/>
        </w:rPr>
      </w:pPr>
      <w:r w:rsidDel="00000000" w:rsidR="00000000" w:rsidRPr="00000000">
        <w:rPr>
          <w:rtl w:val="0"/>
        </w:rPr>
      </w:r>
    </w:p>
    <w:p w:rsidR="00000000" w:rsidDel="00000000" w:rsidP="00000000" w:rsidRDefault="00000000" w:rsidRPr="00000000" w14:paraId="00000057">
      <w:pPr>
        <w:numPr>
          <w:ilvl w:val="2"/>
          <w:numId w:val="1"/>
        </w:numPr>
        <w:ind w:left="2160" w:hanging="360"/>
        <w:jc w:val="both"/>
        <w:rPr>
          <w:b w:val="1"/>
          <w:u w:val="none"/>
        </w:rPr>
      </w:pPr>
      <w:r w:rsidDel="00000000" w:rsidR="00000000" w:rsidRPr="00000000">
        <w:rPr>
          <w:rtl w:val="0"/>
        </w:rPr>
        <w:t xml:space="preserve">Copie os dados do servidor primário para o servidor secundário (-R onde automaticamente cria o arquivo</w:t>
      </w:r>
      <w:r w:rsidDel="00000000" w:rsidR="00000000" w:rsidRPr="00000000">
        <w:rPr>
          <w:b w:val="1"/>
          <w:rtl w:val="0"/>
        </w:rPr>
        <w:t xml:space="preserve"> recovery.conf</w:t>
      </w:r>
      <w:r w:rsidDel="00000000" w:rsidR="00000000" w:rsidRPr="00000000">
        <w:rPr>
          <w:rtl w:val="0"/>
        </w:rPr>
        <w:t xml:space="preserve">, que é obrigatório para o servidor secundário)</w:t>
      </w:r>
    </w:p>
    <w:p w:rsidR="00000000" w:rsidDel="00000000" w:rsidP="00000000" w:rsidRDefault="00000000" w:rsidRPr="00000000" w14:paraId="00000058">
      <w:pPr>
        <w:ind w:left="2160" w:firstLine="0"/>
        <w:jc w:val="both"/>
        <w:rPr>
          <w:b w:val="1"/>
          <w:color w:val="ffffff"/>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rHeight w:val="536.2373046875" w:hRule="atLeast"/>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Consolas" w:cs="Consolas" w:eastAsia="Consolas" w:hAnsi="Consolas"/>
                <w:b w:val="1"/>
                <w:color w:val="ff0000"/>
                <w:shd w:fill="282b2e" w:val="clear"/>
              </w:rPr>
            </w:pPr>
            <w:r w:rsidDel="00000000" w:rsidR="00000000" w:rsidRPr="00000000">
              <w:rPr>
                <w:rFonts w:ascii="Consolas" w:cs="Consolas" w:eastAsia="Consolas" w:hAnsi="Consolas"/>
                <w:b w:val="1"/>
                <w:color w:val="ffffff"/>
                <w:rtl w:val="0"/>
              </w:rPr>
              <w:t xml:space="preserve">pg_basebackup </w:t>
            </w:r>
            <w:r w:rsidDel="00000000" w:rsidR="00000000" w:rsidRPr="00000000">
              <w:rPr>
                <w:rFonts w:ascii="Consolas" w:cs="Consolas" w:eastAsia="Consolas" w:hAnsi="Consolas"/>
                <w:b w:val="1"/>
                <w:color w:val="ff9900"/>
                <w:rtl w:val="0"/>
              </w:rPr>
              <w:t xml:space="preserve">-h </w:t>
            </w:r>
            <w:r w:rsidDel="00000000" w:rsidR="00000000" w:rsidRPr="00000000">
              <w:rPr>
                <w:rFonts w:ascii="Consolas" w:cs="Consolas" w:eastAsia="Consolas" w:hAnsi="Consolas"/>
                <w:b w:val="1"/>
                <w:color w:val="ffffff"/>
                <w:rtl w:val="0"/>
              </w:rPr>
              <w:t xml:space="preserve">MasterIP </w:t>
            </w:r>
            <w:r w:rsidDel="00000000" w:rsidR="00000000" w:rsidRPr="00000000">
              <w:rPr>
                <w:rFonts w:ascii="Consolas" w:cs="Consolas" w:eastAsia="Consolas" w:hAnsi="Consolas"/>
                <w:b w:val="1"/>
                <w:color w:val="ff9900"/>
                <w:rtl w:val="0"/>
              </w:rPr>
              <w:t xml:space="preserve">-D</w:t>
            </w:r>
            <w:r w:rsidDel="00000000" w:rsidR="00000000" w:rsidRPr="00000000">
              <w:rPr>
                <w:rFonts w:ascii="Consolas" w:cs="Consolas" w:eastAsia="Consolas" w:hAnsi="Consolas"/>
                <w:b w:val="1"/>
                <w:color w:val="ffffff"/>
                <w:rtl w:val="0"/>
              </w:rPr>
              <w:t xml:space="preserve"> /var/lib/postgresql/</w:t>
            </w:r>
            <w:r w:rsidDel="00000000" w:rsidR="00000000" w:rsidRPr="00000000">
              <w:rPr>
                <w:rFonts w:ascii="Consolas" w:cs="Consolas" w:eastAsia="Consolas" w:hAnsi="Consolas"/>
                <w:b w:val="1"/>
                <w:color w:val="ffffff"/>
                <w:shd w:fill="282b2e" w:val="clear"/>
                <w:rtl w:val="0"/>
              </w:rPr>
              <w:t xml:space="preserve">{versão postgre}</w:t>
            </w:r>
            <w:r w:rsidDel="00000000" w:rsidR="00000000" w:rsidRPr="00000000">
              <w:rPr>
                <w:rFonts w:ascii="Consolas" w:cs="Consolas" w:eastAsia="Consolas" w:hAnsi="Consolas"/>
                <w:b w:val="1"/>
                <w:color w:val="ffffff"/>
                <w:rtl w:val="0"/>
              </w:rPr>
              <w:t xml:space="preserve">/main/ </w:t>
            </w:r>
            <w:r w:rsidDel="00000000" w:rsidR="00000000" w:rsidRPr="00000000">
              <w:rPr>
                <w:rFonts w:ascii="Consolas" w:cs="Consolas" w:eastAsia="Consolas" w:hAnsi="Consolas"/>
                <w:b w:val="1"/>
                <w:color w:val="ff9900"/>
                <w:rtl w:val="0"/>
              </w:rPr>
              <w:t xml:space="preserve">-P -U </w:t>
            </w:r>
            <w:r w:rsidDel="00000000" w:rsidR="00000000" w:rsidRPr="00000000">
              <w:rPr>
                <w:rFonts w:ascii="Consolas" w:cs="Consolas" w:eastAsia="Consolas" w:hAnsi="Consolas"/>
                <w:b w:val="1"/>
                <w:color w:val="ffffff"/>
                <w:rtl w:val="0"/>
              </w:rPr>
              <w:t xml:space="preserve">replication --wal-method=fetch </w:t>
            </w:r>
            <w:r w:rsidDel="00000000" w:rsidR="00000000" w:rsidRPr="00000000">
              <w:rPr>
                <w:rFonts w:ascii="Consolas" w:cs="Consolas" w:eastAsia="Consolas" w:hAnsi="Consolas"/>
                <w:b w:val="1"/>
                <w:color w:val="ff9900"/>
                <w:rtl w:val="0"/>
              </w:rPr>
              <w:t xml:space="preserve">-R</w:t>
            </w:r>
            <w:r w:rsidDel="00000000" w:rsidR="00000000" w:rsidRPr="00000000">
              <w:rPr>
                <w:rtl w:val="0"/>
              </w:rPr>
            </w:r>
          </w:p>
        </w:tc>
      </w:tr>
    </w:tbl>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ind w:left="2160" w:firstLine="0"/>
        <w:jc w:val="both"/>
        <w:rPr>
          <w:b w:val="1"/>
        </w:rPr>
      </w:pPr>
      <w:r w:rsidDel="00000000" w:rsidR="00000000" w:rsidRPr="00000000">
        <w:rPr>
          <w:rtl w:val="0"/>
        </w:rPr>
      </w:r>
    </w:p>
    <w:p w:rsidR="00000000" w:rsidDel="00000000" w:rsidP="00000000" w:rsidRDefault="00000000" w:rsidRPr="00000000" w14:paraId="0000005C">
      <w:pPr>
        <w:numPr>
          <w:ilvl w:val="2"/>
          <w:numId w:val="1"/>
        </w:numPr>
        <w:ind w:left="2160" w:hanging="360"/>
        <w:jc w:val="both"/>
        <w:rPr>
          <w:b w:val="1"/>
          <w:u w:val="none"/>
        </w:rPr>
      </w:pPr>
      <w:r w:rsidDel="00000000" w:rsidR="00000000" w:rsidRPr="00000000">
        <w:rPr>
          <w:rtl w:val="0"/>
        </w:rPr>
        <w:t xml:space="preserve">Adicione os seguintes configurações  para o arquivo</w:t>
      </w:r>
      <w:r w:rsidDel="00000000" w:rsidR="00000000" w:rsidRPr="00000000">
        <w:rPr>
          <w:b w:val="1"/>
          <w:rtl w:val="0"/>
        </w:rPr>
        <w:t xml:space="preserve"> recovery.conf </w:t>
      </w:r>
      <w:r w:rsidDel="00000000" w:rsidR="00000000" w:rsidRPr="00000000">
        <w:rPr>
          <w:rtl w:val="0"/>
        </w:rPr>
        <w:t xml:space="preserve">(A opção </w:t>
      </w:r>
      <w:r w:rsidDel="00000000" w:rsidR="00000000" w:rsidRPr="00000000">
        <w:rPr>
          <w:b w:val="1"/>
          <w:i w:val="1"/>
          <w:rtl w:val="0"/>
        </w:rPr>
        <w:t xml:space="preserve">standby_mode </w:t>
      </w:r>
      <w:r w:rsidDel="00000000" w:rsidR="00000000" w:rsidRPr="00000000">
        <w:rPr>
          <w:rtl w:val="0"/>
        </w:rPr>
        <w:t xml:space="preserve">sempre tem que ser </w:t>
      </w:r>
      <w:r w:rsidDel="00000000" w:rsidR="00000000" w:rsidRPr="00000000">
        <w:rPr>
          <w:b w:val="1"/>
          <w:rtl w:val="0"/>
        </w:rPr>
        <w:t xml:space="preserve">ON </w:t>
      </w:r>
      <w:r w:rsidDel="00000000" w:rsidR="00000000" w:rsidRPr="00000000">
        <w:rPr>
          <w:rtl w:val="0"/>
        </w:rPr>
        <w:t xml:space="preserve">para servidores secundários e as configurações do stream WAL data é pela opcão </w:t>
      </w:r>
      <w:r w:rsidDel="00000000" w:rsidR="00000000" w:rsidRPr="00000000">
        <w:rPr>
          <w:b w:val="1"/>
          <w:i w:val="1"/>
          <w:rtl w:val="0"/>
        </w:rPr>
        <w:t xml:space="preserve">primary_conninfo </w:t>
      </w:r>
      <w:r w:rsidDel="00000000" w:rsidR="00000000" w:rsidRPr="00000000">
        <w:rPr>
          <w:rtl w:val="0"/>
        </w:rPr>
        <w:t xml:space="preserve">)</w:t>
      </w:r>
    </w:p>
    <w:p w:rsidR="00000000" w:rsidDel="00000000" w:rsidP="00000000" w:rsidRDefault="00000000" w:rsidRPr="00000000" w14:paraId="0000005D">
      <w:pPr>
        <w:ind w:left="2160" w:firstLine="0"/>
        <w:jc w:val="both"/>
        <w:rPr>
          <w:b w:val="1"/>
          <w:color w:val="ffffff"/>
        </w:rPr>
      </w:pP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rHeight w:val="536.2373046875" w:hRule="atLeast"/>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Consolas" w:cs="Consolas" w:eastAsia="Consolas" w:hAnsi="Consolas"/>
                <w:b w:val="1"/>
                <w:color w:val="ff0000"/>
                <w:shd w:fill="282b2e" w:val="clear"/>
              </w:rPr>
            </w:pPr>
            <w:r w:rsidDel="00000000" w:rsidR="00000000" w:rsidRPr="00000000">
              <w:rPr>
                <w:rFonts w:ascii="Consolas" w:cs="Consolas" w:eastAsia="Consolas" w:hAnsi="Consolas"/>
                <w:b w:val="1"/>
                <w:color w:val="ff0000"/>
                <w:rtl w:val="0"/>
              </w:rPr>
              <w:t xml:space="preserve">nano </w:t>
            </w:r>
            <w:r w:rsidDel="00000000" w:rsidR="00000000" w:rsidRPr="00000000">
              <w:rPr>
                <w:rFonts w:ascii="Consolas" w:cs="Consolas" w:eastAsia="Consolas" w:hAnsi="Consolas"/>
                <w:b w:val="1"/>
                <w:color w:val="ffffff"/>
                <w:rtl w:val="0"/>
              </w:rPr>
              <w:t xml:space="preserve">/var/lib/postgresql/</w:t>
            </w:r>
            <w:r w:rsidDel="00000000" w:rsidR="00000000" w:rsidRPr="00000000">
              <w:rPr>
                <w:rFonts w:ascii="Consolas" w:cs="Consolas" w:eastAsia="Consolas" w:hAnsi="Consolas"/>
                <w:b w:val="1"/>
                <w:color w:val="ffffff"/>
                <w:shd w:fill="282b2e" w:val="clear"/>
                <w:rtl w:val="0"/>
              </w:rPr>
              <w:t xml:space="preserve">{versão postgre}</w:t>
            </w:r>
            <w:r w:rsidDel="00000000" w:rsidR="00000000" w:rsidRPr="00000000">
              <w:rPr>
                <w:rFonts w:ascii="Consolas" w:cs="Consolas" w:eastAsia="Consolas" w:hAnsi="Consolas"/>
                <w:b w:val="1"/>
                <w:color w:val="ffffff"/>
                <w:rtl w:val="0"/>
              </w:rPr>
              <w:t xml:space="preserve">/main/recovery.conf</w:t>
            </w:r>
            <w:r w:rsidDel="00000000" w:rsidR="00000000" w:rsidRPr="00000000">
              <w:rPr>
                <w:rtl w:val="0"/>
              </w:rPr>
            </w:r>
          </w:p>
        </w:tc>
      </w:tr>
    </w:tbl>
    <w:p w:rsidR="00000000" w:rsidDel="00000000" w:rsidP="00000000" w:rsidRDefault="00000000" w:rsidRPr="00000000" w14:paraId="0000005F">
      <w:pPr>
        <w:ind w:left="2160" w:firstLine="0"/>
        <w:jc w:val="both"/>
        <w:rPr>
          <w:b w:val="1"/>
          <w:color w:val="ffffff"/>
        </w:rPr>
      </w:pP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rHeight w:val="536.2373046875" w:hRule="atLeast"/>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Consolas" w:cs="Consolas" w:eastAsia="Consolas" w:hAnsi="Consolas"/>
                <w:b w:val="1"/>
                <w:color w:val="ffffff"/>
              </w:rPr>
            </w:pPr>
            <w:r w:rsidDel="00000000" w:rsidR="00000000" w:rsidRPr="00000000">
              <w:rPr>
                <w:rFonts w:ascii="Consolas" w:cs="Consolas" w:eastAsia="Consolas" w:hAnsi="Consolas"/>
                <w:b w:val="1"/>
                <w:color w:val="ffffff"/>
                <w:rtl w:val="0"/>
              </w:rPr>
              <w:t xml:space="preserve">standby_mode = 'on'</w:t>
            </w:r>
          </w:p>
          <w:p w:rsidR="00000000" w:rsidDel="00000000" w:rsidP="00000000" w:rsidRDefault="00000000" w:rsidRPr="00000000" w14:paraId="00000061">
            <w:pPr>
              <w:widowControl w:val="0"/>
              <w:rPr>
                <w:rFonts w:ascii="Consolas" w:cs="Consolas" w:eastAsia="Consolas" w:hAnsi="Consolas"/>
                <w:b w:val="1"/>
                <w:color w:val="ffffff"/>
              </w:rPr>
            </w:pPr>
            <w:r w:rsidDel="00000000" w:rsidR="00000000" w:rsidRPr="00000000">
              <w:rPr>
                <w:rFonts w:ascii="Consolas" w:cs="Consolas" w:eastAsia="Consolas" w:hAnsi="Consolas"/>
                <w:b w:val="1"/>
                <w:color w:val="ffffff"/>
                <w:rtl w:val="0"/>
              </w:rPr>
              <w:t xml:space="preserve">primary_conninfo = 'host=</w:t>
            </w:r>
            <w:r w:rsidDel="00000000" w:rsidR="00000000" w:rsidRPr="00000000">
              <w:rPr>
                <w:rFonts w:ascii="Consolas" w:cs="Consolas" w:eastAsia="Consolas" w:hAnsi="Consolas"/>
                <w:b w:val="1"/>
                <w:color w:val="ffffff"/>
                <w:shd w:fill="282b2e" w:val="clear"/>
                <w:rtl w:val="0"/>
              </w:rPr>
              <w:t xml:space="preserve">{IP Servidor Primario}</w:t>
            </w:r>
            <w:r w:rsidDel="00000000" w:rsidR="00000000" w:rsidRPr="00000000">
              <w:rPr>
                <w:rFonts w:ascii="Consolas" w:cs="Consolas" w:eastAsia="Consolas" w:hAnsi="Consolas"/>
                <w:b w:val="1"/>
                <w:color w:val="ffffff"/>
                <w:rtl w:val="0"/>
              </w:rPr>
              <w:t xml:space="preserve"> port=5432 user=replication password='YOUR_PASSWORD'</w:t>
            </w:r>
          </w:p>
          <w:p w:rsidR="00000000" w:rsidDel="00000000" w:rsidP="00000000" w:rsidRDefault="00000000" w:rsidRPr="00000000" w14:paraId="00000062">
            <w:pPr>
              <w:widowControl w:val="0"/>
              <w:rPr>
                <w:rFonts w:ascii="Consolas" w:cs="Consolas" w:eastAsia="Consolas" w:hAnsi="Consolas"/>
                <w:b w:val="1"/>
                <w:color w:val="ffffff"/>
              </w:rPr>
            </w:pPr>
            <w:r w:rsidDel="00000000" w:rsidR="00000000" w:rsidRPr="00000000">
              <w:rPr>
                <w:rFonts w:ascii="Consolas" w:cs="Consolas" w:eastAsia="Consolas" w:hAnsi="Consolas"/>
                <w:b w:val="1"/>
                <w:color w:val="ffffff"/>
                <w:rtl w:val="0"/>
              </w:rPr>
              <w:t xml:space="preserve">trigger_file = '/tmp/MasterNow'</w:t>
            </w:r>
            <w:r w:rsidDel="00000000" w:rsidR="00000000" w:rsidRPr="00000000">
              <w:rPr>
                <w:rtl w:val="0"/>
              </w:rPr>
            </w:r>
          </w:p>
        </w:tc>
      </w:tr>
    </w:tbl>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rtl w:val="0"/>
        </w:rPr>
      </w:r>
    </w:p>
    <w:p w:rsidR="00000000" w:rsidDel="00000000" w:rsidP="00000000" w:rsidRDefault="00000000" w:rsidRPr="00000000" w14:paraId="00000065">
      <w:pPr>
        <w:ind w:left="2160" w:firstLine="0"/>
        <w:jc w:val="both"/>
        <w:rPr>
          <w:b w:val="1"/>
        </w:rPr>
      </w:pPr>
      <w:r w:rsidDel="00000000" w:rsidR="00000000" w:rsidRPr="00000000">
        <w:rPr>
          <w:rtl w:val="0"/>
        </w:rPr>
      </w:r>
    </w:p>
    <w:p w:rsidR="00000000" w:rsidDel="00000000" w:rsidP="00000000" w:rsidRDefault="00000000" w:rsidRPr="00000000" w14:paraId="00000066">
      <w:pPr>
        <w:numPr>
          <w:ilvl w:val="2"/>
          <w:numId w:val="1"/>
        </w:numPr>
        <w:ind w:left="2160" w:hanging="360"/>
        <w:jc w:val="both"/>
        <w:rPr>
          <w:b w:val="1"/>
          <w:u w:val="none"/>
        </w:rPr>
      </w:pPr>
      <w:r w:rsidDel="00000000" w:rsidR="00000000" w:rsidRPr="00000000">
        <w:rPr>
          <w:b w:val="1"/>
          <w:rtl w:val="0"/>
        </w:rPr>
        <w:t xml:space="preserve">Apenas resta reiniciar o servidor</w:t>
      </w:r>
    </w:p>
    <w:p w:rsidR="00000000" w:rsidDel="00000000" w:rsidP="00000000" w:rsidRDefault="00000000" w:rsidRPr="00000000" w14:paraId="00000067">
      <w:pPr>
        <w:widowControl w:val="0"/>
        <w:rPr>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69">
      <w:pPr>
        <w:numPr>
          <w:ilvl w:val="0"/>
          <w:numId w:val="2"/>
        </w:numPr>
        <w:ind w:left="720" w:hanging="360"/>
        <w:jc w:val="both"/>
        <w:rPr>
          <w:b w:val="1"/>
          <w:u w:val="none"/>
        </w:rPr>
      </w:pPr>
      <w:r w:rsidDel="00000000" w:rsidR="00000000" w:rsidRPr="00000000">
        <w:rPr>
          <w:b w:val="1"/>
          <w:rtl w:val="0"/>
        </w:rPr>
        <w:t xml:space="preserve">O que é failover e como ele funciona:</w:t>
      </w:r>
    </w:p>
    <w:p w:rsidR="00000000" w:rsidDel="00000000" w:rsidP="00000000" w:rsidRDefault="00000000" w:rsidRPr="00000000" w14:paraId="0000006A">
      <w:pPr>
        <w:ind w:firstLine="720"/>
        <w:jc w:val="both"/>
        <w:rPr/>
      </w:pPr>
      <w:r w:rsidDel="00000000" w:rsidR="00000000" w:rsidRPr="00000000">
        <w:rPr>
          <w:rtl w:val="0"/>
        </w:rPr>
        <w:t xml:space="preserve">Failover é um termo usado em sistemas de alta disponibilidade e recuperação de desastres para descrever a transição automática e transparente de um componente ou sistema principal (primário) para um componente ou sistema de backup (secundário) quando ocorre uma falha. O objetivo do failover é minimizar o tempo de inatividade e manter a continuidade do serviço.</w:t>
      </w:r>
    </w:p>
    <w:p w:rsidR="00000000" w:rsidDel="00000000" w:rsidP="00000000" w:rsidRDefault="00000000" w:rsidRPr="00000000" w14:paraId="0000006B">
      <w:pPr>
        <w:ind w:firstLine="720"/>
        <w:jc w:val="both"/>
        <w:rPr/>
      </w:pPr>
      <w:r w:rsidDel="00000000" w:rsidR="00000000" w:rsidRPr="00000000">
        <w:rPr>
          <w:rtl w:val="0"/>
        </w:rPr>
        <w:t xml:space="preserve">Em um contexto de banco de dados, como o PostgreSQL, o failover ocorre quando o servidor principal, que normalmente hospeda o banco de dados em operação, falha ou se torna indisponível. Nesse momento, um servidor secundário ou de backup assume o papel de servidor principal para garantir a continuidade do serviço.</w:t>
      </w:r>
    </w:p>
    <w:p w:rsidR="00000000" w:rsidDel="00000000" w:rsidP="00000000" w:rsidRDefault="00000000" w:rsidRPr="00000000" w14:paraId="0000006C">
      <w:pPr>
        <w:ind w:firstLine="720"/>
        <w:jc w:val="both"/>
        <w:rPr/>
      </w:pPr>
      <w:r w:rsidDel="00000000" w:rsidR="00000000" w:rsidRPr="00000000">
        <w:rPr>
          <w:rtl w:val="0"/>
        </w:rPr>
        <w:t xml:space="preserve">O failover pode ser implementado de diferentes maneiras, dependendo da arquitetura e da configuração do sistema. Alguns métodos comuns de failover incluem:</w:t>
      </w:r>
    </w:p>
    <w:p w:rsidR="00000000" w:rsidDel="00000000" w:rsidP="00000000" w:rsidRDefault="00000000" w:rsidRPr="00000000" w14:paraId="0000006D">
      <w:pPr>
        <w:ind w:firstLine="720"/>
        <w:jc w:val="both"/>
        <w:rPr/>
      </w:pPr>
      <w:r w:rsidDel="00000000" w:rsidR="00000000" w:rsidRPr="00000000">
        <w:rPr>
          <w:rtl w:val="0"/>
        </w:rPr>
        <w:t xml:space="preserve">Replicação síncrona: Se a replicação síncrona estiver em vigor, o servidor secundário está em sincronia constante com o servidor principal. Quando ocorre uma falha no servidor principal, o servidor secundário assume automaticamente o papel de servidor principal. O failover é transparente para os clientes, que são redirecionados automaticamente para o novo servidor principal.</w:t>
      </w:r>
    </w:p>
    <w:p w:rsidR="00000000" w:rsidDel="00000000" w:rsidP="00000000" w:rsidRDefault="00000000" w:rsidRPr="00000000" w14:paraId="0000006E">
      <w:pPr>
        <w:ind w:firstLine="720"/>
        <w:jc w:val="both"/>
        <w:rPr/>
      </w:pPr>
      <w:r w:rsidDel="00000000" w:rsidR="00000000" w:rsidRPr="00000000">
        <w:rPr>
          <w:rtl w:val="0"/>
        </w:rPr>
        <w:t xml:space="preserve">Monitoramento e detecção de falhas: Um sistema de monitoramento contínuo é usado para verificar o status do servidor principal. Se o servidor principal não responder ou apresentar algum problema, um mecanismo de detecção de falhas é ativado. Esse mecanismo pode ser um processo automatizado que identifica a falha e inicia o processo de failover.</w:t>
      </w:r>
    </w:p>
    <w:p w:rsidR="00000000" w:rsidDel="00000000" w:rsidP="00000000" w:rsidRDefault="00000000" w:rsidRPr="00000000" w14:paraId="0000006F">
      <w:pPr>
        <w:ind w:firstLine="720"/>
        <w:jc w:val="both"/>
        <w:rPr/>
      </w:pPr>
      <w:r w:rsidDel="00000000" w:rsidR="00000000" w:rsidRPr="00000000">
        <w:rPr>
          <w:rtl w:val="0"/>
        </w:rPr>
        <w:t xml:space="preserve">Configuração de cluster: Em um ambiente de cluster, vários nós estão configurados para trabalhar juntos como um único sistema. Se um nó falha, os outros nós assumem automaticamente as funções e responsabilidades do nó falho, permitindo que o sistema continue operando sem interrupção.</w:t>
      </w:r>
    </w:p>
    <w:p w:rsidR="00000000" w:rsidDel="00000000" w:rsidP="00000000" w:rsidRDefault="00000000" w:rsidRPr="00000000" w14:paraId="00000070">
      <w:pPr>
        <w:ind w:firstLine="720"/>
        <w:jc w:val="both"/>
        <w:rPr/>
      </w:pPr>
      <w:r w:rsidDel="00000000" w:rsidR="00000000" w:rsidRPr="00000000">
        <w:rPr>
          <w:rtl w:val="0"/>
        </w:rPr>
        <w:t xml:space="preserve">É importante ressaltar que a configuração de um failover efetivo requer planejamento e implementação cuidadosos. É necessário garantir que os servidores secundários estejam devidamente configurados, sincronizados e prontos para assumir o papel de servidor principal. Além disso, é importante monitorar e testar regularmente o mecanismo de failover para garantir sua eficácia.</w:t>
      </w:r>
    </w:p>
    <w:p w:rsidR="00000000" w:rsidDel="00000000" w:rsidP="00000000" w:rsidRDefault="00000000" w:rsidRPr="00000000" w14:paraId="00000071">
      <w:pPr>
        <w:ind w:firstLine="720"/>
        <w:jc w:val="both"/>
        <w:rPr/>
      </w:pPr>
      <w:r w:rsidDel="00000000" w:rsidR="00000000" w:rsidRPr="00000000">
        <w:rPr>
          <w:rtl w:val="0"/>
        </w:rPr>
        <w:t xml:space="preserve">O failover desempenha um papel fundamental na garantia da alta disponibilidade e na minimização do tempo de inatividade em sistemas críticos, permitindo que as operações continuem mesmo em caso de falhas.</w:t>
      </w:r>
    </w:p>
    <w:p w:rsidR="00000000" w:rsidDel="00000000" w:rsidP="00000000" w:rsidRDefault="00000000" w:rsidRPr="00000000" w14:paraId="00000072">
      <w:pPr>
        <w:ind w:firstLine="720"/>
        <w:jc w:val="both"/>
        <w:rPr/>
      </w:pPr>
      <w:r w:rsidDel="00000000" w:rsidR="00000000" w:rsidRPr="00000000">
        <w:rPr>
          <w:rtl w:val="0"/>
        </w:rPr>
      </w:r>
    </w:p>
    <w:p w:rsidR="00000000" w:rsidDel="00000000" w:rsidP="00000000" w:rsidRDefault="00000000" w:rsidRPr="00000000" w14:paraId="00000073">
      <w:pPr>
        <w:ind w:firstLine="72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