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64715F">
      <w:pPr>
        <w:jc w:val="center"/>
      </w:pPr>
      <w:r>
        <w:rPr>
          <w:b/>
          <w:bCs/>
          <w:sz w:val="24"/>
          <w:szCs w:val="24"/>
        </w:rPr>
        <w:t>MUNICIPALIDAD DE GENERAL PUEYRREDON</w:t>
      </w:r>
    </w:p>
    <w:p w:rsidR="00562FBE" w:rsidRDefault="0064715F">
      <w:pPr>
        <w:jc w:val="center"/>
      </w:pPr>
      <w:r>
        <w:rPr>
          <w:b/>
          <w:bCs/>
          <w:sz w:val="20"/>
          <w:szCs w:val="20"/>
        </w:rPr>
        <w:t>SECRETARÍA DE PARTICIPACIÓN CIUDADANA Y DESCENTRALIZACIÓN</w:t>
      </w:r>
    </w:p>
    <w:p w:rsidR="00562FBE" w:rsidRDefault="0064715F">
      <w:pPr>
        <w:jc w:val="center"/>
      </w:pPr>
      <w:r>
        <w:rPr>
          <w:b/>
          <w:bCs/>
          <w:sz w:val="20"/>
          <w:szCs w:val="20"/>
        </w:rPr>
        <w:t>SUBSECRETARÍA DE GOBIERNO DIGITAL Y MEJORA DE PROCESOS</w:t>
      </w:r>
    </w:p>
    <w:p w:rsidR="00562FBE" w:rsidRDefault="00562FBE"/>
    <w:p w:rsidR="00562FBE" w:rsidRDefault="0064715F">
      <w:pPr>
        <w:jc w:val="center"/>
      </w:pPr>
      <w:r>
        <w:rPr>
          <w:b/>
          <w:bCs/>
        </w:rPr>
        <w:t>Concurso Interno de Oposición y Antecedentes</w:t>
      </w:r>
    </w:p>
    <w:p w:rsidR="00562FBE" w:rsidRDefault="0064715F">
      <w:pPr>
        <w:jc w:val="center"/>
      </w:pPr>
      <w:r>
        <w:rPr>
          <w:b/>
          <w:bCs/>
        </w:rPr>
        <w:t>Cargo: Jefe de Departamento de Gestión, Desarrollo e Innovación en Sistemas de Software</w:t>
      </w:r>
    </w:p>
    <w:p w:rsidR="00562FBE" w:rsidRDefault="0064715F">
      <w:pPr>
        <w:jc w:val="center"/>
      </w:pPr>
      <w:r>
        <w:rPr>
          <w:i/>
          <w:iCs/>
          <w:sz w:val="20"/>
          <w:szCs w:val="20"/>
        </w:rPr>
        <w:t>C.F. 1-31-00-01 – Nº de Orden 6733</w:t>
      </w:r>
    </w:p>
    <w:p w:rsidR="00562FBE" w:rsidRDefault="00562FBE"/>
    <w:p w:rsidR="00562FBE" w:rsidRDefault="0064715F">
      <w:pPr>
        <w:pStyle w:val="Ttulo1"/>
        <w:jc w:val="center"/>
      </w:pPr>
      <w:r>
        <w:rPr>
          <w:b/>
          <w:bCs/>
          <w:sz w:val="28"/>
          <w:szCs w:val="28"/>
        </w:rPr>
        <w:t>PLAN DE TRABAJO</w:t>
      </w:r>
    </w:p>
    <w:p w:rsidR="00562FBE" w:rsidRDefault="0064715F">
      <w:pPr>
        <w:jc w:val="center"/>
      </w:pPr>
      <w:r>
        <w:rPr>
          <w:b/>
          <w:bCs/>
        </w:rPr>
        <w:t>Diagnóstico Integral y Propuesta de Mejora para el Funcionamiento del Departamento de Gestión, Desarrollo e Innovaci</w:t>
      </w:r>
      <w:r>
        <w:rPr>
          <w:b/>
          <w:bCs/>
        </w:rPr>
        <w:t>ón en Sistemas de Software: Optimización con Recursos Actuales y Proyección con Incorporación de Recursos</w:t>
      </w:r>
    </w:p>
    <w:p w:rsidR="00562FBE" w:rsidRDefault="00562FBE"/>
    <w:p w:rsidR="00562FBE" w:rsidRDefault="00562FBE"/>
    <w:p w:rsidR="00562FBE" w:rsidRDefault="0064715F">
      <w:r>
        <w:rPr>
          <w:b/>
          <w:bCs/>
        </w:rPr>
        <w:t xml:space="preserve">Postulante: </w:t>
      </w:r>
      <w:r>
        <w:t>Guido Cassulo</w:t>
      </w:r>
    </w:p>
    <w:p w:rsidR="00562FBE" w:rsidRDefault="0064715F">
      <w:r>
        <w:rPr>
          <w:b/>
          <w:bCs/>
        </w:rPr>
        <w:t xml:space="preserve">Cargo actual: </w:t>
      </w:r>
      <w:r w:rsidR="00891A48">
        <w:t xml:space="preserve">Programador </w:t>
      </w:r>
      <w:proofErr w:type="spellStart"/>
      <w:r w:rsidR="00891A48">
        <w:t>Semi</w:t>
      </w:r>
      <w:proofErr w:type="spellEnd"/>
      <w:r w:rsidR="00891A48">
        <w:t xml:space="preserve"> </w:t>
      </w:r>
      <w:proofErr w:type="spellStart"/>
      <w:r w:rsidR="00891A48">
        <w:t>Senior</w:t>
      </w:r>
      <w:proofErr w:type="spellEnd"/>
    </w:p>
    <w:p w:rsidR="00562FBE" w:rsidRDefault="0064715F">
      <w:r>
        <w:rPr>
          <w:b/>
          <w:bCs/>
        </w:rPr>
        <w:t xml:space="preserve">Legajo: </w:t>
      </w:r>
      <w:r w:rsidR="00891A48">
        <w:t>36484</w:t>
      </w:r>
    </w:p>
    <w:p w:rsidR="00562FBE" w:rsidRDefault="00562FBE"/>
    <w:p w:rsidR="00562FBE" w:rsidRDefault="0064715F">
      <w:pPr>
        <w:jc w:val="center"/>
      </w:pPr>
      <w:r>
        <w:rPr>
          <w:i/>
          <w:iCs/>
        </w:rPr>
        <w:t>Mar del Plata – Julio 2026</w:t>
      </w:r>
    </w:p>
    <w:p w:rsidR="00562FBE" w:rsidRDefault="00562FBE"/>
    <w:p w:rsidR="00562FBE" w:rsidRDefault="0064715F">
      <w:pPr>
        <w:pStyle w:val="Ttulo1"/>
      </w:pPr>
      <w:r>
        <w:rPr>
          <w:b/>
          <w:bCs/>
          <w:sz w:val="28"/>
          <w:szCs w:val="28"/>
        </w:rPr>
        <w:t>1. INTRODUCCIÓN</w:t>
      </w:r>
    </w:p>
    <w:p w:rsidR="00562FBE" w:rsidRDefault="0064715F">
      <w:r>
        <w:t>El presente proyecto tiene como finalidad realizar un d</w:t>
      </w:r>
      <w:r>
        <w:t>iagnóstico integral del Departamento de Gestión, Desarrollo e Innovación en Sistemas de Software, identificar las problemáticas que afectan su funcionamiento y presentar propuestas concretas para optimizar su funcionamiento y de esta manera mejorar la cali</w:t>
      </w:r>
      <w:r>
        <w:t>dad del servicio brindado a las dependencias municipales y por lo tanto, también al ciudadano.</w:t>
      </w:r>
    </w:p>
    <w:p w:rsidR="00562FBE" w:rsidRDefault="0064715F">
      <w:r>
        <w:t>El Departamento de Gestión, Desarrollo e Innovación en Sistemas de Software constituye un área estratégica dentro de la Subsecretaría de Gobierno Digital y Mejor</w:t>
      </w:r>
      <w:r>
        <w:t xml:space="preserve">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64715F">
      <w:r>
        <w:t>Su función excede el desarrollo de aplicaciones informáticas. El Depa</w:t>
      </w:r>
      <w:r>
        <w:t>rtamento interviene en el relevamiento y análisis de requerimientos funcionales, la planificación y coordinación de proyectos, la definición de estándares de desarrollo, la evaluación de nuevas tecnologías, el control técnico de proveedores externos, la in</w:t>
      </w:r>
      <w:r>
        <w:t>tegración entre sistemas municipales, la intervención en el sitio Web de la Municipalidad y el mantenimiento evolutivo de aplicaciones críticas para el funcionamiento de la Administración.</w:t>
      </w:r>
    </w:p>
    <w:p w:rsidR="00562FBE" w:rsidRDefault="0064715F">
      <w:r>
        <w:t xml:space="preserve">La Jefatura del Departamento debe desempeñar un rol integrador que </w:t>
      </w:r>
      <w:r>
        <w:t>va más allá de la coordinación técnica de proyectos. Su responsabilidad central consiste en combinar conocimientos técnicos con planificación, conducción de equipos y administración de recursos, generando las condiciones organizacionales que permitan al eq</w:t>
      </w:r>
      <w:r>
        <w:t xml:space="preserve">uipo desarrollar software de manera previsible, colaborativa y sostenible, promoviendo la integración entre personas, la reutilización del conocimiento, la adopción responsable de nuevas tecnologías y la mejora </w:t>
      </w:r>
      <w:r>
        <w:lastRenderedPageBreak/>
        <w:t>permanente de los procedimientos internos, co</w:t>
      </w:r>
      <w:r>
        <w:t>n decisiones tecnológicas alineadas a los objetivos institucionales del Municipio y cumpliendo con las exigencias del régimen administrativo (Ley Orgánica de las Municipalidades, Ley 14656, RAFAM, GDE y Decreto N° 2250/98).</w:t>
      </w:r>
    </w:p>
    <w:p w:rsidR="00562FBE" w:rsidRDefault="0064715F">
      <w:r>
        <w:t>La propuesta reconoce que el Dep</w:t>
      </w:r>
      <w:r>
        <w:t>artamento desarrolla su actividad en un entorno dinámico, caracterizado por la coexistencia de sistemas de distinta antigüedad, múltiples requerimientos simultáneos, recursos limitados y una creciente demanda de soluciones digitales por parte de las distin</w:t>
      </w:r>
      <w:r>
        <w:t>tas dependencias municipales. Frente a esta realidad, la respuesta no puede limitarse a solicitar mayores recursos, sino a fortalecer la organización del trabajo con los recursos actuales, establecer criterios comunes y consolidar una cultura de mejora con</w:t>
      </w:r>
      <w:r>
        <w:t>tinua.</w:t>
      </w:r>
    </w:p>
    <w:p w:rsidR="00562FBE" w:rsidRDefault="0064715F">
      <w:r>
        <w:t>En consecuencia, este Plan de Trabajo propone una estrategia integral articulada en dos etapas consecutivas: por un lado, una propuesta de mejora basada en la optimización de los recursos actuales (sin presupuesto adicional, $0 costo), y por otro la</w:t>
      </w:r>
      <w:r>
        <w:t>do, una proyección con incorporación de recursos para cuando la Administración disponga de partidas de inversión tecnológica, sin fijar montos estáticos sino líneas de adquisición escalables.</w:t>
      </w:r>
    </w:p>
    <w:p w:rsidR="00562FBE" w:rsidRDefault="0064715F">
      <w:r>
        <w:t xml:space="preserve">Por ello, el presente Plan propone una estrategia articulada en </w:t>
      </w:r>
      <w:r>
        <w:t>cinco pilares fundamentales:</w:t>
      </w:r>
    </w:p>
    <w:p w:rsidR="00562FBE" w:rsidRDefault="0064715F">
      <w:pPr>
        <w:pStyle w:val="Prrafodelista"/>
        <w:numPr>
          <w:ilvl w:val="0"/>
          <w:numId w:val="1"/>
        </w:numPr>
      </w:pPr>
      <w:r>
        <w:rPr>
          <w:b/>
          <w:bCs/>
        </w:rPr>
        <w:t>Fortalecimiento del capital humano y del trabajo colaborativo.</w:t>
      </w:r>
    </w:p>
    <w:p w:rsidR="00562FBE" w:rsidRDefault="0064715F">
      <w:pPr>
        <w:pStyle w:val="Prrafodelista"/>
        <w:numPr>
          <w:ilvl w:val="0"/>
          <w:numId w:val="1"/>
        </w:numPr>
      </w:pPr>
      <w:r>
        <w:rPr>
          <w:b/>
          <w:bCs/>
        </w:rPr>
        <w:t>Gestión y preservación del conocimiento institucional.</w:t>
      </w:r>
    </w:p>
    <w:p w:rsidR="00562FBE" w:rsidRDefault="0064715F">
      <w:pPr>
        <w:pStyle w:val="Prrafodelista"/>
        <w:numPr>
          <w:ilvl w:val="0"/>
          <w:numId w:val="1"/>
        </w:numPr>
      </w:pPr>
      <w:r>
        <w:rPr>
          <w:b/>
          <w:bCs/>
        </w:rPr>
        <w:t>Estandarización de procesos y gobierno técnico.</w:t>
      </w:r>
    </w:p>
    <w:p w:rsidR="00562FBE" w:rsidRDefault="0064715F">
      <w:pPr>
        <w:pStyle w:val="Prrafodelista"/>
        <w:numPr>
          <w:ilvl w:val="0"/>
          <w:numId w:val="1"/>
        </w:numPr>
      </w:pPr>
      <w:r>
        <w:rPr>
          <w:b/>
          <w:bCs/>
        </w:rPr>
        <w:t>Mejora continua e innovación tecnológica con recursos propios.</w:t>
      </w:r>
    </w:p>
    <w:p w:rsidR="00562FBE" w:rsidRDefault="0064715F">
      <w:pPr>
        <w:pStyle w:val="Prrafodelista"/>
        <w:numPr>
          <w:ilvl w:val="0"/>
          <w:numId w:val="1"/>
        </w:numPr>
      </w:pPr>
      <w:r>
        <w:rPr>
          <w:b/>
          <w:bCs/>
        </w:rPr>
        <w:t>Planificación estratégica orientada a resultados.</w:t>
      </w:r>
    </w:p>
    <w:p w:rsidR="00562FBE" w:rsidRDefault="0064715F">
      <w:r>
        <w:t>A partir de estos ejes se desarrolla el diagnóstico de la situación actual y se presentan propuestas de mejora diferenciadas entre las que pued</w:t>
      </w:r>
      <w:r>
        <w:t>en implementarse con los recursos existentes y las que proyectan incorporación de inversión futura.</w:t>
      </w:r>
    </w:p>
    <w:p w:rsidR="00562FBE" w:rsidRDefault="00562FBE"/>
    <w:p w:rsidR="00562FBE" w:rsidRDefault="0064715F">
      <w:pPr>
        <w:pStyle w:val="Ttulo1"/>
      </w:pPr>
      <w:r>
        <w:rPr>
          <w:b/>
          <w:bCs/>
          <w:sz w:val="28"/>
          <w:szCs w:val="28"/>
        </w:rPr>
        <w:t>2. DIAGNÓSTICO INSTITUCIONAL</w:t>
      </w:r>
    </w:p>
    <w:p w:rsidR="00562FBE" w:rsidRDefault="0064715F">
      <w:pPr>
        <w:pStyle w:val="Ttulo2"/>
      </w:pPr>
      <w:r>
        <w:rPr>
          <w:b/>
          <w:bCs/>
          <w:sz w:val="24"/>
          <w:szCs w:val="24"/>
        </w:rPr>
        <w:t>2.1 Situación actual del Departamento</w:t>
      </w:r>
    </w:p>
    <w:p w:rsidR="00562FBE" w:rsidRDefault="0064715F">
      <w:r>
        <w:t>El Departamento cuenta con un equipo con experiencia técnica y conocimiento de los proce</w:t>
      </w:r>
      <w:r>
        <w:t>sos municipales, y dispone de herramientas de trabajo instaladas. Al mismo tiempo, enfrenta desafíos concretos en la gestión del conocimiento, la estandarización de sus procedimientos y la coordinación entre sus distintos grupos de trabajo, a lo que se sum</w:t>
      </w:r>
      <w:r>
        <w:t>a una recepción dispar ante la incorporación de nuevas herramientas de desarrollo.</w:t>
      </w:r>
    </w:p>
    <w:p w:rsidR="00562FBE" w:rsidRDefault="0064715F">
      <w:r>
        <w:t>En los últimos años la demanda de soluciones informáticas ha crecido de manera sostenida, tanto por el avance de la transformación digital como por la incorporación permanen</w:t>
      </w:r>
      <w:r>
        <w:t>te de nuevas necesidades funcionales provenientes de las distintas áreas municipales. Este crecimiento ha permitido ampliar el alcance del Departamento, pero también ha incrementado la complejidad de su gestión.</w:t>
      </w:r>
    </w:p>
    <w:p w:rsidR="00562FBE" w:rsidRDefault="0064715F">
      <w:r>
        <w:t>Actualmente conviven aplicaciones desarrolla</w:t>
      </w:r>
      <w:r>
        <w:t>das en distintos momentos históricos, utilizando tecnologías diversas y respondiendo a necesidades organizacionales diferentes. A ello se suma la atención simultánea de requerimientos evolutivos, mantenimiento correctivo, proyectos nuevos, asistencia técni</w:t>
      </w:r>
      <w:r>
        <w:t>ca a usuarios y coordinación con proveedores externos.</w:t>
      </w:r>
    </w:p>
    <w:p w:rsidR="00562FBE" w:rsidRDefault="0064715F">
      <w:r>
        <w:t>Este contexto requiere fortalecer la organización interna, promover el trabajo colaborativo y establecer procedimientos comunes. El diagnóstico que se presenta a continuación permite identificar las fo</w:t>
      </w:r>
      <w:r>
        <w:t>rtalezas sobre las cuales construir una estrategia de mejora, así como las debilidades y oportunidades cuya adecuada gestión contribuirá al fortalecimiento institucional del área.</w:t>
      </w:r>
    </w:p>
    <w:p w:rsidR="00562FBE" w:rsidRDefault="00562FBE"/>
    <w:p w:rsidR="00562FBE" w:rsidRDefault="0064715F">
      <w:pPr>
        <w:pStyle w:val="Ttulo2"/>
      </w:pPr>
      <w:r>
        <w:rPr>
          <w:b/>
          <w:bCs/>
          <w:sz w:val="24"/>
          <w:szCs w:val="24"/>
        </w:rPr>
        <w:t>2.2 Análisis FODA</w:t>
      </w:r>
    </w:p>
    <w:p w:rsidR="00562FBE" w:rsidRDefault="0064715F">
      <w:pPr>
        <w:pStyle w:val="Ttulo3"/>
      </w:pPr>
      <w:r>
        <w:rPr>
          <w:b/>
          <w:bCs/>
          <w:sz w:val="22"/>
          <w:szCs w:val="22"/>
        </w:rPr>
        <w:t>Fortalezas</w:t>
      </w:r>
    </w:p>
    <w:p w:rsidR="00562FBE" w:rsidRDefault="0064715F">
      <w:r>
        <w:rPr>
          <w:b/>
          <w:bCs/>
        </w:rPr>
        <w:t>• Capital humano con alto conocimiento del neg</w:t>
      </w:r>
      <w:r>
        <w:rPr>
          <w:b/>
          <w:bCs/>
        </w:rPr>
        <w:t xml:space="preserve">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w:t>
      </w:r>
      <w:r>
        <w:t>normativa vigente y las necesidades particulares de las distintas áreas usuarias. Este conocimiento constituye uno de los principales activos institucionales y representa una base sólida para impulsar procesos de mejora e innovación.</w:t>
      </w:r>
    </w:p>
    <w:p w:rsidR="00562FBE" w:rsidRDefault="0064715F">
      <w:r>
        <w:rPr>
          <w:b/>
          <w:bCs/>
        </w:rPr>
        <w:t>• Compromiso y capacid</w:t>
      </w:r>
      <w:r>
        <w:rPr>
          <w:b/>
          <w:bCs/>
        </w:rPr>
        <w:t xml:space="preserve">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w:t>
      </w:r>
      <w:r>
        <w:t>municipales, adaptándose a nuevos desafíos y prioridades institucionales.</w:t>
      </w:r>
    </w:p>
    <w:p w:rsidR="00562FBE" w:rsidRDefault="0064715F">
      <w:r>
        <w:rPr>
          <w:b/>
          <w:bCs/>
        </w:rPr>
        <w:t xml:space="preserve">• Experiencia acumulada en múltiples tecnologías: </w:t>
      </w:r>
      <w:r>
        <w:t>La evolución histórica de los sistemas municipales ha permitido que el Departamento adquiera experiencia sobre diferentes plataforma</w:t>
      </w:r>
      <w:r>
        <w:t>s, lenguajes y herramientas de desarrollo, generando un importante capital técnico que facilita la evolución gradual de las aplicaciones existentes.</w:t>
      </w:r>
    </w:p>
    <w:p w:rsidR="00562FBE" w:rsidRDefault="0064715F">
      <w:r>
        <w:rPr>
          <w:b/>
          <w:bCs/>
        </w:rPr>
        <w:t xml:space="preserve">• Infraestructura y herramientas disponibles: </w:t>
      </w:r>
      <w:r>
        <w:t xml:space="preserve">El Departamento dispone de repositorios en </w:t>
      </w:r>
      <w:proofErr w:type="spellStart"/>
      <w:r>
        <w:t>GitLab</w:t>
      </w:r>
      <w:proofErr w:type="spellEnd"/>
      <w:r>
        <w:t xml:space="preserve"> para versio</w:t>
      </w:r>
      <w:r>
        <w:t xml:space="preserve">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64715F">
      <w:pPr>
        <w:pStyle w:val="Ttulo3"/>
      </w:pPr>
      <w:r>
        <w:rPr>
          <w:b/>
          <w:bCs/>
          <w:sz w:val="22"/>
          <w:szCs w:val="22"/>
        </w:rPr>
        <w:t>Oportunidades</w:t>
      </w:r>
    </w:p>
    <w:p w:rsidR="00562FBE" w:rsidRDefault="0064715F">
      <w:r>
        <w:rPr>
          <w:b/>
          <w:bCs/>
        </w:rPr>
        <w:t>• Consolidación d</w:t>
      </w:r>
      <w:r>
        <w:rPr>
          <w:b/>
          <w:bCs/>
        </w:rPr>
        <w:t xml:space="preserve">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64715F">
      <w:r>
        <w:rPr>
          <w:b/>
          <w:bCs/>
        </w:rPr>
        <w:t>• Adopci</w:t>
      </w:r>
      <w:r>
        <w:rPr>
          <w:b/>
          <w:bCs/>
        </w:rPr>
        <w:t xml:space="preserve">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w:t>
      </w:r>
      <w:r>
        <w:t>ro de un marco de uso seguro.</w:t>
      </w:r>
    </w:p>
    <w:p w:rsidR="00562FBE" w:rsidRDefault="0064715F">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w:t>
      </w:r>
      <w:r>
        <w:t>epresenta una oportunidad de mejora a costo cero, permitiendo optimizar la planificación, la comunicación interna y la clarificación de prioridades entre equipos.</w:t>
      </w:r>
    </w:p>
    <w:p w:rsidR="00562FBE" w:rsidRDefault="0064715F">
      <w:r>
        <w:rPr>
          <w:b/>
          <w:bCs/>
        </w:rPr>
        <w:t xml:space="preserve">• Gestión política favorable y capacitaciones accesibles: </w:t>
      </w:r>
      <w:r>
        <w:t xml:space="preserve">La intención de las autoridades de </w:t>
      </w:r>
      <w:r>
        <w:t>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64715F">
      <w:pPr>
        <w:pStyle w:val="Ttulo3"/>
      </w:pPr>
      <w:r>
        <w:rPr>
          <w:b/>
          <w:bCs/>
          <w:sz w:val="22"/>
          <w:szCs w:val="22"/>
        </w:rPr>
        <w:t>Debilidades</w:t>
      </w:r>
    </w:p>
    <w:p w:rsidR="00562FBE" w:rsidRDefault="0064715F">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w:t>
      </w:r>
      <w:r>
        <w:t>de tareas, genera cuellos de botella y limita la flexibilidad del Departamento para reasignar recursos ante licencias del personal, imprevistos o prioridades institucionales.</w:t>
      </w:r>
    </w:p>
    <w:p w:rsidR="00562FBE" w:rsidRDefault="0064715F">
      <w:r>
        <w:rPr>
          <w:b/>
          <w:bCs/>
        </w:rPr>
        <w:lastRenderedPageBreak/>
        <w:t xml:space="preserve">• Ausencia de procedimientos homogéneos: </w:t>
      </w:r>
      <w:r>
        <w:t>Si bien existen buenas prácticas individ</w:t>
      </w:r>
      <w:r>
        <w:t xml:space="preserve">uales, actualmente no todos los proyectos siguen criterios comunes respecto de documentación, planificación, estimación, arquitectura, pruebas o seguimiento, generando variabilidad en la calidad del código, dificultando la incorporación de nuevos agentes, </w:t>
      </w:r>
      <w:r>
        <w:t>reduciendo la reutilización del trabajo existente y encareciendo el mantenimiento a largo plazo.</w:t>
      </w:r>
    </w:p>
    <w:p w:rsidR="00562FBE" w:rsidRDefault="0064715F">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muestra resist</w:t>
      </w:r>
      <w:r>
        <w:t xml:space="preserve">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64715F">
      <w:r>
        <w:rPr>
          <w:b/>
          <w:bCs/>
        </w:rPr>
        <w:t>• Gestión fragment</w:t>
      </w:r>
      <w:r>
        <w:rPr>
          <w:b/>
          <w:bCs/>
        </w:rPr>
        <w:t xml:space="preserve">ada de proyectos: </w:t>
      </w:r>
      <w:r>
        <w:t>El seguimiento de proyectos se realiza utilizando diferentes herramientas y metodologías, lo que dificulta obtener una visión integral de la carga de trabajo del Departamento, impide conocer su capacidad operativa real, dificulta la prior</w:t>
      </w:r>
      <w:r>
        <w:t>ización transparente de solicitudes entre Secretarías y genera desajustes en las estimaciones de tiempos de entrega.</w:t>
      </w:r>
    </w:p>
    <w:p w:rsidR="00562FBE" w:rsidRDefault="0064715F">
      <w:r>
        <w:rPr>
          <w:b/>
          <w:bCs/>
        </w:rPr>
        <w:t xml:space="preserve">• Comunicación y coordinación entre equipos: </w:t>
      </w:r>
      <w:r>
        <w:t>La distribución física del personal en distintas dependencias limita la circulación oportuna d</w:t>
      </w:r>
      <w:r>
        <w:t>e información, favoreciendo el aislamiento en silos informáticos, incrementando el riesgo de desarrollar soluciones o módulos duplicados y resintiendo la cohesión y sentido de pertenencia a un equipo único.</w:t>
      </w:r>
    </w:p>
    <w:p w:rsidR="00562FBE" w:rsidRDefault="0064715F">
      <w:r>
        <w:rPr>
          <w:b/>
          <w:bCs/>
        </w:rPr>
        <w:t xml:space="preserve">• Dependencia del mantenimiento reactivo: </w:t>
      </w:r>
      <w:r>
        <w:t>La aten</w:t>
      </w:r>
      <w:r>
        <w:t>ción permanente de incidencias y requerimientos urgentes reduce el tiempo disponible para actividades de planificación y mejora continua, consumiendo la capacidad técnica en emergencias cotidianas e impidiendo dedicar tiempo a la documentación, la deuda té</w:t>
      </w:r>
      <w:r>
        <w:t>cnica y la modernización planificada de sistemas.</w:t>
      </w:r>
    </w:p>
    <w:p w:rsidR="00562FBE" w:rsidRDefault="0064715F">
      <w:r>
        <w:rPr>
          <w:b/>
          <w:bCs/>
        </w:rPr>
        <w:t xml:space="preserve">• Gestión del conocimiento insuficiente: </w:t>
      </w:r>
      <w:r>
        <w:t>La documentación técnica, funcional y de arquitectura presenta distintos niveles de desarrollo según el proyecto, lo que aumenta la dependencia del conocimiento táci</w:t>
      </w:r>
      <w:r>
        <w:t>to individual, encarece la curva de aprendizaje y pone en riesgo la continuidad de los aplicativos frente a licencias, traslados o bajas de personal.</w:t>
      </w:r>
    </w:p>
    <w:p w:rsidR="00891A48" w:rsidRDefault="00891A48">
      <w:r w:rsidRPr="00891A48">
        <w:t xml:space="preserve">• </w:t>
      </w:r>
      <w:r w:rsidRPr="00891A48">
        <w:rPr>
          <w:b/>
        </w:rPr>
        <w:t>Limitaciones en la especialización funcional</w:t>
      </w:r>
      <w:r w:rsidRPr="00891A48">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562FBE" w:rsidRDefault="00562FBE"/>
    <w:p w:rsidR="00562FBE" w:rsidRDefault="0064715F">
      <w:pPr>
        <w:pStyle w:val="Ttulo3"/>
      </w:pPr>
      <w:r>
        <w:rPr>
          <w:b/>
          <w:bCs/>
          <w:sz w:val="22"/>
          <w:szCs w:val="22"/>
        </w:rPr>
        <w:t>Amenazas</w:t>
      </w:r>
    </w:p>
    <w:p w:rsidR="00562FBE" w:rsidRDefault="0064715F">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64715F">
      <w:r>
        <w:rPr>
          <w:b/>
          <w:bCs/>
        </w:rPr>
        <w:t>• Obsolescencia e integración</w:t>
      </w:r>
      <w:r>
        <w:rPr>
          <w:b/>
          <w:bCs/>
        </w:rPr>
        <w:t xml:space="preserve">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64715F">
      <w:r>
        <w:rPr>
          <w:b/>
          <w:bCs/>
        </w:rPr>
        <w:t>• Riesgo de dependencia técnica sobre proveedore</w:t>
      </w:r>
      <w:r>
        <w:rPr>
          <w:b/>
          <w:bCs/>
        </w:rPr>
        <w:t xml:space="preserve">s externos: </w:t>
      </w:r>
      <w:r>
        <w:t>La entrega de soluciones por terceros sin un canal fluido de comunicación técnica ni una contraparte municipal que participe activamente del seguimiento puede generar dependencia total del proveedor y pérdida del conocimiento institucional, der</w:t>
      </w:r>
      <w:r>
        <w:t>ivando en mayores costos de mantenimiento e imposibilitando el desarrollo soberano ante una terminación temprana de la contratación.</w:t>
      </w:r>
    </w:p>
    <w:p w:rsidR="00562FBE" w:rsidRDefault="0064715F">
      <w:r>
        <w:rPr>
          <w:b/>
          <w:bCs/>
        </w:rPr>
        <w:t xml:space="preserve">• Requerimientos normativos e imprevistos de gestión: </w:t>
      </w:r>
      <w:r>
        <w:t>El surgimiento de necesidades imprevistas derivadas de cambios normat</w:t>
      </w:r>
      <w:r>
        <w:t>ivos o resoluciones urgentes puede forzar la reorganización del cronograma establecido.</w:t>
      </w:r>
    </w:p>
    <w:p w:rsidR="00562FBE" w:rsidRDefault="0064715F">
      <w:r>
        <w:rPr>
          <w:b/>
          <w:bCs/>
        </w:rPr>
        <w:lastRenderedPageBreak/>
        <w:t xml:space="preserve">• Resistencia al liderazgo e inercia organizacional: </w:t>
      </w:r>
      <w:r>
        <w:t xml:space="preserve">La prolongada falta de una conducción formal en el Departamento puede generar inercia inicial a la hora de adoptar </w:t>
      </w:r>
      <w:r>
        <w:t>nuevas pautas organizativas y estándares técnicos.</w:t>
      </w:r>
    </w:p>
    <w:p w:rsidR="00562FBE" w:rsidRDefault="00562FBE"/>
    <w:p w:rsidR="00562FBE" w:rsidRDefault="0064715F">
      <w:pPr>
        <w:pStyle w:val="Ttulo2"/>
      </w:pPr>
      <w:r>
        <w:rPr>
          <w:b/>
          <w:bCs/>
          <w:sz w:val="24"/>
          <w:szCs w:val="24"/>
        </w:rPr>
        <w:t>2.3 Conclusión del diagnóstico</w:t>
      </w:r>
    </w:p>
    <w:p w:rsidR="00562FBE" w:rsidRDefault="0064715F">
      <w:r>
        <w:t>Del análisis realizado surge que el desafío central del Departamento radica en fortalecer su capacidad organizacional para gestionar el conocimiento, coordinar el equipo y e</w:t>
      </w:r>
      <w:r>
        <w:t>stablecer procedimientos comunes que otorguen previsibilidad al desarrollo de software municipal.</w:t>
      </w:r>
    </w:p>
    <w:p w:rsidR="00562FBE" w:rsidRDefault="0064715F">
      <w:r>
        <w:t>En consecuencia, la propuesta prioriza consolidar un modelo de gestión orientado a las personas y los procesos, aprovechando las oportunidades de modernizació</w:t>
      </w:r>
      <w:r>
        <w:t>n i</w:t>
      </w:r>
      <w:r w:rsidR="00E42DE4">
        <w:t xml:space="preserve">dentificadas en el diagnóstico </w:t>
      </w:r>
      <w:r>
        <w:t>como la incorporación asistida de herramientas de Inteligencia Artificial en los entornos de desarrollo (</w:t>
      </w:r>
      <w:proofErr w:type="spellStart"/>
      <w:r>
        <w:t>IDEs</w:t>
      </w:r>
      <w:proofErr w:type="spellEnd"/>
      <w:r>
        <w:t xml:space="preserve">) y la adopción </w:t>
      </w:r>
      <w:r w:rsidR="00E42DE4">
        <w:t xml:space="preserve">de arquitecturas de referencia, </w:t>
      </w:r>
      <w:r>
        <w:t>para elevar la productividad del equipo, optimizar la documentac</w:t>
      </w:r>
      <w:r>
        <w:t>ión y garantizar la calidad y sostenibilidad de los sistemas institucionales.</w:t>
      </w:r>
    </w:p>
    <w:p w:rsidR="00562FBE" w:rsidRDefault="00562FBE"/>
    <w:p w:rsidR="00562FBE" w:rsidRDefault="0064715F">
      <w:pPr>
        <w:pStyle w:val="Ttulo1"/>
      </w:pPr>
      <w:r>
        <w:rPr>
          <w:b/>
          <w:bCs/>
          <w:sz w:val="28"/>
          <w:szCs w:val="28"/>
        </w:rPr>
        <w:t>3. PRINCIPIOS DE GESTIÓN</w:t>
      </w:r>
    </w:p>
    <w:p w:rsidR="00562FBE" w:rsidRDefault="0064715F">
      <w:r>
        <w:t>El ejercicio de la Jefatura del Departamento requiere combinar capacidades técnicas con habilidades de conducción, planificación y coordinación. En cons</w:t>
      </w:r>
      <w:r>
        <w:t>ecuencia, las decisiones organizacionales y técnicas deberán sustentarse sobre principios de gestión que otorguen coherencia a las acciones del Departamento.</w:t>
      </w:r>
    </w:p>
    <w:p w:rsidR="00562FBE" w:rsidRDefault="0064715F">
      <w:pPr>
        <w:pStyle w:val="Ttulo2"/>
      </w:pPr>
      <w:r>
        <w:rPr>
          <w:b/>
          <w:bCs/>
          <w:sz w:val="24"/>
          <w:szCs w:val="24"/>
        </w:rPr>
        <w:t>3.1 Liderazgo basado en la colaboración</w:t>
      </w:r>
    </w:p>
    <w:p w:rsidR="00562FBE" w:rsidRDefault="0064715F">
      <w:r>
        <w:t>La conducción del Departamento deberá promover un ambiente</w:t>
      </w:r>
      <w:r>
        <w:t xml:space="preserve"> de trabajo participativo, donde la comunicación, el intercambio de conocimientos y la construcción colectiva de soluciones sean parte de la cultura organizacional. La función de la Jefatura consistirá en facilitar el trabajo de los equipos, remover obstác</w:t>
      </w:r>
      <w:r>
        <w:t>ulos, promover acuerdos y generar las condiciones necesarias para que cada integrante pueda desarrollar sus capacidades profesionales.</w:t>
      </w:r>
    </w:p>
    <w:p w:rsidR="00562FBE" w:rsidRDefault="0064715F">
      <w:pPr>
        <w:pStyle w:val="Ttulo2"/>
      </w:pPr>
      <w:r>
        <w:rPr>
          <w:b/>
          <w:bCs/>
          <w:sz w:val="24"/>
          <w:szCs w:val="24"/>
        </w:rPr>
        <w:t>3.2 Gestión orientada a procesos</w:t>
      </w:r>
    </w:p>
    <w:p w:rsidR="00562FBE" w:rsidRDefault="0064715F">
      <w:r>
        <w:t>El crecimiento sostenido del Departamento hace necesario reducir la dependencia de práct</w:t>
      </w:r>
      <w:r>
        <w:t>icas individuales y avanzar hacia procedimientos institucionales homogéneos. Toda actividad recurrente deberá encontrarse respaldada por procedimientos claros que permitan garantizar continuidad, previsibilidad y calidad, simplificando el trabajo cotidiano</w:t>
      </w:r>
      <w:r>
        <w:t xml:space="preserve"> y asegurando la continuidad operativa.</w:t>
      </w:r>
    </w:p>
    <w:p w:rsidR="00562FBE" w:rsidRDefault="0064715F">
      <w:pPr>
        <w:pStyle w:val="Ttulo2"/>
      </w:pPr>
      <w:r>
        <w:rPr>
          <w:b/>
          <w:bCs/>
          <w:sz w:val="24"/>
          <w:szCs w:val="24"/>
        </w:rPr>
        <w:t>3.3 Gestión del conocimiento institucional</w:t>
      </w:r>
    </w:p>
    <w:p w:rsidR="00562FBE" w:rsidRDefault="0064715F">
      <w:r>
        <w:t xml:space="preserve">El conocimiento generado durante el desarrollo y mantenimiento de los sistemas constituye un </w:t>
      </w:r>
      <w:proofErr w:type="gramStart"/>
      <w:r>
        <w:t>activo</w:t>
      </w:r>
      <w:proofErr w:type="gramEnd"/>
      <w:r>
        <w:t xml:space="preserve"> estratégico de la Municipalidad. Por ello, la Jefatura impulsará mecanism</w:t>
      </w:r>
      <w:r>
        <w:t>os que favorezcan la documentación, la transferencia de conocimientos y la capacitación interna, procurando que la información crítica permanezca en la organización.</w:t>
      </w:r>
    </w:p>
    <w:p w:rsidR="00562FBE" w:rsidRDefault="0064715F">
      <w:pPr>
        <w:pStyle w:val="Ttulo2"/>
      </w:pPr>
      <w:r>
        <w:rPr>
          <w:b/>
          <w:bCs/>
          <w:sz w:val="24"/>
          <w:szCs w:val="24"/>
        </w:rPr>
        <w:t>3.4 Mejora continua</w:t>
      </w:r>
    </w:p>
    <w:p w:rsidR="00562FBE" w:rsidRDefault="0064715F">
      <w:r>
        <w:t>Los procedimientos, metodologías y herramientas deberán revisarse periódicamente para identificar oportunidades de mejora sobre la base de evidencias objetivas, indicadores de gestión y resultados observables.</w:t>
      </w:r>
    </w:p>
    <w:p w:rsidR="00562FBE" w:rsidRDefault="0064715F">
      <w:pPr>
        <w:pStyle w:val="Ttulo2"/>
      </w:pPr>
      <w:r>
        <w:rPr>
          <w:b/>
          <w:bCs/>
          <w:sz w:val="24"/>
          <w:szCs w:val="24"/>
        </w:rPr>
        <w:t>3.5 Innovación responsable</w:t>
      </w:r>
    </w:p>
    <w:p w:rsidR="00562FBE" w:rsidRDefault="0064715F">
      <w:r>
        <w:t>Antes de adoptar un</w:t>
      </w:r>
      <w:r>
        <w:t xml:space="preserve">a herramienta, metodología o plataforma tecnológica se evaluarán aspectos tales como compatibilidad con la arquitectura existente, sostenibilidad en el tiempo, costos de </w:t>
      </w:r>
      <w:r>
        <w:lastRenderedPageBreak/>
        <w:t>implementación, impacto sobre los procesos, requerimientos de capacitación y seguridad</w:t>
      </w:r>
      <w:r>
        <w:t xml:space="preserve"> de la información.</w:t>
      </w:r>
    </w:p>
    <w:p w:rsidR="00562FBE" w:rsidRDefault="0064715F">
      <w:pPr>
        <w:pStyle w:val="Ttulo2"/>
      </w:pPr>
      <w:r>
        <w:rPr>
          <w:b/>
          <w:bCs/>
          <w:sz w:val="24"/>
          <w:szCs w:val="24"/>
        </w:rPr>
        <w:t>3.6 Orientación al servicio</w:t>
      </w:r>
    </w:p>
    <w:p w:rsidR="00562FBE" w:rsidRDefault="0064715F">
      <w:r>
        <w:t>El Departamento presta servicios a las distintas áreas municipales y, de manera indirecta, a toda la comunidad. Las decisiones deberán priorizar el valor que los sistemas aportan a los procesos administrativo</w:t>
      </w:r>
      <w:r>
        <w:t>s, sustentándose en un diálogo permanente y una definición clara de prioridades.</w:t>
      </w:r>
    </w:p>
    <w:p w:rsidR="00562FBE" w:rsidRDefault="0064715F">
      <w:pPr>
        <w:pStyle w:val="Ttulo2"/>
      </w:pPr>
      <w:r>
        <w:rPr>
          <w:b/>
          <w:bCs/>
          <w:sz w:val="24"/>
          <w:szCs w:val="24"/>
        </w:rPr>
        <w:t>3.7 Decisiones basadas en evidencia</w:t>
      </w:r>
    </w:p>
    <w:p w:rsidR="00562FBE" w:rsidRDefault="0064715F">
      <w:r>
        <w:t>La planificación y administración del Departamento deberá apoyarse en información objetiva proveniente de indicadores que midan la capacida</w:t>
      </w:r>
      <w:r>
        <w:t>d operativa, la evolución de proyectos y los cuellos de botella.</w:t>
      </w:r>
    </w:p>
    <w:p w:rsidR="00562FBE" w:rsidRDefault="00562FBE"/>
    <w:p w:rsidR="007820CC" w:rsidRPr="00646F51" w:rsidRDefault="007820CC" w:rsidP="007820CC">
      <w:pPr>
        <w:pStyle w:val="Ttulo1"/>
      </w:pPr>
      <w:r w:rsidRPr="00646F51">
        <w:t>5. PROPUESTA DE MEJORA Y OPTIMIZACIÓN CON RECURSOS ACTUALES</w:t>
      </w:r>
    </w:p>
    <w:p w:rsidR="007820CC" w:rsidRPr="00646F51" w:rsidRDefault="007820CC" w:rsidP="007820CC">
      <w:pPr>
        <w:pStyle w:val="NormalWeb"/>
        <w:rPr>
          <w:rFonts w:ascii="Arial" w:hAnsi="Arial" w:cs="Arial"/>
        </w:rPr>
      </w:pPr>
      <w:r w:rsidRPr="00646F51">
        <w:rPr>
          <w:rFonts w:ascii="Arial" w:hAnsi="Arial" w:cs="Arial"/>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7820CC" w:rsidRPr="00646F51" w:rsidRDefault="007820CC" w:rsidP="007820CC">
      <w:pPr>
        <w:pStyle w:val="NormalWeb"/>
        <w:rPr>
          <w:rFonts w:ascii="Arial" w:hAnsi="Arial" w:cs="Arial"/>
        </w:rPr>
      </w:pPr>
      <w:r w:rsidRPr="00646F51">
        <w:rPr>
          <w:rFonts w:ascii="Arial" w:hAnsi="Arial" w:cs="Arial"/>
        </w:rPr>
        <w:t xml:space="preserve">En consecuencia, se propone un plan de optimización basado en seis líneas de acción prioritarias, todas ellas </w:t>
      </w:r>
      <w:proofErr w:type="spellStart"/>
      <w:r w:rsidRPr="00646F51">
        <w:rPr>
          <w:rFonts w:ascii="Arial" w:hAnsi="Arial" w:cs="Arial"/>
        </w:rPr>
        <w:t>implementables</w:t>
      </w:r>
      <w:proofErr w:type="spellEnd"/>
      <w:r w:rsidRPr="00646F51">
        <w:rPr>
          <w:rFonts w:ascii="Arial" w:hAnsi="Arial" w:cs="Arial"/>
        </w:rPr>
        <w:t xml:space="preserve"> con los recursos actualmente disponibles y </w:t>
      </w:r>
      <w:proofErr w:type="gramStart"/>
      <w:r w:rsidRPr="00646F51">
        <w:rPr>
          <w:rFonts w:ascii="Arial" w:hAnsi="Arial" w:cs="Arial"/>
        </w:rPr>
        <w:t>alineadas</w:t>
      </w:r>
      <w:proofErr w:type="gramEnd"/>
      <w:r w:rsidRPr="00646F51">
        <w:rPr>
          <w:rFonts w:ascii="Arial" w:hAnsi="Arial" w:cs="Arial"/>
        </w:rPr>
        <w:t xml:space="preserve"> con las funciones asignadas a la Jefatura del Departamento.</w:t>
      </w:r>
    </w:p>
    <w:p w:rsidR="007820CC" w:rsidRPr="00646F51" w:rsidRDefault="007820CC" w:rsidP="007820CC"/>
    <w:p w:rsidR="007820CC" w:rsidRPr="00646F51" w:rsidRDefault="007820CC" w:rsidP="007820CC">
      <w:pPr>
        <w:pStyle w:val="Ttulo1"/>
      </w:pPr>
      <w:r w:rsidRPr="00646F51">
        <w:t>5.1 Organización y planificación del trabajo</w:t>
      </w:r>
    </w:p>
    <w:p w:rsidR="007820CC" w:rsidRPr="00646F51" w:rsidRDefault="007820CC" w:rsidP="007820CC">
      <w:pPr>
        <w:pStyle w:val="Ttulo2"/>
      </w:pPr>
      <w:r w:rsidRPr="00646F51">
        <w:t>Problema</w:t>
      </w:r>
    </w:p>
    <w:p w:rsidR="001B7313" w:rsidRPr="001B7313" w:rsidRDefault="001B7313" w:rsidP="001B7313">
      <w:pPr>
        <w:pStyle w:val="Ttulo2"/>
        <w:rPr>
          <w:rFonts w:eastAsia="Times New Roman"/>
          <w:color w:val="auto"/>
          <w:sz w:val="24"/>
          <w:szCs w:val="24"/>
        </w:rPr>
      </w:pPr>
      <w:r w:rsidRPr="001B7313">
        <w:rPr>
          <w:rFonts w:eastAsia="Times New Roman"/>
          <w:color w:val="auto"/>
          <w:sz w:val="24"/>
          <w:szCs w:val="24"/>
        </w:rPr>
        <w:t>Actualmente el Departamento desarrolla simultáneamente nuevos proyectos, mantenimiento correctivo, mantenimiento evolutivo, soporte a usuarios y atención de requerimientos urgentes provenientes de distintas Secretarías.</w:t>
      </w:r>
    </w:p>
    <w:p w:rsidR="0064715F" w:rsidRDefault="0064715F" w:rsidP="001B7313">
      <w:pPr>
        <w:pStyle w:val="Ttulo2"/>
        <w:rPr>
          <w:rFonts w:eastAsia="Times New Roman"/>
          <w:color w:val="auto"/>
          <w:sz w:val="24"/>
          <w:szCs w:val="24"/>
        </w:rPr>
      </w:pPr>
      <w:r w:rsidRPr="0064715F">
        <w:rPr>
          <w:rFonts w:eastAsia="Times New Roman"/>
          <w:color w:val="auto"/>
          <w:sz w:val="24"/>
          <w:szCs w:val="24"/>
        </w:rPr>
        <w:t>La ausencia de un procedimiento uniforme de planificación dificulta conocer la capacidad real del Departamento, provoca cambios permanentes de prioridades, favorece una dinámica de trabajo predominantemente reactiva y genera una utilización poco eficiente de los recursos disponibles.</w:t>
      </w:r>
    </w:p>
    <w:p w:rsidR="001B7313" w:rsidRDefault="001B7313" w:rsidP="001B7313">
      <w:pPr>
        <w:pStyle w:val="Ttulo2"/>
        <w:rPr>
          <w:rFonts w:eastAsia="Times New Roman"/>
          <w:color w:val="auto"/>
          <w:sz w:val="24"/>
          <w:szCs w:val="24"/>
        </w:rPr>
      </w:pPr>
      <w:r w:rsidRPr="001B7313">
        <w:rPr>
          <w:rFonts w:eastAsia="Times New Roman"/>
          <w:color w:val="auto"/>
          <w:sz w:val="24"/>
          <w:szCs w:val="24"/>
        </w:rPr>
        <w:t xml:space="preserve">Si bien la Municipalidad cuenta con la plataforma </w:t>
      </w:r>
      <w:proofErr w:type="spellStart"/>
      <w:r w:rsidRPr="001B7313">
        <w:rPr>
          <w:rFonts w:eastAsia="Times New Roman"/>
          <w:color w:val="auto"/>
          <w:sz w:val="24"/>
          <w:szCs w:val="24"/>
        </w:rPr>
        <w:t>Redmine</w:t>
      </w:r>
      <w:proofErr w:type="spellEnd"/>
      <w:r w:rsidRPr="001B7313">
        <w:rPr>
          <w:rFonts w:eastAsia="Times New Roman"/>
          <w:color w:val="auto"/>
          <w:sz w:val="24"/>
          <w:szCs w:val="24"/>
        </w:rPr>
        <w:t xml:space="preserve"> instalada (https://proyectos.mardelplata.gov.ar/), la falta de tipificación de peticiones y de estimación sistemática dificulta explotar herramientas clave como el diagrama Gantt o los tableros de gestión para visibilizar la carga operativa real del equipo.</w:t>
      </w:r>
    </w:p>
    <w:p w:rsidR="001B7313" w:rsidRDefault="001B7313" w:rsidP="001B7313">
      <w:pPr>
        <w:pStyle w:val="Ttulo2"/>
        <w:rPr>
          <w:rFonts w:eastAsia="Times New Roman"/>
          <w:color w:val="auto"/>
          <w:sz w:val="24"/>
          <w:szCs w:val="24"/>
        </w:rPr>
      </w:pPr>
    </w:p>
    <w:p w:rsidR="007820CC" w:rsidRPr="00646F51" w:rsidRDefault="007820CC" w:rsidP="001B7313">
      <w:pPr>
        <w:pStyle w:val="Ttulo2"/>
      </w:pPr>
      <w:r w:rsidRPr="00646F51">
        <w:t>Propuesta</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Jefatura implementará un modelo único de organización del trabajo que permita centralizar todas las solicitudes del Departamento en una única cartera de proyectos administrada mediante la plataforma institucional </w:t>
      </w:r>
      <w:proofErr w:type="spellStart"/>
      <w:r w:rsidRPr="00D160FA">
        <w:rPr>
          <w:rFonts w:eastAsia="Times New Roman"/>
          <w:color w:val="auto"/>
          <w:sz w:val="24"/>
          <w:szCs w:val="24"/>
        </w:rPr>
        <w:t>Redmine</w:t>
      </w:r>
      <w:proofErr w:type="spellEnd"/>
      <w:r w:rsidRPr="00D160FA">
        <w:rPr>
          <w:rFonts w:eastAsia="Times New Roman"/>
          <w:color w:val="auto"/>
          <w:sz w:val="24"/>
          <w:szCs w:val="24"/>
        </w:rPr>
        <w:t xml:space="preserve"> (https://proyectos.mardelplata.gov.ar/).</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lastRenderedPageBreak/>
        <w:t xml:space="preserve">La planificación distinguirá claramente las tareas de mantenimiento </w:t>
      </w:r>
      <w:proofErr w:type="gramStart"/>
      <w:r w:rsidRPr="00D160FA">
        <w:rPr>
          <w:rFonts w:eastAsia="Times New Roman"/>
          <w:color w:val="auto"/>
          <w:sz w:val="24"/>
          <w:szCs w:val="24"/>
        </w:rPr>
        <w:t>continuo</w:t>
      </w:r>
      <w:proofErr w:type="gramEnd"/>
      <w:r w:rsidRPr="00D160FA">
        <w:rPr>
          <w:rFonts w:eastAsia="Times New Roman"/>
          <w:color w:val="auto"/>
          <w:sz w:val="24"/>
          <w:szCs w:val="24"/>
        </w:rPr>
        <w:t xml:space="preserve"> de los nuevos desarrollos, permitiendo asignar prioridades, distribuir la carga de trabajo y realizar un seguimiento permanente del estado de cada iniciativa mediante el aprovechamiento de sus módulos nativos de Gantt y gestión Ágil.</w:t>
      </w:r>
    </w:p>
    <w:p w:rsidR="00D160FA" w:rsidRDefault="00D160FA" w:rsidP="00D160FA">
      <w:pPr>
        <w:pStyle w:val="Ttulo2"/>
        <w:rPr>
          <w:rFonts w:eastAsia="Times New Roman"/>
          <w:color w:val="auto"/>
          <w:sz w:val="24"/>
          <w:szCs w:val="24"/>
        </w:rPr>
      </w:pPr>
      <w:r w:rsidRPr="00D160FA">
        <w:rPr>
          <w:rFonts w:eastAsia="Times New Roman"/>
          <w:color w:val="auto"/>
          <w:sz w:val="24"/>
          <w:szCs w:val="24"/>
        </w:rPr>
        <w:t>La metodología utilizada será flexible y adaptada a la realidad del Departamento, incorporando prácticas ágiles únicamente cuando aporten valor al proceso de trabajo, evitando trasladar modelos rígidos que no respondan a las características de la Administración Pública.</w:t>
      </w:r>
    </w:p>
    <w:p w:rsidR="00D160FA" w:rsidRDefault="00D160FA" w:rsidP="00D160FA">
      <w:pPr>
        <w:pStyle w:val="Ttulo2"/>
        <w:rPr>
          <w:rFonts w:eastAsia="Times New Roman"/>
          <w:color w:val="auto"/>
          <w:sz w:val="24"/>
          <w:szCs w:val="24"/>
        </w:rPr>
      </w:pPr>
    </w:p>
    <w:p w:rsidR="007820CC" w:rsidRPr="00646F51" w:rsidRDefault="007820CC" w:rsidP="00D160FA">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La implementación comprenderá:</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utilización</w:t>
      </w:r>
      <w:proofErr w:type="gramEnd"/>
      <w:r w:rsidRPr="00D160FA">
        <w:rPr>
          <w:color w:val="auto"/>
          <w:sz w:val="22"/>
          <w:szCs w:val="22"/>
        </w:rPr>
        <w:t xml:space="preserve"> obligatoria de la plataforma </w:t>
      </w:r>
      <w:proofErr w:type="spellStart"/>
      <w:r w:rsidRPr="00D160FA">
        <w:rPr>
          <w:color w:val="auto"/>
          <w:sz w:val="22"/>
          <w:szCs w:val="22"/>
        </w:rPr>
        <w:t>Redmine</w:t>
      </w:r>
      <w:proofErr w:type="spellEnd"/>
      <w:r w:rsidRPr="00D160FA">
        <w:rPr>
          <w:color w:val="auto"/>
          <w:sz w:val="22"/>
          <w:szCs w:val="22"/>
        </w:rPr>
        <w:t xml:space="preserve"> para todas las solicitudes;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reuniones</w:t>
      </w:r>
      <w:proofErr w:type="gramEnd"/>
      <w:r w:rsidRPr="00D160FA">
        <w:rPr>
          <w:color w:val="auto"/>
          <w:sz w:val="22"/>
          <w:szCs w:val="22"/>
        </w:rPr>
        <w:t xml:space="preserve"> periódicas de planificación y seguimiento;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revisión</w:t>
      </w:r>
      <w:proofErr w:type="gramEnd"/>
      <w:r w:rsidRPr="00D160FA">
        <w:rPr>
          <w:color w:val="auto"/>
          <w:sz w:val="22"/>
          <w:szCs w:val="22"/>
        </w:rPr>
        <w:t xml:space="preserve"> permanente de prioridades;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redistribución</w:t>
      </w:r>
      <w:proofErr w:type="gramEnd"/>
      <w:r w:rsidRPr="00D160FA">
        <w:rPr>
          <w:color w:val="auto"/>
          <w:sz w:val="22"/>
          <w:szCs w:val="22"/>
        </w:rPr>
        <w:t xml:space="preserve"> de tareas cuando la carga operativa lo requiera;</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0064715F" w:rsidRPr="0064715F">
        <w:rPr>
          <w:color w:val="auto"/>
          <w:sz w:val="22"/>
          <w:szCs w:val="22"/>
        </w:rPr>
        <w:t>definición</w:t>
      </w:r>
      <w:proofErr w:type="gramEnd"/>
      <w:r w:rsidR="0064715F" w:rsidRPr="0064715F">
        <w:rPr>
          <w:color w:val="auto"/>
          <w:sz w:val="22"/>
          <w:szCs w:val="22"/>
        </w:rPr>
        <w:t xml:space="preserve"> de criterios para clasificar urgencias y diferir incidencias no críticas, procurando preservar capacidad operativa para el trabajo planificado, la documentación y las mejoras evolutivas;</w:t>
      </w:r>
      <w:bookmarkStart w:id="0" w:name="_GoBack"/>
      <w:bookmarkEnd w:id="0"/>
    </w:p>
    <w:p w:rsid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estimación</w:t>
      </w:r>
      <w:proofErr w:type="gramEnd"/>
      <w:r w:rsidRPr="00D160FA">
        <w:rPr>
          <w:color w:val="auto"/>
          <w:sz w:val="22"/>
          <w:szCs w:val="22"/>
        </w:rPr>
        <w:t xml:space="preserve"> de tiempos y tipificación en cada petición para habilitar el seguimiento efectivo del cronograma mediante el diagrama Gantt.</w:t>
      </w:r>
    </w:p>
    <w:p w:rsidR="00D160FA" w:rsidRDefault="00D160FA" w:rsidP="00D160FA">
      <w:pPr>
        <w:pStyle w:val="Ttulo2"/>
        <w:rPr>
          <w:color w:val="auto"/>
          <w:sz w:val="22"/>
          <w:szCs w:val="22"/>
        </w:rPr>
      </w:pPr>
    </w:p>
    <w:p w:rsidR="007820CC" w:rsidRPr="00646F51" w:rsidRDefault="007820CC" w:rsidP="00D160FA">
      <w:pPr>
        <w:pStyle w:val="Ttulo2"/>
      </w:pPr>
      <w:r w:rsidRPr="00646F51">
        <w:t>Resultado esperado</w:t>
      </w:r>
    </w:p>
    <w:p w:rsidR="007820CC" w:rsidRDefault="00D160FA" w:rsidP="007820CC">
      <w:r w:rsidRPr="00D160FA">
        <w:rPr>
          <w:rFonts w:eastAsia="Times New Roman"/>
          <w:sz w:val="24"/>
          <w:szCs w:val="24"/>
        </w:rPr>
        <w:t>Esta propuesta permitirá mejorar la previsibilidad de los proyectos, optimizar la utilización de los recursos existentes y brindar mayor transparencia respecto del estado de cada solicitud.</w:t>
      </w:r>
    </w:p>
    <w:p w:rsidR="001B1C9E" w:rsidRPr="00646F51" w:rsidRDefault="001B1C9E" w:rsidP="007820CC"/>
    <w:p w:rsidR="007820CC" w:rsidRPr="00646F51" w:rsidRDefault="007820CC" w:rsidP="007820CC">
      <w:pPr>
        <w:pStyle w:val="Ttulo1"/>
      </w:pPr>
      <w:r w:rsidRPr="00646F51">
        <w:t>5.2 Gestión del conocimiento institucional</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El conocimiento funcional y técnico de algunos sistemas críticos se encuentra concentrado en pocos agentes, incrementando el riesgo operativo y dificultando la continuidad de los servicios frente a licencias, cambios de funciones o ausencias prolongadas.</w:t>
      </w:r>
    </w:p>
    <w:p w:rsidR="007820CC" w:rsidRPr="00646F51" w:rsidRDefault="007820CC" w:rsidP="007820CC">
      <w:pPr>
        <w:pStyle w:val="NormalWeb"/>
        <w:rPr>
          <w:rFonts w:ascii="Arial" w:hAnsi="Arial" w:cs="Arial"/>
        </w:rPr>
      </w:pPr>
      <w:r w:rsidRPr="00646F51">
        <w:rPr>
          <w:rFonts w:ascii="Arial" w:hAnsi="Arial" w:cs="Arial"/>
        </w:rPr>
        <w:t>A ello se suma la existencia de documentación con distintos niveles de desarrollo según el proyecto.</w:t>
      </w:r>
    </w:p>
    <w:p w:rsidR="007820CC" w:rsidRPr="00646F51" w:rsidRDefault="007820CC" w:rsidP="007820CC">
      <w:pPr>
        <w:pStyle w:val="Ttulo2"/>
      </w:pPr>
      <w:r w:rsidRPr="00646F51">
        <w:t>Propuesta</w:t>
      </w:r>
    </w:p>
    <w:p w:rsidR="00057061" w:rsidRDefault="00057061" w:rsidP="007820CC">
      <w:pPr>
        <w:pStyle w:val="Ttulo2"/>
        <w:rPr>
          <w:rFonts w:eastAsia="Times New Roman"/>
          <w:color w:val="auto"/>
          <w:sz w:val="24"/>
          <w:szCs w:val="24"/>
        </w:rPr>
      </w:pPr>
      <w:r w:rsidRPr="00057061">
        <w:rPr>
          <w:rFonts w:eastAsia="Times New Roman"/>
          <w:color w:val="auto"/>
          <w:sz w:val="24"/>
          <w:szCs w:val="24"/>
        </w:rPr>
        <w:t xml:space="preserve">Se implementará un programa permanente de gestión del conocimiento orientado a preservar el patrimonio técnico del Departamento y reducir la dependencia de personas específicas. Como parte de este programa, se promoverá la asignación gradual de agentes de apoyo en los sistemas críticos, favoreciendo la transferencia de </w:t>
      </w:r>
      <w:r w:rsidRPr="00057061">
        <w:rPr>
          <w:rFonts w:eastAsia="Times New Roman"/>
          <w:color w:val="auto"/>
          <w:sz w:val="24"/>
          <w:szCs w:val="24"/>
        </w:rPr>
        <w:lastRenderedPageBreak/>
        <w:t>conocimientos y asegurando la continuidad operativa ante ausencias, cambios de funciones o nuevas necesidades organizacionales, complementado con una política de documentación técnica proporcional a la complejidad de cada aplicación.</w:t>
      </w:r>
    </w:p>
    <w:p w:rsidR="00057061" w:rsidRDefault="00057061"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programa comprenderá:</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asignación</w:t>
      </w:r>
      <w:proofErr w:type="gramEnd"/>
      <w:r w:rsidRPr="00057061">
        <w:rPr>
          <w:color w:val="auto"/>
          <w:sz w:val="22"/>
          <w:szCs w:val="22"/>
        </w:rPr>
        <w:t xml:space="preserve"> gradual de agentes de apoyo para los sistemas críticos;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participación</w:t>
      </w:r>
      <w:proofErr w:type="gramEnd"/>
      <w:r w:rsidRPr="00057061">
        <w:rPr>
          <w:color w:val="auto"/>
          <w:sz w:val="22"/>
          <w:szCs w:val="22"/>
        </w:rPr>
        <w:t xml:space="preserve"> progresiva en tareas de mantenimiento y evolución;</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transferencia</w:t>
      </w:r>
      <w:proofErr w:type="gramEnd"/>
      <w:r w:rsidRPr="00057061">
        <w:rPr>
          <w:color w:val="auto"/>
          <w:sz w:val="22"/>
          <w:szCs w:val="22"/>
        </w:rPr>
        <w:t xml:space="preserve"> práctica de conocimientos entre agentes;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elaboración</w:t>
      </w:r>
      <w:proofErr w:type="gramEnd"/>
      <w:r w:rsidRPr="00057061">
        <w:rPr>
          <w:color w:val="auto"/>
          <w:sz w:val="22"/>
          <w:szCs w:val="22"/>
        </w:rPr>
        <w:t xml:space="preserve"> y actualización de la documentación funcional y técnica mínima;</w:t>
      </w:r>
    </w:p>
    <w:p w:rsidR="00057061" w:rsidRDefault="00057061" w:rsidP="00057061">
      <w:pPr>
        <w:pStyle w:val="Ttulo2"/>
        <w:numPr>
          <w:ilvl w:val="0"/>
          <w:numId w:val="11"/>
        </w:numPr>
        <w:rPr>
          <w:color w:val="auto"/>
          <w:sz w:val="22"/>
          <w:szCs w:val="22"/>
        </w:rPr>
      </w:pPr>
      <w:proofErr w:type="gramStart"/>
      <w:r w:rsidRPr="00057061">
        <w:rPr>
          <w:color w:val="auto"/>
          <w:sz w:val="22"/>
          <w:szCs w:val="22"/>
        </w:rPr>
        <w:t>revisión</w:t>
      </w:r>
      <w:proofErr w:type="gramEnd"/>
      <w:r w:rsidRPr="00057061">
        <w:rPr>
          <w:color w:val="auto"/>
          <w:sz w:val="22"/>
          <w:szCs w:val="22"/>
        </w:rPr>
        <w:t xml:space="preserve"> periódica del grado de cobertura del conocimiento de cada sistema.</w:t>
      </w:r>
      <w:r>
        <w:rPr>
          <w:color w:val="auto"/>
          <w:sz w:val="22"/>
          <w:szCs w:val="22"/>
        </w:rPr>
        <w:br/>
      </w:r>
    </w:p>
    <w:p w:rsidR="007820CC" w:rsidRPr="00646F51" w:rsidRDefault="007820CC" w:rsidP="00057061">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reducirá significativamente el riesgo operativo, facilitará la redistribución de tareas y permitirá preservar el conocimiento institucional generado por el Departamento.</w:t>
      </w:r>
    </w:p>
    <w:p w:rsidR="007820CC" w:rsidRPr="00646F51" w:rsidRDefault="007820CC" w:rsidP="007820CC">
      <w:r w:rsidRPr="00646F51">
        <w:pict>
          <v:rect id="_x0000_i1025" style="width:0;height:1.5pt" o:hralign="center" o:hrstd="t" o:hr="t" fillcolor="#a0a0a0" stroked="f"/>
        </w:pict>
      </w:r>
    </w:p>
    <w:p w:rsidR="007820CC" w:rsidRPr="00646F51" w:rsidRDefault="007820CC" w:rsidP="007820CC">
      <w:pPr>
        <w:pStyle w:val="Ttulo1"/>
      </w:pPr>
      <w:r w:rsidRPr="00646F51">
        <w:t>5.3 Estandarización técnica y calidad del software</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coexistencia de aplicaciones desarrolladas bajo distintos criterios técnicos dificulta el mantenimiento, incrementa la deuda técnica y genera diferencias significativas en la calidad de los desarrollos.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La Jefatura impulsará la institucionalización de una Arquitectura Base y de un conjunto de estándares comunes que orienten el desarrollo de todos los nuevos sistemas municipales.</w:t>
      </w:r>
    </w:p>
    <w:p w:rsidR="007820CC" w:rsidRPr="00646F51" w:rsidRDefault="007820CC" w:rsidP="007820CC">
      <w:pPr>
        <w:pStyle w:val="NormalWeb"/>
        <w:rPr>
          <w:rFonts w:ascii="Arial" w:hAnsi="Arial" w:cs="Arial"/>
        </w:rPr>
      </w:pPr>
      <w:r w:rsidRPr="00646F51">
        <w:rPr>
          <w:rFonts w:ascii="Arial" w:hAnsi="Arial" w:cs="Arial"/>
        </w:rPr>
        <w:t>El objetivo no consiste en restringir la innovación tecnológica sino en garantizar que todos los proyectos compartan criterios comunes de organización, seguridad, documentación y mantenimiento.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establecerán:</w:t>
      </w:r>
    </w:p>
    <w:p w:rsidR="007820CC" w:rsidRPr="00646F51" w:rsidRDefault="007820CC" w:rsidP="007820CC">
      <w:pPr>
        <w:numPr>
          <w:ilvl w:val="0"/>
          <w:numId w:val="4"/>
        </w:numPr>
        <w:spacing w:before="100" w:beforeAutospacing="1" w:afterAutospacing="1" w:line="240" w:lineRule="auto"/>
        <w:jc w:val="left"/>
      </w:pPr>
      <w:r w:rsidRPr="00646F51">
        <w:t xml:space="preserve">arquitectura base institucional; </w:t>
      </w:r>
    </w:p>
    <w:p w:rsidR="007820CC" w:rsidRPr="00646F51" w:rsidRDefault="007820CC" w:rsidP="007820CC">
      <w:pPr>
        <w:numPr>
          <w:ilvl w:val="0"/>
          <w:numId w:val="4"/>
        </w:numPr>
        <w:spacing w:before="100" w:beforeAutospacing="1" w:afterAutospacing="1" w:line="240" w:lineRule="auto"/>
        <w:jc w:val="left"/>
      </w:pPr>
      <w:r w:rsidRPr="00646F51">
        <w:t xml:space="preserve">guías de buenas prácticas; </w:t>
      </w:r>
    </w:p>
    <w:p w:rsidR="007820CC" w:rsidRPr="00646F51" w:rsidRDefault="007820CC" w:rsidP="007820CC">
      <w:pPr>
        <w:numPr>
          <w:ilvl w:val="0"/>
          <w:numId w:val="4"/>
        </w:numPr>
        <w:spacing w:before="100" w:beforeAutospacing="1" w:afterAutospacing="1" w:line="240" w:lineRule="auto"/>
        <w:jc w:val="left"/>
      </w:pPr>
      <w:r w:rsidRPr="00646F51">
        <w:t xml:space="preserve">estándares de codificación; </w:t>
      </w:r>
    </w:p>
    <w:p w:rsidR="007820CC" w:rsidRPr="00646F51" w:rsidRDefault="007820CC" w:rsidP="007820CC">
      <w:pPr>
        <w:numPr>
          <w:ilvl w:val="0"/>
          <w:numId w:val="4"/>
        </w:numPr>
        <w:spacing w:before="100" w:beforeAutospacing="1" w:afterAutospacing="1" w:line="240" w:lineRule="auto"/>
        <w:jc w:val="left"/>
      </w:pPr>
      <w:r w:rsidRPr="00646F51">
        <w:t xml:space="preserve">criterios mínimos de documentación; </w:t>
      </w:r>
    </w:p>
    <w:p w:rsidR="007820CC" w:rsidRPr="00646F51" w:rsidRDefault="007820CC" w:rsidP="007820CC">
      <w:pPr>
        <w:numPr>
          <w:ilvl w:val="0"/>
          <w:numId w:val="4"/>
        </w:numPr>
        <w:spacing w:before="100" w:beforeAutospacing="1" w:afterAutospacing="1" w:line="240" w:lineRule="auto"/>
        <w:jc w:val="left"/>
      </w:pPr>
      <w:r w:rsidRPr="00646F51">
        <w:lastRenderedPageBreak/>
        <w:t xml:space="preserve">procedimientos básicos de revisión técnica antes de producción.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Se obtendrán desarrollos más homogéneos, menor tiempo de mantenimiento, mayor facilidad para incorporar nuevos desarrolladores y una reducción progresiva de la deuda técnica.</w:t>
      </w:r>
    </w:p>
    <w:p w:rsidR="007820CC" w:rsidRPr="00646F51" w:rsidRDefault="007820CC" w:rsidP="007820CC">
      <w:r w:rsidRPr="00646F51">
        <w:pict>
          <v:rect id="_x0000_i1026" style="width:0;height:1.5pt" o:hralign="center" o:hrstd="t" o:hr="t" fillcolor="#a0a0a0" stroked="f"/>
        </w:pict>
      </w:r>
    </w:p>
    <w:p w:rsidR="007820CC" w:rsidRPr="00646F51" w:rsidRDefault="007820CC" w:rsidP="007820CC">
      <w:pPr>
        <w:pStyle w:val="Ttulo1"/>
      </w:pPr>
      <w:r w:rsidRPr="00646F51">
        <w:t>5.4 Gestión de requerimientos y relación con las áreas usuarias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Las solicitudes de desarrollo llegan al Departamento por distintos canales y con diferentes niveles de definición, dificultando la planificación y la asignación objetiva de prioridades.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Se institucionalizará un procedimiento único para el relevamiento, análisis y priorización de requerimientos, fortaleciendo el rol de la Jefatura como nexo entre las áreas usuarias y el equipo técnico.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Cada requerimiento será analizado considerando:</w:t>
      </w:r>
    </w:p>
    <w:p w:rsidR="007820CC" w:rsidRPr="00646F51" w:rsidRDefault="007820CC" w:rsidP="007820CC">
      <w:pPr>
        <w:numPr>
          <w:ilvl w:val="0"/>
          <w:numId w:val="5"/>
        </w:numPr>
        <w:spacing w:before="100" w:beforeAutospacing="1" w:afterAutospacing="1" w:line="240" w:lineRule="auto"/>
        <w:jc w:val="left"/>
      </w:pPr>
      <w:r w:rsidRPr="00646F51">
        <w:t xml:space="preserve">viabilidad técnica; </w:t>
      </w:r>
    </w:p>
    <w:p w:rsidR="007820CC" w:rsidRPr="00646F51" w:rsidRDefault="007820CC" w:rsidP="007820CC">
      <w:pPr>
        <w:numPr>
          <w:ilvl w:val="0"/>
          <w:numId w:val="5"/>
        </w:numPr>
        <w:spacing w:before="100" w:beforeAutospacing="1" w:afterAutospacing="1" w:line="240" w:lineRule="auto"/>
        <w:jc w:val="left"/>
      </w:pPr>
      <w:r w:rsidRPr="00646F51">
        <w:t xml:space="preserve">impacto institucional; </w:t>
      </w:r>
    </w:p>
    <w:p w:rsidR="007820CC" w:rsidRPr="00646F51" w:rsidRDefault="007820CC" w:rsidP="007820CC">
      <w:pPr>
        <w:numPr>
          <w:ilvl w:val="0"/>
          <w:numId w:val="5"/>
        </w:numPr>
        <w:spacing w:before="100" w:beforeAutospacing="1" w:afterAutospacing="1" w:line="240" w:lineRule="auto"/>
        <w:jc w:val="left"/>
      </w:pPr>
      <w:r w:rsidRPr="00646F51">
        <w:t xml:space="preserve">reutilización de soluciones existentes; </w:t>
      </w:r>
    </w:p>
    <w:p w:rsidR="007820CC" w:rsidRPr="00646F51" w:rsidRDefault="007820CC" w:rsidP="007820CC">
      <w:pPr>
        <w:numPr>
          <w:ilvl w:val="0"/>
          <w:numId w:val="5"/>
        </w:numPr>
        <w:spacing w:before="100" w:beforeAutospacing="1" w:afterAutospacing="1" w:line="240" w:lineRule="auto"/>
        <w:jc w:val="left"/>
      </w:pPr>
      <w:r w:rsidRPr="00646F51">
        <w:t xml:space="preserve">prioridad; </w:t>
      </w:r>
    </w:p>
    <w:p w:rsidR="007820CC" w:rsidRPr="00646F51" w:rsidRDefault="007820CC" w:rsidP="007820CC">
      <w:pPr>
        <w:numPr>
          <w:ilvl w:val="0"/>
          <w:numId w:val="5"/>
        </w:numPr>
        <w:spacing w:before="100" w:beforeAutospacing="1" w:afterAutospacing="1" w:line="240" w:lineRule="auto"/>
        <w:jc w:val="left"/>
      </w:pPr>
      <w:r w:rsidRPr="00646F51">
        <w:t xml:space="preserve">recursos necesarios; </w:t>
      </w:r>
    </w:p>
    <w:p w:rsidR="007820CC" w:rsidRPr="00646F51" w:rsidRDefault="007820CC" w:rsidP="007820CC">
      <w:pPr>
        <w:numPr>
          <w:ilvl w:val="0"/>
          <w:numId w:val="5"/>
        </w:numPr>
        <w:spacing w:before="100" w:beforeAutospacing="1" w:afterAutospacing="1" w:line="240" w:lineRule="auto"/>
        <w:jc w:val="left"/>
      </w:pPr>
      <w:r w:rsidRPr="00646F51">
        <w:t xml:space="preserve">validación con el área solicitante.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permitirá optimizar la asignación de recursos, reducir desarrollos duplicados y mejorar la comunicación con las distintas Secretarías.</w:t>
      </w:r>
    </w:p>
    <w:p w:rsidR="007820CC" w:rsidRPr="00646F51" w:rsidRDefault="007820CC" w:rsidP="007820CC">
      <w:r w:rsidRPr="00646F51">
        <w:pict>
          <v:rect id="_x0000_i1027" style="width:0;height:1.5pt" o:hralign="center" o:hrstd="t" o:hr="t" fillcolor="#a0a0a0" stroked="f"/>
        </w:pict>
      </w:r>
    </w:p>
    <w:p w:rsidR="007820CC" w:rsidRPr="00646F51" w:rsidRDefault="007820CC" w:rsidP="007820CC">
      <w:pPr>
        <w:pStyle w:val="Ttulo1"/>
      </w:pPr>
      <w:r w:rsidRPr="00646F51">
        <w:t>5.5 Gobierno técnico de proveedores externos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incorporación de sistemas desarrollados por terceros puede generar dependencia tecnológica cuando el Municipio no participa activamente del seguimiento técnico de los proyectos.</w:t>
      </w:r>
      <w:r w:rsidR="00D8568A">
        <w:rPr>
          <w:rFonts w:ascii="Arial" w:hAnsi="Arial" w:cs="Arial"/>
        </w:rPr>
        <w:t xml:space="preserve"> Generando discrepancias en los análisis de terceros ajenos a la administración pública por falta de conocimiento acerca de la organización interna.</w:t>
      </w:r>
    </w:p>
    <w:p w:rsidR="007820CC" w:rsidRPr="00646F51" w:rsidRDefault="007820CC" w:rsidP="007820CC">
      <w:pPr>
        <w:pStyle w:val="Ttulo2"/>
      </w:pPr>
      <w:r w:rsidRPr="00646F51">
        <w:t>Propuesta</w:t>
      </w:r>
    </w:p>
    <w:p w:rsidR="00D8568A" w:rsidRDefault="001217E6" w:rsidP="007820CC">
      <w:pPr>
        <w:pStyle w:val="Ttulo2"/>
        <w:rPr>
          <w:rFonts w:eastAsia="Times New Roman"/>
          <w:color w:val="auto"/>
          <w:sz w:val="24"/>
          <w:szCs w:val="24"/>
        </w:rPr>
      </w:pPr>
      <w:r w:rsidRPr="001217E6">
        <w:rPr>
          <w:rFonts w:eastAsia="Times New Roman"/>
          <w:color w:val="auto"/>
          <w:sz w:val="24"/>
          <w:szCs w:val="24"/>
        </w:rPr>
        <w:lastRenderedPageBreak/>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1217E6" w:rsidRDefault="001217E6"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procedimiento comprenderá:</w:t>
      </w:r>
    </w:p>
    <w:p w:rsidR="00D8568A" w:rsidRDefault="003D73EC" w:rsidP="00D8568A">
      <w:pPr>
        <w:numPr>
          <w:ilvl w:val="0"/>
          <w:numId w:val="6"/>
        </w:numPr>
        <w:spacing w:before="100" w:beforeAutospacing="1" w:afterAutospacing="1" w:line="240" w:lineRule="auto"/>
        <w:jc w:val="left"/>
      </w:pPr>
      <w:r>
        <w:t>p</w:t>
      </w:r>
      <w:r w:rsidR="00D8568A">
        <w:t>articipación de un agente del Departamento en las tareas de relevamiento y validación funcional;</w:t>
      </w:r>
    </w:p>
    <w:p w:rsidR="00D8568A" w:rsidRDefault="00D8568A" w:rsidP="00D8568A">
      <w:pPr>
        <w:numPr>
          <w:ilvl w:val="0"/>
          <w:numId w:val="6"/>
        </w:numPr>
        <w:spacing w:before="100" w:beforeAutospacing="1" w:afterAutospacing="1" w:line="240" w:lineRule="auto"/>
        <w:jc w:val="left"/>
      </w:pPr>
      <w:r>
        <w:t>participación en la elaboración de especificaciones técnicas;</w:t>
      </w:r>
    </w:p>
    <w:p w:rsidR="00D8568A" w:rsidRDefault="00D8568A" w:rsidP="00D8568A">
      <w:pPr>
        <w:numPr>
          <w:ilvl w:val="0"/>
          <w:numId w:val="6"/>
        </w:numPr>
        <w:spacing w:before="100" w:beforeAutospacing="1" w:afterAutospacing="1" w:line="240" w:lineRule="auto"/>
        <w:jc w:val="left"/>
      </w:pPr>
      <w:r>
        <w:t>seguimiento del desarrollo;</w:t>
      </w:r>
    </w:p>
    <w:p w:rsidR="00D8568A" w:rsidRDefault="00D8568A" w:rsidP="00D8568A">
      <w:pPr>
        <w:numPr>
          <w:ilvl w:val="0"/>
          <w:numId w:val="6"/>
        </w:numPr>
        <w:spacing w:before="100" w:beforeAutospacing="1" w:afterAutospacing="1" w:line="240" w:lineRule="auto"/>
        <w:jc w:val="left"/>
      </w:pPr>
      <w:r>
        <w:t>verificación del cumplimiento de estándares;</w:t>
      </w:r>
    </w:p>
    <w:p w:rsidR="00D8568A" w:rsidRDefault="00D8568A" w:rsidP="00D8568A">
      <w:pPr>
        <w:numPr>
          <w:ilvl w:val="0"/>
          <w:numId w:val="6"/>
        </w:numPr>
        <w:spacing w:before="100" w:beforeAutospacing="1" w:afterAutospacing="1" w:line="240" w:lineRule="auto"/>
        <w:jc w:val="left"/>
      </w:pPr>
      <w:r>
        <w:t>recepción técnica obligatoria;</w:t>
      </w:r>
    </w:p>
    <w:p w:rsidR="007820CC" w:rsidRPr="00646F51" w:rsidRDefault="00D8568A" w:rsidP="00D8568A">
      <w:pPr>
        <w:numPr>
          <w:ilvl w:val="0"/>
          <w:numId w:val="6"/>
        </w:numPr>
        <w:spacing w:before="100" w:beforeAutospacing="1" w:afterAutospacing="1" w:line="240" w:lineRule="auto"/>
        <w:jc w:val="left"/>
      </w:pPr>
      <w:r>
        <w:t>entrega de código fuente y documentación.</w:t>
      </w:r>
    </w:p>
    <w:p w:rsidR="007820CC" w:rsidRDefault="007820CC" w:rsidP="007820CC">
      <w:pPr>
        <w:pStyle w:val="Ttulo2"/>
      </w:pPr>
      <w:r w:rsidRPr="00646F51">
        <w:t>Resultado esperado</w:t>
      </w:r>
    </w:p>
    <w:p w:rsidR="00346C35" w:rsidRPr="00646F51" w:rsidRDefault="00346C35" w:rsidP="007820CC">
      <w:pPr>
        <w:pStyle w:val="Ttulo2"/>
      </w:pPr>
    </w:p>
    <w:p w:rsidR="007820CC" w:rsidRPr="00646F51" w:rsidRDefault="00346C35" w:rsidP="007820CC">
      <w:r w:rsidRPr="00346C35">
        <w:rPr>
          <w:rFonts w:eastAsia="Times New Roman"/>
          <w:sz w:val="24"/>
          <w:szCs w:val="24"/>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r w:rsidR="007820CC" w:rsidRPr="00646F51">
        <w:pict>
          <v:rect id="_x0000_i1028" style="width:0;height:1.5pt" o:hralign="center" o:hrstd="t" o:hr="t" fillcolor="#a0a0a0" stroked="f"/>
        </w:pict>
      </w:r>
    </w:p>
    <w:p w:rsidR="007820CC" w:rsidRPr="00646F51" w:rsidRDefault="007820CC" w:rsidP="007820CC">
      <w:pPr>
        <w:pStyle w:val="Ttulo1"/>
      </w:pPr>
      <w:r w:rsidRPr="00646F51">
        <w:t>5.6 Innovación tecnológica responsable</w:t>
      </w:r>
    </w:p>
    <w:p w:rsidR="007820CC" w:rsidRPr="00646F51" w:rsidRDefault="007820CC" w:rsidP="007820CC">
      <w:pPr>
        <w:pStyle w:val="Ttulo2"/>
      </w:pPr>
      <w:r w:rsidRPr="00646F51">
        <w:t>Problema</w:t>
      </w:r>
    </w:p>
    <w:p w:rsidR="00AD12F7" w:rsidRDefault="00AD12F7" w:rsidP="007820CC">
      <w:pPr>
        <w:pStyle w:val="Ttulo2"/>
        <w:rPr>
          <w:rFonts w:eastAsia="Times New Roman"/>
          <w:color w:val="auto"/>
          <w:sz w:val="24"/>
          <w:szCs w:val="24"/>
        </w:rPr>
      </w:pPr>
      <w:r w:rsidRPr="00AD12F7">
        <w:rPr>
          <w:rFonts w:eastAsia="Times New Roman"/>
          <w:color w:val="auto"/>
          <w:sz w:val="24"/>
          <w:szCs w:val="24"/>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AD12F7" w:rsidRDefault="00AD12F7" w:rsidP="007820CC">
      <w:pPr>
        <w:pStyle w:val="Ttulo2"/>
        <w:rPr>
          <w:rFonts w:eastAsia="Times New Roman"/>
          <w:color w:val="auto"/>
          <w:sz w:val="24"/>
          <w:szCs w:val="24"/>
        </w:rPr>
      </w:pPr>
    </w:p>
    <w:p w:rsidR="007820CC" w:rsidRPr="00646F51" w:rsidRDefault="007820CC" w:rsidP="007820CC">
      <w:pPr>
        <w:pStyle w:val="Ttulo2"/>
      </w:pPr>
      <w:r w:rsidRPr="00646F51">
        <w:t>Propuesta</w:t>
      </w:r>
    </w:p>
    <w:p w:rsidR="00BA765C" w:rsidRDefault="00EB620D" w:rsidP="007820CC">
      <w:pPr>
        <w:pStyle w:val="NormalWeb"/>
        <w:rPr>
          <w:rFonts w:ascii="Arial" w:hAnsi="Arial" w:cs="Arial"/>
        </w:rPr>
      </w:pPr>
      <w:r w:rsidRPr="00EB620D">
        <w:rPr>
          <w:rFonts w:ascii="Arial" w:hAnsi="Arial" w:cs="Arial"/>
        </w:rPr>
        <w:t>La innovación será gestionada como una política permanente del Departamento, evaluando cada tecnología en función de su utilidad, sostenibilidad, impacto organizacional, disponibilidad de soporte y compatibilidad con la estrategia tecnológica municipal. En este marco, se promoverá que los nuevos desarrollos adopten tecnologías</w:t>
      </w:r>
      <w:r w:rsidR="00471A2D">
        <w:rPr>
          <w:rFonts w:ascii="Arial" w:hAnsi="Arial" w:cs="Arial"/>
        </w:rPr>
        <w:t xml:space="preserve"> vigentes y con soporte activo</w:t>
      </w:r>
      <w:r w:rsidR="00BA765C" w:rsidRPr="00BA765C">
        <w:rPr>
          <w:rFonts w:ascii="Arial" w:hAnsi="Arial" w:cs="Arial"/>
        </w:rPr>
        <w:t>, evitando la utilización de plataformas obsoletas, salvo en aquellos casos donde existan razones técnicas debidamente justificadas o la necesidad de mantener la compati</w:t>
      </w:r>
      <w:r w:rsidR="00BA765C">
        <w:rPr>
          <w:rFonts w:ascii="Arial" w:hAnsi="Arial" w:cs="Arial"/>
        </w:rPr>
        <w:t>bilidad con sistemas existentes</w:t>
      </w:r>
      <w:r w:rsidRPr="00EB620D">
        <w:rPr>
          <w:rFonts w:ascii="Arial" w:hAnsi="Arial" w:cs="Arial"/>
        </w:rPr>
        <w:t>.</w:t>
      </w:r>
    </w:p>
    <w:p w:rsidR="00D76951" w:rsidRDefault="00221F2A" w:rsidP="007820CC">
      <w:pPr>
        <w:pStyle w:val="Ttulo2"/>
        <w:rPr>
          <w:rFonts w:eastAsia="Times New Roman"/>
          <w:color w:val="auto"/>
          <w:sz w:val="24"/>
          <w:szCs w:val="24"/>
        </w:rPr>
      </w:pPr>
      <w:r w:rsidRPr="00221F2A">
        <w:rPr>
          <w:rFonts w:eastAsia="Times New Roman"/>
          <w:color w:val="auto"/>
          <w:sz w:val="24"/>
          <w:szCs w:val="24"/>
        </w:rPr>
        <w:lastRenderedPageBreak/>
        <w:t>La Inteligencia Artificial será considerada una herramienta de apoyo para incrementar la productividad del equipo mediante la utilización de asistentes de IA disponibles sin costo e integrados a los entornos de desarrollo (IDE), facilitando la detección de errores, la generación de documentación técnica, la asistencia durante el desarrollo y la automatización de tareas repetitivas, manteniendo siempre la supervisión profesional y la protección de la información institucional.</w:t>
      </w:r>
    </w:p>
    <w:p w:rsidR="001D40E3" w:rsidRDefault="001D40E3" w:rsidP="007820CC">
      <w:pPr>
        <w:pStyle w:val="Ttulo2"/>
        <w:rPr>
          <w:rFonts w:eastAsia="Times New Roman"/>
          <w:color w:val="auto"/>
          <w:sz w:val="24"/>
          <w:szCs w:val="24"/>
        </w:rPr>
      </w:pPr>
      <w:r w:rsidRPr="001D40E3">
        <w:rPr>
          <w:rFonts w:eastAsia="Times New Roman"/>
          <w:color w:val="auto"/>
          <w:sz w:val="24"/>
          <w:szCs w:val="24"/>
        </w:rPr>
        <w:t>La incorporación de nuevas tecnologías se realizará de manera gradual, priorizando su adopción en proyectos nuevos donde la resistencia inicial es menor. Los agentes con mayor experiencia en tecnologías actualizadas acompañarán a quienes están en proceso de transición mediante trabajo conjunto y capacitación interna, evitando imponer cambios abruptos que generen rechazo.</w:t>
      </w:r>
    </w:p>
    <w:p w:rsidR="00221F2A" w:rsidRDefault="00221F2A"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promoverán:</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evaluación</w:t>
      </w:r>
      <w:proofErr w:type="gramEnd"/>
      <w:r w:rsidRPr="00BA7F24">
        <w:rPr>
          <w:color w:val="auto"/>
          <w:sz w:val="22"/>
          <w:szCs w:val="22"/>
        </w:rPr>
        <w:t xml:space="preserve"> permanente de nuevas tecnologías;</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definición</w:t>
      </w:r>
      <w:proofErr w:type="gramEnd"/>
      <w:r w:rsidRPr="00BA7F24">
        <w:rPr>
          <w:color w:val="auto"/>
          <w:sz w:val="22"/>
          <w:szCs w:val="22"/>
        </w:rPr>
        <w:t xml:space="preserve"> de criterios institucionales para su incorporación al Departamento;</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capacitación</w:t>
      </w:r>
      <w:proofErr w:type="gramEnd"/>
      <w:r w:rsidRPr="00BA7F24">
        <w:rPr>
          <w:color w:val="auto"/>
          <w:sz w:val="22"/>
          <w:szCs w:val="22"/>
        </w:rPr>
        <w:t xml:space="preserve"> del personal;</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pautas</w:t>
      </w:r>
      <w:proofErr w:type="gramEnd"/>
      <w:r w:rsidRPr="00BA7F24">
        <w:rPr>
          <w:color w:val="auto"/>
          <w:sz w:val="22"/>
          <w:szCs w:val="22"/>
        </w:rPr>
        <w:t xml:space="preserve"> institucionales para el uso seguro de IA;</w:t>
      </w:r>
    </w:p>
    <w:p w:rsidR="00BA7F24" w:rsidRDefault="00BA7F24" w:rsidP="00BA7F24">
      <w:pPr>
        <w:pStyle w:val="Ttulo2"/>
        <w:numPr>
          <w:ilvl w:val="0"/>
          <w:numId w:val="12"/>
        </w:numPr>
        <w:rPr>
          <w:color w:val="auto"/>
          <w:sz w:val="22"/>
          <w:szCs w:val="22"/>
        </w:rPr>
      </w:pPr>
      <w:proofErr w:type="gramStart"/>
      <w:r w:rsidRPr="00BA7F24">
        <w:rPr>
          <w:color w:val="auto"/>
          <w:sz w:val="22"/>
          <w:szCs w:val="22"/>
        </w:rPr>
        <w:t>revisión</w:t>
      </w:r>
      <w:proofErr w:type="gramEnd"/>
      <w:r w:rsidRPr="00BA7F24">
        <w:rPr>
          <w:color w:val="auto"/>
          <w:sz w:val="22"/>
          <w:szCs w:val="22"/>
        </w:rPr>
        <w:t xml:space="preserve"> periódica de herramientas y metodologías</w:t>
      </w:r>
      <w:r>
        <w:rPr>
          <w:color w:val="auto"/>
          <w:sz w:val="22"/>
          <w:szCs w:val="22"/>
        </w:rPr>
        <w:t>.</w:t>
      </w:r>
    </w:p>
    <w:p w:rsidR="00BA7F24" w:rsidRDefault="00BA7F24" w:rsidP="00DC20CF">
      <w:pPr>
        <w:pStyle w:val="Ttulo2"/>
        <w:ind w:left="720"/>
        <w:rPr>
          <w:color w:val="auto"/>
          <w:sz w:val="22"/>
          <w:szCs w:val="22"/>
        </w:rPr>
      </w:pPr>
    </w:p>
    <w:p w:rsidR="007820CC" w:rsidRPr="00646F51" w:rsidRDefault="007820CC" w:rsidP="00BA7F24">
      <w:pPr>
        <w:pStyle w:val="Ttulo2"/>
      </w:pPr>
      <w:r w:rsidRPr="00646F51">
        <w:t>Resultado esperado</w:t>
      </w:r>
    </w:p>
    <w:p w:rsidR="00562FBE" w:rsidRDefault="00EE2FE4">
      <w:pPr>
        <w:rPr>
          <w:rFonts w:eastAsia="Times New Roman"/>
          <w:sz w:val="24"/>
          <w:szCs w:val="24"/>
        </w:rPr>
      </w:pPr>
      <w:r w:rsidRPr="00EE2FE4">
        <w:rPr>
          <w:rFonts w:eastAsia="Times New Roman"/>
          <w:sz w:val="24"/>
          <w:szCs w:val="24"/>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C13903" w:rsidRDefault="00C13903">
      <w:pPr>
        <w:rPr>
          <w:rFonts w:eastAsia="Times New Roman"/>
          <w:sz w:val="24"/>
          <w:szCs w:val="24"/>
        </w:rPr>
      </w:pPr>
    </w:p>
    <w:p w:rsidR="00C13903" w:rsidRPr="00646F51" w:rsidRDefault="00C13903" w:rsidP="00C13903">
      <w:pPr>
        <w:pStyle w:val="Ttulo1"/>
      </w:pPr>
      <w:r w:rsidRPr="00646F51">
        <w:t>5.</w:t>
      </w:r>
      <w:r>
        <w:t>7</w:t>
      </w:r>
      <w:r w:rsidRPr="00646F51">
        <w:t xml:space="preserve"> </w:t>
      </w:r>
      <w:r>
        <w:t>Coordinación y comunicación interna entre equipos</w:t>
      </w:r>
    </w:p>
    <w:p w:rsidR="00C13903" w:rsidRDefault="00C13903" w:rsidP="00C13903">
      <w:pPr>
        <w:pStyle w:val="Ttulo2"/>
      </w:pPr>
      <w:r>
        <w:t>Problema</w:t>
      </w:r>
    </w:p>
    <w:p w:rsidR="00C13903" w:rsidRDefault="00C13903" w:rsidP="00C13903">
      <w:pPr>
        <w:pStyle w:val="Ttulo2"/>
        <w:rPr>
          <w:color w:val="auto"/>
          <w:sz w:val="24"/>
          <w:szCs w:val="24"/>
        </w:rPr>
      </w:pPr>
      <w:r w:rsidRPr="00C13903">
        <w:rPr>
          <w:color w:val="auto"/>
          <w:sz w:val="24"/>
          <w:szCs w:val="24"/>
        </w:rPr>
        <w:t>La distribución física del personal en distintas dependencias limita la circulación oportuna de información, favorece el aislamiento entre grupos de trabajo y dificulta la construcción de una identidad de equipo común.</w:t>
      </w:r>
    </w:p>
    <w:p w:rsidR="00C13903" w:rsidRDefault="00C13903" w:rsidP="00C13903">
      <w:pPr>
        <w:pStyle w:val="Ttulo2"/>
      </w:pPr>
      <w:r>
        <w:br/>
      </w:r>
      <w:r>
        <w:t>Pro</w:t>
      </w:r>
      <w:r>
        <w:t>puesta</w:t>
      </w:r>
    </w:p>
    <w:p w:rsidR="00C13903" w:rsidRPr="00C13903" w:rsidRDefault="00C13903" w:rsidP="00C13903">
      <w:pPr>
        <w:pStyle w:val="Ttulo2"/>
        <w:rPr>
          <w:color w:val="auto"/>
          <w:sz w:val="24"/>
          <w:szCs w:val="24"/>
        </w:rPr>
      </w:pPr>
      <w:r w:rsidRPr="00C13903">
        <w:rPr>
          <w:color w:val="auto"/>
          <w:sz w:val="24"/>
          <w:szCs w:val="24"/>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C13903" w:rsidRPr="00646F51" w:rsidRDefault="00C13903" w:rsidP="00C13903">
      <w:pPr>
        <w:pStyle w:val="Ttulo2"/>
      </w:pPr>
    </w:p>
    <w:p w:rsidR="00C13903" w:rsidRPr="00646F51" w:rsidRDefault="00C13903" w:rsidP="00C13903">
      <w:pPr>
        <w:pStyle w:val="Ttulo2"/>
      </w:pPr>
      <w:r w:rsidRPr="00646F51">
        <w:lastRenderedPageBreak/>
        <w:t>Implementación</w:t>
      </w:r>
    </w:p>
    <w:p w:rsidR="00C13903" w:rsidRPr="00646F51" w:rsidRDefault="00C13903" w:rsidP="00C13903">
      <w:pPr>
        <w:pStyle w:val="NormalWeb"/>
        <w:rPr>
          <w:rFonts w:ascii="Arial" w:hAnsi="Arial" w:cs="Arial"/>
        </w:rPr>
      </w:pPr>
      <w:r w:rsidRPr="00646F51">
        <w:rPr>
          <w:rFonts w:ascii="Arial" w:hAnsi="Arial" w:cs="Arial"/>
        </w:rPr>
        <w:t>Se promoverán:</w:t>
      </w:r>
    </w:p>
    <w:p w:rsidR="00C13903" w:rsidRPr="00C13903" w:rsidRDefault="00C13903" w:rsidP="00C13903">
      <w:pPr>
        <w:pStyle w:val="Prrafodelista"/>
        <w:numPr>
          <w:ilvl w:val="0"/>
          <w:numId w:val="13"/>
        </w:numPr>
        <w:rPr>
          <w:rFonts w:eastAsia="Times New Roman"/>
        </w:rPr>
      </w:pPr>
      <w:r w:rsidRPr="00C13903">
        <w:rPr>
          <w:rFonts w:eastAsia="Times New Roman"/>
        </w:rPr>
        <w:t>reuniones periódicas breves de sincronización inter-oficinas con agenda predefinida;</w:t>
      </w:r>
    </w:p>
    <w:p w:rsidR="00C13903" w:rsidRPr="00C13903" w:rsidRDefault="00C13903" w:rsidP="00C13903">
      <w:pPr>
        <w:pStyle w:val="Prrafodelista"/>
        <w:numPr>
          <w:ilvl w:val="0"/>
          <w:numId w:val="13"/>
        </w:numPr>
        <w:rPr>
          <w:rFonts w:eastAsia="Times New Roman"/>
        </w:rPr>
      </w:pPr>
      <w:r w:rsidRPr="00C13903">
        <w:rPr>
          <w:rFonts w:eastAsia="Times New Roman"/>
        </w:rPr>
        <w:t xml:space="preserve">uso de </w:t>
      </w:r>
      <w:proofErr w:type="spellStart"/>
      <w:r w:rsidRPr="00C13903">
        <w:rPr>
          <w:rFonts w:eastAsia="Times New Roman"/>
        </w:rPr>
        <w:t>Redmine</w:t>
      </w:r>
      <w:proofErr w:type="spellEnd"/>
      <w:r w:rsidRPr="00C13903">
        <w:rPr>
          <w:rFonts w:eastAsia="Times New Roman"/>
        </w:rPr>
        <w:t xml:space="preserve"> como tablero compartido de visibilidad del estado de todos los proyectos del Departamento;</w:t>
      </w:r>
    </w:p>
    <w:p w:rsidR="00C13903" w:rsidRPr="00C13903" w:rsidRDefault="00C13903" w:rsidP="00C13903">
      <w:pPr>
        <w:pStyle w:val="Prrafodelista"/>
        <w:numPr>
          <w:ilvl w:val="0"/>
          <w:numId w:val="13"/>
        </w:numPr>
        <w:rPr>
          <w:rFonts w:eastAsia="Times New Roman"/>
        </w:rPr>
      </w:pPr>
      <w:r w:rsidRPr="00C13903">
        <w:rPr>
          <w:rFonts w:eastAsia="Times New Roman"/>
        </w:rPr>
        <w:t>criterios comunes para registrar avances, bloqueos y decisiones técnicas relevantes;</w:t>
      </w:r>
    </w:p>
    <w:p w:rsidR="00C13903" w:rsidRDefault="00C13903" w:rsidP="00C13903">
      <w:pPr>
        <w:pStyle w:val="Prrafodelista"/>
        <w:numPr>
          <w:ilvl w:val="0"/>
          <w:numId w:val="13"/>
        </w:numPr>
        <w:rPr>
          <w:rFonts w:eastAsia="Times New Roman"/>
        </w:rPr>
      </w:pPr>
      <w:r w:rsidRPr="00C13903">
        <w:rPr>
          <w:rFonts w:eastAsia="Times New Roman"/>
        </w:rPr>
        <w:t>participación cruzada planificada en proyectos para favorecer el conocimiento mutuo entre equipos.</w:t>
      </w:r>
    </w:p>
    <w:p w:rsidR="00C13903" w:rsidRDefault="00C13903" w:rsidP="00C13903">
      <w:pPr>
        <w:pStyle w:val="Prrafodelista"/>
        <w:ind w:left="720"/>
        <w:rPr>
          <w:rFonts w:eastAsia="Times New Roman"/>
        </w:rPr>
      </w:pPr>
    </w:p>
    <w:p w:rsidR="00C13903" w:rsidRPr="00646F51" w:rsidRDefault="00C13903" w:rsidP="00C13903">
      <w:pPr>
        <w:pStyle w:val="Ttulo2"/>
      </w:pPr>
      <w:r w:rsidRPr="00646F51">
        <w:t>Resultado esperado</w:t>
      </w:r>
    </w:p>
    <w:p w:rsidR="00C13903" w:rsidRDefault="00C13903" w:rsidP="00C13903">
      <w:pPr>
        <w:rPr>
          <w:rFonts w:eastAsia="Times New Roman"/>
          <w:sz w:val="24"/>
          <w:szCs w:val="24"/>
        </w:rPr>
      </w:pPr>
      <w:r w:rsidRPr="00C13903">
        <w:rPr>
          <w:rFonts w:eastAsia="Times New Roman"/>
          <w:sz w:val="24"/>
          <w:szCs w:val="24"/>
        </w:rPr>
        <w:t>Se reducirá el aislamiento entre grupos de trabajo, mejorará la circulación de información técnica y se fortalecerá la cohesión del equipo como unidad institucional.</w:t>
      </w:r>
    </w:p>
    <w:p w:rsidR="00797B58" w:rsidRDefault="00797B58" w:rsidP="00C13903">
      <w:pPr>
        <w:rPr>
          <w:rFonts w:eastAsia="Times New Roman"/>
          <w:sz w:val="24"/>
          <w:szCs w:val="24"/>
        </w:rPr>
      </w:pPr>
    </w:p>
    <w:p w:rsidR="00797B58" w:rsidRPr="00646F51" w:rsidRDefault="00797B58" w:rsidP="00797B58">
      <w:pPr>
        <w:pStyle w:val="Ttulo1"/>
      </w:pPr>
      <w:r w:rsidRPr="00646F51">
        <w:t>5.</w:t>
      </w:r>
      <w:r>
        <w:t>8</w:t>
      </w:r>
      <w:r w:rsidRPr="00646F51">
        <w:t xml:space="preserve"> </w:t>
      </w:r>
      <w:r>
        <w:t>Optimización de roles según experiencia acumulada</w:t>
      </w:r>
    </w:p>
    <w:p w:rsidR="00797B58" w:rsidRDefault="00797B58" w:rsidP="00797B58">
      <w:pPr>
        <w:pStyle w:val="Ttulo2"/>
      </w:pPr>
      <w:r>
        <w:t>Problema</w:t>
      </w:r>
    </w:p>
    <w:p w:rsidR="00797B58" w:rsidRDefault="00797B58" w:rsidP="00797B58">
      <w:pPr>
        <w:pStyle w:val="Ttulo2"/>
        <w:rPr>
          <w:color w:val="auto"/>
          <w:sz w:val="24"/>
          <w:szCs w:val="24"/>
        </w:rPr>
      </w:pPr>
      <w:r w:rsidRPr="00797B58">
        <w:rPr>
          <w:color w:val="auto"/>
          <w:sz w:val="24"/>
          <w:szCs w:val="24"/>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797B58">
        <w:rPr>
          <w:color w:val="auto"/>
          <w:sz w:val="24"/>
          <w:szCs w:val="24"/>
        </w:rPr>
        <w:t>escalafonaria</w:t>
      </w:r>
      <w:proofErr w:type="spellEnd"/>
      <w:r w:rsidRPr="00797B58">
        <w:rPr>
          <w:color w:val="auto"/>
          <w:sz w:val="24"/>
          <w:szCs w:val="24"/>
        </w:rPr>
        <w:t>, lo que dificulta la conformación de equipos con roles claramente diferenciados.</w:t>
      </w:r>
    </w:p>
    <w:p w:rsidR="00797B58" w:rsidRDefault="00797B58" w:rsidP="00797B58">
      <w:pPr>
        <w:pStyle w:val="Ttulo2"/>
      </w:pPr>
      <w:r>
        <w:br/>
        <w:t>Propuesta</w:t>
      </w:r>
    </w:p>
    <w:p w:rsidR="00797B58" w:rsidRDefault="00797B58" w:rsidP="00797B58">
      <w:pPr>
        <w:pStyle w:val="Ttulo2"/>
        <w:rPr>
          <w:color w:val="auto"/>
          <w:sz w:val="24"/>
          <w:szCs w:val="24"/>
        </w:rPr>
      </w:pPr>
      <w:r w:rsidRPr="00797B58">
        <w:rPr>
          <w:color w:val="auto"/>
          <w:sz w:val="24"/>
          <w:szCs w:val="24"/>
        </w:rPr>
        <w:t xml:space="preserve">Sin modificar la estructura </w:t>
      </w:r>
      <w:proofErr w:type="spellStart"/>
      <w:r w:rsidRPr="00797B58">
        <w:rPr>
          <w:color w:val="auto"/>
          <w:sz w:val="24"/>
          <w:szCs w:val="24"/>
        </w:rPr>
        <w:t>escalafonaria</w:t>
      </w:r>
      <w:proofErr w:type="spellEnd"/>
      <w:r w:rsidRPr="00797B58">
        <w:rPr>
          <w:color w:val="auto"/>
          <w:sz w:val="24"/>
          <w:szCs w:val="24"/>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797B58" w:rsidRPr="00646F51" w:rsidRDefault="00797B58" w:rsidP="00797B58">
      <w:pPr>
        <w:pStyle w:val="Ttulo2"/>
      </w:pPr>
    </w:p>
    <w:p w:rsidR="00797B58" w:rsidRPr="00646F51" w:rsidRDefault="00797B58" w:rsidP="00797B58">
      <w:pPr>
        <w:pStyle w:val="Ttulo2"/>
      </w:pPr>
      <w:r w:rsidRPr="00646F51">
        <w:t>Implementación</w:t>
      </w:r>
    </w:p>
    <w:p w:rsidR="00797B58" w:rsidRDefault="00797B58" w:rsidP="00797B58">
      <w:pPr>
        <w:rPr>
          <w:rFonts w:eastAsia="Times New Roman"/>
          <w:sz w:val="24"/>
          <w:szCs w:val="24"/>
        </w:rPr>
      </w:pPr>
    </w:p>
    <w:p w:rsidR="00797B58" w:rsidRPr="00797B58" w:rsidRDefault="00797B58" w:rsidP="00797B58">
      <w:pPr>
        <w:rPr>
          <w:rFonts w:eastAsia="Times New Roman"/>
          <w:sz w:val="24"/>
          <w:szCs w:val="24"/>
        </w:rPr>
      </w:pPr>
      <w:r w:rsidRPr="00797B58">
        <w:rPr>
          <w:rFonts w:eastAsia="Times New Roman"/>
          <w:sz w:val="24"/>
          <w:szCs w:val="24"/>
        </w:rPr>
        <w:t>La implementación comprenderá:</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asignación</w:t>
      </w:r>
      <w:proofErr w:type="gramEnd"/>
      <w:r w:rsidRPr="00797B58">
        <w:rPr>
          <w:rFonts w:eastAsia="Times New Roman"/>
        </w:rPr>
        <w:t xml:space="preserve"> informal de referentes funcionales según la trayectoria de cada integrante;</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distribución</w:t>
      </w:r>
      <w:proofErr w:type="gramEnd"/>
      <w:r w:rsidRPr="00797B58">
        <w:rPr>
          <w:rFonts w:eastAsia="Times New Roman"/>
        </w:rPr>
        <w:t xml:space="preserve"> de tareas priorizando la experiencia en los procesos administrativos municipales;</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acompañamiento</w:t>
      </w:r>
      <w:proofErr w:type="gramEnd"/>
      <w:r w:rsidRPr="00797B58">
        <w:rPr>
          <w:rFonts w:eastAsia="Times New Roman"/>
        </w:rPr>
        <w:t xml:space="preserve"> de los perfiles experimentados a los agentes de más reciente incorporación;</w:t>
      </w:r>
    </w:p>
    <w:p w:rsid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revisión</w:t>
      </w:r>
      <w:proofErr w:type="gramEnd"/>
      <w:r w:rsidRPr="00797B58">
        <w:rPr>
          <w:rFonts w:eastAsia="Times New Roman"/>
        </w:rPr>
        <w:t xml:space="preserve"> periódica de la asignación de roles según la evolución de cada proyecto.</w:t>
      </w:r>
    </w:p>
    <w:p w:rsidR="00797B58" w:rsidRDefault="00797B58" w:rsidP="00797B58">
      <w:pPr>
        <w:pStyle w:val="Prrafodelista"/>
        <w:ind w:left="720"/>
        <w:rPr>
          <w:rFonts w:eastAsia="Times New Roman"/>
        </w:rPr>
      </w:pPr>
    </w:p>
    <w:p w:rsidR="00797B58" w:rsidRPr="00646F51" w:rsidRDefault="00797B58" w:rsidP="00797B58">
      <w:pPr>
        <w:pStyle w:val="Ttulo2"/>
      </w:pPr>
      <w:r w:rsidRPr="00646F51">
        <w:t>Resultado esperado</w:t>
      </w:r>
    </w:p>
    <w:p w:rsidR="00797B58" w:rsidRDefault="00797B58" w:rsidP="00797B58">
      <w:pPr>
        <w:rPr>
          <w:rFonts w:eastAsia="Times New Roman"/>
          <w:sz w:val="24"/>
          <w:szCs w:val="24"/>
        </w:rPr>
      </w:pPr>
      <w:r w:rsidRPr="00797B58">
        <w:rPr>
          <w:rFonts w:eastAsia="Times New Roman"/>
          <w:sz w:val="24"/>
          <w:szCs w:val="24"/>
        </w:rPr>
        <w:lastRenderedPageBreak/>
        <w:t>Esta medida permitirá optimizar la distribución del trabajo con los recursos actuales, jerarquizar la experiencia del personal existente y mejorar la calidad en el relevamiento de necesidades con las áreas us</w:t>
      </w:r>
      <w:r>
        <w:rPr>
          <w:rFonts w:eastAsia="Times New Roman"/>
          <w:sz w:val="24"/>
          <w:szCs w:val="24"/>
        </w:rPr>
        <w:t>uarias</w:t>
      </w:r>
      <w:r w:rsidRPr="00C13903">
        <w:rPr>
          <w:rFonts w:eastAsia="Times New Roman"/>
          <w:sz w:val="24"/>
          <w:szCs w:val="24"/>
        </w:rPr>
        <w:t>.</w:t>
      </w:r>
    </w:p>
    <w:p w:rsidR="00C13903" w:rsidRPr="00797B58" w:rsidRDefault="00C13903" w:rsidP="00797B58">
      <w:pPr>
        <w:rPr>
          <w:rFonts w:eastAsia="Times New Roman"/>
        </w:rPr>
      </w:pPr>
    </w:p>
    <w:p w:rsidR="00EE2FE4" w:rsidRPr="00646F51" w:rsidRDefault="00EE2FE4"/>
    <w:p w:rsidR="007820CC" w:rsidRPr="00646F51" w:rsidRDefault="007820CC" w:rsidP="007820CC">
      <w:pPr>
        <w:pStyle w:val="Ttulo1"/>
      </w:pPr>
      <w:r w:rsidRPr="00646F51">
        <w:t>6. PROYECCIÓN CON INCORPORACIÓN DE RECURSOS</w:t>
      </w:r>
    </w:p>
    <w:p w:rsidR="007820CC" w:rsidRPr="00646F51" w:rsidRDefault="007820CC" w:rsidP="007820CC">
      <w:pPr>
        <w:pStyle w:val="NormalWeb"/>
        <w:rPr>
          <w:rFonts w:ascii="Arial" w:hAnsi="Arial" w:cs="Arial"/>
        </w:rPr>
      </w:pPr>
      <w:r w:rsidRPr="00646F51">
        <w:rPr>
          <w:rFonts w:ascii="Arial" w:hAnsi="Arial" w:cs="Arial"/>
        </w:rPr>
        <w:t>Las acciones desarrolladas en el capítulo anterior pueden implementarse utilizando los recursos actualmente disponibles y constituyen una estrategia realista para mejorar el funcionamiento del Departamento.</w:t>
      </w:r>
    </w:p>
    <w:p w:rsidR="007820CC" w:rsidRPr="00646F51" w:rsidRDefault="007820CC" w:rsidP="007820CC">
      <w:pPr>
        <w:pStyle w:val="NormalWeb"/>
        <w:rPr>
          <w:rFonts w:ascii="Arial" w:hAnsi="Arial" w:cs="Arial"/>
        </w:rPr>
      </w:pPr>
      <w:r w:rsidRPr="00646F51">
        <w:rPr>
          <w:rFonts w:ascii="Arial" w:hAnsi="Arial" w:cs="Arial"/>
        </w:rPr>
        <w:t>No obstante, la incorporación gradual de recursos presupuestarios permitiría consolidar y potenciar dichas acciones, incrementando la productividad del equipo, fortaleciendo la calidad del software y acelerando el proceso de modernización tecnológica.</w:t>
      </w:r>
    </w:p>
    <w:p w:rsidR="007820CC" w:rsidRPr="00646F51" w:rsidRDefault="007820CC" w:rsidP="007820CC">
      <w:pPr>
        <w:pStyle w:val="NormalWeb"/>
        <w:rPr>
          <w:rFonts w:ascii="Arial" w:hAnsi="Arial" w:cs="Arial"/>
        </w:rPr>
      </w:pPr>
      <w:r w:rsidRPr="00646F51">
        <w:rPr>
          <w:rFonts w:ascii="Arial" w:hAnsi="Arial" w:cs="Arial"/>
        </w:rPr>
        <w:t>En este contexto, se identifican las siguientes líneas de inversión prioritaria.</w:t>
      </w:r>
    </w:p>
    <w:p w:rsidR="007820CC" w:rsidRPr="00646F51" w:rsidRDefault="007820CC" w:rsidP="007820CC"/>
    <w:p w:rsidR="007820CC" w:rsidRDefault="007820CC" w:rsidP="007820CC">
      <w:pPr>
        <w:pStyle w:val="Ttulo2"/>
      </w:pPr>
      <w:r w:rsidRPr="00646F51">
        <w:t xml:space="preserve">6.1 </w:t>
      </w:r>
      <w:r w:rsidR="00221425" w:rsidRPr="00221425">
        <w:t>Incorporación de herramientas profesionales de apoyo al desarrollo y asistencia técnica</w:t>
      </w:r>
    </w:p>
    <w:p w:rsidR="003E0F0B" w:rsidRDefault="003E0F0B" w:rsidP="003E0F0B">
      <w:pPr>
        <w:pStyle w:val="Ttulo2"/>
      </w:pPr>
      <w:r>
        <w:t>Problema</w:t>
      </w:r>
    </w:p>
    <w:p w:rsidR="00221425" w:rsidRDefault="00221425" w:rsidP="003E0F0B">
      <w:pPr>
        <w:pStyle w:val="Ttulo2"/>
        <w:rPr>
          <w:color w:val="auto"/>
          <w:sz w:val="24"/>
          <w:szCs w:val="24"/>
        </w:rPr>
      </w:pPr>
      <w:r w:rsidRPr="00221425">
        <w:rPr>
          <w:color w:val="auto"/>
          <w:sz w:val="24"/>
          <w:szCs w:val="24"/>
        </w:rPr>
        <w:t>Si bien el Departamento dispone de herramientas de desarrollo básicas, determinadas actividades como la revisión de código, la generación de documentación técnica, la verificación de estándares de calidad y la asistencia durante la programación continúan dependiendo de tareas manuales, reduciendo la productividad del equipo y dificultando la aplicación uniforme de criterios técnicos.</w:t>
      </w:r>
    </w:p>
    <w:p w:rsidR="003E0F0B" w:rsidRDefault="003E0F0B" w:rsidP="003E0F0B">
      <w:pPr>
        <w:pStyle w:val="Ttulo2"/>
      </w:pPr>
      <w:r>
        <w:br/>
        <w:t>Propuesta</w:t>
      </w:r>
    </w:p>
    <w:p w:rsidR="00FB3977" w:rsidRDefault="00221425" w:rsidP="003E0F0B">
      <w:pPr>
        <w:pStyle w:val="Ttulo2"/>
        <w:rPr>
          <w:color w:val="auto"/>
          <w:sz w:val="24"/>
          <w:szCs w:val="24"/>
        </w:rPr>
      </w:pPr>
      <w:r w:rsidRPr="00221425">
        <w:rPr>
          <w:color w:val="auto"/>
          <w:sz w:val="24"/>
          <w:szCs w:val="24"/>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221425" w:rsidRPr="00646F51" w:rsidRDefault="00221425" w:rsidP="003E0F0B">
      <w:pPr>
        <w:pStyle w:val="Ttulo2"/>
      </w:pPr>
    </w:p>
    <w:p w:rsidR="003E0F0B" w:rsidRPr="00221425" w:rsidRDefault="003E0F0B" w:rsidP="00221425">
      <w:pPr>
        <w:pStyle w:val="Ttulo2"/>
      </w:pPr>
      <w:r w:rsidRPr="00646F51">
        <w:t>Implementación</w:t>
      </w:r>
    </w:p>
    <w:p w:rsidR="003E0F0B" w:rsidRPr="00797B58" w:rsidRDefault="003E0F0B" w:rsidP="003E0F0B">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adquisición</w:t>
      </w:r>
      <w:proofErr w:type="gramEnd"/>
      <w:r w:rsidRPr="00221425">
        <w:rPr>
          <w:rFonts w:eastAsia="Times New Roman"/>
        </w:rPr>
        <w:t xml:space="preserve"> de licencias profesionales de apoyo al desarrollo de software y asistencia por IA;</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plataformas automáticas de análisis y control de calidad del código fuente;</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definición</w:t>
      </w:r>
      <w:proofErr w:type="gramEnd"/>
      <w:r w:rsidRPr="00221425">
        <w:rPr>
          <w:rFonts w:eastAsia="Times New Roman"/>
        </w:rPr>
        <w:t xml:space="preserve"> de pautas institucionales y umbrales automáticos de calidad previa al paso a producción;</w:t>
      </w:r>
    </w:p>
    <w:p w:rsidR="00FB3977"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capacitación</w:t>
      </w:r>
      <w:proofErr w:type="gramEnd"/>
      <w:r w:rsidRPr="00221425">
        <w:rPr>
          <w:rFonts w:eastAsia="Times New Roman"/>
        </w:rPr>
        <w:t xml:space="preserve"> del personal para la utilización segura y eficiente de dichas herramientas.</w:t>
      </w:r>
    </w:p>
    <w:p w:rsidR="003E0F0B" w:rsidRPr="00646F51" w:rsidRDefault="003E0F0B" w:rsidP="003E0F0B">
      <w:pPr>
        <w:pStyle w:val="Ttulo2"/>
      </w:pPr>
      <w:r w:rsidRPr="00646F51">
        <w:lastRenderedPageBreak/>
        <w:t>Resultado esperado</w:t>
      </w:r>
    </w:p>
    <w:p w:rsidR="00D55444" w:rsidRDefault="00221425" w:rsidP="007820CC">
      <w:pPr>
        <w:rPr>
          <w:rFonts w:eastAsia="Times New Roman"/>
          <w:sz w:val="24"/>
          <w:szCs w:val="24"/>
        </w:rPr>
      </w:pPr>
      <w:r w:rsidRPr="00221425">
        <w:rPr>
          <w:rFonts w:eastAsia="Times New Roman"/>
          <w:sz w:val="24"/>
          <w:szCs w:val="24"/>
        </w:rPr>
        <w:t>Se incrementará sustancialmente la productividad del equipo, mejorará la calidad de los desarrollos, se reducirán los tiempos destinados a tareas repetitivas y se automatizará la documentación técnica de los sistemas.</w:t>
      </w:r>
    </w:p>
    <w:p w:rsidR="00221425" w:rsidRPr="00646F51" w:rsidRDefault="00221425" w:rsidP="007820CC"/>
    <w:p w:rsidR="00221425" w:rsidRDefault="007820CC" w:rsidP="00DD0873">
      <w:pPr>
        <w:pStyle w:val="Ttulo2"/>
      </w:pPr>
      <w:r w:rsidRPr="00646F51">
        <w:t xml:space="preserve">6.2 </w:t>
      </w:r>
      <w:r w:rsidR="00221425" w:rsidRPr="00221425">
        <w:t>Programa permanente de capacitación continua y especialización del personal</w:t>
      </w:r>
    </w:p>
    <w:p w:rsidR="00DD0873" w:rsidRDefault="00DD0873" w:rsidP="00DD0873">
      <w:pPr>
        <w:pStyle w:val="Ttulo2"/>
      </w:pPr>
      <w:r>
        <w:t>Problema</w:t>
      </w:r>
    </w:p>
    <w:p w:rsidR="00221425" w:rsidRDefault="00221425" w:rsidP="00DD0873">
      <w:pPr>
        <w:pStyle w:val="Ttulo2"/>
        <w:rPr>
          <w:rFonts w:eastAsia="Times New Roman"/>
          <w:color w:val="auto"/>
          <w:sz w:val="24"/>
          <w:szCs w:val="24"/>
        </w:rPr>
      </w:pPr>
      <w:r w:rsidRPr="00221425">
        <w:rPr>
          <w:rFonts w:eastAsia="Times New Roman"/>
          <w:color w:val="auto"/>
          <w:sz w:val="24"/>
          <w:szCs w:val="24"/>
        </w:rPr>
        <w:t>La acelerada evolución de los lenguajes de programación, metodologías y arquitecturas de software requiere instancias de formación especializada que van más allá del aprendizaje autónomo, siendo necesario actualizar constantemente al equipo.</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relevamiento</w:t>
      </w:r>
      <w:proofErr w:type="gramEnd"/>
      <w:r w:rsidRPr="00221425">
        <w:rPr>
          <w:rFonts w:eastAsia="Times New Roman"/>
        </w:rPr>
        <w:t xml:space="preserve"> de necesidades de formación sobre la base de la Matriz de Competencias del Departamento;</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financiamiento</w:t>
      </w:r>
      <w:proofErr w:type="gramEnd"/>
      <w:r w:rsidRPr="00221425">
        <w:rPr>
          <w:rFonts w:eastAsia="Times New Roman"/>
        </w:rPr>
        <w:t xml:space="preserve"> de cursos y certificaciones en tecnologías de desarrollo, arquitectura de software y metodologías ágiles;</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participación</w:t>
      </w:r>
      <w:proofErr w:type="gramEnd"/>
      <w:r w:rsidRPr="00221425">
        <w:rPr>
          <w:rFonts w:eastAsia="Times New Roman"/>
        </w:rPr>
        <w:t xml:space="preserve"> en actividades de actualización en </w:t>
      </w:r>
      <w:proofErr w:type="spellStart"/>
      <w:r w:rsidRPr="00221425">
        <w:rPr>
          <w:rFonts w:eastAsia="Times New Roman"/>
        </w:rPr>
        <w:t>ciberseguridad</w:t>
      </w:r>
      <w:proofErr w:type="spellEnd"/>
      <w:r w:rsidRPr="00221425">
        <w:rPr>
          <w:rFonts w:eastAsia="Times New Roman"/>
        </w:rPr>
        <w:t xml:space="preserve"> aplicada al software;</w:t>
      </w:r>
    </w:p>
    <w:p w:rsidR="00DD0873"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evaluación</w:t>
      </w:r>
      <w:proofErr w:type="gramEnd"/>
      <w:r w:rsidRPr="00221425">
        <w:rPr>
          <w:rFonts w:eastAsia="Times New Roman"/>
        </w:rPr>
        <w:t xml:space="preserve"> periódica del impacto de las capacitaciones en los sistemas en desarrollo.</w:t>
      </w:r>
    </w:p>
    <w:p w:rsidR="00221425" w:rsidRDefault="00221425" w:rsidP="00221425">
      <w:pPr>
        <w:pStyle w:val="Prrafodelista"/>
        <w:ind w:left="720"/>
        <w:rPr>
          <w:rFonts w:eastAsia="Times New Roman"/>
        </w:rPr>
      </w:pPr>
    </w:p>
    <w:p w:rsidR="00DD0873" w:rsidRPr="00646F51" w:rsidRDefault="00DD0873" w:rsidP="00DD0873">
      <w:pPr>
        <w:pStyle w:val="Ttulo2"/>
      </w:pPr>
      <w:r w:rsidRPr="00646F51">
        <w:t>Resultado esperado</w:t>
      </w:r>
    </w:p>
    <w:p w:rsidR="00DD0873" w:rsidRDefault="00221425" w:rsidP="007820CC">
      <w:pPr>
        <w:rPr>
          <w:rFonts w:eastAsia="Times New Roman"/>
          <w:sz w:val="24"/>
          <w:szCs w:val="24"/>
        </w:rPr>
      </w:pPr>
      <w:r w:rsidRPr="00221425">
        <w:rPr>
          <w:rFonts w:eastAsia="Times New Roman"/>
          <w:sz w:val="24"/>
          <w:szCs w:val="24"/>
        </w:rPr>
        <w:t>Esta medida permitiría jerarquizar el perfil profesional del equipo, actualizar permanentemente las competencias tecnológicas del Departamento, motivar al personal y reducir la brecha con los estándares de la industria del software.</w:t>
      </w:r>
    </w:p>
    <w:p w:rsidR="00221425" w:rsidRPr="00646F51" w:rsidRDefault="00221425" w:rsidP="007820CC"/>
    <w:p w:rsidR="00221425" w:rsidRDefault="007820CC" w:rsidP="00DD0873">
      <w:pPr>
        <w:pStyle w:val="Ttulo2"/>
      </w:pPr>
      <w:r w:rsidRPr="00646F51">
        <w:t>6.3 M</w:t>
      </w:r>
      <w:r w:rsidR="00221425" w:rsidRPr="00221425">
        <w:t>odernización tecnológica y actualización de plataformas</w:t>
      </w:r>
    </w:p>
    <w:p w:rsidR="00DD0873" w:rsidRDefault="00DD0873" w:rsidP="00DD0873">
      <w:pPr>
        <w:pStyle w:val="Ttulo2"/>
      </w:pPr>
      <w:r>
        <w:t>Problema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La coexistencia de aplicaciones desarrolladas sobre tecnologías con distintos niveles de actualización incrementa la complejidad del mantenimiento, dificulta la integración entre sistemas y limita la incorpor</w:t>
      </w:r>
      <w:r>
        <w:rPr>
          <w:rFonts w:eastAsia="Times New Roman"/>
          <w:color w:val="auto"/>
          <w:sz w:val="24"/>
          <w:szCs w:val="24"/>
        </w:rPr>
        <w:t>ación de nuevas funcionalidades</w:t>
      </w:r>
      <w:r w:rsidR="00DD0873" w:rsidRPr="00DD0873">
        <w:rPr>
          <w:rFonts w:eastAsia="Times New Roman"/>
          <w:color w:val="auto"/>
          <w:sz w:val="24"/>
          <w:szCs w:val="24"/>
        </w:rPr>
        <w:t>.</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 xml:space="preserve">Promover un programa de modernización tecnológica destinado a actualizar gradualmente las plataformas de desarrollo, los componentes de software utilizados por </w:t>
      </w:r>
      <w:r w:rsidRPr="00221425">
        <w:rPr>
          <w:rFonts w:eastAsia="Times New Roman"/>
          <w:color w:val="auto"/>
          <w:sz w:val="24"/>
          <w:szCs w:val="24"/>
        </w:rPr>
        <w:lastRenderedPageBreak/>
        <w:t>el Departamento y las herramientas necesarias para mantener las aplicaciones sobre plataformas con soporte vigente.</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actualización</w:t>
      </w:r>
      <w:proofErr w:type="gramEnd"/>
      <w:r w:rsidRPr="00221425">
        <w:rPr>
          <w:rFonts w:eastAsia="Times New Roman"/>
        </w:rPr>
        <w:t xml:space="preserve"> de </w:t>
      </w:r>
      <w:proofErr w:type="spellStart"/>
      <w:r w:rsidRPr="00221425">
        <w:rPr>
          <w:rFonts w:eastAsia="Times New Roman"/>
        </w:rPr>
        <w:t>frameworks</w:t>
      </w:r>
      <w:proofErr w:type="spellEnd"/>
      <w:r w:rsidRPr="00221425">
        <w:rPr>
          <w:rFonts w:eastAsia="Times New Roman"/>
        </w:rPr>
        <w:t>, librerías y componentes de código utilizados por el Departamento;</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herramientas que faciliten la integración y el despliegue ordenado de aplicaciones;</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planificación</w:t>
      </w:r>
      <w:proofErr w:type="gramEnd"/>
      <w:r w:rsidRPr="00221425">
        <w:rPr>
          <w:rFonts w:eastAsia="Times New Roman"/>
        </w:rPr>
        <w:t xml:space="preserve"> de la migración progresiva de aquellos aplicativos que utilicen plataformas obsoletas;</w:t>
      </w:r>
    </w:p>
    <w:p w:rsidR="00DD0873"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articulación</w:t>
      </w:r>
      <w:proofErr w:type="gramEnd"/>
      <w:r w:rsidRPr="00221425">
        <w:rPr>
          <w:rFonts w:eastAsia="Times New Roman"/>
        </w:rPr>
        <w:t xml:space="preserve"> técnica con el área de infraestructura para la optimización de los ambientes de prueba y producción.</w:t>
      </w:r>
    </w:p>
    <w:p w:rsidR="00221425" w:rsidRDefault="00221425" w:rsidP="00221425">
      <w:pPr>
        <w:ind w:left="708"/>
        <w:rPr>
          <w:rFonts w:eastAsia="Times New Roman"/>
        </w:rPr>
      </w:pPr>
    </w:p>
    <w:p w:rsidR="00DD0873" w:rsidRPr="00646F51" w:rsidRDefault="00DD0873" w:rsidP="00DD0873">
      <w:pPr>
        <w:pStyle w:val="Ttulo2"/>
      </w:pPr>
      <w:r w:rsidRPr="00646F51">
        <w:t>Resultado esperado</w:t>
      </w:r>
    </w:p>
    <w:p w:rsidR="00221425" w:rsidRDefault="00221425" w:rsidP="007820CC">
      <w:pPr>
        <w:pStyle w:val="Ttulo2"/>
        <w:rPr>
          <w:rFonts w:eastAsia="Times New Roman"/>
          <w:color w:val="auto"/>
          <w:sz w:val="24"/>
          <w:szCs w:val="24"/>
        </w:rPr>
      </w:pPr>
      <w:r w:rsidRPr="00221425">
        <w:rPr>
          <w:rFonts w:eastAsia="Times New Roman"/>
          <w:color w:val="auto"/>
          <w:sz w:val="24"/>
          <w:szCs w:val="24"/>
        </w:rPr>
        <w:t>Se reducirá el riesgo asociado a tecnologías sin soporte, se simplificará el mantenimiento de los sistemas existentes y se incrementará la capacidad del Departamento para desarrollar nuevas soluciones digitales.</w:t>
      </w:r>
    </w:p>
    <w:p w:rsidR="00221425" w:rsidRDefault="00221425" w:rsidP="007820CC">
      <w:pPr>
        <w:pStyle w:val="Ttulo2"/>
        <w:rPr>
          <w:rFonts w:eastAsia="Times New Roman"/>
          <w:color w:val="auto"/>
          <w:sz w:val="24"/>
          <w:szCs w:val="24"/>
        </w:rPr>
      </w:pPr>
    </w:p>
    <w:p w:rsidR="007820CC" w:rsidRPr="00646F51" w:rsidRDefault="007820CC" w:rsidP="007820CC">
      <w:pPr>
        <w:pStyle w:val="Ttulo2"/>
      </w:pPr>
      <w:r w:rsidRPr="00646F51">
        <w:t>6.4 Fortalecimiento del trabajo colaborativo</w:t>
      </w:r>
    </w:p>
    <w:p w:rsidR="003925B8" w:rsidRDefault="003925B8" w:rsidP="003925B8">
      <w:pPr>
        <w:pStyle w:val="Ttulo2"/>
      </w:pPr>
      <w:r>
        <w:t>Problema</w:t>
      </w:r>
    </w:p>
    <w:p w:rsidR="004215EE" w:rsidRDefault="004215EE" w:rsidP="003925B8">
      <w:pPr>
        <w:pStyle w:val="Ttulo2"/>
        <w:rPr>
          <w:rFonts w:eastAsia="Times New Roman"/>
          <w:color w:val="auto"/>
          <w:sz w:val="24"/>
          <w:szCs w:val="24"/>
        </w:rPr>
      </w:pPr>
      <w:r w:rsidRPr="004215EE">
        <w:rPr>
          <w:rFonts w:eastAsia="Times New Roman"/>
          <w:color w:val="auto"/>
          <w:sz w:val="24"/>
          <w:szCs w:val="24"/>
        </w:rPr>
        <w:t>La coordinación entre equipos distribuidos en distintas dependencias requiere herramientas que faciliten el intercambio permanente de información técnica, la colaboración continua y el acceso compartido al conocimiento institucional.</w:t>
      </w:r>
    </w:p>
    <w:p w:rsidR="003925B8" w:rsidRDefault="003925B8" w:rsidP="003925B8">
      <w:pPr>
        <w:pStyle w:val="Ttulo2"/>
      </w:pPr>
      <w:r>
        <w:br/>
        <w:t>Propuesta</w:t>
      </w:r>
    </w:p>
    <w:p w:rsidR="003925B8" w:rsidRDefault="00904C7C" w:rsidP="003925B8">
      <w:pPr>
        <w:pStyle w:val="Ttulo2"/>
        <w:rPr>
          <w:rFonts w:eastAsia="Times New Roman"/>
          <w:color w:val="auto"/>
          <w:sz w:val="24"/>
          <w:szCs w:val="24"/>
        </w:rPr>
      </w:pPr>
      <w:r w:rsidRPr="00904C7C">
        <w:rPr>
          <w:rFonts w:eastAsia="Times New Roman"/>
          <w:color w:val="auto"/>
          <w:sz w:val="24"/>
          <w:szCs w:val="24"/>
        </w:rPr>
        <w:t>Incorporar plataformas corporativas orientadas al trabajo colaborativo y a la gestión compartida del conocimiento, que permitan centralizar la documentación técnica de los sistemas, facilitar la revisión cruzada de código y mejorar la articulación</w:t>
      </w:r>
      <w:r>
        <w:rPr>
          <w:rFonts w:eastAsia="Times New Roman"/>
          <w:color w:val="auto"/>
          <w:sz w:val="24"/>
          <w:szCs w:val="24"/>
        </w:rPr>
        <w:t xml:space="preserve"> entre los grupos de desarrollo</w:t>
      </w:r>
      <w:r w:rsidR="003925B8" w:rsidRPr="003925B8">
        <w:rPr>
          <w:rFonts w:eastAsia="Times New Roman"/>
          <w:color w:val="auto"/>
          <w:sz w:val="24"/>
          <w:szCs w:val="24"/>
        </w:rPr>
        <w:t>.</w:t>
      </w:r>
    </w:p>
    <w:p w:rsidR="003925B8" w:rsidRPr="00646F51" w:rsidRDefault="003925B8" w:rsidP="003925B8">
      <w:pPr>
        <w:pStyle w:val="Ttulo2"/>
      </w:pPr>
    </w:p>
    <w:p w:rsidR="003925B8" w:rsidRPr="00904C7C" w:rsidRDefault="003925B8" w:rsidP="00904C7C">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incorporación</w:t>
      </w:r>
      <w:proofErr w:type="gramEnd"/>
      <w:r w:rsidRPr="00904C7C">
        <w:rPr>
          <w:rFonts w:eastAsia="Times New Roman"/>
        </w:rPr>
        <w:t xml:space="preserve"> de plataformas colaborativas para la documentación técnica institucional;</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implementación</w:t>
      </w:r>
      <w:proofErr w:type="gramEnd"/>
      <w:r w:rsidRPr="00904C7C">
        <w:rPr>
          <w:rFonts w:eastAsia="Times New Roman"/>
        </w:rPr>
        <w:t xml:space="preserve"> de herramientas de repositorios de conocimiento y revisión compartida de desarrollos;</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soluciones</w:t>
      </w:r>
      <w:proofErr w:type="gramEnd"/>
      <w:r w:rsidRPr="00904C7C">
        <w:rPr>
          <w:rFonts w:eastAsia="Times New Roman"/>
        </w:rPr>
        <w:t xml:space="preserve"> que faciliten la comunicación fluida y la coordinación diaria entre equipos;</w:t>
      </w:r>
    </w:p>
    <w:p w:rsidR="003925B8"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capacitación</w:t>
      </w:r>
      <w:proofErr w:type="gramEnd"/>
      <w:r w:rsidRPr="00904C7C">
        <w:rPr>
          <w:rFonts w:eastAsia="Times New Roman"/>
        </w:rPr>
        <w:t xml:space="preserve"> al personal para promover su utilización sistemática.</w:t>
      </w:r>
    </w:p>
    <w:p w:rsidR="00904C7C" w:rsidRDefault="00904C7C" w:rsidP="00904C7C">
      <w:pPr>
        <w:ind w:left="708"/>
        <w:rPr>
          <w:rFonts w:eastAsia="Times New Roman"/>
        </w:rPr>
      </w:pPr>
    </w:p>
    <w:p w:rsidR="003925B8" w:rsidRPr="00646F51" w:rsidRDefault="003925B8" w:rsidP="003925B8">
      <w:pPr>
        <w:pStyle w:val="Ttulo2"/>
      </w:pPr>
      <w:r w:rsidRPr="00646F51">
        <w:t>Resultado esperado</w:t>
      </w:r>
    </w:p>
    <w:p w:rsidR="003925B8" w:rsidRDefault="00904C7C" w:rsidP="007820CC">
      <w:pPr>
        <w:rPr>
          <w:rFonts w:eastAsia="Times New Roman"/>
          <w:sz w:val="24"/>
          <w:szCs w:val="24"/>
        </w:rPr>
      </w:pPr>
      <w:r w:rsidRPr="00904C7C">
        <w:rPr>
          <w:rFonts w:eastAsia="Times New Roman"/>
          <w:sz w:val="24"/>
          <w:szCs w:val="24"/>
        </w:rPr>
        <w:lastRenderedPageBreak/>
        <w:t>Se fortalecerá la colaboración entre los distintos grupos de trabajo, se facilitará el acceso al conocimiento técnico acumulado, se eliminarán los silos informáticos y se mejorará la cohesión del Departamento.</w:t>
      </w:r>
    </w:p>
    <w:p w:rsidR="00904C7C" w:rsidRPr="00646F51" w:rsidRDefault="00904C7C" w:rsidP="007820CC"/>
    <w:p w:rsidR="007820CC" w:rsidRPr="00646F51" w:rsidRDefault="007820CC" w:rsidP="007820CC">
      <w:pPr>
        <w:pStyle w:val="Ttulo2"/>
      </w:pPr>
      <w:r w:rsidRPr="00646F51">
        <w:t xml:space="preserve">6.5 </w:t>
      </w:r>
      <w:r w:rsidR="00F44408">
        <w:t>H</w:t>
      </w:r>
      <w:r w:rsidR="00F44408" w:rsidRPr="00F44408">
        <w:t>erramientas de analítica de proyectos y tableros ejecutivos</w:t>
      </w:r>
      <w:r w:rsidR="00A61980">
        <w:tab/>
      </w:r>
    </w:p>
    <w:p w:rsidR="003925B8" w:rsidRDefault="003925B8" w:rsidP="003925B8">
      <w:pPr>
        <w:pStyle w:val="Ttulo2"/>
      </w:pPr>
      <w:r>
        <w:t>Problema</w:t>
      </w:r>
    </w:p>
    <w:p w:rsidR="00BF6D6E" w:rsidRDefault="00BF6D6E" w:rsidP="003925B8">
      <w:pPr>
        <w:pStyle w:val="Ttulo2"/>
        <w:rPr>
          <w:rFonts w:eastAsia="Times New Roman"/>
          <w:color w:val="auto"/>
          <w:sz w:val="24"/>
          <w:szCs w:val="24"/>
        </w:rPr>
      </w:pPr>
      <w:r w:rsidRPr="00BF6D6E">
        <w:rPr>
          <w:rFonts w:eastAsia="Times New Roman"/>
          <w:color w:val="auto"/>
          <w:sz w:val="24"/>
          <w:szCs w:val="24"/>
        </w:rPr>
        <w:t>La gestión de una cartera compleja de proyectos requiere herramientas de visualización gerencial que permitan medir el desempeño operativo, evaluar la carga de trabajo real y anticipar cuellos de botella en las entregas.</w:t>
      </w:r>
    </w:p>
    <w:p w:rsidR="003925B8" w:rsidRDefault="003925B8" w:rsidP="003925B8">
      <w:pPr>
        <w:pStyle w:val="Ttulo2"/>
      </w:pPr>
      <w:r>
        <w:br/>
        <w:t>Propuesta</w:t>
      </w:r>
    </w:p>
    <w:p w:rsidR="003925B8" w:rsidRDefault="00BF6D6E" w:rsidP="003925B8">
      <w:pPr>
        <w:pStyle w:val="Ttulo2"/>
        <w:rPr>
          <w:rFonts w:eastAsia="Times New Roman"/>
          <w:color w:val="auto"/>
          <w:sz w:val="24"/>
          <w:szCs w:val="24"/>
        </w:rPr>
      </w:pPr>
      <w:r w:rsidRPr="00BF6D6E">
        <w:rPr>
          <w:rFonts w:eastAsia="Times New Roman"/>
          <w:color w:val="auto"/>
          <w:sz w:val="24"/>
          <w:szCs w:val="24"/>
        </w:rPr>
        <w:t xml:space="preserve">Incorporar herramientas de analítica y visualización que complementen la plataforma de gestión de proyectos del Departamento, permitiendo generar tableros ejecutivos automáticos, medir indicadores de capacidad operativa y facilitar </w:t>
      </w:r>
      <w:r>
        <w:rPr>
          <w:rFonts w:eastAsia="Times New Roman"/>
          <w:color w:val="auto"/>
          <w:sz w:val="24"/>
          <w:szCs w:val="24"/>
        </w:rPr>
        <w:t>la toma de decisiones informada</w:t>
      </w:r>
      <w:r w:rsidR="003925B8" w:rsidRPr="003925B8">
        <w:rPr>
          <w:rFonts w:eastAsia="Times New Roman"/>
          <w:color w:val="auto"/>
          <w:sz w:val="24"/>
          <w:szCs w:val="24"/>
        </w:rPr>
        <w:t>.</w:t>
      </w:r>
    </w:p>
    <w:p w:rsidR="003925B8" w:rsidRPr="00646F51" w:rsidRDefault="003925B8" w:rsidP="003925B8">
      <w:pPr>
        <w:pStyle w:val="Ttulo2"/>
      </w:pPr>
    </w:p>
    <w:p w:rsidR="003925B8" w:rsidRPr="00BF6D6E" w:rsidRDefault="003925B8" w:rsidP="00BF6D6E">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integración</w:t>
      </w:r>
      <w:proofErr w:type="gramEnd"/>
      <w:r w:rsidRPr="00BF6D6E">
        <w:rPr>
          <w:rFonts w:eastAsia="Times New Roman"/>
        </w:rPr>
        <w:t xml:space="preserve"> de módulos de analítica y tableros de control sobre la cartera de proyectos del Departamento;</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definición</w:t>
      </w:r>
      <w:proofErr w:type="gramEnd"/>
      <w:r w:rsidRPr="00BF6D6E">
        <w:rPr>
          <w:rFonts w:eastAsia="Times New Roman"/>
        </w:rPr>
        <w:t xml:space="preserve"> de paneles visuales para el seguimiento del estado de solicitudes, tiempos de respuesta y volumen de trabajo;</w:t>
      </w:r>
    </w:p>
    <w:p w:rsidR="003925B8"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utilización</w:t>
      </w:r>
      <w:proofErr w:type="gramEnd"/>
      <w:r w:rsidRPr="00BF6D6E">
        <w:rPr>
          <w:rFonts w:eastAsia="Times New Roman"/>
        </w:rPr>
        <w:t xml:space="preserve"> de métricas objetivas para informar la evolución de las iniciativas a las autoridades municipales.</w:t>
      </w:r>
    </w:p>
    <w:p w:rsidR="00BF6D6E" w:rsidRDefault="00BF6D6E" w:rsidP="00BF6D6E">
      <w:pPr>
        <w:ind w:left="708"/>
        <w:rPr>
          <w:rFonts w:eastAsia="Times New Roman"/>
        </w:rPr>
      </w:pPr>
    </w:p>
    <w:p w:rsidR="003925B8" w:rsidRPr="00646F51" w:rsidRDefault="003925B8" w:rsidP="003925B8">
      <w:pPr>
        <w:pStyle w:val="Ttulo2"/>
      </w:pPr>
      <w:r w:rsidRPr="00646F51">
        <w:t>Resultado esperado</w:t>
      </w:r>
    </w:p>
    <w:p w:rsidR="003925B8" w:rsidRDefault="00A32508" w:rsidP="00A61980">
      <w:pPr>
        <w:pStyle w:val="Ttulo2"/>
        <w:rPr>
          <w:rFonts w:eastAsia="Times New Roman"/>
          <w:color w:val="auto"/>
          <w:sz w:val="24"/>
          <w:szCs w:val="24"/>
        </w:rPr>
      </w:pPr>
      <w:r w:rsidRPr="00A32508">
        <w:rPr>
          <w:rFonts w:eastAsia="Times New Roman"/>
          <w:color w:val="auto"/>
          <w:sz w:val="24"/>
          <w:szCs w:val="24"/>
        </w:rPr>
        <w:t>Se obtendrá visibilidad gerencial completa sobre la capacidad operativa del Departamento, optimizando la asignación de recursos y sustentando la toma de decisiones en evidencia objetiva.</w:t>
      </w:r>
    </w:p>
    <w:p w:rsidR="00A32508" w:rsidRDefault="00A32508" w:rsidP="00A61980">
      <w:pPr>
        <w:pStyle w:val="Ttulo2"/>
      </w:pPr>
    </w:p>
    <w:p w:rsidR="00A61980" w:rsidRPr="00646F51" w:rsidRDefault="00A61980" w:rsidP="00A61980">
      <w:pPr>
        <w:pStyle w:val="Ttulo2"/>
      </w:pPr>
      <w:r w:rsidRPr="00646F51">
        <w:t>6.</w:t>
      </w:r>
      <w:r>
        <w:t>6</w:t>
      </w:r>
      <w:r w:rsidRPr="00646F51">
        <w:t xml:space="preserve"> </w:t>
      </w:r>
      <w:r w:rsidR="00730C39" w:rsidRPr="00730C39">
        <w:t>Fortalecimiento gradual de la estructura técnica y especialización funcional</w:t>
      </w:r>
    </w:p>
    <w:p w:rsidR="00730C39" w:rsidRDefault="00730C39" w:rsidP="00730C39">
      <w:pPr>
        <w:pStyle w:val="Ttulo2"/>
      </w:pPr>
      <w:r>
        <w:t>Problema</w:t>
      </w:r>
    </w:p>
    <w:p w:rsidR="00C21415" w:rsidRDefault="00C21415" w:rsidP="00730C39">
      <w:pPr>
        <w:pStyle w:val="Ttulo2"/>
        <w:rPr>
          <w:rFonts w:eastAsia="Times New Roman"/>
          <w:color w:val="auto"/>
          <w:sz w:val="24"/>
          <w:szCs w:val="24"/>
        </w:rPr>
      </w:pPr>
      <w:r w:rsidRPr="00C21415">
        <w:rPr>
          <w:rFonts w:eastAsia="Times New Roman"/>
          <w:color w:val="auto"/>
          <w:sz w:val="24"/>
          <w:szCs w:val="24"/>
        </w:rPr>
        <w:t>La dotación actual limita la posibilidad de asignar responsabilidades especializadas en análisis funcional, arquitectura de software, calidad y liderazgo técnico, obligando a los agentes a desempeñar simultáneamente múltiples funciones.</w:t>
      </w:r>
    </w:p>
    <w:p w:rsidR="00730C39" w:rsidRDefault="00730C39" w:rsidP="00730C39">
      <w:pPr>
        <w:pStyle w:val="Ttulo2"/>
      </w:pPr>
      <w:r>
        <w:br/>
        <w:t>Propuesta</w:t>
      </w:r>
    </w:p>
    <w:p w:rsidR="00730C39" w:rsidRDefault="00C21415" w:rsidP="00730C39">
      <w:pPr>
        <w:pStyle w:val="Ttulo2"/>
        <w:rPr>
          <w:rFonts w:eastAsia="Times New Roman"/>
          <w:color w:val="auto"/>
          <w:sz w:val="24"/>
          <w:szCs w:val="24"/>
        </w:rPr>
      </w:pPr>
      <w:r w:rsidRPr="00C21415">
        <w:rPr>
          <w:rFonts w:eastAsia="Times New Roman"/>
          <w:color w:val="auto"/>
          <w:sz w:val="24"/>
          <w:szCs w:val="24"/>
        </w:rPr>
        <w:t xml:space="preserve">En función de la disponibilidad presupuestaria e incorporar recursos humanos, fortalecer progresivamente la estructura técnica del Departamento mediante la incorporación de </w:t>
      </w:r>
      <w:r w:rsidRPr="00C21415">
        <w:rPr>
          <w:rFonts w:eastAsia="Times New Roman"/>
          <w:color w:val="auto"/>
          <w:sz w:val="24"/>
          <w:szCs w:val="24"/>
        </w:rPr>
        <w:lastRenderedPageBreak/>
        <w:t>perfiles profesionales que permitan consolidar una mayor especialización funcional y una mejor distribución de responsabilidades.</w:t>
      </w:r>
    </w:p>
    <w:p w:rsidR="00C21415" w:rsidRPr="00646F51" w:rsidRDefault="00C21415" w:rsidP="00730C39">
      <w:pPr>
        <w:pStyle w:val="Ttulo2"/>
      </w:pPr>
    </w:p>
    <w:p w:rsidR="00730C39" w:rsidRPr="00BF6D6E" w:rsidRDefault="00730C39" w:rsidP="00730C39">
      <w:pPr>
        <w:pStyle w:val="Ttulo2"/>
      </w:pPr>
      <w:r w:rsidRPr="00646F51">
        <w:t>Implementación</w:t>
      </w:r>
    </w:p>
    <w:p w:rsidR="00730C39" w:rsidRDefault="00730C39" w:rsidP="00730C39">
      <w:pPr>
        <w:rPr>
          <w:rFonts w:eastAsia="Times New Roman"/>
          <w:sz w:val="24"/>
          <w:szCs w:val="24"/>
        </w:rPr>
      </w:pPr>
      <w:r w:rsidRPr="00797B58">
        <w:rPr>
          <w:rFonts w:eastAsia="Times New Roman"/>
          <w:sz w:val="24"/>
          <w:szCs w:val="24"/>
        </w:rPr>
        <w:t>La implementación comprenderá:</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incorporación</w:t>
      </w:r>
      <w:proofErr w:type="gramEnd"/>
      <w:r w:rsidRPr="00C21415">
        <w:rPr>
          <w:rFonts w:eastAsia="Times New Roman"/>
        </w:rPr>
        <w:t xml:space="preserve"> gradual de perfiles técnicos dedicados al desarrollo de software;</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fortalecimiento</w:t>
      </w:r>
      <w:proofErr w:type="gramEnd"/>
      <w:r w:rsidRPr="00C21415">
        <w:rPr>
          <w:rFonts w:eastAsia="Times New Roman"/>
        </w:rPr>
        <w:t xml:space="preserve"> de las funciones de análisis funcional, arquitectura y aseguramiento de calidad asignadas a los perfiles de mayor experiencia;</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conformación</w:t>
      </w:r>
      <w:proofErr w:type="gramEnd"/>
      <w:r w:rsidRPr="00C21415">
        <w:rPr>
          <w:rFonts w:eastAsia="Times New Roman"/>
        </w:rPr>
        <w:t xml:space="preserve"> de equipos con responsabilidades claramente definidas y esquemas de </w:t>
      </w:r>
      <w:proofErr w:type="spellStart"/>
      <w:r w:rsidRPr="00C21415">
        <w:rPr>
          <w:rFonts w:eastAsia="Times New Roman"/>
        </w:rPr>
        <w:t>mentoría</w:t>
      </w:r>
      <w:proofErr w:type="spellEnd"/>
      <w:r w:rsidRPr="00C21415">
        <w:rPr>
          <w:rFonts w:eastAsia="Times New Roman"/>
        </w:rPr>
        <w:t xml:space="preserve"> hacia el personal de reciente ingreso;</w:t>
      </w:r>
    </w:p>
    <w:p w:rsidR="00562FBE"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evaluación</w:t>
      </w:r>
      <w:proofErr w:type="gramEnd"/>
      <w:r w:rsidRPr="00C21415">
        <w:rPr>
          <w:rFonts w:eastAsia="Times New Roman"/>
        </w:rPr>
        <w:t xml:space="preserve"> periódica de la capacidad operativa y cohesión de los grupos de trabajo.</w:t>
      </w:r>
    </w:p>
    <w:p w:rsidR="00C21415" w:rsidRDefault="00C21415" w:rsidP="00C21415">
      <w:pPr>
        <w:rPr>
          <w:rFonts w:eastAsia="Times New Roman"/>
        </w:rPr>
      </w:pPr>
    </w:p>
    <w:p w:rsidR="00C21415" w:rsidRPr="00646F51" w:rsidRDefault="00C21415" w:rsidP="00C21415">
      <w:pPr>
        <w:pStyle w:val="Ttulo2"/>
      </w:pPr>
      <w:r w:rsidRPr="00646F51">
        <w:t>Resultado esperado</w:t>
      </w:r>
    </w:p>
    <w:p w:rsidR="00C21415" w:rsidRDefault="00C21415" w:rsidP="00C21415">
      <w:pPr>
        <w:rPr>
          <w:rFonts w:eastAsia="Times New Roman"/>
        </w:rPr>
      </w:pPr>
      <w:r w:rsidRPr="00C21415">
        <w:rPr>
          <w:rFonts w:eastAsia="Times New Roman"/>
          <w:sz w:val="24"/>
          <w:szCs w:val="24"/>
        </w:rPr>
        <w:t>Se optimizará la distribución de responsabilidades, aumentará la capacidad operativa del Departamento para responder a nuevas demandas y se preservará sostenidamente el conocimiento del negocio municipal.</w:t>
      </w:r>
    </w:p>
    <w:p w:rsidR="00C21415" w:rsidRPr="00C21415" w:rsidRDefault="00C21415" w:rsidP="00C21415">
      <w:pPr>
        <w:ind w:left="708"/>
        <w:rPr>
          <w:u w:val="single"/>
        </w:rPr>
      </w:pPr>
    </w:p>
    <w:p w:rsidR="007820CC" w:rsidRPr="00646F51" w:rsidRDefault="007820CC" w:rsidP="007820CC">
      <w:pPr>
        <w:pStyle w:val="Ttulo1"/>
      </w:pPr>
      <w:r w:rsidRPr="00646F51">
        <w:t>7. IMPLEMENTACIÓN DEL PLAN DE TRABAJO</w:t>
      </w:r>
    </w:p>
    <w:p w:rsidR="007820CC" w:rsidRPr="00646F51" w:rsidRDefault="007820CC" w:rsidP="007820CC">
      <w:pPr>
        <w:pStyle w:val="NormalWeb"/>
        <w:rPr>
          <w:rFonts w:ascii="Arial" w:hAnsi="Arial" w:cs="Arial"/>
        </w:rPr>
      </w:pPr>
      <w:r w:rsidRPr="00646F51">
        <w:rPr>
          <w:rFonts w:ascii="Arial" w:hAnsi="Arial" w:cs="Arial"/>
        </w:rPr>
        <w:t>La implementación de las propuestas desarrolladas requiere una ejecución gradual que permita introducir mejoras sin afectar la continuidad de los servicios que presta el Departamento.</w:t>
      </w:r>
    </w:p>
    <w:p w:rsidR="007820CC" w:rsidRPr="00646F51" w:rsidRDefault="007820CC" w:rsidP="007820CC">
      <w:pPr>
        <w:pStyle w:val="NormalWeb"/>
        <w:rPr>
          <w:rFonts w:ascii="Arial" w:hAnsi="Arial" w:cs="Arial"/>
        </w:rPr>
      </w:pPr>
      <w:r w:rsidRPr="00646F51">
        <w:rPr>
          <w:rFonts w:ascii="Arial" w:hAnsi="Arial" w:cs="Arial"/>
        </w:rPr>
        <w:t>Por tal motivo, se propone una estrategia de implementación progresiva organizada en tres etapas, priorizando inicialmente aquellas acciones de carácter organizacional que no requieren recursos presupuestarios adicionales.</w:t>
      </w:r>
    </w:p>
    <w:p w:rsidR="007820CC" w:rsidRPr="00646F51" w:rsidRDefault="007820CC" w:rsidP="007820CC">
      <w:pPr>
        <w:pStyle w:val="NormalWeb"/>
        <w:rPr>
          <w:rFonts w:ascii="Arial" w:hAnsi="Arial" w:cs="Arial"/>
        </w:rPr>
      </w:pPr>
      <w:r w:rsidRPr="00646F51">
        <w:rPr>
          <w:rFonts w:ascii="Arial" w:hAnsi="Arial" w:cs="Arial"/>
        </w:rPr>
        <w:t>Este enfoque permitirá consolidar nuevas formas de trabajo, evaluar los resultados obtenidos y realizar los ajustes necesarios antes de avanzar hacia iniciativas de mayor complejidad.</w:t>
      </w:r>
    </w:p>
    <w:p w:rsidR="007820CC" w:rsidRPr="00646F51" w:rsidRDefault="007820CC" w:rsidP="007820CC">
      <w:r w:rsidRPr="00646F51">
        <w:pict>
          <v:rect id="_x0000_i1029" style="width:0;height:1.5pt" o:hralign="center" o:hrstd="t" o:hr="t" fillcolor="#a0a0a0" stroked="f"/>
        </w:pict>
      </w:r>
    </w:p>
    <w:p w:rsidR="007820CC" w:rsidRPr="00646F51" w:rsidRDefault="007820CC" w:rsidP="007820CC">
      <w:pPr>
        <w:pStyle w:val="Ttulo2"/>
      </w:pPr>
      <w:r w:rsidRPr="00646F51">
        <w:t>7.1 Primera etapa: Organización y diagnóstico interno</w:t>
      </w:r>
    </w:p>
    <w:p w:rsidR="007820CC" w:rsidRPr="00646F51" w:rsidRDefault="007820CC" w:rsidP="007820CC">
      <w:pPr>
        <w:pStyle w:val="NormalWeb"/>
        <w:rPr>
          <w:rFonts w:ascii="Arial" w:hAnsi="Arial" w:cs="Arial"/>
        </w:rPr>
      </w:pPr>
      <w:r w:rsidRPr="00646F51">
        <w:rPr>
          <w:rFonts w:ascii="Arial" w:hAnsi="Arial" w:cs="Arial"/>
        </w:rPr>
        <w:t>Durante esta etapa inicial la prioridad estará puesta en conocer con precisión la situación del Departamento y establecer las bases organizacionales que permitirán desarrollar el resto del plan.</w:t>
      </w:r>
    </w:p>
    <w:p w:rsidR="007820CC" w:rsidRPr="00646F51" w:rsidRDefault="007820CC" w:rsidP="007820CC">
      <w:pPr>
        <w:pStyle w:val="NormalWeb"/>
        <w:rPr>
          <w:rFonts w:ascii="Arial" w:hAnsi="Arial" w:cs="Arial"/>
        </w:rPr>
      </w:pPr>
      <w:r w:rsidRPr="00646F51">
        <w:rPr>
          <w:rFonts w:ascii="Arial" w:hAnsi="Arial" w:cs="Arial"/>
        </w:rPr>
        <w:t>Las principales acciones serán:</w:t>
      </w:r>
    </w:p>
    <w:p w:rsidR="007820CC" w:rsidRPr="00646F51" w:rsidRDefault="007820CC" w:rsidP="007820CC">
      <w:pPr>
        <w:numPr>
          <w:ilvl w:val="0"/>
          <w:numId w:val="8"/>
        </w:numPr>
        <w:spacing w:before="100" w:beforeAutospacing="1" w:afterAutospacing="1" w:line="240" w:lineRule="auto"/>
        <w:jc w:val="left"/>
      </w:pPr>
      <w:r w:rsidRPr="00646F51">
        <w:t xml:space="preserve">elaboración del inventario de sistemas administrados por el Departamento; </w:t>
      </w:r>
    </w:p>
    <w:p w:rsidR="007820CC" w:rsidRPr="00646F51" w:rsidRDefault="007820CC" w:rsidP="007820CC">
      <w:pPr>
        <w:numPr>
          <w:ilvl w:val="0"/>
          <w:numId w:val="8"/>
        </w:numPr>
        <w:spacing w:before="100" w:beforeAutospacing="1" w:afterAutospacing="1" w:line="240" w:lineRule="auto"/>
        <w:jc w:val="left"/>
      </w:pPr>
      <w:r w:rsidRPr="00646F51">
        <w:t xml:space="preserve">relevamiento de competencias técnicas y funcionales del personal; </w:t>
      </w:r>
    </w:p>
    <w:p w:rsidR="007820CC" w:rsidRPr="00646F51" w:rsidRDefault="007820CC" w:rsidP="007820CC">
      <w:pPr>
        <w:numPr>
          <w:ilvl w:val="0"/>
          <w:numId w:val="8"/>
        </w:numPr>
        <w:spacing w:before="100" w:beforeAutospacing="1" w:afterAutospacing="1" w:line="240" w:lineRule="auto"/>
        <w:jc w:val="left"/>
      </w:pPr>
      <w:r w:rsidRPr="00646F51">
        <w:t xml:space="preserve">identificación de sistemas críticos y de los principales riesgos operativos; </w:t>
      </w:r>
    </w:p>
    <w:p w:rsidR="007820CC" w:rsidRPr="00646F51" w:rsidRDefault="007820CC" w:rsidP="007820CC">
      <w:pPr>
        <w:numPr>
          <w:ilvl w:val="0"/>
          <w:numId w:val="8"/>
        </w:numPr>
        <w:spacing w:before="100" w:beforeAutospacing="1" w:afterAutospacing="1" w:line="240" w:lineRule="auto"/>
        <w:jc w:val="left"/>
      </w:pPr>
      <w:r w:rsidRPr="00646F51">
        <w:t xml:space="preserve">centralización de proyectos y solicitudes en </w:t>
      </w:r>
      <w:proofErr w:type="spellStart"/>
      <w:r w:rsidRPr="00646F51">
        <w:t>Redmine</w:t>
      </w:r>
      <w:proofErr w:type="spellEnd"/>
      <w:r w:rsidRPr="00646F51">
        <w:t xml:space="preserve">; </w:t>
      </w:r>
    </w:p>
    <w:p w:rsidR="007820CC" w:rsidRPr="00646F51" w:rsidRDefault="007820CC" w:rsidP="007820CC">
      <w:pPr>
        <w:numPr>
          <w:ilvl w:val="0"/>
          <w:numId w:val="8"/>
        </w:numPr>
        <w:spacing w:before="100" w:beforeAutospacing="1" w:afterAutospacing="1" w:line="240" w:lineRule="auto"/>
        <w:jc w:val="left"/>
      </w:pPr>
      <w:r w:rsidRPr="00646F51">
        <w:t xml:space="preserve">definición de prioridades institucionales; </w:t>
      </w:r>
    </w:p>
    <w:p w:rsidR="007820CC" w:rsidRPr="00646F51" w:rsidRDefault="007820CC" w:rsidP="007820CC">
      <w:pPr>
        <w:numPr>
          <w:ilvl w:val="0"/>
          <w:numId w:val="8"/>
        </w:numPr>
        <w:spacing w:before="100" w:beforeAutospacing="1" w:afterAutospacing="1" w:line="240" w:lineRule="auto"/>
        <w:jc w:val="left"/>
      </w:pPr>
      <w:r w:rsidRPr="00646F51">
        <w:lastRenderedPageBreak/>
        <w:t xml:space="preserve">elaboración del cronograma inicial de implementación. </w:t>
      </w:r>
    </w:p>
    <w:p w:rsidR="007820CC" w:rsidRPr="00646F51" w:rsidRDefault="007820CC" w:rsidP="007820CC">
      <w:pPr>
        <w:pStyle w:val="NormalWeb"/>
        <w:rPr>
          <w:rFonts w:ascii="Arial" w:hAnsi="Arial" w:cs="Arial"/>
        </w:rPr>
      </w:pPr>
      <w:r w:rsidRPr="00646F51">
        <w:rPr>
          <w:rFonts w:ascii="Arial" w:hAnsi="Arial" w:cs="Arial"/>
        </w:rPr>
        <w:t>Al finalizar esta etapa el Departamento contará con información objetiva sobre su capacidad operativa, permitiendo planificar las acciones siguientes sobre bases concretas.</w:t>
      </w:r>
    </w:p>
    <w:p w:rsidR="007820CC" w:rsidRPr="00646F51" w:rsidRDefault="007820CC" w:rsidP="007820CC">
      <w:r w:rsidRPr="00646F51">
        <w:pict>
          <v:rect id="_x0000_i1030" style="width:0;height:1.5pt" o:hralign="center" o:hrstd="t" o:hr="t" fillcolor="#a0a0a0" stroked="f"/>
        </w:pict>
      </w:r>
    </w:p>
    <w:p w:rsidR="007820CC" w:rsidRPr="00646F51" w:rsidRDefault="007820CC" w:rsidP="007820CC">
      <w:pPr>
        <w:pStyle w:val="Ttulo2"/>
      </w:pPr>
      <w:r w:rsidRPr="00646F51">
        <w:t>7.2 Segunda etapa: Estandarización y fortalecimiento institucional</w:t>
      </w:r>
    </w:p>
    <w:p w:rsidR="007820CC" w:rsidRPr="00646F51" w:rsidRDefault="007820CC" w:rsidP="007820CC">
      <w:pPr>
        <w:pStyle w:val="NormalWeb"/>
        <w:rPr>
          <w:rFonts w:ascii="Arial" w:hAnsi="Arial" w:cs="Arial"/>
        </w:rPr>
      </w:pPr>
      <w:r w:rsidRPr="00646F51">
        <w:rPr>
          <w:rFonts w:ascii="Arial" w:hAnsi="Arial" w:cs="Arial"/>
        </w:rPr>
        <w:t>Una vez consolidada la organización inicial, se avanzará en la formalización de los procedimientos internos y en la incorporación gradual de los estándares definidos en este Plan de Trabajo.</w:t>
      </w:r>
    </w:p>
    <w:p w:rsidR="007820CC" w:rsidRPr="00646F51" w:rsidRDefault="007820CC" w:rsidP="007820CC">
      <w:pPr>
        <w:pStyle w:val="NormalWeb"/>
        <w:rPr>
          <w:rFonts w:ascii="Arial" w:hAnsi="Arial" w:cs="Arial"/>
        </w:rPr>
      </w:pPr>
      <w:r w:rsidRPr="00646F51">
        <w:rPr>
          <w:rFonts w:ascii="Arial" w:hAnsi="Arial" w:cs="Arial"/>
        </w:rPr>
        <w:t>Entre las principales acciones se prevé:</w:t>
      </w:r>
    </w:p>
    <w:p w:rsidR="007820CC" w:rsidRPr="00646F51" w:rsidRDefault="007820CC" w:rsidP="007820CC">
      <w:pPr>
        <w:numPr>
          <w:ilvl w:val="0"/>
          <w:numId w:val="9"/>
        </w:numPr>
        <w:spacing w:before="100" w:beforeAutospacing="1" w:afterAutospacing="1" w:line="240" w:lineRule="auto"/>
        <w:jc w:val="left"/>
      </w:pPr>
      <w:r w:rsidRPr="00646F51">
        <w:t xml:space="preserve">implementación de la Arquitectura Base Institucional; </w:t>
      </w:r>
    </w:p>
    <w:p w:rsidR="007820CC" w:rsidRPr="00646F51" w:rsidRDefault="007820CC" w:rsidP="007820CC">
      <w:pPr>
        <w:numPr>
          <w:ilvl w:val="0"/>
          <w:numId w:val="9"/>
        </w:numPr>
        <w:spacing w:before="100" w:beforeAutospacing="1" w:afterAutospacing="1" w:line="240" w:lineRule="auto"/>
        <w:jc w:val="left"/>
      </w:pPr>
      <w:r w:rsidRPr="00646F51">
        <w:t xml:space="preserve">elaboración de guías de buenas prácticas de desarrollo; </w:t>
      </w:r>
    </w:p>
    <w:p w:rsidR="007820CC" w:rsidRPr="00646F51" w:rsidRDefault="007820CC" w:rsidP="007820CC">
      <w:pPr>
        <w:numPr>
          <w:ilvl w:val="0"/>
          <w:numId w:val="9"/>
        </w:numPr>
        <w:spacing w:before="100" w:beforeAutospacing="1" w:afterAutospacing="1" w:line="240" w:lineRule="auto"/>
        <w:jc w:val="left"/>
      </w:pPr>
      <w:r w:rsidRPr="00646F51">
        <w:t xml:space="preserve">puesta en marcha del programa de Referentes Secundarios; </w:t>
      </w:r>
    </w:p>
    <w:p w:rsidR="007820CC" w:rsidRPr="00646F51" w:rsidRDefault="007820CC" w:rsidP="007820CC">
      <w:pPr>
        <w:numPr>
          <w:ilvl w:val="0"/>
          <w:numId w:val="9"/>
        </w:numPr>
        <w:spacing w:before="100" w:beforeAutospacing="1" w:afterAutospacing="1" w:line="240" w:lineRule="auto"/>
        <w:jc w:val="left"/>
      </w:pPr>
      <w:r w:rsidRPr="00646F51">
        <w:t xml:space="preserve">establecimiento del procedimiento único para la gestión de requerimientos; </w:t>
      </w:r>
    </w:p>
    <w:p w:rsidR="007820CC" w:rsidRPr="00646F51" w:rsidRDefault="007820CC" w:rsidP="007820CC">
      <w:pPr>
        <w:numPr>
          <w:ilvl w:val="0"/>
          <w:numId w:val="9"/>
        </w:numPr>
        <w:spacing w:before="100" w:beforeAutospacing="1" w:afterAutospacing="1" w:line="240" w:lineRule="auto"/>
        <w:jc w:val="left"/>
      </w:pPr>
      <w:r w:rsidRPr="00646F51">
        <w:t xml:space="preserve">formalización del gobierno técnico de proveedores externos; </w:t>
      </w:r>
    </w:p>
    <w:p w:rsidR="007820CC" w:rsidRPr="00646F51" w:rsidRDefault="007820CC" w:rsidP="007820CC">
      <w:pPr>
        <w:numPr>
          <w:ilvl w:val="0"/>
          <w:numId w:val="9"/>
        </w:numPr>
        <w:spacing w:before="100" w:beforeAutospacing="1" w:afterAutospacing="1" w:line="240" w:lineRule="auto"/>
        <w:jc w:val="left"/>
      </w:pPr>
      <w:r w:rsidRPr="00646F51">
        <w:t xml:space="preserve">consolidación de los mecanismos de coordinación entre equipos. </w:t>
      </w:r>
    </w:p>
    <w:p w:rsidR="007820CC" w:rsidRPr="00646F51" w:rsidRDefault="007820CC" w:rsidP="007820CC">
      <w:pPr>
        <w:pStyle w:val="NormalWeb"/>
        <w:rPr>
          <w:rFonts w:ascii="Arial" w:hAnsi="Arial" w:cs="Arial"/>
        </w:rPr>
      </w:pPr>
      <w:r w:rsidRPr="00646F51">
        <w:rPr>
          <w:rFonts w:ascii="Arial" w:hAnsi="Arial" w:cs="Arial"/>
        </w:rPr>
        <w:t>Esta etapa permitirá disminuir la dependencia de prácticas individuales, mejorar la calidad de los desarrollos y fortalecer el trabajo colaborativo dentro del Departamento.</w:t>
      </w:r>
    </w:p>
    <w:p w:rsidR="007820CC" w:rsidRPr="00646F51" w:rsidRDefault="007820CC" w:rsidP="007820CC">
      <w:r w:rsidRPr="00646F51">
        <w:pict>
          <v:rect id="_x0000_i1031" style="width:0;height:1.5pt" o:hralign="center" o:hrstd="t" o:hr="t" fillcolor="#a0a0a0" stroked="f"/>
        </w:pict>
      </w:r>
    </w:p>
    <w:p w:rsidR="007820CC" w:rsidRPr="00646F51" w:rsidRDefault="007820CC" w:rsidP="007820CC">
      <w:pPr>
        <w:pStyle w:val="Ttulo2"/>
      </w:pPr>
      <w:r w:rsidRPr="00646F51">
        <w:t>7.3 Tercera etapa: Consolidación y mejora continua</w:t>
      </w:r>
    </w:p>
    <w:p w:rsidR="007820CC" w:rsidRPr="00646F51" w:rsidRDefault="007820CC" w:rsidP="007820CC">
      <w:pPr>
        <w:pStyle w:val="NormalWeb"/>
        <w:rPr>
          <w:rFonts w:ascii="Arial" w:hAnsi="Arial" w:cs="Arial"/>
        </w:rPr>
      </w:pPr>
      <w:r w:rsidRPr="00646F51">
        <w:rPr>
          <w:rFonts w:ascii="Arial" w:hAnsi="Arial" w:cs="Arial"/>
        </w:rPr>
        <w:t>La etapa final estará orientada a evaluar los resultados obtenidos, consolidar las mejoras implementadas y promover un proceso permanente de revisión y actualización de los procedimientos.</w:t>
      </w:r>
    </w:p>
    <w:p w:rsidR="007820CC" w:rsidRPr="00646F51" w:rsidRDefault="007820CC" w:rsidP="007820CC">
      <w:pPr>
        <w:pStyle w:val="NormalWeb"/>
        <w:rPr>
          <w:rFonts w:ascii="Arial" w:hAnsi="Arial" w:cs="Arial"/>
        </w:rPr>
      </w:pPr>
      <w:r w:rsidRPr="00646F51">
        <w:rPr>
          <w:rFonts w:ascii="Arial" w:hAnsi="Arial" w:cs="Arial"/>
        </w:rPr>
        <w:t>En esta instancia se prevé:</w:t>
      </w:r>
    </w:p>
    <w:p w:rsidR="007820CC" w:rsidRPr="00646F51" w:rsidRDefault="007820CC" w:rsidP="007820CC">
      <w:pPr>
        <w:numPr>
          <w:ilvl w:val="0"/>
          <w:numId w:val="10"/>
        </w:numPr>
        <w:spacing w:before="100" w:beforeAutospacing="1" w:afterAutospacing="1" w:line="240" w:lineRule="auto"/>
        <w:jc w:val="left"/>
      </w:pPr>
      <w:r w:rsidRPr="00646F51">
        <w:t xml:space="preserve">seguimiento periódico de los indicadores de gestión; </w:t>
      </w:r>
    </w:p>
    <w:p w:rsidR="007820CC" w:rsidRPr="00646F51" w:rsidRDefault="007820CC" w:rsidP="007820CC">
      <w:pPr>
        <w:numPr>
          <w:ilvl w:val="0"/>
          <w:numId w:val="10"/>
        </w:numPr>
        <w:spacing w:before="100" w:beforeAutospacing="1" w:afterAutospacing="1" w:line="240" w:lineRule="auto"/>
        <w:jc w:val="left"/>
      </w:pPr>
      <w:r w:rsidRPr="00646F51">
        <w:t xml:space="preserve">revisión de procedimientos internos; </w:t>
      </w:r>
    </w:p>
    <w:p w:rsidR="007820CC" w:rsidRPr="00646F51" w:rsidRDefault="007820CC" w:rsidP="007820CC">
      <w:pPr>
        <w:numPr>
          <w:ilvl w:val="0"/>
          <w:numId w:val="10"/>
        </w:numPr>
        <w:spacing w:before="100" w:beforeAutospacing="1" w:afterAutospacing="1" w:line="240" w:lineRule="auto"/>
        <w:jc w:val="left"/>
      </w:pPr>
      <w:r w:rsidRPr="00646F51">
        <w:t xml:space="preserve">actualización de estándares técnicos; </w:t>
      </w:r>
    </w:p>
    <w:p w:rsidR="007820CC" w:rsidRPr="00646F51" w:rsidRDefault="007820CC" w:rsidP="007820CC">
      <w:pPr>
        <w:numPr>
          <w:ilvl w:val="0"/>
          <w:numId w:val="10"/>
        </w:numPr>
        <w:spacing w:before="100" w:beforeAutospacing="1" w:afterAutospacing="1" w:line="240" w:lineRule="auto"/>
        <w:jc w:val="left"/>
      </w:pPr>
      <w:r w:rsidRPr="00646F51">
        <w:t xml:space="preserve">evaluación de nuevas tecnologías; </w:t>
      </w:r>
    </w:p>
    <w:p w:rsidR="007820CC" w:rsidRPr="00646F51" w:rsidRDefault="007820CC" w:rsidP="007820CC">
      <w:pPr>
        <w:numPr>
          <w:ilvl w:val="0"/>
          <w:numId w:val="10"/>
        </w:numPr>
        <w:spacing w:before="100" w:beforeAutospacing="1" w:afterAutospacing="1" w:line="240" w:lineRule="auto"/>
        <w:jc w:val="left"/>
      </w:pPr>
      <w:r w:rsidRPr="00646F51">
        <w:t xml:space="preserve">planificación de futuras inversiones; </w:t>
      </w:r>
    </w:p>
    <w:p w:rsidR="007820CC" w:rsidRPr="00646F51" w:rsidRDefault="007820CC" w:rsidP="007820CC">
      <w:pPr>
        <w:numPr>
          <w:ilvl w:val="0"/>
          <w:numId w:val="10"/>
        </w:numPr>
        <w:spacing w:before="100" w:beforeAutospacing="1" w:afterAutospacing="1" w:line="240" w:lineRule="auto"/>
        <w:jc w:val="left"/>
      </w:pPr>
      <w:r w:rsidRPr="00646F51">
        <w:t xml:space="preserve">definición de nuevas acciones de mejora sobre la base de los resultados obtenidos. </w:t>
      </w:r>
    </w:p>
    <w:p w:rsidR="007820CC" w:rsidRPr="00646F51" w:rsidRDefault="007820CC" w:rsidP="007820CC">
      <w:pPr>
        <w:pStyle w:val="NormalWeb"/>
        <w:rPr>
          <w:rFonts w:ascii="Arial" w:hAnsi="Arial" w:cs="Arial"/>
        </w:rPr>
      </w:pPr>
      <w:r w:rsidRPr="00646F51">
        <w:rPr>
          <w:rFonts w:ascii="Arial" w:hAnsi="Arial" w:cs="Arial"/>
        </w:rPr>
        <w:t>La mejora continua permitirá que el Departamento mantenga una capacidad permanente de adaptación frente a nuevas demandas tecnológicas y organizacionales.</w:t>
      </w:r>
    </w:p>
    <w:p w:rsidR="007820CC" w:rsidRPr="00646F51" w:rsidRDefault="007820CC" w:rsidP="007820CC">
      <w:r w:rsidRPr="00646F51">
        <w:pict>
          <v:rect id="_x0000_i1032" style="width:0;height:1.5pt" o:hralign="center" o:hrstd="t" o:hr="t" fillcolor="#a0a0a0" stroked="f"/>
        </w:pict>
      </w:r>
    </w:p>
    <w:p w:rsidR="007820CC" w:rsidRPr="00646F51" w:rsidRDefault="007820CC" w:rsidP="007820CC">
      <w:pPr>
        <w:pStyle w:val="Ttulo1"/>
      </w:pPr>
      <w:r w:rsidRPr="00646F51">
        <w:t>8. EVALUACIÓN Y SEGUIMIENTO</w:t>
      </w:r>
    </w:p>
    <w:p w:rsidR="007820CC" w:rsidRPr="00646F51" w:rsidRDefault="007820CC" w:rsidP="007820CC">
      <w:pPr>
        <w:pStyle w:val="NormalWeb"/>
        <w:rPr>
          <w:rFonts w:ascii="Arial" w:hAnsi="Arial" w:cs="Arial"/>
        </w:rPr>
      </w:pPr>
      <w:r w:rsidRPr="00646F51">
        <w:rPr>
          <w:rFonts w:ascii="Arial" w:hAnsi="Arial" w:cs="Arial"/>
        </w:rPr>
        <w:t>La implementación del presente Plan de Trabajo requerirá un seguimiento permanente que permita verificar el cumplimiento de los objetivos propuestos y medir el impacto de las acciones implementadas.</w:t>
      </w:r>
    </w:p>
    <w:p w:rsidR="007820CC" w:rsidRPr="00646F51" w:rsidRDefault="007820CC" w:rsidP="007820CC">
      <w:pPr>
        <w:pStyle w:val="NormalWeb"/>
        <w:rPr>
          <w:rFonts w:ascii="Arial" w:hAnsi="Arial" w:cs="Arial"/>
        </w:rPr>
      </w:pPr>
      <w:r w:rsidRPr="00646F51">
        <w:rPr>
          <w:rFonts w:ascii="Arial" w:hAnsi="Arial" w:cs="Arial"/>
        </w:rPr>
        <w:lastRenderedPageBreak/>
        <w:t>Con este propósito se propone la utilización de indicadores de gestión que permitan evaluar la evolución del Departamento mediante información objetiva, facilitando la toma de decisiones y la identificación temprana de oportunidades de mejora.</w:t>
      </w:r>
    </w:p>
    <w:p w:rsidR="007820CC" w:rsidRPr="00646F51" w:rsidRDefault="007820CC" w:rsidP="007820CC">
      <w:pPr>
        <w:pStyle w:val="NormalWeb"/>
        <w:rPr>
          <w:rFonts w:ascii="Arial" w:hAnsi="Arial" w:cs="Arial"/>
        </w:rPr>
      </w:pPr>
      <w:r w:rsidRPr="00646F51">
        <w:rPr>
          <w:rFonts w:ascii="Arial" w:hAnsi="Arial" w:cs="Arial"/>
        </w:rPr>
        <w:t>Los indicadores deberán revisarse periódicamente y utilizarse como herramientas de gestión, evitando que se transformen en un fin en sí mismos.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3872"/>
        <w:gridCol w:w="3365"/>
      </w:tblGrid>
      <w:tr w:rsidR="007820CC" w:rsidRPr="00646F51" w:rsidTr="007820CC">
        <w:trPr>
          <w:tblHeader/>
          <w:tblCellSpacing w:w="15" w:type="dxa"/>
        </w:trPr>
        <w:tc>
          <w:tcPr>
            <w:tcW w:w="0" w:type="auto"/>
            <w:vAlign w:val="center"/>
            <w:hideMark/>
          </w:tcPr>
          <w:p w:rsidR="007820CC" w:rsidRPr="00646F51" w:rsidRDefault="007820CC">
            <w:pPr>
              <w:jc w:val="center"/>
              <w:rPr>
                <w:b/>
                <w:bCs/>
              </w:rPr>
            </w:pPr>
            <w:r w:rsidRPr="00646F51">
              <w:rPr>
                <w:b/>
                <w:bCs/>
              </w:rPr>
              <w:t>Dimensión</w:t>
            </w:r>
          </w:p>
        </w:tc>
        <w:tc>
          <w:tcPr>
            <w:tcW w:w="0" w:type="auto"/>
            <w:vAlign w:val="center"/>
            <w:hideMark/>
          </w:tcPr>
          <w:p w:rsidR="007820CC" w:rsidRPr="00646F51" w:rsidRDefault="007820CC">
            <w:pPr>
              <w:jc w:val="center"/>
              <w:rPr>
                <w:b/>
                <w:bCs/>
              </w:rPr>
            </w:pPr>
            <w:r w:rsidRPr="00646F51">
              <w:rPr>
                <w:b/>
                <w:bCs/>
              </w:rPr>
              <w:t>Indicador</w:t>
            </w:r>
          </w:p>
        </w:tc>
        <w:tc>
          <w:tcPr>
            <w:tcW w:w="0" w:type="auto"/>
            <w:vAlign w:val="center"/>
            <w:hideMark/>
          </w:tcPr>
          <w:p w:rsidR="007820CC" w:rsidRPr="00646F51" w:rsidRDefault="007820CC">
            <w:pPr>
              <w:jc w:val="center"/>
              <w:rPr>
                <w:b/>
                <w:bCs/>
              </w:rPr>
            </w:pPr>
            <w:r w:rsidRPr="00646F51">
              <w:rPr>
                <w:b/>
                <w:bCs/>
              </w:rPr>
              <w:t>Objetivo</w:t>
            </w:r>
          </w:p>
        </w:tc>
      </w:tr>
      <w:tr w:rsidR="007820CC" w:rsidRPr="00646F51" w:rsidTr="007820CC">
        <w:trPr>
          <w:tblCellSpacing w:w="15" w:type="dxa"/>
        </w:trPr>
        <w:tc>
          <w:tcPr>
            <w:tcW w:w="0" w:type="auto"/>
            <w:vAlign w:val="center"/>
            <w:hideMark/>
          </w:tcPr>
          <w:p w:rsidR="007820CC" w:rsidRPr="00646F51" w:rsidRDefault="007820CC">
            <w:pPr>
              <w:jc w:val="left"/>
            </w:pPr>
            <w:r w:rsidRPr="00646F51">
              <w:t>Organización</w:t>
            </w:r>
          </w:p>
        </w:tc>
        <w:tc>
          <w:tcPr>
            <w:tcW w:w="0" w:type="auto"/>
            <w:vAlign w:val="center"/>
            <w:hideMark/>
          </w:tcPr>
          <w:p w:rsidR="007820CC" w:rsidRPr="00646F51" w:rsidRDefault="007820CC">
            <w:r w:rsidRPr="00646F51">
              <w:t xml:space="preserve">Porcentaje de proyectos registrados en </w:t>
            </w:r>
            <w:proofErr w:type="spellStart"/>
            <w:r w:rsidRPr="00646F51">
              <w:t>Redmine</w:t>
            </w:r>
            <w:proofErr w:type="spellEnd"/>
          </w:p>
        </w:tc>
        <w:tc>
          <w:tcPr>
            <w:tcW w:w="0" w:type="auto"/>
            <w:vAlign w:val="center"/>
            <w:hideMark/>
          </w:tcPr>
          <w:p w:rsidR="007820CC" w:rsidRPr="00646F51" w:rsidRDefault="007820CC">
            <w:r w:rsidRPr="00646F51">
              <w:t>Centralizar la planificación del Departamento</w:t>
            </w:r>
          </w:p>
        </w:tc>
      </w:tr>
      <w:tr w:rsidR="007820CC" w:rsidRPr="00646F51" w:rsidTr="007820CC">
        <w:trPr>
          <w:tblCellSpacing w:w="15" w:type="dxa"/>
        </w:trPr>
        <w:tc>
          <w:tcPr>
            <w:tcW w:w="0" w:type="auto"/>
            <w:vAlign w:val="center"/>
            <w:hideMark/>
          </w:tcPr>
          <w:p w:rsidR="007820CC" w:rsidRPr="00646F51" w:rsidRDefault="007820CC">
            <w:r w:rsidRPr="00646F51">
              <w:t>Gestión del conocimiento</w:t>
            </w:r>
          </w:p>
        </w:tc>
        <w:tc>
          <w:tcPr>
            <w:tcW w:w="0" w:type="auto"/>
            <w:vAlign w:val="center"/>
            <w:hideMark/>
          </w:tcPr>
          <w:p w:rsidR="007820CC" w:rsidRPr="00646F51" w:rsidRDefault="007820CC">
            <w:r w:rsidRPr="00646F51">
              <w:t>Sistemas críticos con Referente Secundario</w:t>
            </w:r>
          </w:p>
        </w:tc>
        <w:tc>
          <w:tcPr>
            <w:tcW w:w="0" w:type="auto"/>
            <w:vAlign w:val="center"/>
            <w:hideMark/>
          </w:tcPr>
          <w:p w:rsidR="007820CC" w:rsidRPr="00646F51" w:rsidRDefault="007820CC">
            <w:r w:rsidRPr="00646F51">
              <w:t>Reducir la dependencia de personas específicas</w:t>
            </w:r>
          </w:p>
        </w:tc>
      </w:tr>
      <w:tr w:rsidR="007820CC" w:rsidRPr="00646F51" w:rsidTr="007820CC">
        <w:trPr>
          <w:tblCellSpacing w:w="15" w:type="dxa"/>
        </w:trPr>
        <w:tc>
          <w:tcPr>
            <w:tcW w:w="0" w:type="auto"/>
            <w:vAlign w:val="center"/>
            <w:hideMark/>
          </w:tcPr>
          <w:p w:rsidR="007820CC" w:rsidRPr="00646F51" w:rsidRDefault="007820CC">
            <w:r w:rsidRPr="00646F51">
              <w:t>Documentación</w:t>
            </w:r>
          </w:p>
        </w:tc>
        <w:tc>
          <w:tcPr>
            <w:tcW w:w="0" w:type="auto"/>
            <w:vAlign w:val="center"/>
            <w:hideMark/>
          </w:tcPr>
          <w:p w:rsidR="007820CC" w:rsidRPr="00646F51" w:rsidRDefault="007820CC">
            <w:r w:rsidRPr="00646F51">
              <w:t>Sistemas con documentación mínima actualizada</w:t>
            </w:r>
          </w:p>
        </w:tc>
        <w:tc>
          <w:tcPr>
            <w:tcW w:w="0" w:type="auto"/>
            <w:vAlign w:val="center"/>
            <w:hideMark/>
          </w:tcPr>
          <w:p w:rsidR="007820CC" w:rsidRPr="00646F51" w:rsidRDefault="007820CC">
            <w:r w:rsidRPr="00646F51">
              <w:t>Preservar el conocimiento institucional</w:t>
            </w:r>
          </w:p>
        </w:tc>
      </w:tr>
      <w:tr w:rsidR="007820CC" w:rsidRPr="00646F51" w:rsidTr="007820CC">
        <w:trPr>
          <w:tblCellSpacing w:w="15" w:type="dxa"/>
        </w:trPr>
        <w:tc>
          <w:tcPr>
            <w:tcW w:w="0" w:type="auto"/>
            <w:vAlign w:val="center"/>
            <w:hideMark/>
          </w:tcPr>
          <w:p w:rsidR="007820CC" w:rsidRPr="00646F51" w:rsidRDefault="007820CC">
            <w:r w:rsidRPr="00646F51">
              <w:t>Calidad</w:t>
            </w:r>
          </w:p>
        </w:tc>
        <w:tc>
          <w:tcPr>
            <w:tcW w:w="0" w:type="auto"/>
            <w:vAlign w:val="center"/>
            <w:hideMark/>
          </w:tcPr>
          <w:p w:rsidR="007820CC" w:rsidRPr="00646F51" w:rsidRDefault="007820CC">
            <w:r w:rsidRPr="00646F51">
              <w:t>Incidentes detectados luego de la puesta en producción</w:t>
            </w:r>
          </w:p>
        </w:tc>
        <w:tc>
          <w:tcPr>
            <w:tcW w:w="0" w:type="auto"/>
            <w:vAlign w:val="center"/>
            <w:hideMark/>
          </w:tcPr>
          <w:p w:rsidR="007820CC" w:rsidRPr="00646F51" w:rsidRDefault="007820CC">
            <w:r w:rsidRPr="00646F51">
              <w:t>Reducir errores y mejorar la calidad de los desarrollos</w:t>
            </w:r>
          </w:p>
        </w:tc>
      </w:tr>
      <w:tr w:rsidR="007820CC" w:rsidRPr="00646F51" w:rsidTr="007820CC">
        <w:trPr>
          <w:tblCellSpacing w:w="15" w:type="dxa"/>
        </w:trPr>
        <w:tc>
          <w:tcPr>
            <w:tcW w:w="0" w:type="auto"/>
            <w:vAlign w:val="center"/>
            <w:hideMark/>
          </w:tcPr>
          <w:p w:rsidR="007820CC" w:rsidRPr="00646F51" w:rsidRDefault="007820CC">
            <w:r w:rsidRPr="00646F51">
              <w:t>Gestión de requerimientos</w:t>
            </w:r>
          </w:p>
        </w:tc>
        <w:tc>
          <w:tcPr>
            <w:tcW w:w="0" w:type="auto"/>
            <w:vAlign w:val="center"/>
            <w:hideMark/>
          </w:tcPr>
          <w:p w:rsidR="007820CC" w:rsidRPr="00646F51" w:rsidRDefault="007820CC">
            <w:r w:rsidRPr="00646F51">
              <w:t>Tiempo promedio entre solicitud y planificación</w:t>
            </w:r>
          </w:p>
        </w:tc>
        <w:tc>
          <w:tcPr>
            <w:tcW w:w="0" w:type="auto"/>
            <w:vAlign w:val="center"/>
            <w:hideMark/>
          </w:tcPr>
          <w:p w:rsidR="007820CC" w:rsidRPr="00646F51" w:rsidRDefault="007820CC">
            <w:r w:rsidRPr="00646F51">
              <w:t>Mejorar la capacidad de respuesta</w:t>
            </w:r>
          </w:p>
        </w:tc>
      </w:tr>
      <w:tr w:rsidR="007820CC" w:rsidRPr="00646F51" w:rsidTr="007820CC">
        <w:trPr>
          <w:tblCellSpacing w:w="15" w:type="dxa"/>
        </w:trPr>
        <w:tc>
          <w:tcPr>
            <w:tcW w:w="0" w:type="auto"/>
            <w:vAlign w:val="center"/>
            <w:hideMark/>
          </w:tcPr>
          <w:p w:rsidR="007820CC" w:rsidRPr="00646F51" w:rsidRDefault="007820CC">
            <w:r w:rsidRPr="00646F51">
              <w:t>Gobierno técnico</w:t>
            </w:r>
          </w:p>
        </w:tc>
        <w:tc>
          <w:tcPr>
            <w:tcW w:w="0" w:type="auto"/>
            <w:vAlign w:val="center"/>
            <w:hideMark/>
          </w:tcPr>
          <w:p w:rsidR="007820CC" w:rsidRPr="00646F51" w:rsidRDefault="007820CC">
            <w:r w:rsidRPr="00646F51">
              <w:t>Desarrollos externos con recepción técnica completa</w:t>
            </w:r>
          </w:p>
        </w:tc>
        <w:tc>
          <w:tcPr>
            <w:tcW w:w="0" w:type="auto"/>
            <w:vAlign w:val="center"/>
            <w:hideMark/>
          </w:tcPr>
          <w:p w:rsidR="007820CC" w:rsidRPr="00646F51" w:rsidRDefault="007820CC">
            <w:r w:rsidRPr="00646F51">
              <w:t>Garantizar la soberanía tecnológica</w:t>
            </w:r>
          </w:p>
        </w:tc>
      </w:tr>
      <w:tr w:rsidR="007820CC" w:rsidRPr="00646F51" w:rsidTr="007820CC">
        <w:trPr>
          <w:tblCellSpacing w:w="15" w:type="dxa"/>
        </w:trPr>
        <w:tc>
          <w:tcPr>
            <w:tcW w:w="0" w:type="auto"/>
            <w:vAlign w:val="center"/>
            <w:hideMark/>
          </w:tcPr>
          <w:p w:rsidR="007820CC" w:rsidRPr="00646F51" w:rsidRDefault="007820CC">
            <w:r w:rsidRPr="00646F51">
              <w:t>Innovación</w:t>
            </w:r>
          </w:p>
        </w:tc>
        <w:tc>
          <w:tcPr>
            <w:tcW w:w="0" w:type="auto"/>
            <w:vAlign w:val="center"/>
            <w:hideMark/>
          </w:tcPr>
          <w:p w:rsidR="007820CC" w:rsidRPr="00646F51" w:rsidRDefault="007820CC">
            <w:r w:rsidRPr="00646F51">
              <w:t>Actividades de capacitación y evaluación tecnológica realizadas</w:t>
            </w:r>
          </w:p>
        </w:tc>
        <w:tc>
          <w:tcPr>
            <w:tcW w:w="0" w:type="auto"/>
            <w:vAlign w:val="center"/>
            <w:hideMark/>
          </w:tcPr>
          <w:p w:rsidR="007820CC" w:rsidRPr="00646F51" w:rsidRDefault="007820CC">
            <w:r w:rsidRPr="00646F51">
              <w:t>Promover la mejora continua</w:t>
            </w:r>
          </w:p>
        </w:tc>
      </w:tr>
    </w:tbl>
    <w:p w:rsidR="007820CC" w:rsidRPr="00646F51" w:rsidRDefault="007820CC" w:rsidP="007820CC">
      <w:pPr>
        <w:pStyle w:val="NormalWeb"/>
        <w:rPr>
          <w:rFonts w:ascii="Arial" w:hAnsi="Arial" w:cs="Arial"/>
        </w:rPr>
      </w:pPr>
      <w:r w:rsidRPr="00646F51">
        <w:rPr>
          <w:rFonts w:ascii="Arial" w:hAnsi="Arial" w:cs="Arial"/>
        </w:rPr>
        <w:t>La información obtenida permitirá realizar ajustes en la planificación, redefinir prioridades y orientar futuras decisiones de gestión sobre la base de resultados verificables.</w:t>
      </w:r>
    </w:p>
    <w:p w:rsidR="007820CC" w:rsidRPr="00646F51" w:rsidRDefault="007820CC" w:rsidP="007820CC">
      <w:r w:rsidRPr="00646F51">
        <w:pict>
          <v:rect id="_x0000_i1033" style="width:0;height:1.5pt" o:hralign="center" o:hrstd="t" o:hr="t" fillcolor="#a0a0a0" stroked="f"/>
        </w:pict>
      </w:r>
    </w:p>
    <w:p w:rsidR="007820CC" w:rsidRPr="00646F51" w:rsidRDefault="007820CC" w:rsidP="007820CC">
      <w:pPr>
        <w:pStyle w:val="Ttulo1"/>
      </w:pPr>
      <w:r w:rsidRPr="00646F51">
        <w:t>9. CONCLUSIONES</w:t>
      </w:r>
    </w:p>
    <w:p w:rsidR="007820CC" w:rsidRPr="00646F51" w:rsidRDefault="007820CC" w:rsidP="007820CC">
      <w:pPr>
        <w:pStyle w:val="NormalWeb"/>
        <w:rPr>
          <w:rFonts w:ascii="Arial" w:hAnsi="Arial" w:cs="Arial"/>
        </w:rPr>
      </w:pPr>
      <w:r w:rsidRPr="00646F51">
        <w:rPr>
          <w:rFonts w:ascii="Arial" w:hAnsi="Arial" w:cs="Arial"/>
        </w:rPr>
        <w:t xml:space="preserve">El Departamento de Gestión, Desarrollo e Innovación en Sistemas de Software cumple un rol estratégico dentro del proceso de transformación digital de la Municipalidad de General </w:t>
      </w:r>
      <w:proofErr w:type="spellStart"/>
      <w:r w:rsidRPr="00646F51">
        <w:rPr>
          <w:rFonts w:ascii="Arial" w:hAnsi="Arial" w:cs="Arial"/>
        </w:rPr>
        <w:t>Pueyrredon</w:t>
      </w:r>
      <w:proofErr w:type="spellEnd"/>
      <w:r w:rsidRPr="00646F51">
        <w:rPr>
          <w:rFonts w:ascii="Arial" w:hAnsi="Arial" w:cs="Arial"/>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7820CC" w:rsidRPr="00646F51" w:rsidRDefault="007820CC" w:rsidP="007820CC">
      <w:pPr>
        <w:pStyle w:val="NormalWeb"/>
        <w:rPr>
          <w:rFonts w:ascii="Arial" w:hAnsi="Arial" w:cs="Arial"/>
        </w:rPr>
      </w:pPr>
      <w:r w:rsidRPr="00646F51">
        <w:rPr>
          <w:rFonts w:ascii="Arial" w:hAnsi="Arial" w:cs="Arial"/>
        </w:rPr>
        <w:t>Las propuestas desarrolladas en este Plan de Trabajo parten de un criterio de realismo y priorizan la optimización de los recursos actualmente disponibles mediante la mejora de los procedimientos, la gestión del conocimiento, la estandarización técnica y el fortalecimiento de la conducción del Departamento.</w:t>
      </w:r>
    </w:p>
    <w:p w:rsidR="007820CC" w:rsidRPr="00646F51" w:rsidRDefault="007820CC" w:rsidP="007820CC">
      <w:pPr>
        <w:pStyle w:val="NormalWeb"/>
        <w:rPr>
          <w:rFonts w:ascii="Arial" w:hAnsi="Arial" w:cs="Arial"/>
        </w:rPr>
      </w:pPr>
      <w:r w:rsidRPr="00646F51">
        <w:rPr>
          <w:rFonts w:ascii="Arial" w:hAnsi="Arial" w:cs="Arial"/>
        </w:rPr>
        <w:t>La incorporación futura de recursos tecnológicos y presupuestarios permitirá potenciar estas acciones, consolidando un proceso de modernización sostenido y alineado con los objetivos institucionales del Municipio.</w:t>
      </w:r>
    </w:p>
    <w:p w:rsidR="007820CC" w:rsidRPr="00646F51" w:rsidRDefault="007820CC" w:rsidP="007820CC">
      <w:pPr>
        <w:pStyle w:val="NormalWeb"/>
        <w:rPr>
          <w:rFonts w:ascii="Arial" w:hAnsi="Arial" w:cs="Arial"/>
        </w:rPr>
      </w:pPr>
      <w:r w:rsidRPr="00646F51">
        <w:rPr>
          <w:rFonts w:ascii="Arial" w:hAnsi="Arial" w:cs="Arial"/>
        </w:rPr>
        <w:lastRenderedPageBreak/>
        <w:t>El rol de la Jefatura será conducir este proceso promoviendo el trabajo colaborativo, la planificación estratégica y la mejora continua, procurando que las decisiones técnicas acompañen las necesidades de la organización y contribuyan al fortalecimiento de la gestión pública.</w:t>
      </w:r>
    </w:p>
    <w:p w:rsidR="007820CC" w:rsidRPr="00646F51" w:rsidRDefault="007820CC" w:rsidP="007820CC">
      <w:pPr>
        <w:pStyle w:val="NormalWeb"/>
        <w:rPr>
          <w:rFonts w:ascii="Arial" w:hAnsi="Arial" w:cs="Arial"/>
        </w:rPr>
      </w:pPr>
      <w:r w:rsidRPr="00646F51">
        <w:rPr>
          <w:rFonts w:ascii="Arial" w:hAnsi="Arial" w:cs="Arial"/>
        </w:rPr>
        <w:t>En este sentido, la propuesta presentada busca consolidar un Departamento capaz de desarrollar soluciones informáticas seguras, sostenibles y de calidad, preservando el conocimiento institucional y generando valor para la Administración Municipal y para la comunidad.</w:t>
      </w:r>
    </w:p>
    <w:p w:rsidR="00562FBE" w:rsidRDefault="00562FBE" w:rsidP="007820CC">
      <w:pPr>
        <w:pStyle w:val="Ttulo1"/>
      </w:pP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1"/>
  </w:num>
  <w:num w:numId="8">
    <w:abstractNumId w:val="3"/>
  </w:num>
  <w:num w:numId="9">
    <w:abstractNumId w:val="12"/>
  </w:num>
  <w:num w:numId="10">
    <w:abstractNumId w:val="10"/>
  </w:num>
  <w:num w:numId="11">
    <w:abstractNumId w:val="8"/>
  </w:num>
  <w:num w:numId="12">
    <w:abstractNumId w:val="5"/>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1217E6"/>
    <w:rsid w:val="00171963"/>
    <w:rsid w:val="001B1C9E"/>
    <w:rsid w:val="001B7313"/>
    <w:rsid w:val="001D40E3"/>
    <w:rsid w:val="00221425"/>
    <w:rsid w:val="00221F2A"/>
    <w:rsid w:val="00336E49"/>
    <w:rsid w:val="00346C35"/>
    <w:rsid w:val="003925B8"/>
    <w:rsid w:val="003D73EC"/>
    <w:rsid w:val="003E0F0B"/>
    <w:rsid w:val="004215EE"/>
    <w:rsid w:val="00471A2D"/>
    <w:rsid w:val="00562FBE"/>
    <w:rsid w:val="00646F51"/>
    <w:rsid w:val="0064715F"/>
    <w:rsid w:val="006B1073"/>
    <w:rsid w:val="00730C39"/>
    <w:rsid w:val="007820CC"/>
    <w:rsid w:val="00797B58"/>
    <w:rsid w:val="00821326"/>
    <w:rsid w:val="0083468E"/>
    <w:rsid w:val="00891A48"/>
    <w:rsid w:val="008E2A05"/>
    <w:rsid w:val="00904C7C"/>
    <w:rsid w:val="0093487D"/>
    <w:rsid w:val="009450AC"/>
    <w:rsid w:val="00A32508"/>
    <w:rsid w:val="00A61980"/>
    <w:rsid w:val="00AD12F7"/>
    <w:rsid w:val="00BA765C"/>
    <w:rsid w:val="00BA7F24"/>
    <w:rsid w:val="00BF6D6E"/>
    <w:rsid w:val="00C13903"/>
    <w:rsid w:val="00C21415"/>
    <w:rsid w:val="00C95132"/>
    <w:rsid w:val="00D160FA"/>
    <w:rsid w:val="00D55444"/>
    <w:rsid w:val="00D76951"/>
    <w:rsid w:val="00D84147"/>
    <w:rsid w:val="00D84357"/>
    <w:rsid w:val="00D8568A"/>
    <w:rsid w:val="00DC20CF"/>
    <w:rsid w:val="00DD0873"/>
    <w:rsid w:val="00E42DE4"/>
    <w:rsid w:val="00EB620D"/>
    <w:rsid w:val="00EE2FE4"/>
    <w:rsid w:val="00F44408"/>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1485</TotalTime>
  <Pages>20</Pages>
  <Words>6913</Words>
  <Characters>38027</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49</cp:revision>
  <dcterms:created xsi:type="dcterms:W3CDTF">2026-07-29T17:10:00Z</dcterms:created>
  <dcterms:modified xsi:type="dcterms:W3CDTF">2026-07-30T18:03:00Z</dcterms:modified>
</cp:coreProperties>
</file>