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911C50" w14:paraId="05E306FF" wp14:textId="6CE88ABB">
      <w:pPr>
        <w:jc w:val="both"/>
        <w:rPr>
          <w:rFonts w:ascii="Times New Roman" w:hAnsi="Times New Roman" w:eastAsia="Times New Roman" w:cs="Times New Roman"/>
          <w:b w:val="1"/>
          <w:bCs w:val="1"/>
          <w:i w:val="0"/>
          <w:iCs w:val="0"/>
          <w:noProof w:val="0"/>
          <w:color w:val="000000" w:themeColor="text1" w:themeTint="FF" w:themeShade="FF"/>
          <w:sz w:val="24"/>
          <w:szCs w:val="24"/>
          <w:lang w:val="es-ES"/>
        </w:rPr>
      </w:pPr>
      <w:r w:rsidRPr="10911C50" w:rsidR="10911C50">
        <w:rPr>
          <w:rFonts w:ascii="Times New Roman" w:hAnsi="Times New Roman" w:eastAsia="Times New Roman" w:cs="Times New Roman"/>
          <w:b w:val="1"/>
          <w:bCs w:val="1"/>
          <w:i w:val="0"/>
          <w:iCs w:val="0"/>
          <w:noProof w:val="0"/>
          <w:color w:val="000000" w:themeColor="text1" w:themeTint="FF" w:themeShade="FF"/>
          <w:sz w:val="24"/>
          <w:szCs w:val="24"/>
          <w:lang w:val="es-ES"/>
        </w:rPr>
        <w:t>Primer Parcial HSG - Comisiones 43 y 44 (19 a 21 Hs.)</w:t>
      </w:r>
    </w:p>
    <w:p xmlns:wp14="http://schemas.microsoft.com/office/word/2010/wordml" w:rsidP="10911C50" w14:paraId="5445B51B" wp14:textId="1BCA0A92">
      <w:pPr>
        <w:pStyle w:val="Normal"/>
        <w:jc w:val="both"/>
        <w:rPr>
          <w:rFonts w:ascii="Times New Roman" w:hAnsi="Times New Roman" w:eastAsia="Times New Roman" w:cs="Times New Roman"/>
          <w:b w:val="1"/>
          <w:bCs w:val="1"/>
          <w:i w:val="0"/>
          <w:iCs w:val="0"/>
          <w:noProof w:val="0"/>
          <w:color w:val="000000" w:themeColor="text1" w:themeTint="FF" w:themeShade="FF"/>
          <w:sz w:val="24"/>
          <w:szCs w:val="24"/>
          <w:lang w:val="es-ES"/>
        </w:rPr>
      </w:pPr>
    </w:p>
    <w:p xmlns:wp14="http://schemas.microsoft.com/office/word/2010/wordml" w:rsidP="10911C50" w14:paraId="67AFD855" wp14:textId="3796F001">
      <w:pPr>
        <w:pStyle w:val="Normal"/>
        <w:jc w:val="both"/>
        <w:rPr>
          <w:rFonts w:ascii="Times New Roman" w:hAnsi="Times New Roman" w:eastAsia="Times New Roman" w:cs="Times New Roman"/>
          <w:b w:val="1"/>
          <w:bCs w:val="1"/>
          <w:i w:val="0"/>
          <w:iCs w:val="0"/>
          <w:noProof w:val="0"/>
          <w:color w:val="000000" w:themeColor="text1" w:themeTint="FF" w:themeShade="FF"/>
          <w:sz w:val="24"/>
          <w:szCs w:val="24"/>
          <w:lang w:val="es-ES"/>
        </w:rPr>
      </w:pPr>
      <w:r w:rsidRPr="10911C50" w:rsidR="10911C50">
        <w:rPr>
          <w:rFonts w:ascii="Times New Roman" w:hAnsi="Times New Roman" w:eastAsia="Times New Roman" w:cs="Times New Roman"/>
          <w:b w:val="1"/>
          <w:bCs w:val="1"/>
          <w:i w:val="0"/>
          <w:iCs w:val="0"/>
          <w:noProof w:val="0"/>
          <w:color w:val="000000" w:themeColor="text1" w:themeTint="FF" w:themeShade="FF"/>
          <w:sz w:val="24"/>
          <w:szCs w:val="24"/>
          <w:lang w:val="es-ES"/>
        </w:rPr>
        <w:t xml:space="preserve">Nombre: Guido </w:t>
      </w:r>
      <w:r w:rsidRPr="10911C50" w:rsidR="10911C50">
        <w:rPr>
          <w:rFonts w:ascii="Times New Roman" w:hAnsi="Times New Roman" w:eastAsia="Times New Roman" w:cs="Times New Roman"/>
          <w:b w:val="1"/>
          <w:bCs w:val="1"/>
          <w:i w:val="0"/>
          <w:iCs w:val="0"/>
          <w:noProof w:val="0"/>
          <w:color w:val="000000" w:themeColor="text1" w:themeTint="FF" w:themeShade="FF"/>
          <w:sz w:val="24"/>
          <w:szCs w:val="24"/>
          <w:lang w:val="es-ES"/>
        </w:rPr>
        <w:t>Martínez.</w:t>
      </w:r>
    </w:p>
    <w:p xmlns:wp14="http://schemas.microsoft.com/office/word/2010/wordml" w:rsidP="10911C50" w14:paraId="5255FC6A" wp14:textId="46760799">
      <w:pPr>
        <w:jc w:val="both"/>
        <w:rPr>
          <w:rFonts w:ascii="Times New Roman" w:hAnsi="Times New Roman" w:eastAsia="Times New Roman" w:cs="Times New Roman"/>
          <w:sz w:val="24"/>
          <w:szCs w:val="24"/>
        </w:rPr>
      </w:pPr>
      <w:r>
        <w:br/>
      </w:r>
    </w:p>
    <w:p xmlns:wp14="http://schemas.microsoft.com/office/word/2010/wordml" w:rsidP="10911C50" w14:paraId="6517CF71" wp14:textId="0CA647F6">
      <w:pPr>
        <w:pStyle w:val="ListParagraph"/>
        <w:numPr>
          <w:ilvl w:val="0"/>
          <w:numId w:val="1"/>
        </w:numPr>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10911C50" w:rsidR="10911C5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Explique las diferencias y similitudes entre el capitalismo liberal y el capitalismo monopólico ¿Cómo se relaciona </w:t>
      </w:r>
      <w:proofErr w:type="gramStart"/>
      <w:r w:rsidRPr="10911C50" w:rsidR="10911C50">
        <w:rPr>
          <w:rFonts w:ascii="Times New Roman" w:hAnsi="Times New Roman" w:eastAsia="Times New Roman" w:cs="Times New Roman"/>
          <w:b w:val="0"/>
          <w:bCs w:val="0"/>
          <w:i w:val="0"/>
          <w:iCs w:val="0"/>
          <w:noProof w:val="0"/>
          <w:color w:val="000000" w:themeColor="text1" w:themeTint="FF" w:themeShade="FF"/>
          <w:sz w:val="24"/>
          <w:szCs w:val="24"/>
          <w:lang w:val="es-ES"/>
        </w:rPr>
        <w:t>éste</w:t>
      </w:r>
      <w:proofErr w:type="gramEnd"/>
      <w:r w:rsidRPr="10911C50" w:rsidR="10911C5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último con la crisis de 1873 y la era del Imperialismo?</w:t>
      </w:r>
    </w:p>
    <w:p xmlns:wp14="http://schemas.microsoft.com/office/word/2010/wordml" w:rsidP="10911C50" w14:paraId="1C071D5C" wp14:textId="3DB7C233">
      <w:pPr>
        <w:pStyle w:val="ListParagraph"/>
        <w:numPr>
          <w:ilvl w:val="0"/>
          <w:numId w:val="1"/>
        </w:numPr>
        <w:jc w:val="both"/>
        <w:rPr>
          <w:rFonts w:ascii="Times New Roman" w:hAnsi="Times New Roman" w:eastAsia="Times New Roman" w:cs="Times New Roman"/>
          <w:b w:val="0"/>
          <w:bCs w:val="0"/>
          <w:i w:val="0"/>
          <w:iCs w:val="0"/>
          <w:noProof w:val="0"/>
          <w:color w:val="191919"/>
          <w:sz w:val="24"/>
          <w:szCs w:val="24"/>
          <w:lang w:val="es-ES"/>
        </w:rPr>
      </w:pPr>
      <w:r w:rsidRPr="10911C50" w:rsidR="10911C50">
        <w:rPr>
          <w:rFonts w:ascii="Times New Roman" w:hAnsi="Times New Roman" w:eastAsia="Times New Roman" w:cs="Times New Roman"/>
          <w:b w:val="0"/>
          <w:bCs w:val="0"/>
          <w:i w:val="0"/>
          <w:iCs w:val="0"/>
          <w:noProof w:val="0"/>
          <w:color w:val="191919"/>
          <w:sz w:val="24"/>
          <w:szCs w:val="24"/>
          <w:lang w:val="es-ES"/>
        </w:rPr>
        <w:t>¿Qué características de la República de Weimar son factores a tener en cuenta para explicar el ascenso del Nazismo? ¿Qué importancia le adjudican los autores trabajados?</w:t>
      </w:r>
    </w:p>
    <w:p xmlns:wp14="http://schemas.microsoft.com/office/word/2010/wordml" w:rsidP="10911C50" w14:paraId="5376F08A" wp14:textId="3E966F2A">
      <w:pPr>
        <w:pStyle w:val="ListParagraph"/>
        <w:numPr>
          <w:ilvl w:val="0"/>
          <w:numId w:val="1"/>
        </w:numPr>
        <w:jc w:val="both"/>
        <w:rPr>
          <w:rFonts w:ascii="Times New Roman" w:hAnsi="Times New Roman" w:eastAsia="Times New Roman" w:cs="Times New Roman"/>
          <w:b w:val="0"/>
          <w:bCs w:val="0"/>
          <w:i w:val="0"/>
          <w:iCs w:val="0"/>
          <w:noProof w:val="0"/>
          <w:color w:val="191919"/>
          <w:sz w:val="24"/>
          <w:szCs w:val="24"/>
          <w:lang w:val="es-ES"/>
        </w:rPr>
      </w:pPr>
      <w:r w:rsidRPr="10911C50" w:rsidR="10911C50">
        <w:rPr>
          <w:rFonts w:ascii="Times New Roman" w:hAnsi="Times New Roman" w:eastAsia="Times New Roman" w:cs="Times New Roman"/>
          <w:b w:val="0"/>
          <w:bCs w:val="0"/>
          <w:i w:val="0"/>
          <w:iCs w:val="0"/>
          <w:noProof w:val="0"/>
          <w:color w:val="191919"/>
          <w:sz w:val="24"/>
          <w:szCs w:val="24"/>
          <w:lang w:val="es-ES"/>
        </w:rPr>
        <w:t>El historiador Paxton sostiene que hay muchas “imágenes del fascismo” que no son las más adecuadas, ya que caen en explicaciones simplistas. ¿Cuáles son estas imágenes? ¿Qué análisis propone el autor en su lugar?</w:t>
      </w:r>
    </w:p>
    <w:p xmlns:wp14="http://schemas.microsoft.com/office/word/2010/wordml" w:rsidP="10911C50" w14:paraId="5C1A07E2" wp14:textId="3E9461DB">
      <w:pPr>
        <w:pStyle w:val="Normal"/>
      </w:pPr>
    </w:p>
    <w:p w:rsidR="10911C50" w:rsidP="10911C50" w:rsidRDefault="10911C50" w14:paraId="7D815202" w14:textId="11866B16">
      <w:pPr>
        <w:pStyle w:val="Normal"/>
      </w:pPr>
    </w:p>
    <w:p w:rsidR="10911C50" w:rsidP="10911C50" w:rsidRDefault="10911C50" w14:paraId="144D3DE3" w14:textId="0622E3FE">
      <w:pPr>
        <w:pStyle w:val="Normal"/>
        <w:ind w:left="0"/>
      </w:pPr>
      <w:r w:rsidR="10911C50">
        <w:rPr/>
        <w:t xml:space="preserve">1) Podemos establecer  entre el capitalismo liberal y el monopólico, en que el </w:t>
      </w:r>
      <w:proofErr w:type="spellStart"/>
      <w:r w:rsidR="10911C50">
        <w:rPr/>
        <w:t>el</w:t>
      </w:r>
      <w:proofErr w:type="spellEnd"/>
      <w:r w:rsidR="10911C50">
        <w:rPr/>
        <w:t xml:space="preserve"> monopólico hace fuerte hincapié en la economía regional de una nación, más proteccionista ya sea en la producción, distribución, control de mercados y precios, mientras que el liberal apela a un mercado variado con un gran flujo de intercambio entre diferentes economías abriendo el juego principalmente a la oferta y demanda, lo que provoco por ejemplo en 1873 una crisis en varias naciones, que al estar en relaciones económicas ante la caída de un mercado se produce la caída en otro, tal como sucedió en Estados Unidos y Alemania, donde hubo un desajuste entre la oferta y la demanda internacional que dio como resultado el fin a una tendencia económica liberal e hizo que las potencias luego de la depresión económica se volvieran Imperialistas, es decir, imponer a los países pobres sus modelos económicos, </w:t>
      </w:r>
      <w:r w:rsidR="10911C50">
        <w:rPr/>
        <w:t>políticos</w:t>
      </w:r>
      <w:r w:rsidR="10911C50">
        <w:rPr/>
        <w:t xml:space="preserve"> y militares para </w:t>
      </w:r>
      <w:r w:rsidR="10911C50">
        <w:rPr/>
        <w:t>así</w:t>
      </w:r>
      <w:r w:rsidR="10911C50">
        <w:rPr/>
        <w:t xml:space="preserve"> poder dominarlos en beneficio propio.</w:t>
      </w:r>
    </w:p>
    <w:p w:rsidR="10911C50" w:rsidP="10911C50" w:rsidRDefault="10911C50" w14:paraId="5DF6AB85" w14:textId="45287F88">
      <w:pPr>
        <w:pStyle w:val="Normal"/>
        <w:ind w:left="0"/>
      </w:pPr>
    </w:p>
    <w:p w:rsidR="10911C50" w:rsidP="10911C50" w:rsidRDefault="10911C50" w14:paraId="3704E2A2" w14:textId="22C2C6EA">
      <w:pPr>
        <w:pStyle w:val="Normal"/>
      </w:pPr>
    </w:p>
    <w:p w:rsidR="10911C50" w:rsidP="10911C50" w:rsidRDefault="10911C50" w14:paraId="2658E251" w14:textId="189EEFDE">
      <w:pPr>
        <w:pStyle w:val="Normal"/>
      </w:pPr>
      <w:r w:rsidR="10911C50">
        <w:rPr/>
        <w:t>2) La República de Weimar, nacida luego de la primera Guerra Mundial tenía una de las constituciones más democráticas de su tiempo y era descripta como un régimen burgués y capitalista.</w:t>
      </w:r>
    </w:p>
    <w:p w:rsidR="10911C50" w:rsidP="10911C50" w:rsidRDefault="10911C50" w14:paraId="3E919C07" w14:textId="7553519E">
      <w:pPr>
        <w:pStyle w:val="Normal"/>
      </w:pPr>
      <w:r w:rsidR="10911C50">
        <w:rPr/>
        <w:t>Pero se la considero con defectos de base y graves problemas de legitimidad desde un principio.</w:t>
      </w:r>
    </w:p>
    <w:p w:rsidR="10911C50" w:rsidP="10911C50" w:rsidRDefault="10911C50" w14:paraId="7F03DEFB" w14:textId="13F740D9">
      <w:pPr>
        <w:pStyle w:val="Normal"/>
      </w:pPr>
      <w:r w:rsidR="10911C50">
        <w:rPr/>
        <w:t xml:space="preserve">Se puede </w:t>
      </w:r>
      <w:r w:rsidR="10911C50">
        <w:rPr/>
        <w:t>enunciar,</w:t>
      </w:r>
      <w:r w:rsidR="10911C50">
        <w:rPr/>
        <w:t xml:space="preserve"> por ejemplo: que el sistema de representación que fijaba la Constitución era la culpable de la gran cantidad de partidos políticos existentes (la gran mayoría coaliciones) que le sirvió al nazismo por ejemplo para lograr un significativo avance en sus resultados electorales.</w:t>
      </w:r>
    </w:p>
    <w:p w:rsidR="10911C50" w:rsidP="10911C50" w:rsidRDefault="10911C50" w14:paraId="2D691040" w14:textId="15FA8516">
      <w:pPr>
        <w:pStyle w:val="Normal"/>
      </w:pPr>
      <w:r w:rsidR="10911C50">
        <w:rPr/>
        <w:t>Otro punto que se marca como un grave error fue la aceptación por parte de la Asamblea Nacional y el gobierno revolucionario del Tratado de Versalles, el cual imponía a Alemania el pago de las reparaciones luego de la primera Guerra Mundial, esto provoco un rechazo en gran parte de los partidos ya que era visto como una humillación ante el mundo lo que provoco en la sociedad un fuerte sentimiento nacionalista el cual el partido nazi supo aprovecharlo y hacerlo propio gracias a una fuerte campaña propagandística.</w:t>
      </w:r>
    </w:p>
    <w:p w:rsidR="10911C50" w:rsidP="10911C50" w:rsidRDefault="10911C50" w14:paraId="364076F5" w14:textId="013D99F3">
      <w:pPr>
        <w:pStyle w:val="Normal"/>
      </w:pPr>
      <w:r w:rsidR="10911C50">
        <w:rPr/>
        <w:t xml:space="preserve">No se puede dejar de tenerse en consideración lo que fue el coletazo económico que sufrió la republica como el resto de </w:t>
      </w:r>
      <w:proofErr w:type="spellStart"/>
      <w:r w:rsidR="10911C50">
        <w:rPr/>
        <w:t>europa</w:t>
      </w:r>
      <w:proofErr w:type="spellEnd"/>
      <w:r w:rsidR="10911C50">
        <w:rPr/>
        <w:t xml:space="preserve"> con la crisis del ‘30, que se </w:t>
      </w:r>
      <w:proofErr w:type="gramStart"/>
      <w:r w:rsidR="10911C50">
        <w:rPr/>
        <w:t>sumo</w:t>
      </w:r>
      <w:proofErr w:type="gramEnd"/>
      <w:r w:rsidR="10911C50">
        <w:rPr/>
        <w:t xml:space="preserve"> a la situación local producto de medidas económicas tomadas años anteriores que habían dejado altos niveles de desempleo el cual no pudo mejorar con el sistema de seguridad social debido a reticencia por parte de los empresarios.</w:t>
      </w:r>
    </w:p>
    <w:p w:rsidR="10911C50" w:rsidP="10911C50" w:rsidRDefault="10911C50" w14:paraId="652AD2BB" w14:textId="0C7BF16D">
      <w:pPr>
        <w:pStyle w:val="Normal"/>
      </w:pPr>
      <w:r w:rsidR="10911C50">
        <w:rPr/>
        <w:t xml:space="preserve">Los mismos que después apoyaron la llegada del nazismo al poder, el cual llegaba sin un programa económico definido, y que los beneficio a la empresa con la supresión de los sindicatos y </w:t>
      </w:r>
      <w:proofErr w:type="gramStart"/>
      <w:r w:rsidR="10911C50">
        <w:rPr/>
        <w:t xml:space="preserve">al </w:t>
      </w:r>
      <w:r w:rsidR="10911C50">
        <w:rPr/>
        <w:t>eliminación</w:t>
      </w:r>
      <w:proofErr w:type="gramEnd"/>
      <w:r w:rsidR="10911C50">
        <w:rPr/>
        <w:t xml:space="preserve"> de los partidos de izquierda, provocando una baja de los sueldos y maximizando la </w:t>
      </w:r>
      <w:r w:rsidR="10911C50">
        <w:rPr/>
        <w:t>ganancia</w:t>
      </w:r>
      <w:r w:rsidR="10911C50">
        <w:rPr/>
        <w:t xml:space="preserve"> de los empresarios.</w:t>
      </w:r>
    </w:p>
    <w:p w:rsidR="10911C50" w:rsidP="10911C50" w:rsidRDefault="10911C50" w14:paraId="1CBBEE34" w14:textId="61AA5173">
      <w:pPr>
        <w:pStyle w:val="Normal"/>
        <w:bidi w:val="0"/>
        <w:spacing w:before="0" w:beforeAutospacing="off" w:after="160" w:afterAutospacing="off" w:line="259" w:lineRule="auto"/>
        <w:ind w:left="0" w:right="0"/>
        <w:jc w:val="left"/>
      </w:pPr>
      <w:r w:rsidR="10911C50">
        <w:rPr/>
        <w:t>Esto principalmente entre otros aspectos fue capitalizado por el nazismo para la llegada al poder.</w:t>
      </w:r>
    </w:p>
    <w:p w:rsidR="10911C50" w:rsidP="10911C50" w:rsidRDefault="10911C50" w14:paraId="70BB3BF6" w14:textId="66381616">
      <w:pPr>
        <w:pStyle w:val="Normal"/>
        <w:bidi w:val="0"/>
        <w:spacing w:before="0" w:beforeAutospacing="off" w:after="160" w:afterAutospacing="off" w:line="259" w:lineRule="auto"/>
        <w:ind w:left="0" w:right="0"/>
        <w:jc w:val="left"/>
      </w:pPr>
      <w:r w:rsidR="10911C50">
        <w:rPr/>
        <w:t xml:space="preserve">La importancia que le adjudican los autores a estos aspectos es variada, por ejemplo, </w:t>
      </w:r>
      <w:proofErr w:type="spellStart"/>
      <w:r w:rsidR="10911C50">
        <w:rPr/>
        <w:t>Kershaw</w:t>
      </w:r>
      <w:proofErr w:type="spellEnd"/>
      <w:r w:rsidR="10911C50">
        <w:rPr/>
        <w:t xml:space="preserve"> señala que más allá de los empresarios por nazis había grupos de presión modernos que </w:t>
      </w:r>
      <w:r w:rsidR="10911C50">
        <w:rPr/>
        <w:t>querían</w:t>
      </w:r>
      <w:r w:rsidR="10911C50">
        <w:rPr/>
        <w:t xml:space="preserve"> atentar contra la democracia de la </w:t>
      </w:r>
      <w:r w:rsidR="10911C50">
        <w:rPr/>
        <w:t>república</w:t>
      </w:r>
      <w:r w:rsidR="10911C50">
        <w:rPr/>
        <w:t xml:space="preserve"> y a un fuerte rechazo de la derecha de una salida parlamentaria de la crisis, Evan se sitúa en que más allá de cualquier aspecto el ascenso del nazismo hubiera sucedido igualmente y </w:t>
      </w:r>
      <w:proofErr w:type="spellStart"/>
      <w:r w:rsidR="10911C50">
        <w:rPr/>
        <w:t>Kitchen</w:t>
      </w:r>
      <w:proofErr w:type="spellEnd"/>
      <w:r w:rsidR="10911C50">
        <w:rPr/>
        <w:t xml:space="preserve"> sostiene que la derecha necesitaba de Hitler en el lugar de representación que establecía el art 48 de la República, el cual se iba a volver en contra de la misma.</w:t>
      </w:r>
    </w:p>
    <w:p w:rsidR="10911C50" w:rsidP="10911C50" w:rsidRDefault="10911C50" w14:paraId="07F6C161" w14:textId="148E9A16">
      <w:pPr>
        <w:pStyle w:val="Normal"/>
        <w:bidi w:val="0"/>
        <w:spacing w:before="0" w:beforeAutospacing="off" w:after="160" w:afterAutospacing="off" w:line="259" w:lineRule="auto"/>
        <w:ind w:left="0" w:right="0"/>
        <w:jc w:val="left"/>
      </w:pPr>
    </w:p>
    <w:p w:rsidR="10911C50" w:rsidP="10911C50" w:rsidRDefault="10911C50" w14:paraId="238C61EE" w14:textId="06B989E9">
      <w:pPr>
        <w:pStyle w:val="Normal"/>
        <w:bidi w:val="0"/>
        <w:spacing w:before="0" w:beforeAutospacing="off" w:after="160" w:afterAutospacing="off" w:line="259" w:lineRule="auto"/>
        <w:ind w:left="0" w:right="0"/>
        <w:jc w:val="left"/>
      </w:pPr>
    </w:p>
    <w:p w:rsidR="10911C50" w:rsidP="10911C50" w:rsidRDefault="10911C50" w14:paraId="62F3BECA" w14:textId="3ECDC2DE">
      <w:pPr>
        <w:pStyle w:val="Normal"/>
        <w:bidi w:val="0"/>
        <w:spacing w:before="0" w:beforeAutospacing="off" w:after="160" w:afterAutospacing="off" w:line="259" w:lineRule="auto"/>
        <w:ind w:left="0" w:right="0"/>
        <w:jc w:val="left"/>
      </w:pPr>
      <w:r w:rsidR="10911C50">
        <w:rPr/>
        <w:t>3) Las imágenes del fascismo que Paxton no cree las más adecuadas ya que caen en simplismos y son trilladas son las de por ejemplo un dictador omnipotente, filas de jóvenes marchando en conjunto o un conjunto de militantes bien identificados haciendo uso de su fuerza, como bien podría ser un grupo de nazis contra un judío, pero creer que esta es la única imagen del fascismo es un error porque por ejemplo Mussolini quien fue fascista no mostro como Hitler grandes signos de antisemitismo.</w:t>
      </w:r>
    </w:p>
    <w:p w:rsidR="10911C50" w:rsidP="10911C50" w:rsidRDefault="10911C50" w14:paraId="79E0FA08" w14:textId="1CCCDA24">
      <w:pPr>
        <w:pStyle w:val="Normal"/>
        <w:bidi w:val="0"/>
        <w:spacing w:before="0" w:beforeAutospacing="off" w:after="160" w:afterAutospacing="off" w:line="259" w:lineRule="auto"/>
        <w:ind w:left="0" w:right="0"/>
        <w:jc w:val="left"/>
      </w:pPr>
      <w:r w:rsidR="10911C50">
        <w:rPr/>
        <w:t xml:space="preserve">Lo que Paxton propone a mi entender es ser minucioso a la hora de analizar un gobierno o a una figura e ir </w:t>
      </w:r>
      <w:r w:rsidR="10911C50">
        <w:rPr/>
        <w:t>más</w:t>
      </w:r>
      <w:r w:rsidR="10911C50">
        <w:rPr/>
        <w:t xml:space="preserve"> profundo para poder entender </w:t>
      </w:r>
      <w:proofErr w:type="gramStart"/>
      <w:r w:rsidR="10911C50">
        <w:rPr/>
        <w:t>la relaciones</w:t>
      </w:r>
      <w:proofErr w:type="gramEnd"/>
      <w:r w:rsidR="10911C50">
        <w:rPr/>
        <w:t xml:space="preserve"> que se dan entre gobernantes y su pueblo.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2878A5"/>
    <w:rsid w:val="10911C50"/>
    <w:rsid w:val="46287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78A5"/>
  <w15:chartTrackingRefBased/>
  <w15:docId w15:val="{23C0F475-0344-46E8-B860-85AE0F7287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e4de31dbae4f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2022-02-22T21:38:19.3361049Z</dcterms:created>
  <dcterms:modified xsi:type="dcterms:W3CDTF">2022-02-22T23:14:44.2479690Z</dcterms:modified>
  <dc:creator>Guido Martinez</dc:creator>
  <lastModifiedBy>Guido Martinez</lastModifiedBy>
</coreProperties>
</file>