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2181" w14:textId="77777777" w:rsidR="001F2BA3" w:rsidRDefault="00000000">
      <w:pPr>
        <w:pStyle w:val="a3"/>
      </w:pPr>
      <w:r>
        <w:t>员工福利政策手册</w:t>
      </w:r>
    </w:p>
    <w:p w14:paraId="39DB264F" w14:textId="77777777" w:rsidR="001F2BA3" w:rsidRDefault="00000000">
      <w:pPr>
        <w:pStyle w:val="a9"/>
      </w:pPr>
      <w:proofErr w:type="spellStart"/>
      <w:r>
        <w:t>Sharkninga</w:t>
      </w:r>
      <w:proofErr w:type="spellEnd"/>
      <w:r>
        <w:t xml:space="preserve"> Technology Co., Ltd.</w:t>
      </w:r>
    </w:p>
    <w:p w14:paraId="27597360" w14:textId="77777777" w:rsidR="001F2BA3" w:rsidRDefault="00000000">
      <w:pPr>
        <w:pStyle w:val="a9"/>
      </w:pPr>
      <w:r>
        <w:t>版本 1.0 | 生效日期：2025年1月1日</w:t>
      </w:r>
    </w:p>
    <w:p w14:paraId="2DABF913" w14:textId="77777777" w:rsidR="001F2BA3" w:rsidRDefault="001F2BA3"/>
    <w:p w14:paraId="397F2784" w14:textId="77777777" w:rsidR="001F2BA3" w:rsidRDefault="00000000">
      <w:pPr>
        <w:pStyle w:val="1"/>
      </w:pPr>
      <w:r>
        <w:t>第一章 薪酬福利体系</w:t>
      </w:r>
    </w:p>
    <w:p w14:paraId="5E1BD615" w14:textId="77777777" w:rsidR="001F2BA3" w:rsidRDefault="00000000">
      <w:pPr>
        <w:pStyle w:val="2"/>
      </w:pPr>
      <w:r>
        <w:t>1.1 基本薪资结构</w:t>
      </w:r>
    </w:p>
    <w:p w14:paraId="6CF0C961" w14:textId="77777777" w:rsidR="001F2BA3" w:rsidRDefault="00000000">
      <w:r>
        <w:t>员工月度薪资由以下部分组成：</w:t>
      </w:r>
    </w:p>
    <w:p w14:paraId="6C6A81B3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基本工资：</w:t>
      </w:r>
      <w:r>
        <w:t>占总薪资的</w:t>
      </w:r>
      <w:r>
        <w:t>70%</w:t>
      </w:r>
    </w:p>
    <w:p w14:paraId="4CFEACC8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绩效工资：</w:t>
      </w:r>
      <w:r>
        <w:t>占总薪资的</w:t>
      </w:r>
      <w:r>
        <w:t>20%</w:t>
      </w:r>
      <w:r>
        <w:t>，根据月度绩效考核发放</w:t>
      </w:r>
    </w:p>
    <w:p w14:paraId="61375F2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岗位津贴：</w:t>
      </w:r>
      <w:r>
        <w:t>占总薪资的</w:t>
      </w:r>
      <w:r>
        <w:t>10%</w:t>
      </w:r>
      <w:r>
        <w:t>，根据岗位特性发放</w:t>
      </w:r>
    </w:p>
    <w:p w14:paraId="2449531A" w14:textId="77777777" w:rsidR="001F2BA3" w:rsidRDefault="001F2BA3"/>
    <w:p w14:paraId="2C05C551" w14:textId="77777777" w:rsidR="001F2BA3" w:rsidRDefault="00000000">
      <w:pPr>
        <w:pStyle w:val="2"/>
      </w:pPr>
      <w:r>
        <w:t>1.2 工资发放</w:t>
      </w:r>
    </w:p>
    <w:p w14:paraId="746F8918" w14:textId="77777777" w:rsidR="001F2BA3" w:rsidRDefault="00000000">
      <w:pPr>
        <w:pStyle w:val="a4"/>
        <w:numPr>
          <w:ilvl w:val="0"/>
          <w:numId w:val="2"/>
        </w:numPr>
      </w:pPr>
      <w:r>
        <w:t>发放时间：每月</w:t>
      </w:r>
      <w:r>
        <w:t>15</w:t>
      </w:r>
      <w:r>
        <w:t>日（遇节假日提前至最近工作日）</w:t>
      </w:r>
    </w:p>
    <w:p w14:paraId="75EB414C" w14:textId="77777777" w:rsidR="001F2BA3" w:rsidRDefault="00000000">
      <w:pPr>
        <w:pStyle w:val="a4"/>
        <w:numPr>
          <w:ilvl w:val="0"/>
          <w:numId w:val="2"/>
        </w:numPr>
      </w:pPr>
      <w:r>
        <w:t>发放方式：银行转账至指定工资卡</w:t>
      </w:r>
    </w:p>
    <w:p w14:paraId="5D34E9E2" w14:textId="77777777" w:rsidR="001F2BA3" w:rsidRDefault="00000000">
      <w:pPr>
        <w:pStyle w:val="a4"/>
        <w:numPr>
          <w:ilvl w:val="0"/>
          <w:numId w:val="2"/>
        </w:numPr>
      </w:pPr>
      <w:r>
        <w:t>试用期工资：正式工资的</w:t>
      </w:r>
      <w:r>
        <w:t>80%</w:t>
      </w:r>
    </w:p>
    <w:p w14:paraId="51FD64E2" w14:textId="77777777" w:rsidR="001F2BA3" w:rsidRDefault="00000000">
      <w:pPr>
        <w:pStyle w:val="a4"/>
        <w:numPr>
          <w:ilvl w:val="0"/>
          <w:numId w:val="2"/>
        </w:numPr>
      </w:pPr>
      <w:r>
        <w:t>工资调整：每年</w:t>
      </w:r>
      <w:r>
        <w:t>7</w:t>
      </w:r>
      <w:r>
        <w:t>月进行年度调薪，优秀员工可申请临时调薪</w:t>
      </w:r>
    </w:p>
    <w:p w14:paraId="01140D85" w14:textId="77777777" w:rsidR="001F2BA3" w:rsidRDefault="001F2BA3"/>
    <w:p w14:paraId="79574B81" w14:textId="77777777" w:rsidR="001F2BA3" w:rsidRDefault="00000000">
      <w:pPr>
        <w:pStyle w:val="2"/>
      </w:pPr>
      <w:r>
        <w:t>1.3 年终奖金</w:t>
      </w:r>
    </w:p>
    <w:p w14:paraId="24F889CE" w14:textId="77777777" w:rsidR="001F2BA3" w:rsidRDefault="00000000">
      <w:pPr>
        <w:pStyle w:val="a4"/>
        <w:numPr>
          <w:ilvl w:val="0"/>
          <w:numId w:val="2"/>
        </w:numPr>
      </w:pPr>
      <w:r>
        <w:t>发放时间：每年春节前（</w:t>
      </w:r>
      <w:r>
        <w:t>1</w:t>
      </w:r>
      <w:r>
        <w:t>月底）</w:t>
      </w:r>
    </w:p>
    <w:p w14:paraId="6DCB5F1A" w14:textId="77777777" w:rsidR="001F2BA3" w:rsidRDefault="00000000">
      <w:pPr>
        <w:pStyle w:val="a4"/>
        <w:numPr>
          <w:ilvl w:val="0"/>
          <w:numId w:val="2"/>
        </w:numPr>
      </w:pPr>
      <w:r>
        <w:t>计算标准：</w:t>
      </w:r>
      <w:r>
        <w:t>1-3</w:t>
      </w:r>
      <w:r>
        <w:t>个月基本工资，根据公司业绩和个人表现</w:t>
      </w:r>
    </w:p>
    <w:p w14:paraId="2E0C5C49" w14:textId="77777777" w:rsidR="001F2BA3" w:rsidRDefault="00000000">
      <w:pPr>
        <w:pStyle w:val="a4"/>
        <w:numPr>
          <w:ilvl w:val="0"/>
          <w:numId w:val="2"/>
        </w:numPr>
      </w:pPr>
      <w:r>
        <w:t>考核依据：年度绩效考核结果（</w:t>
      </w:r>
      <w:r>
        <w:t>S/A/B/C/D</w:t>
      </w:r>
      <w:r>
        <w:t>五级）</w:t>
      </w:r>
    </w:p>
    <w:p w14:paraId="2B3D2F51" w14:textId="77777777" w:rsidR="001F2BA3" w:rsidRDefault="00000000">
      <w:r>
        <w:t xml:space="preserve">   • S</w:t>
      </w:r>
      <w:r>
        <w:t>级（卓越）：</w:t>
      </w:r>
      <w:r>
        <w:t>3</w:t>
      </w:r>
      <w:r>
        <w:t>个月基本工资</w:t>
      </w:r>
    </w:p>
    <w:p w14:paraId="654D0540" w14:textId="77777777" w:rsidR="001F2BA3" w:rsidRDefault="00000000">
      <w:r>
        <w:t xml:space="preserve">   • A</w:t>
      </w:r>
      <w:r>
        <w:t>级（优秀）：</w:t>
      </w:r>
      <w:r>
        <w:t>2</w:t>
      </w:r>
      <w:r>
        <w:t>个月基本工资</w:t>
      </w:r>
    </w:p>
    <w:p w14:paraId="56CF4563" w14:textId="77777777" w:rsidR="001F2BA3" w:rsidRDefault="00000000">
      <w:r>
        <w:t xml:space="preserve">   • B</w:t>
      </w:r>
      <w:r>
        <w:t>级（良好）：</w:t>
      </w:r>
      <w:r>
        <w:t>1.5</w:t>
      </w:r>
      <w:r>
        <w:t>个月基本工资</w:t>
      </w:r>
    </w:p>
    <w:p w14:paraId="68A5B856" w14:textId="77777777" w:rsidR="001F2BA3" w:rsidRDefault="00000000">
      <w:r>
        <w:t xml:space="preserve">   • C</w:t>
      </w:r>
      <w:r>
        <w:t>级（合格）：</w:t>
      </w:r>
      <w:r>
        <w:t>1</w:t>
      </w:r>
      <w:r>
        <w:t>个月基本工资</w:t>
      </w:r>
    </w:p>
    <w:p w14:paraId="389D9F1F" w14:textId="77777777" w:rsidR="001F2BA3" w:rsidRDefault="00000000">
      <w:r>
        <w:t xml:space="preserve">   • D</w:t>
      </w:r>
      <w:r>
        <w:t>级（待改进）：不发放</w:t>
      </w:r>
    </w:p>
    <w:p w14:paraId="11EE46F9" w14:textId="77777777" w:rsidR="001F2BA3" w:rsidRDefault="001F2BA3"/>
    <w:p w14:paraId="7D2588B5" w14:textId="77777777" w:rsidR="001F2BA3" w:rsidRDefault="00000000">
      <w:pPr>
        <w:pStyle w:val="1"/>
      </w:pPr>
      <w:r>
        <w:t>第二章 社会保险与公积金</w:t>
      </w:r>
    </w:p>
    <w:p w14:paraId="23FA882F" w14:textId="77777777" w:rsidR="001F2BA3" w:rsidRDefault="00000000">
      <w:pPr>
        <w:pStyle w:val="2"/>
      </w:pPr>
      <w:r>
        <w:t>2.1 五险一金缴纳标准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45"/>
        <w:gridCol w:w="2267"/>
        <w:gridCol w:w="2266"/>
        <w:gridCol w:w="2246"/>
      </w:tblGrid>
      <w:tr w:rsidR="001F2BA3" w14:paraId="1EDC878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5D473349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险种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0F876AEA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公司缴纳比例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591D3BFE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个人缴纳比例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519366D3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缴费基数</w:t>
            </w:r>
          </w:p>
        </w:tc>
      </w:tr>
      <w:tr w:rsidR="001F2BA3" w14:paraId="3F84A8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89FA3" w14:textId="77777777" w:rsidR="001F2BA3" w:rsidRDefault="00000000">
            <w:r>
              <w:t>养老保险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0F646" w14:textId="77777777" w:rsidR="001F2BA3" w:rsidRDefault="00000000">
            <w:pPr>
              <w:jc w:val="center"/>
            </w:pPr>
            <w:r>
              <w:t>16%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4AEE7" w14:textId="77777777" w:rsidR="001F2BA3" w:rsidRDefault="00000000">
            <w:pPr>
              <w:jc w:val="center"/>
            </w:pPr>
            <w: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694BB" w14:textId="77777777" w:rsidR="001F2BA3" w:rsidRDefault="00000000">
            <w:r>
              <w:t>实际工资</w:t>
            </w:r>
          </w:p>
        </w:tc>
      </w:tr>
      <w:tr w:rsidR="001F2BA3" w14:paraId="6A61CC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B0CB6" w14:textId="77777777" w:rsidR="001F2BA3" w:rsidRDefault="00000000">
            <w:r>
              <w:lastRenderedPageBreak/>
              <w:t>医疗保险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638CAA" w14:textId="77777777" w:rsidR="001F2BA3" w:rsidRDefault="00000000">
            <w:pPr>
              <w:jc w:val="center"/>
            </w:pPr>
            <w:r>
              <w:t>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83AD6" w14:textId="77777777" w:rsidR="001F2BA3" w:rsidRDefault="00000000">
            <w:pPr>
              <w:jc w:val="center"/>
            </w:pPr>
            <w:r>
              <w:t>2%+3</w:t>
            </w:r>
            <w:r>
              <w:t>元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5FEEE" w14:textId="77777777" w:rsidR="001F2BA3" w:rsidRDefault="00000000">
            <w:r>
              <w:t>实际工资</w:t>
            </w:r>
          </w:p>
        </w:tc>
      </w:tr>
      <w:tr w:rsidR="001F2BA3" w14:paraId="6B633E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E19E5" w14:textId="77777777" w:rsidR="001F2BA3" w:rsidRDefault="00000000">
            <w:r>
              <w:t>失业保险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43B28" w14:textId="77777777" w:rsidR="001F2BA3" w:rsidRDefault="00000000">
            <w:pPr>
              <w:jc w:val="center"/>
            </w:pPr>
            <w:r>
              <w:t>0.5%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E6CFD" w14:textId="77777777" w:rsidR="001F2BA3" w:rsidRDefault="00000000">
            <w:pPr>
              <w:jc w:val="center"/>
            </w:pPr>
            <w:r>
              <w:t>0.5%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7D856" w14:textId="77777777" w:rsidR="001F2BA3" w:rsidRDefault="00000000">
            <w:r>
              <w:t>实际工资</w:t>
            </w:r>
          </w:p>
        </w:tc>
      </w:tr>
      <w:tr w:rsidR="001F2BA3" w14:paraId="69B080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F8822" w14:textId="77777777" w:rsidR="001F2BA3" w:rsidRDefault="00000000">
            <w:r>
              <w:t>工伤保险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F66FC5" w14:textId="77777777" w:rsidR="001F2BA3" w:rsidRDefault="00000000">
            <w:pPr>
              <w:jc w:val="center"/>
            </w:pPr>
            <w:r>
              <w:t>0.2%-1.9%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AB63A" w14:textId="77777777" w:rsidR="001F2BA3" w:rsidRDefault="00000000">
            <w:pPr>
              <w:jc w:val="center"/>
            </w:pPr>
            <w:r>
              <w:t>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DAADC" w14:textId="77777777" w:rsidR="001F2BA3" w:rsidRDefault="00000000">
            <w:r>
              <w:t>实际工资</w:t>
            </w:r>
          </w:p>
        </w:tc>
      </w:tr>
      <w:tr w:rsidR="001F2BA3" w14:paraId="579E5B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FF1F9" w14:textId="77777777" w:rsidR="001F2BA3" w:rsidRDefault="00000000">
            <w:r>
              <w:t>生育保险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2B56D" w14:textId="77777777" w:rsidR="001F2BA3" w:rsidRDefault="00000000">
            <w:pPr>
              <w:jc w:val="center"/>
            </w:pPr>
            <w:r>
              <w:t>0.8%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6D385" w14:textId="77777777" w:rsidR="001F2BA3" w:rsidRDefault="00000000">
            <w:pPr>
              <w:jc w:val="center"/>
            </w:pPr>
            <w:r>
              <w:t>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D3C48" w14:textId="77777777" w:rsidR="001F2BA3" w:rsidRDefault="00000000">
            <w:r>
              <w:t>实际工资</w:t>
            </w:r>
          </w:p>
        </w:tc>
      </w:tr>
      <w:tr w:rsidR="001F2BA3" w14:paraId="720824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167F84" w14:textId="77777777" w:rsidR="001F2BA3" w:rsidRDefault="00000000">
            <w:r>
              <w:t>住房公积金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6EDB5" w14:textId="77777777" w:rsidR="001F2BA3" w:rsidRDefault="00000000">
            <w:pPr>
              <w:jc w:val="center"/>
            </w:pPr>
            <w:r>
              <w:t>12%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9EAE1" w14:textId="77777777" w:rsidR="001F2BA3" w:rsidRDefault="00000000">
            <w:pPr>
              <w:jc w:val="center"/>
            </w:pPr>
            <w:r>
              <w:t>12%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4A770" w14:textId="77777777" w:rsidR="001F2BA3" w:rsidRDefault="00000000">
            <w:r>
              <w:t>实际工资</w:t>
            </w:r>
          </w:p>
        </w:tc>
      </w:tr>
    </w:tbl>
    <w:p w14:paraId="3D604D1A" w14:textId="77777777" w:rsidR="001F2BA3" w:rsidRDefault="001F2BA3"/>
    <w:p w14:paraId="327AC33A" w14:textId="77777777" w:rsidR="001F2BA3" w:rsidRDefault="00000000">
      <w:pPr>
        <w:pStyle w:val="2"/>
      </w:pPr>
      <w:r>
        <w:t>2.2 补充商业保险</w:t>
      </w:r>
    </w:p>
    <w:p w14:paraId="2AA04750" w14:textId="77777777" w:rsidR="001F2BA3" w:rsidRDefault="00000000">
      <w:r>
        <w:t>公司为正式员工购买补充商业保险，包括：</w:t>
      </w:r>
    </w:p>
    <w:p w14:paraId="61DC873A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团体意外险：</w:t>
      </w:r>
      <w:r>
        <w:t>保额</w:t>
      </w:r>
      <w:r>
        <w:t>50</w:t>
      </w:r>
      <w:r>
        <w:t>万元，覆盖意外身故和伤残</w:t>
      </w:r>
    </w:p>
    <w:p w14:paraId="643C9AA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补充医疗险：</w:t>
      </w:r>
      <w:r>
        <w:t>年度最高报销额度</w:t>
      </w:r>
      <w:r>
        <w:t>10</w:t>
      </w:r>
      <w:r>
        <w:t>万元</w:t>
      </w:r>
    </w:p>
    <w:p w14:paraId="0404F52C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重大疾病险：</w:t>
      </w:r>
      <w:r>
        <w:t>保额</w:t>
      </w:r>
      <w:r>
        <w:t>30</w:t>
      </w:r>
      <w:r>
        <w:t>万元，覆盖</w:t>
      </w:r>
      <w:r>
        <w:t>100</w:t>
      </w:r>
      <w:r>
        <w:t>种重大疾病</w:t>
      </w:r>
    </w:p>
    <w:p w14:paraId="4D3E54ED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生效时间：</w:t>
      </w:r>
      <w:r>
        <w:t>转正后次月</w:t>
      </w:r>
      <w:r>
        <w:t>1</w:t>
      </w:r>
      <w:r>
        <w:t>日生效</w:t>
      </w:r>
    </w:p>
    <w:p w14:paraId="6B4CEDEC" w14:textId="77777777" w:rsidR="001F2BA3" w:rsidRDefault="001F2BA3"/>
    <w:p w14:paraId="0150712C" w14:textId="77777777" w:rsidR="001F2BA3" w:rsidRDefault="00000000">
      <w:pPr>
        <w:pStyle w:val="1"/>
      </w:pPr>
      <w:r>
        <w:t>第三章 假期福利</w:t>
      </w:r>
    </w:p>
    <w:p w14:paraId="061250D2" w14:textId="77777777" w:rsidR="001F2BA3" w:rsidRDefault="00000000">
      <w:pPr>
        <w:pStyle w:val="2"/>
      </w:pPr>
      <w:r>
        <w:t>3.1 带薪年假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09"/>
        <w:gridCol w:w="3008"/>
        <w:gridCol w:w="3007"/>
      </w:tblGrid>
      <w:tr w:rsidR="001F2BA3" w14:paraId="4BC8AF9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D18E"/>
          </w:tcPr>
          <w:p w14:paraId="07B345BC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工作年限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D18E"/>
          </w:tcPr>
          <w:p w14:paraId="0386FA2E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年假天数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D18E"/>
          </w:tcPr>
          <w:p w14:paraId="6C386D5E" w14:textId="77777777" w:rsidR="001F2B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:rsidR="001F2BA3" w14:paraId="1B8576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5F0E0" w14:textId="77777777" w:rsidR="001F2BA3" w:rsidRDefault="00000000">
            <w:r>
              <w:t>工作满</w:t>
            </w:r>
            <w:r>
              <w:t>1</w:t>
            </w:r>
            <w:r>
              <w:t>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6AF39" w14:textId="77777777" w:rsidR="001F2BA3" w:rsidRDefault="00000000">
            <w:pPr>
              <w:jc w:val="center"/>
            </w:pPr>
            <w:r>
              <w:t>5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CDC1F" w14:textId="77777777" w:rsidR="001F2BA3" w:rsidRDefault="00000000">
            <w:r>
              <w:t>转正后计算工作年限</w:t>
            </w:r>
          </w:p>
        </w:tc>
      </w:tr>
      <w:tr w:rsidR="001F2BA3" w14:paraId="373C49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DE1D0" w14:textId="77777777" w:rsidR="001F2BA3" w:rsidRDefault="00000000">
            <w:r>
              <w:t>工作满</w:t>
            </w:r>
            <w:r>
              <w:t>3</w:t>
            </w:r>
            <w:r>
              <w:t>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CC71E" w14:textId="77777777" w:rsidR="001F2BA3" w:rsidRDefault="00000000">
            <w:pPr>
              <w:jc w:val="center"/>
            </w:pPr>
            <w:r>
              <w:t>7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FD2F2" w14:textId="77777777" w:rsidR="001F2BA3" w:rsidRDefault="00000000">
            <w:r>
              <w:t>可分次使用</w:t>
            </w:r>
          </w:p>
        </w:tc>
      </w:tr>
      <w:tr w:rsidR="001F2BA3" w14:paraId="28F4D5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D1C42" w14:textId="77777777" w:rsidR="001F2BA3" w:rsidRDefault="00000000">
            <w:r>
              <w:t>工作满</w:t>
            </w:r>
            <w:r>
              <w:t>5</w:t>
            </w:r>
            <w:r>
              <w:t>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1DFEE" w14:textId="77777777" w:rsidR="001F2BA3" w:rsidRDefault="00000000">
            <w:pPr>
              <w:jc w:val="center"/>
            </w:pPr>
            <w:r>
              <w:t>10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859AC" w14:textId="77777777" w:rsidR="001F2BA3" w:rsidRDefault="00000000">
            <w:r>
              <w:t>可跨年使用</w:t>
            </w:r>
          </w:p>
        </w:tc>
      </w:tr>
      <w:tr w:rsidR="001F2BA3" w14:paraId="333E99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BB9EB" w14:textId="77777777" w:rsidR="001F2BA3" w:rsidRDefault="00000000">
            <w:r>
              <w:t>工作满</w:t>
            </w:r>
            <w:r>
              <w:t>10</w:t>
            </w:r>
            <w:r>
              <w:t>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83C9E" w14:textId="77777777" w:rsidR="001F2BA3" w:rsidRDefault="00000000">
            <w:pPr>
              <w:jc w:val="center"/>
            </w:pPr>
            <w:r>
              <w:t>15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A67D8" w14:textId="77777777" w:rsidR="001F2BA3" w:rsidRDefault="00000000">
            <w:r>
              <w:t>享受最高假期</w:t>
            </w:r>
          </w:p>
        </w:tc>
      </w:tr>
    </w:tbl>
    <w:p w14:paraId="038AB0B4" w14:textId="77777777" w:rsidR="001F2BA3" w:rsidRDefault="001F2BA3"/>
    <w:p w14:paraId="7AA9AB8D" w14:textId="77777777" w:rsidR="001F2BA3" w:rsidRDefault="00000000">
      <w:pPr>
        <w:pStyle w:val="2"/>
      </w:pPr>
      <w:r>
        <w:t>3.2 其他福利假期</w:t>
      </w:r>
    </w:p>
    <w:p w14:paraId="5A2728F9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生日假：</w:t>
      </w:r>
      <w:r>
        <w:t>生日当天</w:t>
      </w:r>
      <w:r>
        <w:t>1</w:t>
      </w:r>
      <w:r>
        <w:t>天带薪假，可提前或延后使用</w:t>
      </w:r>
    </w:p>
    <w:p w14:paraId="2B5BAFC0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体检假：</w:t>
      </w:r>
      <w:r>
        <w:t>年度体检当天</w:t>
      </w:r>
      <w:r>
        <w:t>0.5</w:t>
      </w:r>
      <w:r>
        <w:t>天带薪假</w:t>
      </w:r>
    </w:p>
    <w:p w14:paraId="777223AD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高温假：</w:t>
      </w:r>
      <w:r>
        <w:t>6-9</w:t>
      </w:r>
      <w:r>
        <w:t>月每月</w:t>
      </w:r>
      <w:r>
        <w:t>1</w:t>
      </w:r>
      <w:r>
        <w:t>天高温假，可累计使用</w:t>
      </w:r>
    </w:p>
    <w:p w14:paraId="70CF9643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育儿假：</w:t>
      </w:r>
      <w:r>
        <w:t>3</w:t>
      </w:r>
      <w:r>
        <w:t>岁以下婴幼儿父母每年</w:t>
      </w:r>
      <w:r>
        <w:t>10</w:t>
      </w:r>
      <w:r>
        <w:t>天育儿假</w:t>
      </w:r>
    </w:p>
    <w:p w14:paraId="66C47043" w14:textId="77777777" w:rsidR="001F2BA3" w:rsidRDefault="001F2BA3"/>
    <w:p w14:paraId="1913B826" w14:textId="77777777" w:rsidR="001F2BA3" w:rsidRDefault="00000000">
      <w:pPr>
        <w:pStyle w:val="1"/>
      </w:pPr>
      <w:r>
        <w:t>第四章 员工关怀与福利</w:t>
      </w:r>
    </w:p>
    <w:p w14:paraId="248C3C4F" w14:textId="77777777" w:rsidR="001F2BA3" w:rsidRDefault="00000000">
      <w:pPr>
        <w:pStyle w:val="2"/>
      </w:pPr>
      <w:r>
        <w:t>4.1 节日福利</w:t>
      </w:r>
    </w:p>
    <w:p w14:paraId="32F26683" w14:textId="77777777" w:rsidR="001F2B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lastRenderedPageBreak/>
        <w:t>春节：</w:t>
      </w:r>
      <w:r>
        <w:t>价值</w:t>
      </w:r>
      <w:r>
        <w:t>500</w:t>
      </w:r>
      <w:r>
        <w:t>元礼品券或现金红包</w:t>
      </w:r>
    </w:p>
    <w:p w14:paraId="185371D4" w14:textId="77777777" w:rsidR="001F2B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端午节：</w:t>
      </w:r>
      <w:r>
        <w:t>粽子礼盒（价值</w:t>
      </w:r>
      <w:r>
        <w:t>200</w:t>
      </w:r>
      <w:r>
        <w:t>元）</w:t>
      </w:r>
    </w:p>
    <w:p w14:paraId="54429B5F" w14:textId="77777777" w:rsidR="001F2B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中秋节：</w:t>
      </w:r>
      <w:r>
        <w:t>月饼礼盒（价值</w:t>
      </w:r>
      <w:r>
        <w:t>300</w:t>
      </w:r>
      <w:r>
        <w:t>元）</w:t>
      </w:r>
    </w:p>
    <w:p w14:paraId="1A4F5EAF" w14:textId="77777777" w:rsidR="001F2B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女神节：</w:t>
      </w:r>
      <w:r>
        <w:t>女性员工专属礼品（价值</w:t>
      </w:r>
      <w:r>
        <w:t>200</w:t>
      </w:r>
      <w:r>
        <w:t>元）</w:t>
      </w:r>
    </w:p>
    <w:p w14:paraId="71F02AE0" w14:textId="77777777" w:rsidR="001F2B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儿童节：</w:t>
      </w:r>
      <w:r>
        <w:t>有子女员工每个孩子</w:t>
      </w:r>
      <w:r>
        <w:t>300</w:t>
      </w:r>
      <w:r>
        <w:t>元购物卡</w:t>
      </w:r>
    </w:p>
    <w:p w14:paraId="25A9C245" w14:textId="77777777" w:rsidR="001F2BA3" w:rsidRDefault="001F2BA3"/>
    <w:p w14:paraId="7C8EA44F" w14:textId="77777777" w:rsidR="001F2BA3" w:rsidRDefault="00000000">
      <w:pPr>
        <w:pStyle w:val="2"/>
      </w:pPr>
      <w:r>
        <w:t>4.2 员工活动</w:t>
      </w:r>
    </w:p>
    <w:p w14:paraId="07426356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年度团建：</w:t>
      </w:r>
      <w:r>
        <w:t>每年</w:t>
      </w:r>
      <w:r>
        <w:t>2</w:t>
      </w:r>
      <w:r>
        <w:t>次，预算人均</w:t>
      </w:r>
      <w:r>
        <w:t>2000</w:t>
      </w:r>
      <w:r>
        <w:t>元</w:t>
      </w:r>
    </w:p>
    <w:p w14:paraId="18E99EA8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运动健身：</w:t>
      </w:r>
      <w:r>
        <w:t>公司健身房免费使用，或报销健身卡费用（最高</w:t>
      </w:r>
      <w:r>
        <w:t>2000</w:t>
      </w:r>
      <w:r>
        <w:t>元</w:t>
      </w:r>
      <w:r>
        <w:t>/</w:t>
      </w:r>
      <w:r>
        <w:t>年）</w:t>
      </w:r>
    </w:p>
    <w:p w14:paraId="55784049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员工旅游：</w:t>
      </w:r>
      <w:r>
        <w:t>工作满</w:t>
      </w:r>
      <w:r>
        <w:t>3</w:t>
      </w:r>
      <w:r>
        <w:t>年，每</w:t>
      </w:r>
      <w:r>
        <w:t>3</w:t>
      </w:r>
      <w:r>
        <w:t>年</w:t>
      </w:r>
      <w:r>
        <w:t>1</w:t>
      </w:r>
      <w:r>
        <w:t>次国内游（人均</w:t>
      </w:r>
      <w:r>
        <w:t>5000</w:t>
      </w:r>
      <w:r>
        <w:t>元）</w:t>
      </w:r>
    </w:p>
    <w:p w14:paraId="014725A3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文体活动：</w:t>
      </w:r>
      <w:r>
        <w:t>定期组织羽毛球、篮球、登山等活动</w:t>
      </w:r>
    </w:p>
    <w:p w14:paraId="217B8E05" w14:textId="77777777" w:rsidR="001F2BA3" w:rsidRDefault="001F2BA3"/>
    <w:p w14:paraId="1C042B50" w14:textId="77777777" w:rsidR="001F2BA3" w:rsidRDefault="00000000">
      <w:pPr>
        <w:pStyle w:val="2"/>
      </w:pPr>
      <w:r>
        <w:t>4.3 健康关怀</w:t>
      </w:r>
    </w:p>
    <w:p w14:paraId="66FE64B4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年度体检：</w:t>
      </w:r>
      <w:r>
        <w:t>每年组织全员体检</w:t>
      </w:r>
    </w:p>
    <w:p w14:paraId="486A3E45" w14:textId="77777777" w:rsidR="001F2BA3" w:rsidRDefault="00000000">
      <w:r>
        <w:t xml:space="preserve">   • </w:t>
      </w:r>
      <w:r>
        <w:t>普通员工：基础体检套餐（价值</w:t>
      </w:r>
      <w:r>
        <w:t>800</w:t>
      </w:r>
      <w:r>
        <w:t>元）</w:t>
      </w:r>
    </w:p>
    <w:p w14:paraId="2EE3BC60" w14:textId="77777777" w:rsidR="001F2BA3" w:rsidRDefault="00000000">
      <w:r>
        <w:t xml:space="preserve">   • </w:t>
      </w:r>
      <w:r>
        <w:t>中层管理：增强体检套餐（价值</w:t>
      </w:r>
      <w:r>
        <w:t>1500</w:t>
      </w:r>
      <w:r>
        <w:t>元）</w:t>
      </w:r>
    </w:p>
    <w:p w14:paraId="71BE8A82" w14:textId="77777777" w:rsidR="001F2BA3" w:rsidRDefault="00000000">
      <w:r>
        <w:t xml:space="preserve">   • </w:t>
      </w:r>
      <w:r>
        <w:t>高层管理：高端体检套餐（价值</w:t>
      </w:r>
      <w:r>
        <w:t>3000</w:t>
      </w:r>
      <w:r>
        <w:t>元）</w:t>
      </w:r>
    </w:p>
    <w:p w14:paraId="35D4A30D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心理咨询：</w:t>
      </w:r>
      <w:r>
        <w:t>提供免费</w:t>
      </w:r>
      <w:r>
        <w:t>EAP</w:t>
      </w:r>
      <w:r>
        <w:t>心理咨询服务，每人每年</w:t>
      </w:r>
      <w:r>
        <w:t>4</w:t>
      </w:r>
      <w:r>
        <w:t>次</w:t>
      </w:r>
    </w:p>
    <w:p w14:paraId="397FECEF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医疗绿通：</w:t>
      </w:r>
      <w:r>
        <w:t>重大疾病就医绿色通道服务</w:t>
      </w:r>
    </w:p>
    <w:p w14:paraId="7BB1640A" w14:textId="77777777" w:rsidR="001F2BA3" w:rsidRDefault="001F2BA3"/>
    <w:p w14:paraId="5F57BDF4" w14:textId="77777777" w:rsidR="001F2BA3" w:rsidRDefault="00000000">
      <w:pPr>
        <w:pStyle w:val="2"/>
      </w:pPr>
      <w:r>
        <w:t>4.4 生活福利</w:t>
      </w:r>
    </w:p>
    <w:p w14:paraId="441F304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餐饮补贴：</w:t>
      </w:r>
      <w:r>
        <w:t>每日午餐补贴</w:t>
      </w:r>
      <w:r>
        <w:t>20</w:t>
      </w:r>
      <w:r>
        <w:t>元（充值至员工卡）</w:t>
      </w:r>
    </w:p>
    <w:p w14:paraId="7B8AF5B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下午茶：</w:t>
      </w:r>
      <w:r>
        <w:t>每周三下午提供水果、零食、咖啡</w:t>
      </w:r>
    </w:p>
    <w:p w14:paraId="1D007D77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交通补贴：</w:t>
      </w:r>
      <w:r>
        <w:t>每月</w:t>
      </w:r>
      <w:r>
        <w:t>300</w:t>
      </w:r>
      <w:r>
        <w:t>元交通补贴（充值至交通卡）</w:t>
      </w:r>
    </w:p>
    <w:p w14:paraId="36DA02F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通讯补贴：</w:t>
      </w:r>
      <w:r>
        <w:t>每月</w:t>
      </w:r>
      <w:r>
        <w:t>200</w:t>
      </w:r>
      <w:r>
        <w:t>元通讯补贴</w:t>
      </w:r>
    </w:p>
    <w:p w14:paraId="64AFA0AE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住房补贴：</w:t>
      </w:r>
      <w:r>
        <w:t>外地员工每月</w:t>
      </w:r>
      <w:r>
        <w:t>1000</w:t>
      </w:r>
      <w:r>
        <w:t>元租房补贴（前</w:t>
      </w:r>
      <w:r>
        <w:t>2</w:t>
      </w:r>
      <w:r>
        <w:t>年）</w:t>
      </w:r>
    </w:p>
    <w:p w14:paraId="40B417D7" w14:textId="77777777" w:rsidR="001F2BA3" w:rsidRDefault="001F2BA3"/>
    <w:p w14:paraId="58036AC5" w14:textId="77777777" w:rsidR="001F2BA3" w:rsidRDefault="00000000">
      <w:pPr>
        <w:pStyle w:val="2"/>
      </w:pPr>
      <w:r>
        <w:t>4.5 人生大事关怀</w:t>
      </w:r>
    </w:p>
    <w:p w14:paraId="1623F557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结婚礼金：</w:t>
      </w:r>
      <w:r>
        <w:t>2000</w:t>
      </w:r>
      <w:r>
        <w:t>元现金礼金</w:t>
      </w:r>
    </w:p>
    <w:p w14:paraId="7C87C20D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生育礼金：</w:t>
      </w:r>
      <w:r>
        <w:t>3000</w:t>
      </w:r>
      <w:r>
        <w:t>元现金礼金</w:t>
      </w:r>
      <w:r>
        <w:t>+</w:t>
      </w:r>
      <w:r>
        <w:t>婴儿用品礼盒</w:t>
      </w:r>
    </w:p>
    <w:p w14:paraId="7F2C567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慰问金：</w:t>
      </w:r>
    </w:p>
    <w:p w14:paraId="62FD38A4" w14:textId="77777777" w:rsidR="001F2BA3" w:rsidRDefault="00000000">
      <w:r>
        <w:t xml:space="preserve">   • </w:t>
      </w:r>
      <w:r>
        <w:t>员工住院：</w:t>
      </w:r>
      <w:r>
        <w:t>500</w:t>
      </w:r>
      <w:r>
        <w:t>元慰问金</w:t>
      </w:r>
    </w:p>
    <w:p w14:paraId="2772D4B4" w14:textId="77777777" w:rsidR="001F2BA3" w:rsidRDefault="00000000">
      <w:r>
        <w:t xml:space="preserve">   • </w:t>
      </w:r>
      <w:r>
        <w:t>直系亲属病重：</w:t>
      </w:r>
      <w:r>
        <w:t>1000</w:t>
      </w:r>
      <w:r>
        <w:t>元慰问金</w:t>
      </w:r>
    </w:p>
    <w:p w14:paraId="7B56D128" w14:textId="77777777" w:rsidR="001F2BA3" w:rsidRDefault="00000000">
      <w:r>
        <w:t xml:space="preserve">   • </w:t>
      </w:r>
      <w:r>
        <w:t>直系亲属去世：</w:t>
      </w:r>
      <w:r>
        <w:t>2000</w:t>
      </w:r>
      <w:r>
        <w:t>元慰问金</w:t>
      </w:r>
    </w:p>
    <w:p w14:paraId="4CA2EE95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生日礼物：</w:t>
      </w:r>
      <w:r>
        <w:t>价值</w:t>
      </w:r>
      <w:r>
        <w:t>300</w:t>
      </w:r>
      <w:r>
        <w:t>元生日蛋糕券或礼品</w:t>
      </w:r>
    </w:p>
    <w:p w14:paraId="21A79822" w14:textId="77777777" w:rsidR="001F2BA3" w:rsidRDefault="001F2BA3"/>
    <w:p w14:paraId="35840733" w14:textId="77777777" w:rsidR="001F2BA3" w:rsidRDefault="00000000">
      <w:pPr>
        <w:pStyle w:val="1"/>
      </w:pPr>
      <w:r>
        <w:t>第五章 培训与发展</w:t>
      </w:r>
    </w:p>
    <w:p w14:paraId="251507DF" w14:textId="77777777" w:rsidR="001F2BA3" w:rsidRDefault="00000000">
      <w:pPr>
        <w:pStyle w:val="2"/>
      </w:pPr>
      <w:r>
        <w:t>5.1 培训机会</w:t>
      </w:r>
    </w:p>
    <w:p w14:paraId="32DBAF68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新人培训：</w:t>
      </w:r>
      <w:r>
        <w:t>入职后</w:t>
      </w:r>
      <w:r>
        <w:t>1</w:t>
      </w:r>
      <w:r>
        <w:t>周内完成岗前培训</w:t>
      </w:r>
    </w:p>
    <w:p w14:paraId="30E507DE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专业技能培训：</w:t>
      </w:r>
      <w:r>
        <w:t>每季度组织内部培训课程</w:t>
      </w:r>
    </w:p>
    <w:p w14:paraId="5D6B966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外部培训：</w:t>
      </w:r>
      <w:r>
        <w:t>报销专业培训费用（年度最高</w:t>
      </w:r>
      <w:r>
        <w:t>5000</w:t>
      </w:r>
      <w:r>
        <w:t>元）</w:t>
      </w:r>
    </w:p>
    <w:p w14:paraId="0374F310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学历提升：</w:t>
      </w:r>
      <w:r>
        <w:t>报销</w:t>
      </w:r>
      <w:r>
        <w:t>MBA</w:t>
      </w:r>
      <w:r>
        <w:t>、在职研究生学费（最高</w:t>
      </w:r>
      <w:r>
        <w:t>50%</w:t>
      </w:r>
      <w:r>
        <w:t>）</w:t>
      </w:r>
    </w:p>
    <w:p w14:paraId="389D6EE6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证书考试：</w:t>
      </w:r>
      <w:r>
        <w:t>报销职业资格证书考试费用</w:t>
      </w:r>
    </w:p>
    <w:p w14:paraId="0AB44F57" w14:textId="77777777" w:rsidR="001F2BA3" w:rsidRDefault="001F2BA3"/>
    <w:p w14:paraId="425471A8" w14:textId="77777777" w:rsidR="001F2BA3" w:rsidRDefault="00000000">
      <w:pPr>
        <w:pStyle w:val="2"/>
      </w:pPr>
      <w:r>
        <w:t>5.2 职业发展</w:t>
      </w:r>
    </w:p>
    <w:p w14:paraId="3C990496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双通道晋升：</w:t>
      </w:r>
      <w:r>
        <w:t>管理通道和专业通道</w:t>
      </w:r>
    </w:p>
    <w:p w14:paraId="5551BE1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内部竞聘：</w:t>
      </w:r>
      <w:r>
        <w:t>优先考虑内部员工晋升</w:t>
      </w:r>
    </w:p>
    <w:p w14:paraId="3BF56845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导师制度：</w:t>
      </w:r>
      <w:r>
        <w:t>为新员工配备工作导师</w:t>
      </w:r>
    </w:p>
    <w:p w14:paraId="50ADED97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轮岗机会：</w:t>
      </w:r>
      <w:r>
        <w:t>提供跨部门轮岗学习机会</w:t>
      </w:r>
    </w:p>
    <w:p w14:paraId="3B80A17B" w14:textId="77777777" w:rsidR="001F2BA3" w:rsidRDefault="001F2BA3"/>
    <w:p w14:paraId="50BFCD8A" w14:textId="77777777" w:rsidR="001F2BA3" w:rsidRDefault="00000000">
      <w:pPr>
        <w:pStyle w:val="1"/>
      </w:pPr>
      <w:r>
        <w:t>第六章 特殊员工福利</w:t>
      </w:r>
    </w:p>
    <w:p w14:paraId="693D0983" w14:textId="77777777" w:rsidR="001F2BA3" w:rsidRDefault="00000000">
      <w:pPr>
        <w:pStyle w:val="2"/>
      </w:pPr>
      <w:r>
        <w:t>6.1 长期服务奖</w:t>
      </w:r>
    </w:p>
    <w:p w14:paraId="65A2D362" w14:textId="77777777" w:rsidR="001F2BA3" w:rsidRDefault="00000000">
      <w:pPr>
        <w:pStyle w:val="a4"/>
        <w:numPr>
          <w:ilvl w:val="0"/>
          <w:numId w:val="2"/>
        </w:numPr>
      </w:pPr>
      <w:r>
        <w:t>工作满</w:t>
      </w:r>
      <w:r>
        <w:t>3</w:t>
      </w:r>
      <w:r>
        <w:t>年：</w:t>
      </w:r>
      <w:r>
        <w:t>3000</w:t>
      </w:r>
      <w:r>
        <w:t>元奖金</w:t>
      </w:r>
      <w:r>
        <w:t>+</w:t>
      </w:r>
      <w:r>
        <w:t>荣誉证书</w:t>
      </w:r>
    </w:p>
    <w:p w14:paraId="32944CEA" w14:textId="77777777" w:rsidR="001F2BA3" w:rsidRDefault="00000000">
      <w:pPr>
        <w:pStyle w:val="a4"/>
        <w:numPr>
          <w:ilvl w:val="0"/>
          <w:numId w:val="2"/>
        </w:numPr>
      </w:pPr>
      <w:r>
        <w:t>工作满</w:t>
      </w:r>
      <w:r>
        <w:t>5</w:t>
      </w:r>
      <w:r>
        <w:t>年：</w:t>
      </w:r>
      <w:r>
        <w:t>8000</w:t>
      </w:r>
      <w:r>
        <w:t>元奖金</w:t>
      </w:r>
      <w:r>
        <w:t>+5</w:t>
      </w:r>
      <w:r>
        <w:t>天额外年假</w:t>
      </w:r>
    </w:p>
    <w:p w14:paraId="7E577F93" w14:textId="77777777" w:rsidR="001F2BA3" w:rsidRDefault="00000000">
      <w:pPr>
        <w:pStyle w:val="a4"/>
        <w:numPr>
          <w:ilvl w:val="0"/>
          <w:numId w:val="2"/>
        </w:numPr>
      </w:pPr>
      <w:r>
        <w:t>工作满</w:t>
      </w:r>
      <w:r>
        <w:t>10</w:t>
      </w:r>
      <w:r>
        <w:t>年：</w:t>
      </w:r>
      <w:r>
        <w:t>20000</w:t>
      </w:r>
      <w:r>
        <w:t>元奖金</w:t>
      </w:r>
      <w:r>
        <w:t>+10</w:t>
      </w:r>
      <w:r>
        <w:t>天额外年假</w:t>
      </w:r>
      <w:r>
        <w:t>+</w:t>
      </w:r>
      <w:r>
        <w:t>纪念金表</w:t>
      </w:r>
    </w:p>
    <w:p w14:paraId="7DC6310C" w14:textId="77777777" w:rsidR="001F2BA3" w:rsidRDefault="001F2BA3"/>
    <w:p w14:paraId="375482EF" w14:textId="77777777" w:rsidR="001F2BA3" w:rsidRDefault="00000000">
      <w:pPr>
        <w:pStyle w:val="2"/>
      </w:pPr>
      <w:r>
        <w:t>6.2 优秀员工奖励</w:t>
      </w:r>
    </w:p>
    <w:p w14:paraId="402FE21E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月度之星：</w:t>
      </w:r>
      <w:r>
        <w:t>500</w:t>
      </w:r>
      <w:r>
        <w:t>元奖金</w:t>
      </w:r>
      <w:r>
        <w:t>+</w:t>
      </w:r>
      <w:r>
        <w:t>荣誉证书</w:t>
      </w:r>
    </w:p>
    <w:p w14:paraId="080263D5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季度优秀员工：</w:t>
      </w:r>
      <w:r>
        <w:t>2000</w:t>
      </w:r>
      <w:r>
        <w:t>元奖金</w:t>
      </w:r>
      <w:r>
        <w:t>+3</w:t>
      </w:r>
      <w:r>
        <w:t>天带薪假</w:t>
      </w:r>
    </w:p>
    <w:p w14:paraId="5EBC8811" w14:textId="77777777" w:rsidR="001F2B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年度优秀员工：</w:t>
      </w:r>
      <w:r>
        <w:t>10000</w:t>
      </w:r>
      <w:r>
        <w:t>元奖金</w:t>
      </w:r>
      <w:r>
        <w:t>+</w:t>
      </w:r>
      <w:r>
        <w:t>出国旅游机会</w:t>
      </w:r>
    </w:p>
    <w:p w14:paraId="01BCDC08" w14:textId="77777777" w:rsidR="001F2BA3" w:rsidRDefault="001F2BA3"/>
    <w:p w14:paraId="4551C8F1" w14:textId="77777777" w:rsidR="001F2BA3" w:rsidRDefault="00000000">
      <w:pPr>
        <w:pStyle w:val="1"/>
      </w:pPr>
      <w:r>
        <w:t>第七章 附则</w:t>
      </w:r>
    </w:p>
    <w:p w14:paraId="6D969B91" w14:textId="77777777" w:rsidR="001F2BA3" w:rsidRDefault="00000000">
      <w:pPr>
        <w:pStyle w:val="a4"/>
        <w:numPr>
          <w:ilvl w:val="0"/>
          <w:numId w:val="2"/>
        </w:numPr>
      </w:pPr>
      <w:r>
        <w:t>本福利政策适用于公司全体正式员工</w:t>
      </w:r>
    </w:p>
    <w:p w14:paraId="45DB0E99" w14:textId="77777777" w:rsidR="001F2BA3" w:rsidRDefault="00000000">
      <w:pPr>
        <w:pStyle w:val="a4"/>
        <w:numPr>
          <w:ilvl w:val="0"/>
          <w:numId w:val="2"/>
        </w:numPr>
      </w:pPr>
      <w:r>
        <w:t>试用期员工享受部分福利（具体以劳动合同为准）</w:t>
      </w:r>
    </w:p>
    <w:p w14:paraId="7FCBE642" w14:textId="77777777" w:rsidR="001F2BA3" w:rsidRDefault="00000000">
      <w:pPr>
        <w:pStyle w:val="a4"/>
        <w:numPr>
          <w:ilvl w:val="0"/>
          <w:numId w:val="2"/>
        </w:numPr>
      </w:pPr>
      <w:r>
        <w:t>公司保留根据经营状况调整福利政策的权利</w:t>
      </w:r>
    </w:p>
    <w:p w14:paraId="4C4D7AA5" w14:textId="77777777" w:rsidR="001F2BA3" w:rsidRDefault="00000000">
      <w:pPr>
        <w:pStyle w:val="a4"/>
        <w:numPr>
          <w:ilvl w:val="0"/>
          <w:numId w:val="2"/>
        </w:numPr>
      </w:pPr>
      <w:r>
        <w:t>本政策由人力资源部负责解释</w:t>
      </w:r>
    </w:p>
    <w:p w14:paraId="5366F1C5" w14:textId="77777777" w:rsidR="001F2BA3" w:rsidRDefault="00000000">
      <w:pPr>
        <w:pStyle w:val="a4"/>
        <w:numPr>
          <w:ilvl w:val="0"/>
          <w:numId w:val="2"/>
        </w:numPr>
      </w:pPr>
      <w:r>
        <w:t>本政策自发布之日起生效</w:t>
      </w:r>
    </w:p>
    <w:p w14:paraId="2F55E6A3" w14:textId="77777777" w:rsidR="001F2BA3" w:rsidRDefault="001F2BA3"/>
    <w:p w14:paraId="0D7DCD6A" w14:textId="77777777" w:rsidR="001F2BA3" w:rsidRDefault="001F2BA3"/>
    <w:p w14:paraId="2E3E18F3" w14:textId="77777777" w:rsidR="001F2BA3" w:rsidRDefault="00000000">
      <w:pPr>
        <w:jc w:val="right"/>
      </w:pPr>
      <w:proofErr w:type="spellStart"/>
      <w:r>
        <w:t>Sharkninga</w:t>
      </w:r>
      <w:proofErr w:type="spellEnd"/>
      <w:r>
        <w:t xml:space="preserve"> Technology Co., Ltd.</w:t>
      </w:r>
    </w:p>
    <w:p w14:paraId="1F4FFA05" w14:textId="77777777" w:rsidR="001F2BA3" w:rsidRDefault="00000000">
      <w:pPr>
        <w:jc w:val="right"/>
      </w:pPr>
      <w:r>
        <w:t>人力资源部</w:t>
      </w:r>
    </w:p>
    <w:p w14:paraId="5A376031" w14:textId="77777777" w:rsidR="001F2BA3" w:rsidRDefault="00000000">
      <w:pPr>
        <w:jc w:val="right"/>
      </w:pPr>
      <w:r>
        <w:t>2025</w:t>
      </w:r>
      <w:r>
        <w:t>年</w:t>
      </w:r>
      <w:r>
        <w:t>1</w:t>
      </w:r>
      <w:r>
        <w:t>月</w:t>
      </w:r>
    </w:p>
    <w:sectPr w:rsidR="001F2B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7FF"/>
    <w:multiLevelType w:val="hybridMultilevel"/>
    <w:tmpl w:val="8F924084"/>
    <w:lvl w:ilvl="0" w:tplc="6E9838D6">
      <w:start w:val="1"/>
      <w:numFmt w:val="decimal"/>
      <w:lvlText w:val="%1."/>
      <w:lvlJc w:val="left"/>
      <w:pPr>
        <w:ind w:left="720" w:hanging="360"/>
      </w:pPr>
    </w:lvl>
    <w:lvl w:ilvl="1" w:tplc="CB32BE8A">
      <w:numFmt w:val="decimal"/>
      <w:lvlText w:val=""/>
      <w:lvlJc w:val="left"/>
    </w:lvl>
    <w:lvl w:ilvl="2" w:tplc="49DCD922">
      <w:numFmt w:val="decimal"/>
      <w:lvlText w:val=""/>
      <w:lvlJc w:val="left"/>
    </w:lvl>
    <w:lvl w:ilvl="3" w:tplc="7F58CD62">
      <w:numFmt w:val="decimal"/>
      <w:lvlText w:val=""/>
      <w:lvlJc w:val="left"/>
    </w:lvl>
    <w:lvl w:ilvl="4" w:tplc="C1FC5236">
      <w:numFmt w:val="decimal"/>
      <w:lvlText w:val=""/>
      <w:lvlJc w:val="left"/>
    </w:lvl>
    <w:lvl w:ilvl="5" w:tplc="3A321A92">
      <w:numFmt w:val="decimal"/>
      <w:lvlText w:val=""/>
      <w:lvlJc w:val="left"/>
    </w:lvl>
    <w:lvl w:ilvl="6" w:tplc="C4848380">
      <w:numFmt w:val="decimal"/>
      <w:lvlText w:val=""/>
      <w:lvlJc w:val="left"/>
    </w:lvl>
    <w:lvl w:ilvl="7" w:tplc="3C24869E">
      <w:numFmt w:val="decimal"/>
      <w:lvlText w:val=""/>
      <w:lvlJc w:val="left"/>
    </w:lvl>
    <w:lvl w:ilvl="8" w:tplc="D16CB3BC">
      <w:numFmt w:val="decimal"/>
      <w:lvlText w:val=""/>
      <w:lvlJc w:val="left"/>
    </w:lvl>
  </w:abstractNum>
  <w:abstractNum w:abstractNumId="1" w15:restartNumberingAfterBreak="0">
    <w:nsid w:val="15B20DC0"/>
    <w:multiLevelType w:val="hybridMultilevel"/>
    <w:tmpl w:val="495491DC"/>
    <w:lvl w:ilvl="0" w:tplc="3524F71C">
      <w:start w:val="1"/>
      <w:numFmt w:val="bullet"/>
      <w:lvlText w:val="•"/>
      <w:lvlJc w:val="left"/>
      <w:pPr>
        <w:ind w:left="720" w:hanging="360"/>
      </w:pPr>
    </w:lvl>
    <w:lvl w:ilvl="1" w:tplc="8EC0E37C">
      <w:numFmt w:val="decimal"/>
      <w:lvlText w:val=""/>
      <w:lvlJc w:val="left"/>
    </w:lvl>
    <w:lvl w:ilvl="2" w:tplc="C918528E">
      <w:numFmt w:val="decimal"/>
      <w:lvlText w:val=""/>
      <w:lvlJc w:val="left"/>
    </w:lvl>
    <w:lvl w:ilvl="3" w:tplc="A9188654">
      <w:numFmt w:val="decimal"/>
      <w:lvlText w:val=""/>
      <w:lvlJc w:val="left"/>
    </w:lvl>
    <w:lvl w:ilvl="4" w:tplc="E7B6D450">
      <w:numFmt w:val="decimal"/>
      <w:lvlText w:val=""/>
      <w:lvlJc w:val="left"/>
    </w:lvl>
    <w:lvl w:ilvl="5" w:tplc="A9165A4C">
      <w:numFmt w:val="decimal"/>
      <w:lvlText w:val=""/>
      <w:lvlJc w:val="left"/>
    </w:lvl>
    <w:lvl w:ilvl="6" w:tplc="B0041BF4">
      <w:numFmt w:val="decimal"/>
      <w:lvlText w:val=""/>
      <w:lvlJc w:val="left"/>
    </w:lvl>
    <w:lvl w:ilvl="7" w:tplc="E0F25C64">
      <w:numFmt w:val="decimal"/>
      <w:lvlText w:val=""/>
      <w:lvlJc w:val="left"/>
    </w:lvl>
    <w:lvl w:ilvl="8" w:tplc="C4B60D92">
      <w:numFmt w:val="decimal"/>
      <w:lvlText w:val=""/>
      <w:lvlJc w:val="left"/>
    </w:lvl>
  </w:abstractNum>
  <w:abstractNum w:abstractNumId="2" w15:restartNumberingAfterBreak="0">
    <w:nsid w:val="454C3FE2"/>
    <w:multiLevelType w:val="hybridMultilevel"/>
    <w:tmpl w:val="E04C70B2"/>
    <w:lvl w:ilvl="0" w:tplc="B49C4320">
      <w:start w:val="1"/>
      <w:numFmt w:val="bullet"/>
      <w:lvlText w:val="●"/>
      <w:lvlJc w:val="left"/>
      <w:pPr>
        <w:ind w:left="720" w:hanging="360"/>
      </w:pPr>
    </w:lvl>
    <w:lvl w:ilvl="1" w:tplc="7D0CDCDA">
      <w:start w:val="1"/>
      <w:numFmt w:val="bullet"/>
      <w:lvlText w:val="○"/>
      <w:lvlJc w:val="left"/>
      <w:pPr>
        <w:ind w:left="1440" w:hanging="360"/>
      </w:pPr>
    </w:lvl>
    <w:lvl w:ilvl="2" w:tplc="26469F76">
      <w:start w:val="1"/>
      <w:numFmt w:val="bullet"/>
      <w:lvlText w:val="■"/>
      <w:lvlJc w:val="left"/>
      <w:pPr>
        <w:ind w:left="2160" w:hanging="360"/>
      </w:pPr>
    </w:lvl>
    <w:lvl w:ilvl="3" w:tplc="211CB9A0">
      <w:start w:val="1"/>
      <w:numFmt w:val="bullet"/>
      <w:lvlText w:val="●"/>
      <w:lvlJc w:val="left"/>
      <w:pPr>
        <w:ind w:left="2880" w:hanging="360"/>
      </w:pPr>
    </w:lvl>
    <w:lvl w:ilvl="4" w:tplc="DCA8CA3C">
      <w:start w:val="1"/>
      <w:numFmt w:val="bullet"/>
      <w:lvlText w:val="○"/>
      <w:lvlJc w:val="left"/>
      <w:pPr>
        <w:ind w:left="3600" w:hanging="360"/>
      </w:pPr>
    </w:lvl>
    <w:lvl w:ilvl="5" w:tplc="03762D16">
      <w:start w:val="1"/>
      <w:numFmt w:val="bullet"/>
      <w:lvlText w:val="■"/>
      <w:lvlJc w:val="left"/>
      <w:pPr>
        <w:ind w:left="4320" w:hanging="360"/>
      </w:pPr>
    </w:lvl>
    <w:lvl w:ilvl="6" w:tplc="0CEE525E">
      <w:start w:val="1"/>
      <w:numFmt w:val="bullet"/>
      <w:lvlText w:val="●"/>
      <w:lvlJc w:val="left"/>
      <w:pPr>
        <w:ind w:left="5040" w:hanging="360"/>
      </w:pPr>
    </w:lvl>
    <w:lvl w:ilvl="7" w:tplc="3030ECBE">
      <w:start w:val="1"/>
      <w:numFmt w:val="bullet"/>
      <w:lvlText w:val="●"/>
      <w:lvlJc w:val="left"/>
      <w:pPr>
        <w:ind w:left="5760" w:hanging="360"/>
      </w:pPr>
    </w:lvl>
    <w:lvl w:ilvl="8" w:tplc="B47EBDEE">
      <w:start w:val="1"/>
      <w:numFmt w:val="bullet"/>
      <w:lvlText w:val="●"/>
      <w:lvlJc w:val="left"/>
      <w:pPr>
        <w:ind w:left="6480" w:hanging="360"/>
      </w:pPr>
    </w:lvl>
  </w:abstractNum>
  <w:num w:numId="1" w16cid:durableId="1975091187">
    <w:abstractNumId w:val="2"/>
    <w:lvlOverride w:ilvl="0">
      <w:startOverride w:val="1"/>
    </w:lvlOverride>
  </w:num>
  <w:num w:numId="2" w16cid:durableId="1994528226">
    <w:abstractNumId w:val="1"/>
    <w:lvlOverride w:ilvl="0">
      <w:startOverride w:val="1"/>
    </w:lvlOverride>
  </w:num>
  <w:num w:numId="3" w16cid:durableId="1278294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A3"/>
    <w:rsid w:val="001F2BA3"/>
    <w:rsid w:val="005627BC"/>
    <w:rsid w:val="009B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31366"/>
  <w15:docId w15:val="{F289FA0C-E4E5-8345-8772-FE9C8FCE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70AD47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A9D18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Arial"/>
      <w:b/>
      <w:bCs/>
      <w:color w:val="70AD47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Subtitle"/>
    <w:uiPriority w:val="11"/>
    <w:qFormat/>
    <w:pPr>
      <w:spacing w:after="240"/>
      <w:jc w:val="center"/>
    </w:pPr>
    <w:rPr>
      <w:rFonts w:eastAsia="Arial"/>
      <w:color w:val="66666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1569</Words>
  <Characters>1877</Characters>
  <Application>Microsoft Office Word</Application>
  <DocSecurity>0</DocSecurity>
  <Lines>163</Lines>
  <Paragraphs>144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xia.yifan 夏逸凡</cp:lastModifiedBy>
  <cp:revision>2</cp:revision>
  <dcterms:created xsi:type="dcterms:W3CDTF">2025-12-22T06:57:00Z</dcterms:created>
  <dcterms:modified xsi:type="dcterms:W3CDTF">2025-12-23T10:18:00Z</dcterms:modified>
</cp:coreProperties>
</file>