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A548E15" w:rsidP="18F754BF" w:rsidRDefault="2A548E15" w14:paraId="13FE3D4D" w14:textId="6F449891">
      <w:pPr>
        <w:pStyle w:val="Heading1"/>
        <w:tabs>
          <w:tab w:val="right" w:leader="dot" w:pos="5760"/>
        </w:tabs>
      </w:pPr>
    </w:p>
    <w:p w:rsidR="1D6D2B0D" w:rsidP="2A548E15" w:rsidRDefault="1D6D2B0D" w14:paraId="34870D12" w14:textId="36F28300">
      <w:pPr>
        <w:pStyle w:val="Heading1"/>
        <w:tabs>
          <w:tab w:val="right" w:leader="dot" w:pos="5760"/>
        </w:tabs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2A548E15" w:rsidR="1D6D2B0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Sistema de </w:t>
      </w:r>
      <w:r w:rsidRPr="2A548E15" w:rsidR="1D6D2B0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catálogo</w:t>
      </w:r>
      <w:r w:rsidRPr="2A548E15" w:rsidR="1D6D2B0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 </w:t>
      </w:r>
      <w:r w:rsidRPr="2A548E15" w:rsidR="1D6D2B0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StarGeek</w:t>
      </w:r>
    </w:p>
    <w:p w:rsidR="1D6D2B0D" w:rsidP="2A548E15" w:rsidRDefault="1D6D2B0D" w14:paraId="78E8B49D" w14:textId="798EF9F9">
      <w:pPr>
        <w:pStyle w:val="Normal"/>
        <w:tabs>
          <w:tab w:val="right" w:leader="dot" w:pos="5760"/>
        </w:tabs>
        <w:jc w:val="center"/>
        <w:rPr>
          <w:rFonts w:ascii="Times New Roman" w:hAnsi="Times New Roman" w:eastAsia="Times New Roman" w:cs="Times New Roman"/>
        </w:rPr>
      </w:pPr>
      <w:r w:rsidRPr="2A548E15" w:rsidR="1D6D2B0D">
        <w:rPr>
          <w:rFonts w:ascii="Times New Roman" w:hAnsi="Times New Roman" w:eastAsia="Times New Roman" w:cs="Times New Roman"/>
        </w:rPr>
        <w:t xml:space="preserve"> </w:t>
      </w:r>
    </w:p>
    <w:p w:rsidR="1D6D2B0D" w:rsidP="2A548E15" w:rsidRDefault="1D6D2B0D" w14:paraId="0246B8EC" w14:textId="5CA95813">
      <w:pPr>
        <w:pStyle w:val="Heading1"/>
        <w:tabs>
          <w:tab w:val="right" w:leader="dot" w:pos="5760"/>
        </w:tabs>
        <w:jc w:val="center"/>
        <w:rPr>
          <w:rFonts w:ascii="Times New Roman" w:hAnsi="Times New Roman" w:eastAsia="Times New Roman" w:cs="Times New Roman"/>
        </w:rPr>
      </w:pPr>
      <w:r w:rsidRPr="2A548E15" w:rsidR="1D6D2B0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Manual de Utilização:</w:t>
      </w:r>
      <w:r w:rsidRPr="2A548E15" w:rsidR="1D6D2B0D">
        <w:rPr>
          <w:rFonts w:ascii="Times New Roman" w:hAnsi="Times New Roman" w:eastAsia="Times New Roman" w:cs="Times New Roman"/>
        </w:rPr>
        <w:t xml:space="preserve"> </w:t>
      </w:r>
    </w:p>
    <w:p w:rsidR="1D6D2B0D" w:rsidP="2A548E15" w:rsidRDefault="1D6D2B0D" w14:paraId="7F7F87EC" w14:textId="4B53733D">
      <w:pPr>
        <w:pStyle w:val="Normal"/>
        <w:tabs>
          <w:tab w:val="right" w:leader="dot" w:pos="5760"/>
        </w:tabs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A548E15" w:rsidR="1D6D2B0D">
        <w:rPr>
          <w:rFonts w:ascii="Times New Roman" w:hAnsi="Times New Roman" w:eastAsia="Times New Roman" w:cs="Times New Roman"/>
          <w:sz w:val="24"/>
          <w:szCs w:val="24"/>
        </w:rPr>
        <w:t xml:space="preserve">Sistema </w:t>
      </w:r>
      <w:r w:rsidRPr="2A548E15" w:rsidR="1D6D2B0D">
        <w:rPr>
          <w:rFonts w:ascii="Times New Roman" w:hAnsi="Times New Roman" w:eastAsia="Times New Roman" w:cs="Times New Roman"/>
          <w:sz w:val="24"/>
          <w:szCs w:val="24"/>
        </w:rPr>
        <w:t>StarGeek</w:t>
      </w:r>
      <w:r w:rsidRPr="2A548E15" w:rsidR="1D6D2B0D">
        <w:rPr>
          <w:rFonts w:ascii="Times New Roman" w:hAnsi="Times New Roman" w:eastAsia="Times New Roman" w:cs="Times New Roman"/>
          <w:sz w:val="24"/>
          <w:szCs w:val="24"/>
        </w:rPr>
        <w:t>, para catalogar, filmes, series, livros e músicas de</w:t>
      </w:r>
    </w:p>
    <w:p w:rsidR="1D6D2B0D" w:rsidP="2A548E15" w:rsidRDefault="1D6D2B0D" w14:paraId="793525E7" w14:textId="305A6F45">
      <w:pPr>
        <w:pStyle w:val="Normal"/>
        <w:tabs>
          <w:tab w:val="right" w:leader="dot" w:pos="5760"/>
        </w:tabs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A548E15" w:rsidR="1D6D2B0D">
        <w:rPr>
          <w:rFonts w:ascii="Times New Roman" w:hAnsi="Times New Roman" w:eastAsia="Times New Roman" w:cs="Times New Roman"/>
          <w:sz w:val="24"/>
          <w:szCs w:val="24"/>
        </w:rPr>
        <w:t xml:space="preserve">clientes da </w:t>
      </w:r>
      <w:r w:rsidRPr="2A548E15" w:rsidR="1D6D2B0D">
        <w:rPr>
          <w:rFonts w:ascii="Times New Roman" w:hAnsi="Times New Roman" w:eastAsia="Times New Roman" w:cs="Times New Roman"/>
          <w:sz w:val="24"/>
          <w:szCs w:val="24"/>
        </w:rPr>
        <w:t>StarGeek</w:t>
      </w:r>
    </w:p>
    <w:p w:rsidR="1D6D2B0D" w:rsidP="2A548E15" w:rsidRDefault="1D6D2B0D" w14:paraId="72E887CF" w14:textId="52BB4D61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2A548E15" w:rsidR="1D6D2B0D">
        <w:rPr>
          <w:rFonts w:ascii="Times New Roman" w:hAnsi="Times New Roman" w:eastAsia="Times New Roman" w:cs="Times New Roman"/>
        </w:rPr>
        <w:t xml:space="preserve"> </w:t>
      </w:r>
    </w:p>
    <w:p w:rsidR="2A548E15" w:rsidP="2A548E15" w:rsidRDefault="2A548E15" w14:paraId="1731535D" w14:textId="01BDD632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2A548E15" w:rsidP="2A548E15" w:rsidRDefault="2A548E15" w14:paraId="4E45E4B7" w14:textId="5AA5F2B9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D6D2B0D" w:rsidP="2A548E15" w:rsidRDefault="1D6D2B0D" w14:paraId="4EB044E1" w14:textId="6FD1CFA1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18F754BF" w:rsidR="1D6D2B0D">
        <w:rPr>
          <w:rFonts w:ascii="Times New Roman" w:hAnsi="Times New Roman" w:eastAsia="Times New Roman" w:cs="Times New Roman"/>
        </w:rPr>
        <w:t>Desenvolvido por: Guilherme Silva Cardozo de Oliveira</w:t>
      </w:r>
    </w:p>
    <w:p w:rsidR="18F754BF" w:rsidP="18F754BF" w:rsidRDefault="18F754BF" w14:paraId="3BF7C98C" w14:textId="2B0169EB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06730CCA" w14:textId="0F6A0BA4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4CC9B034" w14:textId="3CE58D83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1206E2BF" w14:textId="19B8CE4E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126D57FA" w14:textId="029A3880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625D81DC" w14:textId="2A72E358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70B43694" w14:textId="1D3B44B2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76573CC1" w14:textId="5C528F60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29AD3862" w14:textId="603D58EC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66867387" w14:textId="0B6F6241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46A9603E" w14:textId="31FD1785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0CB14068" w14:textId="63127B9D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4C2BFE66" w14:textId="46732C44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5407A269" w14:textId="3F8B58B4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084CCAD3" w14:textId="5D400D8B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783BEE3C" w:rsidP="18F754BF" w:rsidRDefault="783BEE3C" w14:paraId="36F1CBB4" w14:textId="364768ED">
      <w:pPr>
        <w:pStyle w:val="Heading1"/>
        <w:tabs>
          <w:tab w:val="right" w:leader="dot" w:pos="5760"/>
        </w:tabs>
        <w:rPr>
          <w:b w:val="1"/>
          <w:bCs w:val="1"/>
          <w:color w:val="FF0000"/>
        </w:rPr>
      </w:pPr>
      <w:r w:rsidRPr="18F754BF" w:rsidR="783BEE3C">
        <w:rPr>
          <w:b w:val="1"/>
          <w:bCs w:val="1"/>
          <w:color w:val="FF0000"/>
        </w:rPr>
        <w:t>Sumário</w:t>
      </w:r>
    </w:p>
    <w:p w:rsidR="384BB7A7" w:rsidP="18F754BF" w:rsidRDefault="384BB7A7" w14:paraId="58D96C58" w14:textId="0D9163AC">
      <w:pPr>
        <w:pStyle w:val="ListParagraph"/>
        <w:numPr>
          <w:ilvl w:val="0"/>
          <w:numId w:val="3"/>
        </w:numPr>
        <w:tabs>
          <w:tab w:val="right" w:leader="dot" w:pos="5760"/>
        </w:tabs>
        <w:jc w:val="left"/>
        <w:rPr>
          <w:rFonts w:ascii="Times New Roman" w:hAnsi="Times New Roman" w:eastAsia="Times New Roman" w:cs="Times New Roman"/>
          <w:u w:val="single"/>
        </w:rPr>
      </w:pPr>
      <w:r w:rsidRPr="18F754BF" w:rsidR="384BB7A7">
        <w:rPr>
          <w:rFonts w:ascii="Times New Roman" w:hAnsi="Times New Roman" w:eastAsia="Times New Roman" w:cs="Times New Roman"/>
          <w:u w:val="single"/>
        </w:rPr>
        <w:t>Cadastro</w:t>
      </w:r>
      <w:r w:rsidRPr="18F754BF" w:rsidR="783BEE3C">
        <w:rPr>
          <w:rFonts w:ascii="Times New Roman" w:hAnsi="Times New Roman" w:eastAsia="Times New Roman" w:cs="Times New Roman"/>
          <w:u w:val="single"/>
        </w:rPr>
        <w:t xml:space="preserve"> de Cliente </w:t>
      </w:r>
      <w:r>
        <w:tab/>
      </w:r>
      <w:r>
        <w:tab/>
      </w:r>
      <w:r>
        <w:tab/>
      </w:r>
      <w:r>
        <w:tab/>
      </w:r>
      <w:r>
        <w:tab/>
      </w:r>
      <w:r w:rsidRPr="18F754BF" w:rsidR="783BEE3C">
        <w:rPr>
          <w:rFonts w:ascii="Times New Roman" w:hAnsi="Times New Roman" w:eastAsia="Times New Roman" w:cs="Times New Roman"/>
          <w:u w:val="none"/>
        </w:rPr>
        <w:t>1</w:t>
      </w:r>
      <w:r w:rsidRPr="18F754BF" w:rsidR="783BEE3C">
        <w:rPr>
          <w:rFonts w:ascii="Times New Roman" w:hAnsi="Times New Roman" w:eastAsia="Times New Roman" w:cs="Times New Roman"/>
        </w:rPr>
        <w:t xml:space="preserve"> </w:t>
      </w:r>
    </w:p>
    <w:p w:rsidR="783BEE3C" w:rsidP="18F754BF" w:rsidRDefault="783BEE3C" w14:paraId="515FF253" w14:textId="09EEBA5E">
      <w:pPr>
        <w:pStyle w:val="ListParagraph"/>
        <w:numPr>
          <w:ilvl w:val="0"/>
          <w:numId w:val="3"/>
        </w:numPr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65CBAE40" w:rsidR="783BEE3C">
        <w:rPr>
          <w:rFonts w:ascii="Times New Roman" w:hAnsi="Times New Roman" w:eastAsia="Times New Roman" w:cs="Times New Roman"/>
          <w:u w:val="single"/>
        </w:rPr>
        <w:t>Login</w:t>
      </w:r>
      <w:r w:rsidRPr="65CBAE40" w:rsidR="783BEE3C">
        <w:rPr>
          <w:rFonts w:ascii="Times New Roman" w:hAnsi="Times New Roman" w:eastAsia="Times New Roman" w:cs="Times New Roman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65CBAE40" w:rsidR="783BEE3C">
        <w:rPr>
          <w:rFonts w:ascii="Times New Roman" w:hAnsi="Times New Roman" w:eastAsia="Times New Roman" w:cs="Times New Roman"/>
        </w:rPr>
        <w:t>2</w:t>
      </w:r>
    </w:p>
    <w:p w:rsidR="7022D25A" w:rsidP="65CBAE40" w:rsidRDefault="7022D25A" w14:paraId="6B654878" w14:textId="1B242C4F">
      <w:pPr>
        <w:pStyle w:val="ListParagraph"/>
        <w:numPr>
          <w:ilvl w:val="0"/>
          <w:numId w:val="3"/>
        </w:numPr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1F81DBA5" w:rsidR="7022D25A">
        <w:rPr>
          <w:rFonts w:ascii="Times New Roman" w:hAnsi="Times New Roman" w:eastAsia="Times New Roman" w:cs="Times New Roman"/>
          <w:u w:val="single"/>
        </w:rPr>
        <w:t>Página inicial</w:t>
      </w:r>
      <w:r>
        <w:tab/>
      </w:r>
      <w:r>
        <w:tab/>
      </w:r>
      <w:r>
        <w:tab/>
      </w:r>
      <w:r>
        <w:tab/>
      </w:r>
      <w:r>
        <w:tab/>
      </w:r>
      <w:r w:rsidRPr="1F81DBA5" w:rsidR="70BEA748">
        <w:rPr>
          <w:rFonts w:ascii="Times New Roman" w:hAnsi="Times New Roman" w:eastAsia="Times New Roman" w:cs="Times New Roman"/>
        </w:rPr>
        <w:t>3</w:t>
      </w:r>
    </w:p>
    <w:p w:rsidR="1A73CA35" w:rsidP="1F81DBA5" w:rsidRDefault="1A73CA35" w14:paraId="48F33458" w14:textId="626632DB">
      <w:pPr>
        <w:pStyle w:val="ListParagraph"/>
        <w:numPr>
          <w:ilvl w:val="0"/>
          <w:numId w:val="3"/>
        </w:numPr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1F81DBA5" w:rsidR="1A73CA35">
        <w:rPr>
          <w:rFonts w:ascii="Times New Roman" w:hAnsi="Times New Roman" w:eastAsia="Times New Roman" w:cs="Times New Roman"/>
          <w:u w:val="single"/>
        </w:rPr>
        <w:t>Cadastro de itens</w:t>
      </w:r>
      <w:r>
        <w:tab/>
      </w:r>
      <w:r>
        <w:tab/>
      </w:r>
      <w:r>
        <w:tab/>
      </w:r>
      <w:r>
        <w:tab/>
      </w:r>
      <w:r>
        <w:tab/>
      </w:r>
      <w:r w:rsidRPr="1F81DBA5" w:rsidR="1A73CA35">
        <w:rPr>
          <w:rFonts w:ascii="Times New Roman" w:hAnsi="Times New Roman" w:eastAsia="Times New Roman" w:cs="Times New Roman"/>
        </w:rPr>
        <w:t>4 e</w:t>
      </w:r>
      <w:r w:rsidRPr="1F81DBA5" w:rsidR="24F259AC">
        <w:rPr>
          <w:rFonts w:ascii="Times New Roman" w:hAnsi="Times New Roman" w:eastAsia="Times New Roman" w:cs="Times New Roman"/>
        </w:rPr>
        <w:t xml:space="preserve"> 5</w:t>
      </w:r>
    </w:p>
    <w:p w:rsidR="783BEE3C" w:rsidP="18F754BF" w:rsidRDefault="783BEE3C" w14:paraId="0F4147BB" w14:textId="26FA3F91">
      <w:pPr>
        <w:pStyle w:val="Normal"/>
        <w:tabs>
          <w:tab w:val="right" w:leader="dot" w:pos="5760"/>
        </w:tabs>
        <w:jc w:val="left"/>
      </w:pPr>
      <w:r w:rsidRPr="18F754BF" w:rsidR="783BEE3C">
        <w:rPr>
          <w:rFonts w:ascii="Times New Roman" w:hAnsi="Times New Roman" w:eastAsia="Times New Roman" w:cs="Times New Roman"/>
        </w:rPr>
        <w:t xml:space="preserve"> </w:t>
      </w:r>
    </w:p>
    <w:p w:rsidR="3A9D192D" w:rsidP="18F754BF" w:rsidRDefault="3A9D192D" w14:paraId="791AF520" w14:textId="1A89CD87">
      <w:pPr>
        <w:pStyle w:val="Heading1"/>
        <w:numPr>
          <w:ilvl w:val="0"/>
          <w:numId w:val="4"/>
        </w:numPr>
        <w:tabs>
          <w:tab w:val="right" w:leader="dot" w:pos="5760"/>
        </w:tabs>
        <w:rPr>
          <w:b w:val="1"/>
          <w:bCs w:val="1"/>
          <w:color w:val="FF0000"/>
        </w:rPr>
      </w:pPr>
      <w:r w:rsidRPr="65CBAE40" w:rsidR="3A9D192D">
        <w:rPr>
          <w:b w:val="1"/>
          <w:bCs w:val="1"/>
          <w:color w:val="FF0000"/>
        </w:rPr>
        <w:t>Ca</w:t>
      </w:r>
      <w:r w:rsidRPr="65CBAE40" w:rsidR="3A9D192D">
        <w:rPr>
          <w:b w:val="1"/>
          <w:bCs w:val="1"/>
          <w:color w:val="FF0000"/>
        </w:rPr>
        <w:t>dastro</w:t>
      </w:r>
      <w:r w:rsidRPr="65CBAE40" w:rsidR="783BEE3C">
        <w:rPr>
          <w:b w:val="1"/>
          <w:bCs w:val="1"/>
          <w:color w:val="FF0000"/>
        </w:rPr>
        <w:t xml:space="preserve"> d</w:t>
      </w:r>
      <w:r w:rsidRPr="65CBAE40" w:rsidR="783BEE3C">
        <w:rPr>
          <w:b w:val="1"/>
          <w:bCs w:val="1"/>
          <w:color w:val="FF0000"/>
        </w:rPr>
        <w:t>e Cliente</w:t>
      </w:r>
    </w:p>
    <w:p w:rsidR="65CBAE40" w:rsidP="65CBAE40" w:rsidRDefault="65CBAE40" w14:paraId="142BD042" w14:textId="33A27F4E">
      <w:pPr>
        <w:pStyle w:val="Normal"/>
        <w:tabs>
          <w:tab w:val="right" w:leader="dot" w:pos="5760"/>
        </w:tabs>
      </w:pPr>
    </w:p>
    <w:p w:rsidR="783BEE3C" w:rsidP="18F754BF" w:rsidRDefault="783BEE3C" w14:paraId="79998942" w14:textId="2B8700AC">
      <w:pPr>
        <w:pStyle w:val="Normal"/>
        <w:tabs>
          <w:tab w:val="right" w:leader="dot" w:pos="5760"/>
        </w:tabs>
        <w:jc w:val="left"/>
      </w:pPr>
      <w:r w:rsidRPr="18F754BF" w:rsidR="783BEE3C">
        <w:rPr>
          <w:rFonts w:ascii="Times New Roman" w:hAnsi="Times New Roman" w:eastAsia="Times New Roman" w:cs="Times New Roman"/>
        </w:rPr>
        <w:t xml:space="preserve"> </w:t>
      </w:r>
      <w:r w:rsidR="48998F37">
        <w:drawing>
          <wp:inline wp14:editId="1524EA5A" wp14:anchorId="6E42ED63">
            <wp:extent cx="4572000" cy="2105025"/>
            <wp:effectExtent l="9525" t="9525" r="9525" b="9525"/>
            <wp:docPr id="1116372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9a2a0a2e641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83BEE3C" w:rsidP="18F754BF" w:rsidRDefault="783BEE3C" w14:paraId="2DBE8F69" w14:textId="29ACB113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</w:pPr>
      <w:r w:rsidRPr="18F754BF" w:rsidR="783BEE3C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>Figura 1 - Cadastro de cliente</w:t>
      </w:r>
    </w:p>
    <w:p w:rsidR="783BEE3C" w:rsidP="18F754BF" w:rsidRDefault="783BEE3C" w14:paraId="5E9A5EFA" w14:textId="599FF008">
      <w:pPr>
        <w:pStyle w:val="Normal"/>
        <w:tabs>
          <w:tab w:val="right" w:leader="dot" w:pos="5760"/>
        </w:tabs>
        <w:jc w:val="left"/>
      </w:pPr>
      <w:r w:rsidRPr="18F754BF" w:rsidR="783BEE3C">
        <w:rPr>
          <w:rFonts w:ascii="Times New Roman" w:hAnsi="Times New Roman" w:eastAsia="Times New Roman" w:cs="Times New Roman"/>
        </w:rPr>
        <w:t>Essa tela é utilizada para que o cliente faça o seu cadastro, para isso ele deve preencher os</w:t>
      </w:r>
    </w:p>
    <w:p w:rsidR="783BEE3C" w:rsidP="18F754BF" w:rsidRDefault="783BEE3C" w14:paraId="299B762C" w14:textId="223B8F34">
      <w:pPr>
        <w:pStyle w:val="Normal"/>
        <w:tabs>
          <w:tab w:val="right" w:leader="dot" w:pos="5760"/>
        </w:tabs>
        <w:jc w:val="left"/>
      </w:pPr>
      <w:r w:rsidRPr="18F754BF" w:rsidR="783BEE3C">
        <w:rPr>
          <w:rFonts w:ascii="Times New Roman" w:hAnsi="Times New Roman" w:eastAsia="Times New Roman" w:cs="Times New Roman"/>
        </w:rPr>
        <w:t>campos:</w:t>
      </w:r>
    </w:p>
    <w:p w:rsidR="783BEE3C" w:rsidP="18F754BF" w:rsidRDefault="783BEE3C" w14:paraId="2676A4C8" w14:textId="3D55F67F">
      <w:pPr>
        <w:pStyle w:val="ListParagraph"/>
        <w:numPr>
          <w:ilvl w:val="0"/>
          <w:numId w:val="2"/>
        </w:numPr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18F754BF" w:rsidR="783BEE3C">
        <w:rPr>
          <w:rFonts w:ascii="Times New Roman" w:hAnsi="Times New Roman" w:eastAsia="Times New Roman" w:cs="Times New Roman"/>
        </w:rPr>
        <w:t>Nome</w:t>
      </w:r>
    </w:p>
    <w:p w:rsidR="783BEE3C" w:rsidP="18F754BF" w:rsidRDefault="783BEE3C" w14:paraId="26D2AEF5" w14:textId="18F8D1CB">
      <w:pPr>
        <w:pStyle w:val="ListParagraph"/>
        <w:numPr>
          <w:ilvl w:val="0"/>
          <w:numId w:val="2"/>
        </w:numPr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18F754BF" w:rsidR="783BEE3C">
        <w:rPr>
          <w:rFonts w:ascii="Times New Roman" w:hAnsi="Times New Roman" w:eastAsia="Times New Roman" w:cs="Times New Roman"/>
        </w:rPr>
        <w:t>Email</w:t>
      </w:r>
    </w:p>
    <w:p w:rsidR="783BEE3C" w:rsidP="18F754BF" w:rsidRDefault="783BEE3C" w14:paraId="00491759" w14:textId="2B1EEA97">
      <w:pPr>
        <w:pStyle w:val="ListParagraph"/>
        <w:numPr>
          <w:ilvl w:val="0"/>
          <w:numId w:val="2"/>
        </w:numPr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18F754BF" w:rsidR="783BEE3C">
        <w:rPr>
          <w:rFonts w:ascii="Times New Roman" w:hAnsi="Times New Roman" w:eastAsia="Times New Roman" w:cs="Times New Roman"/>
        </w:rPr>
        <w:t>Senha</w:t>
      </w:r>
    </w:p>
    <w:p w:rsidR="27EC01D0" w:rsidP="18F754BF" w:rsidRDefault="27EC01D0" w14:paraId="330D1732" w14:textId="07CC898C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18F754BF" w:rsidR="27EC01D0">
        <w:rPr>
          <w:rFonts w:ascii="Times New Roman" w:hAnsi="Times New Roman" w:eastAsia="Times New Roman" w:cs="Times New Roman"/>
        </w:rPr>
        <w:t>Depois</w:t>
      </w:r>
      <w:r w:rsidRPr="18F754BF" w:rsidR="783BEE3C">
        <w:rPr>
          <w:rFonts w:ascii="Times New Roman" w:hAnsi="Times New Roman" w:eastAsia="Times New Roman" w:cs="Times New Roman"/>
        </w:rPr>
        <w:t xml:space="preserve"> </w:t>
      </w:r>
      <w:r w:rsidRPr="18F754BF" w:rsidR="103DB258">
        <w:rPr>
          <w:rFonts w:ascii="Times New Roman" w:hAnsi="Times New Roman" w:eastAsia="Times New Roman" w:cs="Times New Roman"/>
        </w:rPr>
        <w:t>do</w:t>
      </w:r>
      <w:r w:rsidRPr="18F754BF" w:rsidR="783BEE3C">
        <w:rPr>
          <w:rFonts w:ascii="Times New Roman" w:hAnsi="Times New Roman" w:eastAsia="Times New Roman" w:cs="Times New Roman"/>
        </w:rPr>
        <w:t xml:space="preserve"> preenchimento,</w:t>
      </w:r>
      <w:r w:rsidRPr="18F754BF" w:rsidR="4B66B49F">
        <w:rPr>
          <w:rFonts w:ascii="Times New Roman" w:hAnsi="Times New Roman" w:eastAsia="Times New Roman" w:cs="Times New Roman"/>
        </w:rPr>
        <w:t xml:space="preserve"> marcar a </w:t>
      </w:r>
      <w:r w:rsidRPr="18F754BF" w:rsidR="4B66B49F">
        <w:rPr>
          <w:rFonts w:ascii="Times New Roman" w:hAnsi="Times New Roman" w:eastAsia="Times New Roman" w:cs="Times New Roman"/>
        </w:rPr>
        <w:t>checkbox</w:t>
      </w:r>
      <w:r w:rsidRPr="18F754BF" w:rsidR="4B66B49F">
        <w:rPr>
          <w:rFonts w:ascii="Times New Roman" w:hAnsi="Times New Roman" w:eastAsia="Times New Roman" w:cs="Times New Roman"/>
        </w:rPr>
        <w:t xml:space="preserve"> “Aceito os </w:t>
      </w:r>
      <w:r w:rsidRPr="18F754BF" w:rsidR="60BE422C">
        <w:rPr>
          <w:rFonts w:ascii="Times New Roman" w:hAnsi="Times New Roman" w:eastAsia="Times New Roman" w:cs="Times New Roman"/>
        </w:rPr>
        <w:t xml:space="preserve">Termos” </w:t>
      </w:r>
      <w:r w:rsidRPr="18F754BF" w:rsidR="4010B4C5">
        <w:rPr>
          <w:rFonts w:ascii="Times New Roman" w:hAnsi="Times New Roman" w:eastAsia="Times New Roman" w:cs="Times New Roman"/>
        </w:rPr>
        <w:t>para</w:t>
      </w:r>
      <w:r w:rsidRPr="18F754BF" w:rsidR="60BE422C">
        <w:rPr>
          <w:rFonts w:ascii="Times New Roman" w:hAnsi="Times New Roman" w:eastAsia="Times New Roman" w:cs="Times New Roman"/>
        </w:rPr>
        <w:t xml:space="preserve"> con</w:t>
      </w:r>
      <w:r w:rsidRPr="18F754BF" w:rsidR="4B66B49F">
        <w:rPr>
          <w:rFonts w:ascii="Times New Roman" w:hAnsi="Times New Roman" w:eastAsia="Times New Roman" w:cs="Times New Roman"/>
        </w:rPr>
        <w:t xml:space="preserve">cordar com os termos de uso do site, </w:t>
      </w:r>
      <w:r w:rsidRPr="18F754BF" w:rsidR="3B7A6BC4">
        <w:rPr>
          <w:rFonts w:ascii="Times New Roman" w:hAnsi="Times New Roman" w:eastAsia="Times New Roman" w:cs="Times New Roman"/>
        </w:rPr>
        <w:t>em seguida,</w:t>
      </w:r>
      <w:r w:rsidRPr="18F754BF" w:rsidR="783BEE3C">
        <w:rPr>
          <w:rFonts w:ascii="Times New Roman" w:hAnsi="Times New Roman" w:eastAsia="Times New Roman" w:cs="Times New Roman"/>
        </w:rPr>
        <w:t xml:space="preserve"> </w:t>
      </w:r>
      <w:r w:rsidRPr="18F754BF" w:rsidR="783BEE3C">
        <w:rPr>
          <w:rFonts w:ascii="Times New Roman" w:hAnsi="Times New Roman" w:eastAsia="Times New Roman" w:cs="Times New Roman"/>
        </w:rPr>
        <w:t xml:space="preserve">clicar no botão </w:t>
      </w:r>
      <w:r w:rsidRPr="18F754BF" w:rsidR="2C18A432">
        <w:rPr>
          <w:rFonts w:ascii="Times New Roman" w:hAnsi="Times New Roman" w:eastAsia="Times New Roman" w:cs="Times New Roman"/>
        </w:rPr>
        <w:t>“Enviar”</w:t>
      </w:r>
      <w:r w:rsidRPr="18F754BF" w:rsidR="783BEE3C">
        <w:rPr>
          <w:rFonts w:ascii="Times New Roman" w:hAnsi="Times New Roman" w:eastAsia="Times New Roman" w:cs="Times New Roman"/>
        </w:rPr>
        <w:t xml:space="preserve"> e se tudo estiver correto o cliente</w:t>
      </w:r>
      <w:r w:rsidRPr="18F754BF" w:rsidR="23253875">
        <w:rPr>
          <w:rFonts w:ascii="Times New Roman" w:hAnsi="Times New Roman" w:eastAsia="Times New Roman" w:cs="Times New Roman"/>
        </w:rPr>
        <w:t xml:space="preserve"> </w:t>
      </w:r>
      <w:r w:rsidRPr="18F754BF" w:rsidR="783BEE3C">
        <w:rPr>
          <w:rFonts w:ascii="Times New Roman" w:hAnsi="Times New Roman" w:eastAsia="Times New Roman" w:cs="Times New Roman"/>
        </w:rPr>
        <w:t>será direcionado para a tela de login,</w:t>
      </w:r>
      <w:r w:rsidRPr="18F754BF" w:rsidR="65A3F79D">
        <w:rPr>
          <w:rFonts w:ascii="Times New Roman" w:hAnsi="Times New Roman" w:eastAsia="Times New Roman" w:cs="Times New Roman"/>
        </w:rPr>
        <w:t xml:space="preserve"> entretanto,</w:t>
      </w:r>
      <w:r w:rsidRPr="18F754BF" w:rsidR="783BEE3C">
        <w:rPr>
          <w:rFonts w:ascii="Times New Roman" w:hAnsi="Times New Roman" w:eastAsia="Times New Roman" w:cs="Times New Roman"/>
        </w:rPr>
        <w:t xml:space="preserve"> se algo estiver errado o sistema alertar</w:t>
      </w:r>
      <w:r w:rsidRPr="18F754BF" w:rsidR="02DDE4B9">
        <w:rPr>
          <w:rFonts w:ascii="Times New Roman" w:hAnsi="Times New Roman" w:eastAsia="Times New Roman" w:cs="Times New Roman"/>
        </w:rPr>
        <w:t>á</w:t>
      </w:r>
      <w:r w:rsidRPr="18F754BF" w:rsidR="783BEE3C">
        <w:rPr>
          <w:rFonts w:ascii="Times New Roman" w:hAnsi="Times New Roman" w:eastAsia="Times New Roman" w:cs="Times New Roman"/>
        </w:rPr>
        <w:t xml:space="preserve"> o usuário </w:t>
      </w:r>
      <w:r w:rsidRPr="18F754BF" w:rsidR="2EC160DE">
        <w:rPr>
          <w:rFonts w:ascii="Times New Roman" w:hAnsi="Times New Roman" w:eastAsia="Times New Roman" w:cs="Times New Roman"/>
        </w:rPr>
        <w:t>e deverá ser feitas</w:t>
      </w:r>
      <w:r w:rsidRPr="18F754BF" w:rsidR="783BEE3C">
        <w:rPr>
          <w:rFonts w:ascii="Times New Roman" w:hAnsi="Times New Roman" w:eastAsia="Times New Roman" w:cs="Times New Roman"/>
        </w:rPr>
        <w:t xml:space="preserve"> as devidas correções.</w:t>
      </w:r>
    </w:p>
    <w:p w:rsidR="783BEE3C" w:rsidP="65CBAE40" w:rsidRDefault="783BEE3C" w14:paraId="6E288F14" w14:textId="04521E06">
      <w:pPr>
        <w:pStyle w:val="Normal"/>
        <w:tabs>
          <w:tab w:val="right" w:leader="dot" w:pos="5760"/>
        </w:tabs>
        <w:jc w:val="left"/>
      </w:pPr>
      <w:r w:rsidRPr="65CBAE40" w:rsidR="783BEE3C">
        <w:rPr>
          <w:rFonts w:ascii="Times New Roman" w:hAnsi="Times New Roman" w:eastAsia="Times New Roman" w:cs="Times New Roman"/>
        </w:rPr>
        <w:t xml:space="preserve"> </w:t>
      </w:r>
    </w:p>
    <w:p w:rsidR="18F754BF" w:rsidP="18F754BF" w:rsidRDefault="18F754BF" w14:paraId="57E09D63" w14:textId="3AC96A25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18F754BF" w:rsidRDefault="18F754BF" w14:paraId="64057BF5" w14:textId="1702B628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18F754BF" w:rsidP="65CBAE40" w:rsidRDefault="18F754BF" w14:paraId="5683552B" w14:textId="726AD7FF">
      <w:pPr>
        <w:pStyle w:val="Heading1"/>
        <w:numPr>
          <w:ilvl w:val="0"/>
          <w:numId w:val="4"/>
        </w:numPr>
        <w:tabs>
          <w:tab w:val="right" w:leader="dot" w:pos="5760"/>
        </w:tabs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65CBAE40" w:rsidR="53F5E5BF">
        <w:rPr>
          <w:b w:val="1"/>
          <w:bCs w:val="1"/>
          <w:color w:val="FF0000"/>
          <w:sz w:val="32"/>
          <w:szCs w:val="32"/>
        </w:rPr>
        <w:t>Login</w:t>
      </w:r>
    </w:p>
    <w:p w:rsidR="18F754BF" w:rsidP="18F754BF" w:rsidRDefault="18F754BF" w14:paraId="6E3C2986" w14:textId="1D9F23FF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436699C5" w:rsidP="18F754BF" w:rsidRDefault="436699C5" w14:paraId="7D2039E2" w14:textId="429FC93E">
      <w:pPr>
        <w:pStyle w:val="Normal"/>
        <w:tabs>
          <w:tab w:val="right" w:leader="dot" w:pos="5760"/>
        </w:tabs>
        <w:jc w:val="left"/>
      </w:pPr>
      <w:r w:rsidR="436699C5">
        <w:drawing>
          <wp:inline wp14:editId="3A1C180F" wp14:anchorId="1891C8E5">
            <wp:extent cx="4572000" cy="2143125"/>
            <wp:effectExtent l="9525" t="9525" r="9525" b="9525"/>
            <wp:docPr id="513824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60ffe5f1c24d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43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36699C5" w:rsidP="18F754BF" w:rsidRDefault="436699C5" w14:paraId="7176D2F2" w14:textId="6B5F6465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</w:pPr>
      <w:r w:rsidRPr="65CBAE40" w:rsidR="436699C5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>Figura 2 - Login do Cliente</w:t>
      </w:r>
    </w:p>
    <w:p w:rsidR="18F754BF" w:rsidP="18F754BF" w:rsidRDefault="18F754BF" w14:paraId="5D787F06" w14:textId="61B07DBC">
      <w:pPr>
        <w:pStyle w:val="Normal"/>
        <w:tabs>
          <w:tab w:val="right" w:leader="dot" w:pos="5760"/>
        </w:tabs>
        <w:jc w:val="left"/>
      </w:pPr>
      <w:r w:rsidRPr="65CBAE40" w:rsidR="45E27FEA">
        <w:rPr>
          <w:rFonts w:ascii="Times New Roman" w:hAnsi="Times New Roman" w:eastAsia="Times New Roman" w:cs="Times New Roman"/>
        </w:rPr>
        <w:t>Essa tela é utilizada para que o cliente faça o seu login, para isso ele deve preencher os</w:t>
      </w:r>
    </w:p>
    <w:p w:rsidR="18F754BF" w:rsidP="18F754BF" w:rsidRDefault="18F754BF" w14:paraId="4C46DD22" w14:textId="223B8F34">
      <w:pPr>
        <w:pStyle w:val="Normal"/>
        <w:tabs>
          <w:tab w:val="right" w:leader="dot" w:pos="5760"/>
        </w:tabs>
        <w:jc w:val="left"/>
      </w:pPr>
      <w:r w:rsidRPr="65CBAE40" w:rsidR="45E27FEA">
        <w:rPr>
          <w:rFonts w:ascii="Times New Roman" w:hAnsi="Times New Roman" w:eastAsia="Times New Roman" w:cs="Times New Roman"/>
        </w:rPr>
        <w:t>campos:</w:t>
      </w:r>
    </w:p>
    <w:p w:rsidR="18F754BF" w:rsidP="65CBAE40" w:rsidRDefault="18F754BF" w14:paraId="5B15E293" w14:textId="3D55F67F">
      <w:pPr>
        <w:pStyle w:val="ListParagraph"/>
        <w:numPr>
          <w:ilvl w:val="0"/>
          <w:numId w:val="2"/>
        </w:numPr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65CBAE40" w:rsidR="45E27FEA">
        <w:rPr>
          <w:rFonts w:ascii="Times New Roman" w:hAnsi="Times New Roman" w:eastAsia="Times New Roman" w:cs="Times New Roman"/>
        </w:rPr>
        <w:t>Nome</w:t>
      </w:r>
    </w:p>
    <w:p w:rsidR="18F754BF" w:rsidP="65CBAE40" w:rsidRDefault="18F754BF" w14:paraId="3672EAEE" w14:textId="18F8D1CB">
      <w:pPr>
        <w:pStyle w:val="ListParagraph"/>
        <w:numPr>
          <w:ilvl w:val="0"/>
          <w:numId w:val="2"/>
        </w:numPr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65CBAE40" w:rsidR="45E27FEA">
        <w:rPr>
          <w:rFonts w:ascii="Times New Roman" w:hAnsi="Times New Roman" w:eastAsia="Times New Roman" w:cs="Times New Roman"/>
        </w:rPr>
        <w:t>Email</w:t>
      </w:r>
    </w:p>
    <w:p w:rsidR="18F754BF" w:rsidP="65CBAE40" w:rsidRDefault="18F754BF" w14:paraId="0227ADBA" w14:textId="2B1EEA97">
      <w:pPr>
        <w:pStyle w:val="ListParagraph"/>
        <w:numPr>
          <w:ilvl w:val="0"/>
          <w:numId w:val="2"/>
        </w:numPr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65CBAE40" w:rsidR="45E27FEA">
        <w:rPr>
          <w:rFonts w:ascii="Times New Roman" w:hAnsi="Times New Roman" w:eastAsia="Times New Roman" w:cs="Times New Roman"/>
        </w:rPr>
        <w:t>Senha</w:t>
      </w:r>
    </w:p>
    <w:p w:rsidR="18F754BF" w:rsidP="65CBAE40" w:rsidRDefault="18F754BF" w14:paraId="2A4280B3" w14:textId="530B6BFC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65CBAE40" w:rsidR="45E27FEA">
        <w:rPr>
          <w:rFonts w:ascii="Times New Roman" w:hAnsi="Times New Roman" w:eastAsia="Times New Roman" w:cs="Times New Roman"/>
        </w:rPr>
        <w:t>Depois do preenchimento, clicar no botão “Enviar” e se tudo estiver correto o cliente será direcionado para a p</w:t>
      </w:r>
      <w:r w:rsidRPr="65CBAE40" w:rsidR="2B9B88E7">
        <w:rPr>
          <w:rFonts w:ascii="Times New Roman" w:hAnsi="Times New Roman" w:eastAsia="Times New Roman" w:cs="Times New Roman"/>
        </w:rPr>
        <w:t>ágina inicial</w:t>
      </w:r>
      <w:r w:rsidRPr="65CBAE40" w:rsidR="45E27FEA">
        <w:rPr>
          <w:rFonts w:ascii="Times New Roman" w:hAnsi="Times New Roman" w:eastAsia="Times New Roman" w:cs="Times New Roman"/>
        </w:rPr>
        <w:t>, entretanto, se algo estiver errado o sistema alertará o usuário e deverá ser feitas as devidas correções.</w:t>
      </w:r>
    </w:p>
    <w:p w:rsidR="65CBAE40" w:rsidP="65CBAE40" w:rsidRDefault="65CBAE40" w14:paraId="2F74BCC8" w14:textId="7297FB7E">
      <w:pPr>
        <w:pStyle w:val="Normal"/>
        <w:tabs>
          <w:tab w:val="right" w:leader="dot" w:pos="5760"/>
        </w:tabs>
        <w:jc w:val="left"/>
      </w:pPr>
    </w:p>
    <w:p w:rsidR="65CBAE40" w:rsidP="65CBAE40" w:rsidRDefault="65CBAE40" w14:paraId="4CBA7B40" w14:textId="4A8BDB51">
      <w:pPr>
        <w:pStyle w:val="Normal"/>
        <w:tabs>
          <w:tab w:val="right" w:leader="dot" w:pos="5760"/>
        </w:tabs>
        <w:jc w:val="left"/>
      </w:pPr>
    </w:p>
    <w:p w:rsidR="65CBAE40" w:rsidP="65CBAE40" w:rsidRDefault="65CBAE40" w14:paraId="27CB047E" w14:textId="1DBC6351">
      <w:pPr>
        <w:pStyle w:val="Normal"/>
        <w:tabs>
          <w:tab w:val="right" w:leader="dot" w:pos="5760"/>
        </w:tabs>
        <w:jc w:val="left"/>
      </w:pPr>
    </w:p>
    <w:p w:rsidR="65CBAE40" w:rsidP="65CBAE40" w:rsidRDefault="65CBAE40" w14:paraId="20A5551D" w14:textId="2963A166">
      <w:pPr>
        <w:pStyle w:val="Normal"/>
        <w:tabs>
          <w:tab w:val="right" w:leader="dot" w:pos="5760"/>
        </w:tabs>
        <w:jc w:val="left"/>
      </w:pPr>
    </w:p>
    <w:p w:rsidR="7FC12D74" w:rsidP="65CBAE40" w:rsidRDefault="7FC12D74" w14:paraId="745A5BB7" w14:textId="165A1D5B">
      <w:pPr>
        <w:pStyle w:val="Heading1"/>
        <w:numPr>
          <w:ilvl w:val="0"/>
          <w:numId w:val="4"/>
        </w:numPr>
        <w:tabs>
          <w:tab w:val="right" w:leader="dot" w:pos="5760"/>
        </w:tabs>
        <w:bidi w:val="0"/>
        <w:spacing w:before="240" w:beforeAutospacing="off" w:after="0" w:afterAutospacing="off" w:line="259" w:lineRule="auto"/>
        <w:ind w:right="0"/>
        <w:jc w:val="left"/>
        <w:rPr>
          <w:b w:val="1"/>
          <w:bCs w:val="1"/>
          <w:color w:val="FF0000"/>
          <w:sz w:val="32"/>
          <w:szCs w:val="32"/>
        </w:rPr>
      </w:pPr>
      <w:r w:rsidRPr="65CBAE40" w:rsidR="7FC12D74">
        <w:rPr>
          <w:b w:val="1"/>
          <w:bCs w:val="1"/>
          <w:color w:val="FF0000"/>
          <w:sz w:val="32"/>
          <w:szCs w:val="32"/>
        </w:rPr>
        <w:t>Página inicial</w:t>
      </w:r>
    </w:p>
    <w:p w:rsidR="65CBAE40" w:rsidP="65CBAE40" w:rsidRDefault="65CBAE40" w14:paraId="21D19A93" w14:textId="1D9F23FF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5091718E" w:rsidP="65CBAE40" w:rsidRDefault="5091718E" w14:paraId="4ECB1D5D" w14:textId="2C4C9565">
      <w:pPr>
        <w:pStyle w:val="Normal"/>
        <w:tabs>
          <w:tab w:val="right" w:leader="dot" w:pos="5760"/>
        </w:tabs>
        <w:jc w:val="left"/>
      </w:pPr>
      <w:r w:rsidR="5091718E">
        <w:drawing>
          <wp:inline wp14:editId="7A224896" wp14:anchorId="52E87F67">
            <wp:extent cx="4572000" cy="2124075"/>
            <wp:effectExtent l="0" t="0" r="0" b="0"/>
            <wp:docPr id="36068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5410ac763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B08E07" w:rsidP="65CBAE40" w:rsidRDefault="58B08E07" w14:paraId="0AF644D9" w14:textId="3D67417B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</w:pPr>
      <w:r w:rsidRPr="65CBAE40" w:rsidR="58B08E07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 xml:space="preserve">Figura </w:t>
      </w:r>
      <w:r w:rsidRPr="65CBAE40" w:rsidR="08B016FA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>3</w:t>
      </w:r>
      <w:r w:rsidRPr="65CBAE40" w:rsidR="58B08E07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 xml:space="preserve"> -</w:t>
      </w:r>
      <w:r w:rsidRPr="65CBAE40" w:rsidR="037B029A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 xml:space="preserve"> Página inicial</w:t>
      </w:r>
    </w:p>
    <w:p w:rsidR="58B08E07" w:rsidP="65CBAE40" w:rsidRDefault="58B08E07" w14:paraId="074F725F" w14:textId="51BF7468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  <w:r w:rsidRPr="65CBAE40" w:rsidR="58B08E07">
        <w:rPr>
          <w:rFonts w:ascii="Times New Roman" w:hAnsi="Times New Roman" w:eastAsia="Times New Roman" w:cs="Times New Roman"/>
        </w:rPr>
        <w:t>Essa tela é utilizada para que o client</w:t>
      </w:r>
      <w:r w:rsidRPr="65CBAE40" w:rsidR="1D615F61">
        <w:rPr>
          <w:rFonts w:ascii="Times New Roman" w:hAnsi="Times New Roman" w:eastAsia="Times New Roman" w:cs="Times New Roman"/>
        </w:rPr>
        <w:t>e entre no site e veja Recomendados.</w:t>
      </w:r>
    </w:p>
    <w:p w:rsidR="1D615F61" w:rsidP="65CBAE40" w:rsidRDefault="1D615F61" w14:paraId="11C19C0E" w14:textId="1E15A6C1">
      <w:pPr>
        <w:pStyle w:val="Normal"/>
        <w:tabs>
          <w:tab w:val="right" w:leader="dot" w:pos="5760"/>
        </w:tabs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5CBAE40" w:rsidR="1D615F61">
        <w:rPr>
          <w:rFonts w:ascii="Times New Roman" w:hAnsi="Times New Roman" w:eastAsia="Times New Roman" w:cs="Times New Roman"/>
        </w:rPr>
        <w:t xml:space="preserve">Temos </w:t>
      </w:r>
      <w:r w:rsidRPr="65CBAE40" w:rsidR="287CD333">
        <w:rPr>
          <w:rFonts w:ascii="Times New Roman" w:hAnsi="Times New Roman" w:eastAsia="Times New Roman" w:cs="Times New Roman"/>
        </w:rPr>
        <w:t>as opções de sair (ícone de perfil) e a de adicionar favoritos (ícone de pasta)</w:t>
      </w:r>
      <w:r w:rsidRPr="65CBAE40" w:rsidR="627EC010">
        <w:rPr>
          <w:rFonts w:ascii="Times New Roman" w:hAnsi="Times New Roman" w:eastAsia="Times New Roman" w:cs="Times New Roman"/>
        </w:rPr>
        <w:t>.</w:t>
      </w:r>
    </w:p>
    <w:p w:rsidR="086BD410" w:rsidP="65CBAE40" w:rsidRDefault="086BD410" w14:paraId="104F3706" w14:textId="4DDFB99C">
      <w:pPr>
        <w:pStyle w:val="Heading1"/>
        <w:numPr>
          <w:ilvl w:val="0"/>
          <w:numId w:val="4"/>
        </w:numPr>
        <w:tabs>
          <w:tab w:val="right" w:leader="dot" w:pos="5760"/>
        </w:tabs>
        <w:rPr>
          <w:b w:val="1"/>
          <w:bCs w:val="1"/>
          <w:color w:val="FF0000"/>
          <w:sz w:val="32"/>
          <w:szCs w:val="32"/>
        </w:rPr>
      </w:pPr>
      <w:r w:rsidRPr="65CBAE40" w:rsidR="086BD410">
        <w:rPr>
          <w:b w:val="1"/>
          <w:bCs w:val="1"/>
          <w:color w:val="FF0000"/>
          <w:sz w:val="32"/>
          <w:szCs w:val="32"/>
        </w:rPr>
        <w:t>Favoritos</w:t>
      </w:r>
    </w:p>
    <w:p w:rsidR="65CBAE40" w:rsidP="65CBAE40" w:rsidRDefault="65CBAE40" w14:paraId="1E8CBF24" w14:textId="34961282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</w:rPr>
      </w:pPr>
    </w:p>
    <w:p w:rsidR="65CBAE40" w:rsidP="65CBAE40" w:rsidRDefault="65CBAE40" w14:paraId="52FCAEFE" w14:textId="5BDBE91D">
      <w:pPr>
        <w:pStyle w:val="Normal"/>
        <w:tabs>
          <w:tab w:val="right" w:leader="dot" w:pos="5760"/>
        </w:tabs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6214A3F" wp14:editId="5768E90B">
                <wp:extent xmlns:wp="http://schemas.openxmlformats.org/drawingml/2006/wordprocessingDrawing" cx="4572000" cy="2124075"/>
                <wp:effectExtent xmlns:wp="http://schemas.openxmlformats.org/drawingml/2006/wordprocessingDrawing" l="0" t="0" r="0" b="9525"/>
                <wp:docPr xmlns:wp="http://schemas.openxmlformats.org/drawingml/2006/wordprocessingDrawing" id="1474910532" name="Agrupar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2124075"/>
                          <a:chOff x="0" y="0"/>
                          <a:chExt cx="4572000" cy="212407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06743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240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" name="Seta: para Cima 3"/>
                        <wps:cNvSpPr/>
                        <wps:spPr>
                          <a:xfrm>
                            <a:off x="2190750" y="1163002"/>
                            <a:ext cx="190500" cy="426720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9BC1280" w:rsidP="78E95F95" w:rsidRDefault="49BC1280" w14:paraId="15CC7EE0" w14:textId="207D9553">
      <w:pPr>
        <w:pStyle w:val="Normal"/>
        <w:tabs>
          <w:tab w:val="right" w:leader="dot" w:pos="5760"/>
        </w:tabs>
        <w:jc w:val="left"/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</w:pPr>
      <w:r w:rsidRPr="78E95F95" w:rsidR="49BC1280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>Figura</w:t>
      </w:r>
      <w:r w:rsidRPr="78E95F95" w:rsidR="2328C41B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>s</w:t>
      </w:r>
      <w:r w:rsidRPr="78E95F95" w:rsidR="49BC1280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 xml:space="preserve"> </w:t>
      </w:r>
      <w:r w:rsidRPr="78E95F95" w:rsidR="2966D7F8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>4, 5</w:t>
      </w:r>
      <w:r w:rsidRPr="78E95F95" w:rsidR="43D65182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 xml:space="preserve">e </w:t>
      </w:r>
      <w:r w:rsidRPr="78E95F95" w:rsidR="5B5097AA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>6</w:t>
      </w:r>
      <w:r w:rsidRPr="78E95F95" w:rsidR="4E00E04C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 xml:space="preserve"> </w:t>
      </w:r>
      <w:r w:rsidRPr="78E95F95" w:rsidR="43D65182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>Página de Cadastro de Favoritos</w:t>
      </w:r>
      <w:r w:rsidRPr="78E95F95" w:rsidR="49BC1280">
        <w:rPr>
          <w:rFonts w:ascii="Times New Roman" w:hAnsi="Times New Roman" w:eastAsia="Times New Roman" w:cs="Times New Roman"/>
          <w:i w:val="1"/>
          <w:iCs w:val="1"/>
          <w:color w:val="AEAAAA" w:themeColor="background2" w:themeTint="FF" w:themeShade="BF"/>
          <w:sz w:val="18"/>
          <w:szCs w:val="18"/>
        </w:rPr>
        <w:t xml:space="preserve"> </w:t>
      </w:r>
    </w:p>
    <w:p w:rsidR="49BC1280" w:rsidP="65CBAE40" w:rsidRDefault="49BC1280" w14:paraId="6B43C4D5" w14:textId="7A801CB5">
      <w:pPr>
        <w:pStyle w:val="Normal"/>
        <w:tabs>
          <w:tab w:val="right" w:leader="dot" w:pos="5760"/>
        </w:tabs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5CBAE40" w:rsidR="49BC1280">
        <w:rPr>
          <w:rFonts w:ascii="Times New Roman" w:hAnsi="Times New Roman" w:eastAsia="Times New Roman" w:cs="Times New Roman"/>
        </w:rPr>
        <w:t xml:space="preserve">Essa tela é utilizada para que o cliente faça o seu </w:t>
      </w:r>
      <w:r w:rsidRPr="65CBAE40" w:rsidR="23E70C96">
        <w:rPr>
          <w:rFonts w:ascii="Times New Roman" w:hAnsi="Times New Roman" w:eastAsia="Times New Roman" w:cs="Times New Roman"/>
        </w:rPr>
        <w:t xml:space="preserve">cadastro </w:t>
      </w:r>
      <w:r w:rsidRPr="65CBAE40" w:rsidR="23E70C96">
        <w:rPr>
          <w:rFonts w:ascii="Times New Roman" w:hAnsi="Times New Roman" w:eastAsia="Times New Roman" w:cs="Times New Roman"/>
        </w:rPr>
        <w:t>dosfavoritos</w:t>
      </w:r>
      <w:r w:rsidRPr="65CBAE40" w:rsidR="49BC1280">
        <w:rPr>
          <w:rFonts w:ascii="Times New Roman" w:hAnsi="Times New Roman" w:eastAsia="Times New Roman" w:cs="Times New Roman"/>
        </w:rPr>
        <w:t xml:space="preserve">, para isso ele deve </w:t>
      </w:r>
      <w:r w:rsidRPr="65CBAE40" w:rsidR="6B8A976C">
        <w:rPr>
          <w:rFonts w:ascii="Times New Roman" w:hAnsi="Times New Roman" w:eastAsia="Times New Roman" w:cs="Times New Roman"/>
        </w:rPr>
        <w:t>clicar no ícone no centro da página.</w:t>
      </w:r>
    </w:p>
    <w:p w:rsidR="6B8A976C" w:rsidP="65CBAE40" w:rsidRDefault="6B8A976C" w14:paraId="36DD3C45" w14:textId="7064537A">
      <w:pPr>
        <w:pStyle w:val="Normal"/>
        <w:tabs>
          <w:tab w:val="right" w:leader="dot" w:pos="5760"/>
        </w:tabs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5CBAE40" w:rsidR="6B8A976C">
        <w:rPr>
          <w:rFonts w:ascii="Times New Roman" w:hAnsi="Times New Roman" w:eastAsia="Times New Roman" w:cs="Times New Roman"/>
        </w:rPr>
        <w:t>Após isso ele será redirecionado para o cadastro dos itens</w:t>
      </w:r>
      <w:r w:rsidRPr="65CBAE40" w:rsidR="68343FB0">
        <w:rPr>
          <w:rFonts w:ascii="Times New Roman" w:hAnsi="Times New Roman" w:eastAsia="Times New Roman" w:cs="Times New Roman"/>
        </w:rPr>
        <w:t>:</w:t>
      </w:r>
    </w:p>
    <w:p w:rsidR="65CBAE40" w:rsidP="65CBAE40" w:rsidRDefault="65CBAE40" w14:paraId="3118DE05" w14:textId="1A3E4C83">
      <w:pPr>
        <w:pStyle w:val="Normal"/>
        <w:tabs>
          <w:tab w:val="right" w:leader="dot" w:pos="5760"/>
        </w:tabs>
        <w:bidi w:val="0"/>
        <w:spacing w:before="0" w:beforeAutospacing="off" w:after="160" w:afterAutospacing="off" w:line="25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1408C6C" wp14:editId="499B549B">
                <wp:extent xmlns:wp="http://schemas.openxmlformats.org/drawingml/2006/wordprocessingDrawing" cx="4572000" cy="2057400"/>
                <wp:effectExtent xmlns:wp="http://schemas.openxmlformats.org/drawingml/2006/wordprocessingDrawing" l="0" t="0" r="0" b="0"/>
                <wp:docPr xmlns:wp="http://schemas.openxmlformats.org/drawingml/2006/wordprocessingDrawing" id="807583507" name="Agrupar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2057400"/>
                          <a:chOff x="0" y="0"/>
                          <a:chExt cx="4572000" cy="20574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84465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Seta: para Cima 2"/>
                        <wps:cNvSpPr/>
                        <wps:spPr>
                          <a:xfrm rot="4560000">
                            <a:off x="1733550" y="249555"/>
                            <a:ext cx="137160" cy="449580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5CBAE40" w:rsidP="65CBAE40" w:rsidRDefault="65CBAE40" w14:paraId="03B16E4A" w14:textId="76667685">
      <w:pPr>
        <w:pStyle w:val="Normal"/>
        <w:tabs>
          <w:tab w:val="right" w:leader="dot" w:pos="5760"/>
        </w:tabs>
        <w:bidi w:val="0"/>
        <w:spacing w:before="0" w:beforeAutospacing="off" w:after="160" w:afterAutospacing="off" w:line="259" w:lineRule="auto"/>
        <w:ind w:left="0" w:right="0"/>
        <w:jc w:val="left"/>
      </w:pPr>
    </w:p>
    <w:p w:rsidR="53E8AB81" w:rsidP="65CBAE40" w:rsidRDefault="53E8AB81" w14:paraId="0AD4FC3D" w14:textId="44C3D02A">
      <w:pPr>
        <w:pStyle w:val="Normal"/>
        <w:tabs>
          <w:tab w:val="right" w:leader="dot" w:pos="5760"/>
        </w:tabs>
        <w:bidi w:val="0"/>
        <w:spacing w:before="0" w:beforeAutospacing="off" w:after="160" w:afterAutospacing="off" w:line="259" w:lineRule="auto"/>
        <w:ind w:left="0" w:right="0"/>
        <w:jc w:val="left"/>
      </w:pPr>
      <w:r w:rsidR="53E8AB81">
        <w:rPr/>
        <w:t xml:space="preserve">Clicando em Cadastrar Item, o cliente </w:t>
      </w:r>
      <w:r w:rsidR="33221F88">
        <w:rPr/>
        <w:t>abrirá esse pop-up:</w:t>
      </w:r>
    </w:p>
    <w:p w:rsidR="33221F88" w:rsidP="65CBAE40" w:rsidRDefault="33221F88" w14:paraId="2D9E2B42" w14:textId="7C6586CC">
      <w:pPr>
        <w:pStyle w:val="Normal"/>
        <w:tabs>
          <w:tab w:val="right" w:leader="dot" w:pos="5760"/>
        </w:tabs>
        <w:bidi w:val="0"/>
        <w:spacing w:before="0" w:beforeAutospacing="off" w:after="160" w:afterAutospacing="off" w:line="259" w:lineRule="auto"/>
        <w:ind w:left="0" w:right="0"/>
        <w:jc w:val="left"/>
      </w:pPr>
      <w:r w:rsidR="33221F88">
        <w:drawing>
          <wp:inline wp14:editId="79987C16" wp14:anchorId="50F15667">
            <wp:extent cx="4572000" cy="2076450"/>
            <wp:effectExtent l="0" t="0" r="0" b="0"/>
            <wp:docPr id="828726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a5c0c80740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8CA91" w:rsidP="65CBAE40" w:rsidRDefault="50A8CA91" w14:paraId="5676E977" w14:textId="51DFC847">
      <w:pPr>
        <w:pStyle w:val="Normal"/>
        <w:tabs>
          <w:tab w:val="right" w:leader="dot" w:pos="5760"/>
        </w:tabs>
        <w:bidi w:val="0"/>
        <w:spacing w:before="0" w:beforeAutospacing="off" w:after="160" w:afterAutospacing="off" w:line="259" w:lineRule="auto"/>
        <w:ind w:left="0" w:right="0"/>
        <w:jc w:val="left"/>
      </w:pPr>
      <w:r w:rsidR="50A8CA91">
        <w:rPr/>
        <w:t>Após isso, o cliente deverá cadastrar seu item nos campos:</w:t>
      </w:r>
    </w:p>
    <w:p w:rsidR="50A8CA91" w:rsidP="65CBAE40" w:rsidRDefault="50A8CA91" w14:paraId="66110FC2" w14:textId="319DA95D">
      <w:pPr>
        <w:pStyle w:val="ListParagraph"/>
        <w:numPr>
          <w:ilvl w:val="0"/>
          <w:numId w:val="6"/>
        </w:numPr>
        <w:tabs>
          <w:tab w:val="right" w:leader="dot" w:pos="5760"/>
        </w:tabs>
        <w:bidi w:val="0"/>
        <w:spacing w:before="0" w:beforeAutospacing="off" w:after="160" w:afterAutospacing="off" w:line="259" w:lineRule="auto"/>
        <w:ind w:right="0"/>
        <w:jc w:val="left"/>
        <w:rPr/>
      </w:pPr>
      <w:r w:rsidR="50A8CA91">
        <w:rPr/>
        <w:t>Nome</w:t>
      </w:r>
    </w:p>
    <w:p w:rsidR="50A8CA91" w:rsidP="65CBAE40" w:rsidRDefault="50A8CA91" w14:paraId="6525561B" w14:textId="64DDE051">
      <w:pPr>
        <w:pStyle w:val="ListParagraph"/>
        <w:numPr>
          <w:ilvl w:val="0"/>
          <w:numId w:val="6"/>
        </w:numPr>
        <w:tabs>
          <w:tab w:val="right" w:leader="dot" w:pos="5760"/>
        </w:tabs>
        <w:bidi w:val="0"/>
        <w:spacing w:before="0" w:beforeAutospacing="off" w:after="160" w:afterAutospacing="off" w:line="259" w:lineRule="auto"/>
        <w:ind w:right="0"/>
        <w:jc w:val="left"/>
        <w:rPr/>
      </w:pPr>
      <w:r w:rsidR="50A8CA91">
        <w:rPr/>
        <w:t>Descrição</w:t>
      </w:r>
    </w:p>
    <w:p w:rsidR="50A8CA91" w:rsidP="65CBAE40" w:rsidRDefault="50A8CA91" w14:paraId="571092B3" w14:textId="575AC428">
      <w:pPr>
        <w:pStyle w:val="ListParagraph"/>
        <w:numPr>
          <w:ilvl w:val="0"/>
          <w:numId w:val="6"/>
        </w:numPr>
        <w:tabs>
          <w:tab w:val="right" w:leader="dot" w:pos="5760"/>
        </w:tabs>
        <w:bidi w:val="0"/>
        <w:spacing w:before="0" w:beforeAutospacing="off" w:after="160" w:afterAutospacing="off" w:line="259" w:lineRule="auto"/>
        <w:ind w:right="0"/>
        <w:jc w:val="left"/>
        <w:rPr/>
      </w:pPr>
      <w:r w:rsidR="50A8CA91">
        <w:rPr/>
        <w:t xml:space="preserve">Escolher arquivo (para colocar a imagem </w:t>
      </w:r>
      <w:r w:rsidR="50A8CA91">
        <w:rPr/>
        <w:t>do</w:t>
      </w:r>
      <w:r w:rsidR="50A8CA91">
        <w:rPr/>
        <w:t xml:space="preserve"> item</w:t>
      </w:r>
    </w:p>
    <w:p w:rsidR="50A8CA91" w:rsidP="65CBAE40" w:rsidRDefault="50A8CA91" w14:paraId="11D41B7B" w14:textId="7022832E">
      <w:pPr>
        <w:pStyle w:val="Normal"/>
        <w:tabs>
          <w:tab w:val="right" w:leader="dot" w:pos="5760"/>
        </w:tabs>
        <w:bidi w:val="0"/>
        <w:spacing w:before="0" w:beforeAutospacing="off" w:after="160" w:afterAutospacing="off" w:line="259" w:lineRule="auto"/>
        <w:ind w:left="0" w:right="0"/>
        <w:jc w:val="left"/>
      </w:pPr>
      <w:r w:rsidR="50A8CA91">
        <w:rPr/>
        <w:t>Posteriormente, clicar em cadastrar. Aparecendo o item cadastrado</w:t>
      </w:r>
      <w:r w:rsidR="083B55B5">
        <w:rPr/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5456b5758cca471b"/>
      <w:footerReference w:type="default" r:id="R4c3a3a262f504fc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18F754BF" w:rsidP="18F754BF" w:rsidRDefault="18F754BF" w14:paraId="11F8F8ED" w14:textId="37CAD33D">
    <w:pPr>
      <w:pStyle w:val="Footer"/>
      <w:bidi w:val="0"/>
      <w:jc w:val="right"/>
    </w:pPr>
    <w:r w:rsidR="18F754BF">
      <w:rPr/>
      <w:t>StarGeek</w:t>
    </w:r>
    <w:r w:rsidR="18F754BF">
      <w:rPr/>
      <w:t xml:space="preserve">                                                                                                                                           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  <w:r w:rsidR="18F754BF">
      <w:rPr/>
      <w:t xml:space="preserve"> de </w:t>
    </w:r>
    <w:r>
      <w:fldChar w:fldCharType="begin"/>
    </w:r>
    <w:r>
      <w:instrText xml:space="preserve">NUMPAGES</w:instrText>
    </w:r>
    <w:r>
      <w:fldChar w:fldCharType="separate"/>
    </w:r>
    <w:r>
      <w:fldChar w:fldCharType="end"/>
    </w:r>
  </w:p>
  <w:p w:rsidR="2A548E15" w:rsidP="2A548E15" w:rsidRDefault="2A548E15" w14:paraId="7F2ED4CC" w14:textId="26E68550">
    <w:pPr>
      <w:pStyle w:val="Footer"/>
      <w:bidi w:val="0"/>
      <w:spacing w:before="0" w:beforeAutospacing="off" w:after="0" w:afterAutospacing="off" w:line="240" w:lineRule="auto"/>
      <w:ind w:left="0" w:right="0"/>
      <w:jc w:val="left"/>
    </w:pPr>
    <w:r w:rsidR="18F754BF">
      <w:rPr/>
      <w:t xml:space="preserve">                                                                                                                                            </w:t>
    </w:r>
  </w:p>
</w:ftr>
</file>

<file path=word/header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p w:rsidR="6A50AC13" w:rsidP="6A50AC13" w:rsidRDefault="6A50AC13" w14:paraId="4B65DEE4" w14:textId="3C5F5E8D">
    <w:pPr>
      <w:pStyle w:val="Normal"/>
      <w:tabs>
        <w:tab w:val="right" w:leader="dot" w:pos="5760"/>
      </w:tabs>
      <w:jc w:val="left"/>
      <w:rPr>
        <w:rFonts w:ascii="Times New Roman" w:hAnsi="Times New Roman" w:eastAsia="Times New Roman" w:cs="Times New Roman"/>
      </w:rPr>
    </w:pPr>
    <w:r w:rsidR="6A50AC13">
      <w:drawing>
        <wp:inline wp14:editId="6C003146" wp14:anchorId="22790F30">
          <wp:extent cx="1673660" cy="1209675"/>
          <wp:effectExtent l="0" t="0" r="0" b="0"/>
          <wp:docPr id="715159601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1ba4266b81504bfd">
                    <a:extLst xmlns:a="http://schemas.openxmlformats.org/drawingml/2006/main"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xmlns:pic="http://schemas.openxmlformats.org/drawingml/2006/picture">
                  <a:xfrm xmlns:a="http://schemas.openxmlformats.org/drawingml/2006/main" rot="0" flipH="0" flipV="0">
                    <a:off x="0" y="0"/>
                    <a:ext cx="1673660" cy="1209675"/>
                  </a:xfrm>
                  <a:prstGeom xmlns:a="http://schemas.openxmlformats.org/drawingml/2006/main" prst="rect">
                    <a:avLst/>
                  </a:prstGeom>
                </pic:spPr>
              </pic:pic>
            </a:graphicData>
          </a:graphic>
        </wp:inline>
      </w:drawing>
    </w:r>
  </w:p>
  <w:p w:rsidR="2A548E15" w:rsidP="2A548E15" w:rsidRDefault="2A548E15" w14:paraId="19642ED0" w14:textId="5A0CF8AE">
    <w:pPr>
      <w:pStyle w:val="Normal"/>
      <w:tabs>
        <w:tab w:val="right" w:leader="dot" w:pos="5760"/>
      </w:tabs>
      <w:jc w:val="right"/>
      <w:rPr>
        <w:rFonts w:ascii="Times New Roman" w:hAnsi="Times New Roman" w:eastAsia="Times New Roman" w:cs="Times New Roman"/>
      </w:rPr>
    </w:pPr>
    <w:r w:rsidRPr="2A548E15" w:rsidR="2A548E15">
      <w:rPr>
        <w:rFonts w:ascii="Times New Roman" w:hAnsi="Times New Roman" w:eastAsia="Times New Roman" w:cs="Times New Roman"/>
      </w:rPr>
      <w:t xml:space="preserve">Manual </w:t>
    </w:r>
    <w:r w:rsidRPr="2A548E15" w:rsidR="2A548E15">
      <w:rPr>
        <w:rFonts w:ascii="Times New Roman" w:hAnsi="Times New Roman" w:eastAsia="Times New Roman" w:cs="Times New Roman"/>
      </w:rPr>
      <w:t>StarGeek</w:t>
    </w:r>
    <w:r w:rsidRPr="2A548E15" w:rsidR="2A548E15">
      <w:rPr>
        <w:rFonts w:ascii="Times New Roman" w:hAnsi="Times New Roman" w:eastAsia="Times New Roman" w:cs="Times New Roman"/>
      </w:rPr>
      <w:t xml:space="preserve"> Versão 1.0 </w:t>
    </w:r>
  </w:p>
  <w:p w:rsidR="2A548E15" w:rsidP="2A548E15" w:rsidRDefault="2A548E15" w14:paraId="73DF3A75" w14:textId="4A0A794B">
    <w:pPr>
      <w:pStyle w:val="Normal"/>
      <w:tabs>
        <w:tab w:val="right" w:leader="dot" w:pos="5760"/>
      </w:tabs>
      <w:jc w:val="right"/>
      <w:rPr>
        <w:rFonts w:ascii="Times New Roman" w:hAnsi="Times New Roman" w:eastAsia="Times New Roman" w:cs="Times New Roman"/>
      </w:rPr>
    </w:pPr>
    <w:r w:rsidRPr="2A548E15" w:rsidR="2A548E15">
      <w:rPr>
        <w:rFonts w:ascii="Times New Roman" w:hAnsi="Times New Roman" w:eastAsia="Times New Roman" w:cs="Times New Roman"/>
      </w:rPr>
      <w:t>Autor: Guilherme Silva</w:t>
    </w:r>
  </w:p>
  <w:p w:rsidR="2A548E15" w:rsidP="2A548E15" w:rsidRDefault="2A548E15" w14:paraId="5465382A" w14:textId="1CB328E6">
    <w:pPr>
      <w:pStyle w:val="Normal"/>
      <w:tabs>
        <w:tab w:val="right" w:leader="dot" w:pos="5760"/>
      </w:tabs>
      <w:jc w:val="right"/>
      <w:rPr>
        <w:rFonts w:ascii="Times New Roman" w:hAnsi="Times New Roman" w:eastAsia="Times New Roman" w:cs="Times New Roman"/>
      </w:rPr>
    </w:pPr>
    <w:r w:rsidRPr="2A548E15" w:rsidR="2A548E15">
      <w:rPr>
        <w:rFonts w:ascii="Times New Roman" w:hAnsi="Times New Roman" w:eastAsia="Times New Roman" w:cs="Times New Roman"/>
      </w:rPr>
      <w:t>Data: 05/06/2023</w:t>
    </w:r>
  </w:p>
  <w:p w:rsidR="2A548E15" w:rsidP="2A548E15" w:rsidRDefault="2A548E15" w14:paraId="4ED68AE6" w14:textId="4155FD71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byLLPSVoV/Fav8" int2:id="Io18JQi0">
      <int2:state int2:type="AugLoop_Text_Critique" int2:value="Rejected"/>
    </int2:textHash>
    <int2:textHash int2:hashCode="VwGIkAKaXKBQbg" int2:id="RsDBH4uU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22f15b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8ce9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c615d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17ceb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0f48f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abe4f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7B4401"/>
    <w:rsid w:val="0214223D"/>
    <w:rsid w:val="02DDE4B9"/>
    <w:rsid w:val="037B029A"/>
    <w:rsid w:val="0480C68D"/>
    <w:rsid w:val="07E8E60E"/>
    <w:rsid w:val="083B55B5"/>
    <w:rsid w:val="086BD410"/>
    <w:rsid w:val="08B016FA"/>
    <w:rsid w:val="08BB931E"/>
    <w:rsid w:val="0BC2B521"/>
    <w:rsid w:val="0E3712AA"/>
    <w:rsid w:val="0EDF0C8E"/>
    <w:rsid w:val="0F0CAA7A"/>
    <w:rsid w:val="103DB258"/>
    <w:rsid w:val="10CEE3A6"/>
    <w:rsid w:val="122BE436"/>
    <w:rsid w:val="12947443"/>
    <w:rsid w:val="132EA328"/>
    <w:rsid w:val="13EC237E"/>
    <w:rsid w:val="1534CA00"/>
    <w:rsid w:val="18F754BF"/>
    <w:rsid w:val="1A73CA35"/>
    <w:rsid w:val="1B58849F"/>
    <w:rsid w:val="1BBFB189"/>
    <w:rsid w:val="1C07CFA6"/>
    <w:rsid w:val="1D615F61"/>
    <w:rsid w:val="1D6D2B0D"/>
    <w:rsid w:val="1E20CF6F"/>
    <w:rsid w:val="1F81DBA5"/>
    <w:rsid w:val="1FBC5A70"/>
    <w:rsid w:val="22099D8E"/>
    <w:rsid w:val="23253875"/>
    <w:rsid w:val="2328C41B"/>
    <w:rsid w:val="23D2AFF9"/>
    <w:rsid w:val="23E70C96"/>
    <w:rsid w:val="24032EB8"/>
    <w:rsid w:val="249DAC6B"/>
    <w:rsid w:val="24F259AC"/>
    <w:rsid w:val="2584EF4C"/>
    <w:rsid w:val="26C0764D"/>
    <w:rsid w:val="2720BFAD"/>
    <w:rsid w:val="2720BFAD"/>
    <w:rsid w:val="27EC01D0"/>
    <w:rsid w:val="287CD333"/>
    <w:rsid w:val="28BC900E"/>
    <w:rsid w:val="2966D7F8"/>
    <w:rsid w:val="298BE41A"/>
    <w:rsid w:val="2A548E15"/>
    <w:rsid w:val="2B9B88E7"/>
    <w:rsid w:val="2C18A432"/>
    <w:rsid w:val="2C990DF4"/>
    <w:rsid w:val="2CC504BF"/>
    <w:rsid w:val="2D79923F"/>
    <w:rsid w:val="2E298D33"/>
    <w:rsid w:val="2EC160DE"/>
    <w:rsid w:val="316F1A04"/>
    <w:rsid w:val="316F1A04"/>
    <w:rsid w:val="33221F88"/>
    <w:rsid w:val="34A6BAC6"/>
    <w:rsid w:val="36F2861B"/>
    <w:rsid w:val="384BB7A7"/>
    <w:rsid w:val="39DEF408"/>
    <w:rsid w:val="3A9D192D"/>
    <w:rsid w:val="3B7A6BC4"/>
    <w:rsid w:val="3B8CE6CE"/>
    <w:rsid w:val="3C30D9E1"/>
    <w:rsid w:val="3CE1962C"/>
    <w:rsid w:val="3E3B96CC"/>
    <w:rsid w:val="4010B4C5"/>
    <w:rsid w:val="4071E42D"/>
    <w:rsid w:val="4166AE60"/>
    <w:rsid w:val="435430B4"/>
    <w:rsid w:val="436699C5"/>
    <w:rsid w:val="43D65182"/>
    <w:rsid w:val="449E4F22"/>
    <w:rsid w:val="45B565C0"/>
    <w:rsid w:val="45E27FEA"/>
    <w:rsid w:val="4773D489"/>
    <w:rsid w:val="48998F37"/>
    <w:rsid w:val="490FA4EA"/>
    <w:rsid w:val="49BC1280"/>
    <w:rsid w:val="4B66B49F"/>
    <w:rsid w:val="4C6D1559"/>
    <w:rsid w:val="4CDDD042"/>
    <w:rsid w:val="4E00E04C"/>
    <w:rsid w:val="4E08E5BA"/>
    <w:rsid w:val="4E1D0308"/>
    <w:rsid w:val="4E9ED0E1"/>
    <w:rsid w:val="4E9ED0E1"/>
    <w:rsid w:val="4F590191"/>
    <w:rsid w:val="4F614034"/>
    <w:rsid w:val="503AA142"/>
    <w:rsid w:val="5091718E"/>
    <w:rsid w:val="50A8CA91"/>
    <w:rsid w:val="51D671A3"/>
    <w:rsid w:val="521886C4"/>
    <w:rsid w:val="535919A7"/>
    <w:rsid w:val="53CF1319"/>
    <w:rsid w:val="53E8AB81"/>
    <w:rsid w:val="53F5E5BF"/>
    <w:rsid w:val="562F183A"/>
    <w:rsid w:val="57691B3B"/>
    <w:rsid w:val="57F38FFF"/>
    <w:rsid w:val="582F4435"/>
    <w:rsid w:val="58B08E07"/>
    <w:rsid w:val="5A7B4401"/>
    <w:rsid w:val="5AB0D794"/>
    <w:rsid w:val="5B5097AA"/>
    <w:rsid w:val="5B878733"/>
    <w:rsid w:val="5C81BC56"/>
    <w:rsid w:val="5CE2CF60"/>
    <w:rsid w:val="60BE422C"/>
    <w:rsid w:val="60E7002B"/>
    <w:rsid w:val="627EC010"/>
    <w:rsid w:val="63F0388E"/>
    <w:rsid w:val="65A3F79D"/>
    <w:rsid w:val="65CBAE40"/>
    <w:rsid w:val="65F310E5"/>
    <w:rsid w:val="6727D950"/>
    <w:rsid w:val="67A7DAF4"/>
    <w:rsid w:val="68343FB0"/>
    <w:rsid w:val="6864FD04"/>
    <w:rsid w:val="696E31A5"/>
    <w:rsid w:val="6A50AC13"/>
    <w:rsid w:val="6B8A976C"/>
    <w:rsid w:val="6C0608EC"/>
    <w:rsid w:val="6F596829"/>
    <w:rsid w:val="6FA3545D"/>
    <w:rsid w:val="7022D25A"/>
    <w:rsid w:val="70BEA748"/>
    <w:rsid w:val="724FA749"/>
    <w:rsid w:val="7283C447"/>
    <w:rsid w:val="75FE859D"/>
    <w:rsid w:val="76E38744"/>
    <w:rsid w:val="783BEE3C"/>
    <w:rsid w:val="787F57A5"/>
    <w:rsid w:val="78E95F95"/>
    <w:rsid w:val="7B974540"/>
    <w:rsid w:val="7CA6B57D"/>
    <w:rsid w:val="7D3BE1A5"/>
    <w:rsid w:val="7E702F3E"/>
    <w:rsid w:val="7FC1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B4401"/>
  <w15:chartTrackingRefBased/>
  <w15:docId w15:val="{835D3786-AFA4-4B17-A345-BD4C9DC129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5456b5758cca471b" /><Relationship Type="http://schemas.openxmlformats.org/officeDocument/2006/relationships/footer" Target="footer.xml" Id="R4c3a3a262f504fc3" /><Relationship Type="http://schemas.microsoft.com/office/2020/10/relationships/intelligence" Target="intelligence2.xml" Id="R761fec5308a44697" /><Relationship Type="http://schemas.openxmlformats.org/officeDocument/2006/relationships/image" Target="/media/image3.png" Id="R6239a2a0a2e641d5" /><Relationship Type="http://schemas.openxmlformats.org/officeDocument/2006/relationships/numbering" Target="numbering.xml" Id="Rc364093bed044594" /><Relationship Type="http://schemas.openxmlformats.org/officeDocument/2006/relationships/image" Target="/media/image5.png" Id="R4d60ffe5f1c24d4d" /><Relationship Type="http://schemas.openxmlformats.org/officeDocument/2006/relationships/image" Target="/media/image6.png" Id="R9ec5410ac763477f" /><Relationship Type="http://schemas.openxmlformats.org/officeDocument/2006/relationships/image" Target="/media/image7.png" Id="rId1606743611" /><Relationship Type="http://schemas.openxmlformats.org/officeDocument/2006/relationships/image" Target="/media/image8.png" Id="rId684465347" /><Relationship Type="http://schemas.openxmlformats.org/officeDocument/2006/relationships/image" Target="/media/image9.png" Id="R90a5c0c80740466c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2.png" Id="R1ba4266b81504bf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2023-06-05T11:52:27.6976007Z</dcterms:created>
  <dcterms:modified xsi:type="dcterms:W3CDTF">2023-06-05T16:46:21.0557408Z</dcterms:modified>
  <dc:creator>GUILHERME SILVA CARDOZO DE OLIVEIRA</dc:creator>
  <lastModifiedBy>GUILHERME SILVA CARDOZO DE OLIVEIRA</lastModifiedBy>
</coreProperties>
</file>