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A3C72" w14:textId="77777777" w:rsidR="00EC33E3" w:rsidRDefault="006B2E40" w:rsidP="006B2E40">
      <w:pPr>
        <w:rPr>
          <w:b/>
        </w:rPr>
      </w:pPr>
      <w:r>
        <w:t xml:space="preserve">  </w:t>
      </w:r>
      <w:r>
        <w:rPr>
          <w:b/>
        </w:rPr>
        <w:t xml:space="preserve">ACT-2005-TP2 </w:t>
      </w:r>
    </w:p>
    <w:p w14:paraId="796B4FF4" w14:textId="3ED04534" w:rsidR="006B2E40" w:rsidRDefault="006B2E40" w:rsidP="006B2E40">
      <w:pPr>
        <w:rPr>
          <w:b/>
        </w:rPr>
      </w:pPr>
      <w:r>
        <w:rPr>
          <w:b/>
        </w:rPr>
        <w:t xml:space="preserve">(A remettre le </w:t>
      </w:r>
      <w:r w:rsidR="006C77FB">
        <w:rPr>
          <w:b/>
        </w:rPr>
        <w:t>1</w:t>
      </w:r>
      <w:r w:rsidR="00EC33E3">
        <w:rPr>
          <w:b/>
        </w:rPr>
        <w:t>4</w:t>
      </w:r>
      <w:r w:rsidR="006C77FB">
        <w:rPr>
          <w:b/>
        </w:rPr>
        <w:t xml:space="preserve"> décembre</w:t>
      </w:r>
      <w:r w:rsidR="00F1116D">
        <w:rPr>
          <w:b/>
        </w:rPr>
        <w:t>, 201</w:t>
      </w:r>
      <w:r w:rsidR="00EC33E3">
        <w:rPr>
          <w:b/>
        </w:rPr>
        <w:t>8</w:t>
      </w:r>
      <w:r w:rsidR="00F1116D">
        <w:rPr>
          <w:b/>
        </w:rPr>
        <w:t xml:space="preserve"> </w:t>
      </w:r>
      <w:r>
        <w:rPr>
          <w:b/>
        </w:rPr>
        <w:t>dans la chute en face du secrétariat</w:t>
      </w:r>
      <w:r w:rsidR="00F1116D">
        <w:rPr>
          <w:b/>
        </w:rPr>
        <w:t>, CMT 4174</w:t>
      </w:r>
      <w:r>
        <w:rPr>
          <w:b/>
        </w:rPr>
        <w:t>)</w:t>
      </w:r>
    </w:p>
    <w:p w14:paraId="24E74D70" w14:textId="77777777" w:rsidR="00886906" w:rsidRPr="00E43A80" w:rsidRDefault="004B493F">
      <w:pPr>
        <w:rPr>
          <w:b/>
        </w:rPr>
      </w:pPr>
      <w:r w:rsidRPr="00E43A80">
        <w:rPr>
          <w:b/>
        </w:rPr>
        <w:t>Renseignements généraux :</w:t>
      </w:r>
    </w:p>
    <w:p w14:paraId="589276A9" w14:textId="7205BA35" w:rsidR="004B493F" w:rsidRDefault="004B493F">
      <w:r w:rsidRPr="00125AE6">
        <w:rPr>
          <w:b/>
        </w:rPr>
        <w:t xml:space="preserve">1) </w:t>
      </w:r>
      <w:r>
        <w:t>En général comme pour le TP1</w:t>
      </w:r>
      <w:r w:rsidR="00125AE6">
        <w:t>-format,</w:t>
      </w:r>
      <w:r w:rsidR="00EC33E3">
        <w:t xml:space="preserve"> </w:t>
      </w:r>
      <w:r w:rsidR="00125AE6">
        <w:t>etc…</w:t>
      </w:r>
      <w:r w:rsidR="00EC33E3">
        <w:t>et que vous êtes habitués déjà ainsi les renseignements pour TP 2 seront plus brefs car ils sont semblables comme pour TP1.</w:t>
      </w:r>
    </w:p>
    <w:p w14:paraId="05DF1B59" w14:textId="64E8DD12" w:rsidR="004B493F" w:rsidRDefault="004B493F">
      <w:r w:rsidRPr="009E5062">
        <w:rPr>
          <w:b/>
        </w:rPr>
        <w:t>2)</w:t>
      </w:r>
      <w:r>
        <w:t xml:space="preserve"> Pour trouver les estimateurs</w:t>
      </w:r>
      <w:r w:rsidR="00EC33E3">
        <w:t xml:space="preserve"> du</w:t>
      </w:r>
      <w:r w:rsidR="00075C0C">
        <w:t xml:space="preserve"> </w:t>
      </w:r>
      <w:r>
        <w:t>maximum d</w:t>
      </w:r>
      <w:r w:rsidR="00075C0C">
        <w:t>e</w:t>
      </w:r>
      <w:r>
        <w:t xml:space="preserve"> vraisemblance</w:t>
      </w:r>
      <w:r w:rsidR="00075C0C">
        <w:t xml:space="preserve"> avec données groupées</w:t>
      </w:r>
      <w:r>
        <w:t>, vous pourriez utiliser</w:t>
      </w:r>
      <w:r w:rsidR="00075C0C">
        <w:t xml:space="preserve"> le proc </w:t>
      </w:r>
      <w:proofErr w:type="spellStart"/>
      <w:r w:rsidR="00075C0C">
        <w:t>lifereg</w:t>
      </w:r>
      <w:proofErr w:type="spellEnd"/>
      <w:r w:rsidR="00075C0C">
        <w:t xml:space="preserve"> de</w:t>
      </w:r>
      <w:r>
        <w:t xml:space="preserve"> SAS</w:t>
      </w:r>
      <w:r w:rsidR="00075C0C">
        <w:t>, voir les commandes dans la section suivante. Si les données sont non groupées (compl</w:t>
      </w:r>
      <w:r w:rsidR="00077D8C">
        <w:t>è</w:t>
      </w:r>
      <w:r w:rsidR="00075C0C">
        <w:t>tes)</w:t>
      </w:r>
      <w:r w:rsidR="00320552">
        <w:t>, v</w:t>
      </w:r>
      <w:r w:rsidR="00075C0C">
        <w:t>ous auriez le choix d’utiliser R</w:t>
      </w:r>
      <w:r w:rsidR="007A52B3">
        <w:t xml:space="preserve"> </w:t>
      </w:r>
      <w:r w:rsidR="00075C0C">
        <w:t>ou SAS</w:t>
      </w:r>
      <w:r w:rsidR="00EC33E3">
        <w:t xml:space="preserve"> </w:t>
      </w:r>
      <w:r w:rsidR="007A52B3">
        <w:t xml:space="preserve">(proc </w:t>
      </w:r>
      <w:proofErr w:type="spellStart"/>
      <w:r w:rsidR="007A52B3">
        <w:t>lifereg</w:t>
      </w:r>
      <w:proofErr w:type="spellEnd"/>
      <w:r w:rsidR="007A52B3">
        <w:t>)</w:t>
      </w:r>
      <w:r w:rsidR="00075C0C">
        <w:t xml:space="preserve"> pour ajuster la loi log-normale.</w:t>
      </w:r>
      <w:r w:rsidR="00320552">
        <w:t xml:space="preserve"> </w:t>
      </w:r>
      <w:r w:rsidR="00075C0C">
        <w:t>Pour</w:t>
      </w:r>
      <w:r>
        <w:t xml:space="preserve"> les calculs et simulations</w:t>
      </w:r>
      <w:r w:rsidR="0051674B">
        <w:t>,</w:t>
      </w:r>
      <w:r w:rsidR="00320552">
        <w:t xml:space="preserve"> </w:t>
      </w:r>
      <w:r w:rsidR="0051674B">
        <w:t>utiliser</w:t>
      </w:r>
      <w:r>
        <w:t xml:space="preserve"> R</w:t>
      </w:r>
      <w:r w:rsidR="00320552">
        <w:t>.</w:t>
      </w:r>
    </w:p>
    <w:p w14:paraId="5B28D2AA" w14:textId="77777777" w:rsidR="00E43A80" w:rsidRPr="00E43A80" w:rsidRDefault="00622515">
      <w:r>
        <w:t>-Pour les données du no1,</w:t>
      </w:r>
      <w:r w:rsidR="002F2169">
        <w:t xml:space="preserve"> </w:t>
      </w:r>
      <w:r>
        <w:t xml:space="preserve">utiliser les données de l’exercice 13.47 </w:t>
      </w:r>
      <w:r w:rsidR="002F2169">
        <w:t xml:space="preserve">p 269 </w:t>
      </w:r>
      <w:r>
        <w:t>de votre livre</w:t>
      </w:r>
      <w:r w:rsidR="00075C0C">
        <w:t>.</w:t>
      </w:r>
      <m:oMath>
        <m:r>
          <w:rPr>
            <w:rFonts w:ascii="Cambria Math" w:hAnsi="Cambria Math"/>
          </w:rPr>
          <m:t>.</m:t>
        </m:r>
      </m:oMath>
    </w:p>
    <w:p w14:paraId="4826997A" w14:textId="5475E7A9" w:rsidR="00B626F7" w:rsidRDefault="00622515">
      <w:r>
        <w:t>-Pour les données groupées du no2 utiliser le</w:t>
      </w:r>
      <w:r w:rsidR="00B626F7">
        <w:t>s données suivantes adaptées du Tableau 13.5 </w:t>
      </w:r>
      <w:r w:rsidR="00F07CB0">
        <w:t>de votre livre</w:t>
      </w:r>
      <w:r w:rsidR="00EC33E3">
        <w:t xml:space="preserve"> </w:t>
      </w:r>
      <w:r w:rsidR="00F07CB0">
        <w:t>(page 271)</w:t>
      </w:r>
      <w:r w:rsidR="00B626F7">
        <w:t>:</w:t>
      </w:r>
    </w:p>
    <w:p w14:paraId="0BDAAF5F" w14:textId="77777777" w:rsidR="00B626F7" w:rsidRPr="00125AE6" w:rsidRDefault="00B626F7">
      <w:pPr>
        <w:rPr>
          <w:b/>
        </w:rPr>
      </w:pPr>
      <w:r w:rsidRPr="00125AE6">
        <w:rPr>
          <w:b/>
        </w:rPr>
        <w:t>Intervalles   nombres</w:t>
      </w:r>
    </w:p>
    <w:p w14:paraId="5F867F04" w14:textId="77777777" w:rsidR="00B626F7" w:rsidRPr="00125AE6" w:rsidRDefault="00B626F7">
      <w:pPr>
        <w:rPr>
          <w:b/>
        </w:rPr>
      </w:pPr>
      <w:r w:rsidRPr="00125AE6">
        <w:rPr>
          <w:b/>
        </w:rPr>
        <w:t>0-25</w:t>
      </w:r>
      <w:r w:rsidR="00057D53" w:rsidRPr="00125AE6">
        <w:rPr>
          <w:b/>
        </w:rPr>
        <w:t>0</w:t>
      </w:r>
      <w:r w:rsidRPr="00125AE6">
        <w:rPr>
          <w:b/>
        </w:rPr>
        <w:t xml:space="preserve">                 </w:t>
      </w:r>
      <w:r w:rsidR="00E43A80" w:rsidRPr="00125AE6">
        <w:rPr>
          <w:b/>
        </w:rPr>
        <w:t xml:space="preserve"> </w:t>
      </w:r>
      <w:r w:rsidR="00057D53" w:rsidRPr="00125AE6">
        <w:rPr>
          <w:b/>
        </w:rPr>
        <w:t xml:space="preserve"> </w:t>
      </w:r>
      <w:r w:rsidRPr="00125AE6">
        <w:rPr>
          <w:b/>
        </w:rPr>
        <w:t xml:space="preserve"> </w:t>
      </w:r>
      <w:r w:rsidR="00F03627" w:rsidRPr="00125AE6">
        <w:rPr>
          <w:b/>
        </w:rPr>
        <w:t>3</w:t>
      </w:r>
    </w:p>
    <w:p w14:paraId="45C39C70" w14:textId="77777777" w:rsidR="00B626F7" w:rsidRPr="00125AE6" w:rsidRDefault="00B626F7">
      <w:pPr>
        <w:rPr>
          <w:b/>
        </w:rPr>
      </w:pPr>
      <w:r w:rsidRPr="00125AE6">
        <w:rPr>
          <w:b/>
        </w:rPr>
        <w:t>25</w:t>
      </w:r>
      <w:r w:rsidR="00057D53" w:rsidRPr="00125AE6">
        <w:rPr>
          <w:b/>
        </w:rPr>
        <w:t>0</w:t>
      </w:r>
      <w:r w:rsidRPr="00125AE6">
        <w:rPr>
          <w:b/>
        </w:rPr>
        <w:t>-50</w:t>
      </w:r>
      <w:r w:rsidR="00057D53" w:rsidRPr="00125AE6">
        <w:rPr>
          <w:b/>
        </w:rPr>
        <w:t>0</w:t>
      </w:r>
      <w:r w:rsidRPr="00125AE6">
        <w:rPr>
          <w:b/>
        </w:rPr>
        <w:t xml:space="preserve">                </w:t>
      </w:r>
      <w:r w:rsidR="00F03627" w:rsidRPr="00125AE6">
        <w:rPr>
          <w:b/>
        </w:rPr>
        <w:t>4</w:t>
      </w:r>
    </w:p>
    <w:p w14:paraId="7C55424F" w14:textId="77777777" w:rsidR="00B626F7" w:rsidRPr="00125AE6" w:rsidRDefault="00B626F7">
      <w:pPr>
        <w:rPr>
          <w:b/>
        </w:rPr>
      </w:pPr>
      <w:r w:rsidRPr="00125AE6">
        <w:rPr>
          <w:b/>
        </w:rPr>
        <w:t>50</w:t>
      </w:r>
      <w:r w:rsidR="00057D53" w:rsidRPr="00125AE6">
        <w:rPr>
          <w:b/>
        </w:rPr>
        <w:t>0</w:t>
      </w:r>
      <w:r w:rsidRPr="00125AE6">
        <w:rPr>
          <w:b/>
        </w:rPr>
        <w:t>-75</w:t>
      </w:r>
      <w:r w:rsidR="00057D53" w:rsidRPr="00125AE6">
        <w:rPr>
          <w:b/>
        </w:rPr>
        <w:t>0</w:t>
      </w:r>
      <w:r w:rsidRPr="00125AE6">
        <w:rPr>
          <w:b/>
        </w:rPr>
        <w:t xml:space="preserve">                </w:t>
      </w:r>
      <w:r w:rsidR="00F03627" w:rsidRPr="00125AE6">
        <w:rPr>
          <w:b/>
        </w:rPr>
        <w:t>5</w:t>
      </w:r>
    </w:p>
    <w:p w14:paraId="6DDDD7CB" w14:textId="77777777" w:rsidR="00B626F7" w:rsidRPr="00125AE6" w:rsidRDefault="00B626F7">
      <w:pPr>
        <w:rPr>
          <w:b/>
        </w:rPr>
      </w:pPr>
      <w:r w:rsidRPr="00125AE6">
        <w:rPr>
          <w:b/>
        </w:rPr>
        <w:t>75</w:t>
      </w:r>
      <w:r w:rsidR="00057D53" w:rsidRPr="00125AE6">
        <w:rPr>
          <w:b/>
        </w:rPr>
        <w:t>0</w:t>
      </w:r>
      <w:r w:rsidRPr="00125AE6">
        <w:rPr>
          <w:b/>
        </w:rPr>
        <w:t>-100</w:t>
      </w:r>
      <w:r w:rsidR="00057D53" w:rsidRPr="00125AE6">
        <w:rPr>
          <w:b/>
        </w:rPr>
        <w:t>0</w:t>
      </w:r>
      <w:r w:rsidRPr="00125AE6">
        <w:rPr>
          <w:b/>
        </w:rPr>
        <w:t xml:space="preserve">              </w:t>
      </w:r>
      <w:r w:rsidR="00F03627" w:rsidRPr="00125AE6">
        <w:rPr>
          <w:b/>
        </w:rPr>
        <w:t>5</w:t>
      </w:r>
    </w:p>
    <w:p w14:paraId="72AC73C4" w14:textId="77777777" w:rsidR="00B626F7" w:rsidRPr="00125AE6" w:rsidRDefault="00B626F7">
      <w:pPr>
        <w:rPr>
          <w:b/>
        </w:rPr>
      </w:pPr>
      <w:r w:rsidRPr="00125AE6">
        <w:rPr>
          <w:b/>
        </w:rPr>
        <w:t>100</w:t>
      </w:r>
      <w:r w:rsidR="00057D53" w:rsidRPr="00125AE6">
        <w:rPr>
          <w:b/>
        </w:rPr>
        <w:t>0</w:t>
      </w:r>
      <w:r w:rsidRPr="00125AE6">
        <w:rPr>
          <w:b/>
        </w:rPr>
        <w:t>-125</w:t>
      </w:r>
      <w:r w:rsidR="00057D53" w:rsidRPr="00125AE6">
        <w:rPr>
          <w:b/>
        </w:rPr>
        <w:t>0</w:t>
      </w:r>
      <w:r w:rsidRPr="00125AE6">
        <w:rPr>
          <w:b/>
        </w:rPr>
        <w:t xml:space="preserve">            </w:t>
      </w:r>
      <w:r w:rsidR="00F03627" w:rsidRPr="00125AE6">
        <w:rPr>
          <w:b/>
        </w:rPr>
        <w:t>4</w:t>
      </w:r>
    </w:p>
    <w:p w14:paraId="5CE20B21" w14:textId="77777777" w:rsidR="00B626F7" w:rsidRPr="00125AE6" w:rsidRDefault="00B626F7">
      <w:pPr>
        <w:rPr>
          <w:b/>
        </w:rPr>
      </w:pPr>
      <w:r w:rsidRPr="00125AE6">
        <w:rPr>
          <w:b/>
        </w:rPr>
        <w:t>125</w:t>
      </w:r>
      <w:r w:rsidR="00057D53" w:rsidRPr="00125AE6">
        <w:rPr>
          <w:b/>
        </w:rPr>
        <w:t>0</w:t>
      </w:r>
      <w:r w:rsidRPr="00125AE6">
        <w:rPr>
          <w:b/>
        </w:rPr>
        <w:t>-150</w:t>
      </w:r>
      <w:r w:rsidR="00057D53" w:rsidRPr="00125AE6">
        <w:rPr>
          <w:b/>
        </w:rPr>
        <w:t>0</w:t>
      </w:r>
      <w:r w:rsidRPr="00125AE6">
        <w:rPr>
          <w:b/>
        </w:rPr>
        <w:t xml:space="preserve">            </w:t>
      </w:r>
      <w:r w:rsidR="00F03627" w:rsidRPr="00125AE6">
        <w:rPr>
          <w:b/>
        </w:rPr>
        <w:t>3</w:t>
      </w:r>
    </w:p>
    <w:p w14:paraId="66D1E49A" w14:textId="77777777" w:rsidR="00B626F7" w:rsidRPr="00125AE6" w:rsidRDefault="00B626F7">
      <w:pPr>
        <w:rPr>
          <w:b/>
        </w:rPr>
      </w:pPr>
      <w:r w:rsidRPr="00125AE6">
        <w:rPr>
          <w:b/>
        </w:rPr>
        <w:t>150</w:t>
      </w:r>
      <w:r w:rsidR="00057D53" w:rsidRPr="00125AE6">
        <w:rPr>
          <w:b/>
        </w:rPr>
        <w:t>0</w:t>
      </w:r>
      <w:r w:rsidRPr="00125AE6">
        <w:rPr>
          <w:b/>
        </w:rPr>
        <w:t>-200</w:t>
      </w:r>
      <w:r w:rsidR="00057D53" w:rsidRPr="00125AE6">
        <w:rPr>
          <w:b/>
        </w:rPr>
        <w:t>0</w:t>
      </w:r>
      <w:r w:rsidRPr="00125AE6">
        <w:rPr>
          <w:b/>
        </w:rPr>
        <w:t xml:space="preserve">            </w:t>
      </w:r>
      <w:r w:rsidR="00F03627" w:rsidRPr="00125AE6">
        <w:rPr>
          <w:b/>
        </w:rPr>
        <w:t>3</w:t>
      </w:r>
    </w:p>
    <w:p w14:paraId="1D3BCC34" w14:textId="77777777" w:rsidR="00B626F7" w:rsidRPr="00125AE6" w:rsidRDefault="00B626F7">
      <w:pPr>
        <w:rPr>
          <w:b/>
        </w:rPr>
      </w:pPr>
      <w:r w:rsidRPr="00125AE6">
        <w:rPr>
          <w:b/>
        </w:rPr>
        <w:t>200</w:t>
      </w:r>
      <w:r w:rsidR="00057D53" w:rsidRPr="00125AE6">
        <w:rPr>
          <w:b/>
        </w:rPr>
        <w:t>0</w:t>
      </w:r>
      <w:r w:rsidRPr="00125AE6">
        <w:rPr>
          <w:b/>
        </w:rPr>
        <w:t>-250</w:t>
      </w:r>
      <w:r w:rsidR="00057D53" w:rsidRPr="00125AE6">
        <w:rPr>
          <w:b/>
        </w:rPr>
        <w:t>0</w:t>
      </w:r>
      <w:r w:rsidRPr="00125AE6">
        <w:rPr>
          <w:b/>
        </w:rPr>
        <w:t xml:space="preserve">            3</w:t>
      </w:r>
    </w:p>
    <w:p w14:paraId="1A159BB8" w14:textId="77777777" w:rsidR="00B626F7" w:rsidRPr="00125AE6" w:rsidRDefault="00B626F7">
      <w:pPr>
        <w:rPr>
          <w:b/>
        </w:rPr>
      </w:pPr>
      <w:r w:rsidRPr="00125AE6">
        <w:rPr>
          <w:b/>
        </w:rPr>
        <w:t>250</w:t>
      </w:r>
      <w:r w:rsidR="00057D53" w:rsidRPr="00125AE6">
        <w:rPr>
          <w:b/>
        </w:rPr>
        <w:t>0</w:t>
      </w:r>
      <w:r w:rsidRPr="00125AE6">
        <w:rPr>
          <w:b/>
        </w:rPr>
        <w:t>-300</w:t>
      </w:r>
      <w:r w:rsidR="00057D53" w:rsidRPr="00125AE6">
        <w:rPr>
          <w:b/>
        </w:rPr>
        <w:t>0</w:t>
      </w:r>
      <w:r w:rsidRPr="00125AE6">
        <w:rPr>
          <w:b/>
        </w:rPr>
        <w:t xml:space="preserve">            2</w:t>
      </w:r>
    </w:p>
    <w:p w14:paraId="4A03977E" w14:textId="77777777" w:rsidR="00B626F7" w:rsidRPr="00125AE6" w:rsidRDefault="00B626F7">
      <w:pPr>
        <w:rPr>
          <w:b/>
        </w:rPr>
      </w:pPr>
      <w:r w:rsidRPr="00125AE6">
        <w:rPr>
          <w:b/>
        </w:rPr>
        <w:t>300</w:t>
      </w:r>
      <w:r w:rsidR="00057D53" w:rsidRPr="00125AE6">
        <w:rPr>
          <w:b/>
        </w:rPr>
        <w:t>0</w:t>
      </w:r>
      <w:r w:rsidRPr="00125AE6">
        <w:rPr>
          <w:b/>
        </w:rPr>
        <w:t>- 500</w:t>
      </w:r>
      <w:r w:rsidR="00057D53" w:rsidRPr="00125AE6">
        <w:rPr>
          <w:b/>
        </w:rPr>
        <w:t>0</w:t>
      </w:r>
      <w:r w:rsidRPr="00125AE6">
        <w:rPr>
          <w:b/>
        </w:rPr>
        <w:t xml:space="preserve">           2</w:t>
      </w:r>
    </w:p>
    <w:p w14:paraId="06D798B7" w14:textId="77777777" w:rsidR="00B626F7" w:rsidRDefault="00B626F7">
      <w:r>
        <w:t xml:space="preserve"> </w:t>
      </w:r>
    </w:p>
    <w:p w14:paraId="180A5317" w14:textId="77777777" w:rsidR="00B626F7" w:rsidRDefault="00B626F7"/>
    <w:p w14:paraId="5F224C15" w14:textId="77777777" w:rsidR="00B626F7" w:rsidRDefault="00B626F7"/>
    <w:p w14:paraId="41CD9A58" w14:textId="77777777" w:rsidR="00622515" w:rsidRDefault="00883BA4">
      <w:r>
        <w:t xml:space="preserve"> Si vous utilisez</w:t>
      </w:r>
      <w:r w:rsidR="00B626F7">
        <w:t xml:space="preserve"> SAS</w:t>
      </w:r>
      <w:r>
        <w:t xml:space="preserve"> avec</w:t>
      </w:r>
      <w:r w:rsidR="00B626F7">
        <w:t xml:space="preserve"> les données groupées, utiliser </w:t>
      </w:r>
      <w:r w:rsidR="00445C51">
        <w:t xml:space="preserve">le proc </w:t>
      </w:r>
      <w:proofErr w:type="spellStart"/>
      <w:r w:rsidR="00445C51">
        <w:t>lifereg</w:t>
      </w:r>
      <w:proofErr w:type="spellEnd"/>
      <w:r w:rsidR="00445C51">
        <w:t xml:space="preserve"> avec les commandes suivant</w:t>
      </w:r>
      <w:r w:rsidR="00B626F7">
        <w:t>e</w:t>
      </w:r>
      <w:r w:rsidR="00445C51">
        <w:t xml:space="preserve">s </w:t>
      </w:r>
      <w:proofErr w:type="spellStart"/>
      <w:r w:rsidR="00445C51">
        <w:t>òu</w:t>
      </w:r>
      <w:proofErr w:type="spellEnd"/>
      <w:r w:rsidR="00445C51">
        <w:t xml:space="preserve"> on ne rentre que les bornes des intervalles  </w:t>
      </w:r>
    </w:p>
    <w:p w14:paraId="07A6FE36" w14:textId="77777777" w:rsidR="00445C51" w:rsidRPr="00B0386D" w:rsidRDefault="00445C51">
      <w:pPr>
        <w:rPr>
          <w:lang w:val="en-CA"/>
        </w:rPr>
      </w:pPr>
      <w:r>
        <w:lastRenderedPageBreak/>
        <w:t xml:space="preserve"> </w:t>
      </w:r>
      <w:r w:rsidRPr="00B0386D">
        <w:rPr>
          <w:lang w:val="en-CA"/>
        </w:rPr>
        <w:t>data;</w:t>
      </w:r>
    </w:p>
    <w:p w14:paraId="2C7301BC" w14:textId="77777777" w:rsidR="00445C51" w:rsidRPr="00320552" w:rsidRDefault="00445C51">
      <w:pPr>
        <w:rPr>
          <w:b/>
          <w:lang w:val="en-CA"/>
        </w:rPr>
      </w:pPr>
      <w:r w:rsidRPr="00320552">
        <w:rPr>
          <w:b/>
          <w:lang w:val="en-CA"/>
        </w:rPr>
        <w:t xml:space="preserve"> input lb </w:t>
      </w:r>
      <w:proofErr w:type="spellStart"/>
      <w:r w:rsidRPr="00320552">
        <w:rPr>
          <w:b/>
          <w:lang w:val="en-CA"/>
        </w:rPr>
        <w:t>ub</w:t>
      </w:r>
      <w:proofErr w:type="spellEnd"/>
      <w:r w:rsidRPr="00320552">
        <w:rPr>
          <w:b/>
          <w:lang w:val="en-CA"/>
        </w:rPr>
        <w:t>;</w:t>
      </w:r>
    </w:p>
    <w:p w14:paraId="531651E7" w14:textId="77777777" w:rsidR="00075C0C" w:rsidRDefault="00075C0C">
      <w:pPr>
        <w:rPr>
          <w:lang w:val="en-CA"/>
        </w:rPr>
      </w:pPr>
      <w:proofErr w:type="spellStart"/>
      <w:r>
        <w:rPr>
          <w:lang w:val="en-CA"/>
        </w:rPr>
        <w:t>datalines</w:t>
      </w:r>
      <w:proofErr w:type="spellEnd"/>
      <w:r>
        <w:rPr>
          <w:lang w:val="en-CA"/>
        </w:rPr>
        <w:t>;</w:t>
      </w:r>
    </w:p>
    <w:p w14:paraId="1A50E522" w14:textId="77777777" w:rsidR="00487490" w:rsidRPr="007A52B3" w:rsidRDefault="00487490">
      <w:r w:rsidRPr="007A52B3">
        <w:t>0 250</w:t>
      </w:r>
    </w:p>
    <w:p w14:paraId="2C731781" w14:textId="77777777" w:rsidR="00487490" w:rsidRPr="007A52B3" w:rsidRDefault="00487490">
      <w:r w:rsidRPr="007A52B3">
        <w:t>0 250</w:t>
      </w:r>
    </w:p>
    <w:p w14:paraId="565974A5" w14:textId="77777777" w:rsidR="00487490" w:rsidRPr="007A52B3" w:rsidRDefault="00487490">
      <w:r w:rsidRPr="007A52B3">
        <w:t>0 250</w:t>
      </w:r>
    </w:p>
    <w:p w14:paraId="40DCD467" w14:textId="77777777" w:rsidR="00075C0C" w:rsidRPr="007A52B3" w:rsidRDefault="00075C0C">
      <w:r w:rsidRPr="007A52B3">
        <w:t>…..</w:t>
      </w:r>
    </w:p>
    <w:p w14:paraId="72CD53EC" w14:textId="77777777" w:rsidR="00445C51" w:rsidRPr="007A52B3" w:rsidRDefault="00445C51">
      <w:proofErr w:type="gramStart"/>
      <w:r w:rsidRPr="007A52B3">
        <w:t>run</w:t>
      </w:r>
      <w:proofErr w:type="gramEnd"/>
      <w:r w:rsidRPr="007A52B3">
        <w:t>;</w:t>
      </w:r>
    </w:p>
    <w:p w14:paraId="4A198323" w14:textId="77777777" w:rsidR="00445C51" w:rsidRPr="00B626F7" w:rsidRDefault="00445C51">
      <w:proofErr w:type="spellStart"/>
      <w:proofErr w:type="gramStart"/>
      <w:r w:rsidRPr="00B626F7">
        <w:t>proclifereg</w:t>
      </w:r>
      <w:proofErr w:type="spellEnd"/>
      <w:proofErr w:type="gramEnd"/>
      <w:r w:rsidRPr="00B626F7">
        <w:t>;</w:t>
      </w:r>
    </w:p>
    <w:p w14:paraId="4FC8C00A" w14:textId="77777777" w:rsidR="00445C51" w:rsidRDefault="00445C51">
      <w:proofErr w:type="gramStart"/>
      <w:r w:rsidRPr="00EB2EF8">
        <w:t>model</w:t>
      </w:r>
      <w:proofErr w:type="gramEnd"/>
      <w:r w:rsidRPr="00EB2EF8">
        <w:t xml:space="preserve"> (</w:t>
      </w:r>
      <w:proofErr w:type="spellStart"/>
      <w:r w:rsidRPr="00EB2EF8">
        <w:t>lb,ub</w:t>
      </w:r>
      <w:proofErr w:type="spellEnd"/>
      <w:r w:rsidRPr="00EB2EF8">
        <w:t>)=</w:t>
      </w:r>
      <w:proofErr w:type="spellStart"/>
      <w:r w:rsidRPr="00EB2EF8">
        <w:t>covb</w:t>
      </w:r>
      <w:proofErr w:type="spellEnd"/>
      <w:r w:rsidRPr="00EB2EF8">
        <w:t xml:space="preserve"> d=</w:t>
      </w:r>
      <w:r w:rsidR="00EB2EF8" w:rsidRPr="00EB2EF8">
        <w:t>loi spécifiée</w:t>
      </w:r>
      <w:r w:rsidRPr="00EB2EF8">
        <w:t>;</w:t>
      </w:r>
    </w:p>
    <w:p w14:paraId="637C0FCE" w14:textId="77777777" w:rsidR="00075C0C" w:rsidRPr="00075C0C" w:rsidRDefault="00075C0C">
      <w:pPr>
        <w:rPr>
          <w:b/>
        </w:rPr>
      </w:pPr>
      <w:r w:rsidRPr="00075C0C">
        <w:rPr>
          <w:b/>
        </w:rPr>
        <w:t xml:space="preserve">Remarque : </w:t>
      </w:r>
    </w:p>
    <w:p w14:paraId="29773950" w14:textId="77777777" w:rsidR="00075C0C" w:rsidRDefault="00075C0C">
      <w:r>
        <w:t xml:space="preserve">Pour dire </w:t>
      </w:r>
      <w:proofErr w:type="gramStart"/>
      <w:r>
        <w:t>a</w:t>
      </w:r>
      <w:proofErr w:type="gramEnd"/>
      <w:r>
        <w:t xml:space="preserve"> SAS qu’il y a 3 données dans l’intervalle (0,250) il faut rentrer</w:t>
      </w:r>
      <w:r w:rsidR="00346BE5">
        <w:t xml:space="preserve"> comme</w:t>
      </w:r>
    </w:p>
    <w:p w14:paraId="5DDE85FB" w14:textId="77777777" w:rsidR="00075C0C" w:rsidRDefault="00075C0C">
      <w:r>
        <w:t>0 250</w:t>
      </w:r>
    </w:p>
    <w:p w14:paraId="3CC6D8CF" w14:textId="77777777" w:rsidR="00075C0C" w:rsidRDefault="00075C0C">
      <w:r>
        <w:t xml:space="preserve">0 250 </w:t>
      </w:r>
    </w:p>
    <w:p w14:paraId="337842E2" w14:textId="77777777" w:rsidR="00075C0C" w:rsidRDefault="00075C0C">
      <w:r>
        <w:t>0 250</w:t>
      </w:r>
    </w:p>
    <w:p w14:paraId="27AAAF18" w14:textId="5435A2DB" w:rsidR="00075C0C" w:rsidRDefault="00487490">
      <w:proofErr w:type="gramStart"/>
      <w:r>
        <w:t>et</w:t>
      </w:r>
      <w:proofErr w:type="gramEnd"/>
      <w:r>
        <w:t xml:space="preserve"> d’une manière semblable pour les autres intervalles</w:t>
      </w:r>
    </w:p>
    <w:p w14:paraId="36C7A6AA" w14:textId="434ECFED" w:rsidR="00125AE6" w:rsidRDefault="00125AE6">
      <w:r>
        <w:t>Si S</w:t>
      </w:r>
      <w:r w:rsidR="00EC33E3">
        <w:t>AS</w:t>
      </w:r>
      <w:r>
        <w:t xml:space="preserve"> a des difficultés avec la limite incluant 0 au début</w:t>
      </w:r>
    </w:p>
    <w:p w14:paraId="28B5871F" w14:textId="3CD742BC" w:rsidR="00125AE6" w:rsidRDefault="00125AE6">
      <w:proofErr w:type="gramStart"/>
      <w:r>
        <w:t>comme</w:t>
      </w:r>
      <w:proofErr w:type="gramEnd"/>
      <w:r>
        <w:t xml:space="preserve">  </w:t>
      </w:r>
    </w:p>
    <w:p w14:paraId="2927FAE5" w14:textId="3A16CF3B" w:rsidR="00125AE6" w:rsidRDefault="00125AE6">
      <w:r>
        <w:t>0 250 essayer</w:t>
      </w:r>
    </w:p>
    <w:p w14:paraId="1818E746" w14:textId="479E65D5" w:rsidR="00125AE6" w:rsidRDefault="00125AE6" w:rsidP="00125AE6">
      <w:pPr>
        <w:pStyle w:val="ListParagraph"/>
        <w:numPr>
          <w:ilvl w:val="1"/>
          <w:numId w:val="1"/>
        </w:numPr>
      </w:pPr>
      <w:r>
        <w:t xml:space="preserve">250 </w:t>
      </w:r>
    </w:p>
    <w:p w14:paraId="22B566DC" w14:textId="7A954C44" w:rsidR="00125AE6" w:rsidRDefault="00125AE6" w:rsidP="00125AE6">
      <w:pPr>
        <w:pStyle w:val="ListParagraph"/>
        <w:numPr>
          <w:ilvl w:val="1"/>
          <w:numId w:val="2"/>
        </w:numPr>
      </w:pPr>
      <w:r>
        <w:t>250 etc…</w:t>
      </w:r>
    </w:p>
    <w:p w14:paraId="0991A8E0" w14:textId="70F1E733" w:rsidR="00125AE6" w:rsidRDefault="00125AE6" w:rsidP="00125AE6">
      <w:r>
        <w:t xml:space="preserve">Si vous </w:t>
      </w:r>
      <w:proofErr w:type="spellStart"/>
      <w:r>
        <w:t>utlisez</w:t>
      </w:r>
      <w:proofErr w:type="spellEnd"/>
      <w:r>
        <w:t xml:space="preserve"> SAS pour les données non-groupées, voici les codes</w:t>
      </w:r>
    </w:p>
    <w:p w14:paraId="0B3F926E" w14:textId="2205EA9F" w:rsidR="00125AE6" w:rsidRPr="007A52B3" w:rsidRDefault="00125AE6" w:rsidP="00125AE6">
      <w:pPr>
        <w:rPr>
          <w:lang w:val="en-CA"/>
        </w:rPr>
      </w:pPr>
      <w:r w:rsidRPr="007A52B3">
        <w:rPr>
          <w:lang w:val="en-CA"/>
        </w:rPr>
        <w:t>Data Name;</w:t>
      </w:r>
    </w:p>
    <w:p w14:paraId="58069107" w14:textId="08422144" w:rsidR="00125AE6" w:rsidRPr="007A52B3" w:rsidRDefault="00125AE6" w:rsidP="00125AE6">
      <w:pPr>
        <w:rPr>
          <w:lang w:val="en-CA"/>
        </w:rPr>
      </w:pPr>
      <w:r w:rsidRPr="007A52B3">
        <w:rPr>
          <w:lang w:val="en-CA"/>
        </w:rPr>
        <w:t xml:space="preserve">Input t </w:t>
      </w:r>
      <w:proofErr w:type="spellStart"/>
      <w:r w:rsidRPr="007A52B3">
        <w:rPr>
          <w:lang w:val="en-CA"/>
        </w:rPr>
        <w:t>cens</w:t>
      </w:r>
      <w:proofErr w:type="spellEnd"/>
      <w:r w:rsidRPr="007A52B3">
        <w:rPr>
          <w:lang w:val="en-CA"/>
        </w:rPr>
        <w:t>;</w:t>
      </w:r>
    </w:p>
    <w:p w14:paraId="6C02E992" w14:textId="0519A109" w:rsidR="00125AE6" w:rsidRDefault="00125AE6" w:rsidP="00125AE6">
      <w:proofErr w:type="spellStart"/>
      <w:r>
        <w:t>Datalines</w:t>
      </w:r>
      <w:proofErr w:type="spellEnd"/>
      <w:r>
        <w:t>;</w:t>
      </w:r>
    </w:p>
    <w:p w14:paraId="43437D02" w14:textId="00DB0864" w:rsidR="00125AE6" w:rsidRDefault="00125AE6" w:rsidP="00125AE6"/>
    <w:p w14:paraId="6DDD9913" w14:textId="09338CEF" w:rsidR="00125AE6" w:rsidRDefault="00125AE6" w:rsidP="00125AE6"/>
    <w:p w14:paraId="19B25CDB" w14:textId="3EAACB75" w:rsidR="00125AE6" w:rsidRDefault="00125AE6" w:rsidP="00125AE6">
      <w:r>
        <w:t>Run;</w:t>
      </w:r>
    </w:p>
    <w:p w14:paraId="394C271D" w14:textId="5B52D181" w:rsidR="00125AE6" w:rsidRDefault="00125AE6" w:rsidP="00125AE6">
      <w:r>
        <w:t xml:space="preserve">Proc </w:t>
      </w:r>
      <w:proofErr w:type="spellStart"/>
      <w:r>
        <w:t>lifereg</w:t>
      </w:r>
      <w:proofErr w:type="spellEnd"/>
      <w:r>
        <w:t>;</w:t>
      </w:r>
    </w:p>
    <w:p w14:paraId="133C1A6E" w14:textId="001D6089" w:rsidR="00125AE6" w:rsidRDefault="00125AE6" w:rsidP="00125AE6">
      <w:r>
        <w:t>Model t*</w:t>
      </w:r>
      <w:proofErr w:type="gramStart"/>
      <w:r>
        <w:t>cens(</w:t>
      </w:r>
      <w:proofErr w:type="gramEnd"/>
      <w:r>
        <w:t>0)= /</w:t>
      </w:r>
      <w:proofErr w:type="spellStart"/>
      <w:r>
        <w:t>covb</w:t>
      </w:r>
      <w:proofErr w:type="spellEnd"/>
      <w:r>
        <w:t xml:space="preserve"> d=loi spécifiée (par </w:t>
      </w:r>
      <w:proofErr w:type="spellStart"/>
      <w:r>
        <w:t>exemple,lognormal</w:t>
      </w:r>
      <w:proofErr w:type="spellEnd"/>
      <w:r>
        <w:t>)</w:t>
      </w:r>
    </w:p>
    <w:p w14:paraId="020D0B11" w14:textId="72942546" w:rsidR="00125AE6" w:rsidRDefault="00125AE6" w:rsidP="00125AE6">
      <w:r>
        <w:t>Run;</w:t>
      </w:r>
    </w:p>
    <w:p w14:paraId="5A0C0123" w14:textId="77777777" w:rsidR="00B626F7" w:rsidRPr="00EB2EF8" w:rsidRDefault="00B626F7"/>
    <w:p w14:paraId="19947841" w14:textId="77777777" w:rsidR="00445C51" w:rsidRDefault="00445C51">
      <w:r w:rsidRPr="00445C51">
        <w:t>-</w:t>
      </w:r>
      <w:r w:rsidRPr="009E5062">
        <w:rPr>
          <w:b/>
        </w:rPr>
        <w:t>Pour no</w:t>
      </w:r>
      <w:r w:rsidR="00320552" w:rsidRPr="009E5062">
        <w:rPr>
          <w:b/>
        </w:rPr>
        <w:t xml:space="preserve"> </w:t>
      </w:r>
      <w:r w:rsidRPr="009E5062">
        <w:rPr>
          <w:b/>
        </w:rPr>
        <w:t>3</w:t>
      </w:r>
      <w:r w:rsidRPr="00445C51">
        <w:t>,</w:t>
      </w:r>
      <w:r>
        <w:t xml:space="preserve"> </w:t>
      </w:r>
      <w:r w:rsidRPr="00445C51">
        <w:t>l’énoncé vient de l’exercice 15.</w:t>
      </w:r>
      <w:r w:rsidR="00B0386D">
        <w:t>7 p317</w:t>
      </w:r>
    </w:p>
    <w:p w14:paraId="6FD61599" w14:textId="300181FD" w:rsidR="00EB2EF8" w:rsidRDefault="00EB2EF8">
      <w:r>
        <w:t xml:space="preserve">-Au besoin pour intégrer une fonction numériquement, </w:t>
      </w:r>
      <w:proofErr w:type="spellStart"/>
      <w:r>
        <w:t>ultiiser</w:t>
      </w:r>
      <w:proofErr w:type="spellEnd"/>
      <w:r>
        <w:t xml:space="preserve"> la fonction</w:t>
      </w:r>
      <w:r w:rsidR="000A0E73">
        <w:t xml:space="preserve"> </w:t>
      </w:r>
      <w:proofErr w:type="spellStart"/>
      <w:r w:rsidR="000A0E73">
        <w:t>i</w:t>
      </w:r>
      <w:r>
        <w:t>ntegrate</w:t>
      </w:r>
      <w:proofErr w:type="spellEnd"/>
      <w:r>
        <w:t xml:space="preserve"> ou télécharger le package </w:t>
      </w:r>
      <w:proofErr w:type="spellStart"/>
      <w:r>
        <w:t>p</w:t>
      </w:r>
      <w:r w:rsidR="00346BE5">
        <w:t>r</w:t>
      </w:r>
      <w:r>
        <w:t>acma</w:t>
      </w:r>
      <w:proofErr w:type="spellEnd"/>
      <w:r>
        <w:t xml:space="preserve"> et utiliser la fonction </w:t>
      </w:r>
      <w:proofErr w:type="spellStart"/>
      <w:proofErr w:type="gramStart"/>
      <w:r>
        <w:t>quad</w:t>
      </w:r>
      <w:r w:rsidR="0051674B">
        <w:t>.</w:t>
      </w:r>
      <w:r w:rsidR="000A0E73">
        <w:t>Pour</w:t>
      </w:r>
      <w:proofErr w:type="spellEnd"/>
      <w:proofErr w:type="gramEnd"/>
      <w:r w:rsidR="000A0E73">
        <w:t xml:space="preserve"> voir l’utilisation de la  fonction </w:t>
      </w:r>
      <w:proofErr w:type="spellStart"/>
      <w:r w:rsidR="000A0E73">
        <w:t>integrate</w:t>
      </w:r>
      <w:proofErr w:type="spellEnd"/>
      <w:r w:rsidR="000A0E73">
        <w:t xml:space="preserve"> dans R, dans R taper</w:t>
      </w:r>
    </w:p>
    <w:p w14:paraId="2EE76BD2" w14:textId="133AF240" w:rsidR="000A0E73" w:rsidRDefault="000A0E73">
      <w:proofErr w:type="gramStart"/>
      <w:r w:rsidRPr="000A0E73">
        <w:t>help</w:t>
      </w:r>
      <w:proofErr w:type="gramEnd"/>
      <w:r w:rsidRPr="000A0E73">
        <w:t>(</w:t>
      </w:r>
      <w:proofErr w:type="spellStart"/>
      <w:r w:rsidRPr="000A0E73">
        <w:t>integrate</w:t>
      </w:r>
      <w:proofErr w:type="spellEnd"/>
      <w:r w:rsidRPr="000A0E73">
        <w:t>)</w:t>
      </w:r>
    </w:p>
    <w:p w14:paraId="0307936F" w14:textId="77777777" w:rsidR="0051674B" w:rsidRDefault="0051674B">
      <w:r>
        <w:t>-Il y a 10 points pour la présentation et chaque numéro vaut 30 points</w:t>
      </w:r>
      <w:r w:rsidR="00346BE5">
        <w:t xml:space="preserve"> pour</w:t>
      </w:r>
      <w:r>
        <w:t xml:space="preserve"> un total de 100 points</w:t>
      </w:r>
    </w:p>
    <w:p w14:paraId="54AFBEBF" w14:textId="77777777" w:rsidR="00346BE5" w:rsidRPr="000A0E73" w:rsidRDefault="00346BE5">
      <w:pPr>
        <w:pBdr>
          <w:bottom w:val="single" w:sz="6" w:space="1" w:color="auto"/>
        </w:pBdr>
        <w:rPr>
          <w:b/>
        </w:rPr>
      </w:pPr>
      <w:r>
        <w:t xml:space="preserve"> </w:t>
      </w:r>
      <w:r w:rsidRPr="000A0E73">
        <w:rPr>
          <w:b/>
        </w:rPr>
        <w:t>FIN des RENSEIGNEMENTS</w:t>
      </w:r>
    </w:p>
    <w:p w14:paraId="753592C8" w14:textId="0DCD2A42" w:rsidR="003A1E6E" w:rsidRPr="000A0E73" w:rsidRDefault="003A1E6E">
      <w:pPr>
        <w:rPr>
          <w:b/>
        </w:rPr>
      </w:pPr>
      <w:r w:rsidRPr="000A0E73">
        <w:rPr>
          <w:b/>
        </w:rPr>
        <w:t>ÉNONCÉ</w:t>
      </w:r>
      <w:r w:rsidR="009E5062">
        <w:rPr>
          <w:b/>
        </w:rPr>
        <w:t xml:space="preserve"> DU TP2</w:t>
      </w:r>
    </w:p>
    <w:p w14:paraId="234CFAFE" w14:textId="22AFBBC5" w:rsidR="00445C51" w:rsidRPr="00B626F7" w:rsidRDefault="002F2169">
      <w:pPr>
        <w:rPr>
          <w:b/>
        </w:rPr>
      </w:pPr>
      <w:r w:rsidRPr="00B626F7">
        <w:rPr>
          <w:b/>
        </w:rPr>
        <w:t>No1.</w:t>
      </w:r>
      <w:r w:rsidR="00445C51" w:rsidRPr="00B626F7">
        <w:rPr>
          <w:b/>
        </w:rPr>
        <w:t xml:space="preserve"> </w:t>
      </w:r>
      <w:r w:rsidR="009C73B7" w:rsidRPr="00B626F7">
        <w:rPr>
          <w:b/>
        </w:rPr>
        <w:t>(</w:t>
      </w:r>
      <w:r w:rsidR="00320552">
        <w:rPr>
          <w:b/>
        </w:rPr>
        <w:t xml:space="preserve">Méthodes de </w:t>
      </w:r>
      <w:r w:rsidR="009C73B7" w:rsidRPr="00B626F7">
        <w:rPr>
          <w:b/>
        </w:rPr>
        <w:t xml:space="preserve">vraisemblance avec données </w:t>
      </w:r>
      <w:proofErr w:type="gramStart"/>
      <w:r w:rsidR="009C73B7" w:rsidRPr="00B626F7">
        <w:rPr>
          <w:b/>
        </w:rPr>
        <w:t>complètes)</w:t>
      </w:r>
      <w:r w:rsidR="00BD513F">
        <w:rPr>
          <w:b/>
        </w:rPr>
        <w:t>(</w:t>
      </w:r>
      <w:proofErr w:type="gramEnd"/>
      <w:r w:rsidR="00AB52E7">
        <w:rPr>
          <w:b/>
        </w:rPr>
        <w:t>3</w:t>
      </w:r>
      <w:r w:rsidR="00311E6F">
        <w:rPr>
          <w:b/>
        </w:rPr>
        <w:t>5</w:t>
      </w:r>
      <w:r w:rsidR="00BD513F">
        <w:rPr>
          <w:b/>
        </w:rPr>
        <w:t xml:space="preserve"> points)</w:t>
      </w:r>
    </w:p>
    <w:p w14:paraId="5B45B152" w14:textId="4A50D7DC" w:rsidR="002F2169" w:rsidRDefault="002F2169">
      <w:r>
        <w:t xml:space="preserve">a) Ajuster le modèle </w:t>
      </w:r>
      <w:r w:rsidR="00075C0C">
        <w:t>log normale</w:t>
      </w:r>
      <w:r w:rsidR="00346BE5">
        <w:t>,</w:t>
      </w:r>
      <w:r>
        <w:t xml:space="preserve"> obtenir les estimés</w:t>
      </w:r>
      <w:r w:rsidR="00EB2EF8">
        <w:t xml:space="preserve"> par la méthode de vraisemblance qui seront utilisés pour b)</w:t>
      </w:r>
      <w:r w:rsidR="008A7327">
        <w:t>.</w:t>
      </w:r>
      <w:r w:rsidR="009E5062">
        <w:t xml:space="preserve"> </w:t>
      </w:r>
      <w:r w:rsidR="00E43A80">
        <w:t>Avec les estimés :</w:t>
      </w:r>
    </w:p>
    <w:p w14:paraId="1BB088D5" w14:textId="69054A17" w:rsidR="002F2169" w:rsidRDefault="002F2169">
      <w:r>
        <w:t>b) Calculer les primes stop-</w:t>
      </w:r>
      <w:proofErr w:type="spellStart"/>
      <w:r>
        <w:t>loss</w:t>
      </w:r>
      <w:proofErr w:type="spellEnd"/>
      <w:r>
        <w:t xml:space="preserve"> E(X-d)</w:t>
      </w:r>
      <w:r w:rsidR="008F029F">
        <w:t xml:space="preserve"> </w:t>
      </w:r>
      <w:r>
        <w:t>+ pour d=2000,</w:t>
      </w:r>
      <w:r w:rsidR="008F029F">
        <w:t xml:space="preserve"> </w:t>
      </w:r>
      <w:r>
        <w:t>2100,</w:t>
      </w:r>
      <w:r w:rsidR="008F029F">
        <w:t xml:space="preserve"> </w:t>
      </w:r>
      <w:r>
        <w:t>…,3000 (accroissement par tranche de 100)</w:t>
      </w:r>
      <w:r w:rsidR="008F029F">
        <w:t xml:space="preserve"> </w:t>
      </w:r>
      <w:r>
        <w:t>…</w:t>
      </w:r>
      <w:r w:rsidR="008F029F">
        <w:t xml:space="preserve"> </w:t>
      </w:r>
      <w:r>
        <w:t>(Vos commentaires comme d’habitude)</w:t>
      </w:r>
      <w:r w:rsidR="008A7327">
        <w:t>.</w:t>
      </w:r>
    </w:p>
    <w:p w14:paraId="5E7E1863" w14:textId="445F66F4" w:rsidR="002F2169" w:rsidRDefault="002F2169">
      <w:r>
        <w:t xml:space="preserve">c) </w:t>
      </w:r>
      <w:proofErr w:type="gramStart"/>
      <w:r>
        <w:t>On</w:t>
      </w:r>
      <w:proofErr w:type="gramEnd"/>
      <w:r>
        <w:t xml:space="preserve"> </w:t>
      </w:r>
      <w:r w:rsidR="0055746D">
        <w:t xml:space="preserve">ajustée </w:t>
      </w:r>
      <w:r>
        <w:t>impose une limite supérieure u= 3000,</w:t>
      </w:r>
      <w:r w:rsidR="00075C0C">
        <w:t xml:space="preserve"> </w:t>
      </w:r>
      <w:r>
        <w:t>3100,</w:t>
      </w:r>
      <w:r w:rsidR="008F029F">
        <w:t xml:space="preserve"> </w:t>
      </w:r>
      <w:r w:rsidR="00487490">
        <w:t>3200,</w:t>
      </w:r>
      <w:r w:rsidR="008F029F">
        <w:t xml:space="preserve"> </w:t>
      </w:r>
      <w:r>
        <w:t xml:space="preserve">…, 4000, calculer les primes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r w:rsidR="00346BE5">
        <w:t xml:space="preserve">(sans déductible) </w:t>
      </w:r>
      <w:r>
        <w:t>pour ces limites imposées</w:t>
      </w:r>
      <w:r w:rsidR="008A7327">
        <w:t>.</w:t>
      </w:r>
    </w:p>
    <w:p w14:paraId="267A72F8" w14:textId="5F546D52" w:rsidR="00075C0C" w:rsidRDefault="00075C0C">
      <w:r>
        <w:t>d) Pour d=2000,</w:t>
      </w:r>
      <w:r w:rsidR="00487490">
        <w:t xml:space="preserve"> </w:t>
      </w:r>
      <w:r>
        <w:t>vous avez trouv</w:t>
      </w:r>
      <w:r w:rsidR="009E5062">
        <w:t>é</w:t>
      </w:r>
      <w:r>
        <w:t xml:space="preserve"> la prime stop-</w:t>
      </w:r>
      <w:proofErr w:type="spellStart"/>
      <w:r>
        <w:t>loss</w:t>
      </w:r>
      <w:proofErr w:type="spellEnd"/>
      <w:r>
        <w:t xml:space="preserve"> dans b) d’une manière analytique en int</w:t>
      </w:r>
      <w:r w:rsidR="005079D5">
        <w:t>é</w:t>
      </w:r>
      <w:r>
        <w:t>grant.</w:t>
      </w:r>
      <w:r w:rsidR="00487490">
        <w:t xml:space="preserve"> </w:t>
      </w:r>
      <w:r>
        <w:t>On pourrait l’approximer cette prime en utilisant la simulation</w:t>
      </w:r>
      <w:r w:rsidR="000A0E73">
        <w:t xml:space="preserve"> comme suit</w:t>
      </w:r>
      <w:r w:rsidR="00346BE5">
        <w:t> :</w:t>
      </w:r>
    </w:p>
    <w:p w14:paraId="4299683D" w14:textId="6FC06E96" w:rsidR="00346BE5" w:rsidRDefault="00346BE5">
      <w:r>
        <w:t xml:space="preserve">-Tirer un échantillon de taille m=100000 de la loi log-normale et calculer la moyenne empirique qui correspond </w:t>
      </w:r>
      <w:r w:rsidR="00487490">
        <w:t>à</w:t>
      </w:r>
      <w:r>
        <w:t xml:space="preserve"> estimer</w:t>
      </w:r>
      <w:r w:rsidR="00487490">
        <w:t xml:space="preserve"> la prime (stop-</w:t>
      </w:r>
      <w:proofErr w:type="spellStart"/>
      <w:r w:rsidR="00487490">
        <w:t>loss</w:t>
      </w:r>
      <w:proofErr w:type="spellEnd"/>
      <w:r w:rsidR="00487490">
        <w:t>)</w:t>
      </w:r>
      <w:r>
        <w:t xml:space="preserve"> E(X-</w:t>
      </w:r>
      <w:proofErr w:type="gramStart"/>
      <w:r>
        <w:t>d)+</w:t>
      </w:r>
      <w:proofErr w:type="gramEnd"/>
      <w:r>
        <w:t xml:space="preserve"> </w:t>
      </w:r>
      <w:r w:rsidR="0055746D">
        <w:t xml:space="preserve"> mais</w:t>
      </w:r>
      <w:r>
        <w:t xml:space="preserve"> </w:t>
      </w:r>
      <w:r w:rsidR="009E5062">
        <w:t xml:space="preserve">seulement avec </w:t>
      </w:r>
      <w:r>
        <w:t xml:space="preserve">d=2000;comparer cette valeur avec la valeur exacte </w:t>
      </w:r>
      <w:r w:rsidR="005079D5">
        <w:t>que vous aviez trouvé avec</w:t>
      </w:r>
      <w:r>
        <w:t xml:space="preserve"> b).Est ce que l’approximation est bonne ?Sinon refaire avec m=</w:t>
      </w:r>
      <w:r w:rsidR="009E5062">
        <w:t xml:space="preserve">500000 ou </w:t>
      </w:r>
      <w:r w:rsidR="0055746D">
        <w:t>m=</w:t>
      </w:r>
      <w:r>
        <w:t>un million.</w:t>
      </w:r>
    </w:p>
    <w:p w14:paraId="1240C554" w14:textId="77777777" w:rsidR="002F2169" w:rsidRDefault="002F2169"/>
    <w:p w14:paraId="59DEE0D6" w14:textId="27304120" w:rsidR="002F2169" w:rsidRDefault="002F2169">
      <w:r w:rsidRPr="00B626F7">
        <w:rPr>
          <w:b/>
        </w:rPr>
        <w:lastRenderedPageBreak/>
        <w:t>No2.</w:t>
      </w:r>
      <w:r w:rsidR="009C73B7" w:rsidRPr="00B626F7">
        <w:rPr>
          <w:b/>
        </w:rPr>
        <w:t xml:space="preserve"> (</w:t>
      </w:r>
      <w:r w:rsidR="00320552">
        <w:rPr>
          <w:b/>
        </w:rPr>
        <w:t xml:space="preserve">Méthodes de </w:t>
      </w:r>
      <w:r w:rsidR="009C73B7" w:rsidRPr="00B626F7">
        <w:rPr>
          <w:b/>
        </w:rPr>
        <w:t>vraisemblance avec données</w:t>
      </w:r>
      <w:r w:rsidR="00057D53">
        <w:rPr>
          <w:b/>
        </w:rPr>
        <w:t xml:space="preserve"> </w:t>
      </w:r>
      <w:r w:rsidR="009C73B7" w:rsidRPr="00B626F7">
        <w:rPr>
          <w:b/>
        </w:rPr>
        <w:t>groupées</w:t>
      </w:r>
      <w:r w:rsidR="000E4C1A">
        <w:rPr>
          <w:b/>
        </w:rPr>
        <w:t>, SAS est suggéré pour</w:t>
      </w:r>
      <w:r w:rsidR="003913FA">
        <w:rPr>
          <w:b/>
        </w:rPr>
        <w:t xml:space="preserve"> l’ajustement du modèle</w:t>
      </w:r>
      <w:r w:rsidR="000A0E73">
        <w:rPr>
          <w:b/>
        </w:rPr>
        <w:t xml:space="preserve"> log</w:t>
      </w:r>
      <w:r w:rsidR="009E5062">
        <w:rPr>
          <w:b/>
        </w:rPr>
        <w:t>-</w:t>
      </w:r>
      <w:r w:rsidR="000A0E73">
        <w:rPr>
          <w:b/>
        </w:rPr>
        <w:t>normale</w:t>
      </w:r>
      <w:r w:rsidR="009C73B7" w:rsidRPr="00B626F7">
        <w:rPr>
          <w:b/>
        </w:rPr>
        <w:t>)</w:t>
      </w:r>
      <w:r w:rsidR="00BD513F">
        <w:rPr>
          <w:b/>
        </w:rPr>
        <w:t xml:space="preserve">( </w:t>
      </w:r>
      <w:r w:rsidR="00311E6F">
        <w:rPr>
          <w:b/>
        </w:rPr>
        <w:t>25</w:t>
      </w:r>
      <w:bookmarkStart w:id="0" w:name="_GoBack"/>
      <w:bookmarkEnd w:id="0"/>
      <w:r w:rsidR="00BD513F">
        <w:rPr>
          <w:b/>
        </w:rPr>
        <w:t xml:space="preserve"> points)</w:t>
      </w:r>
    </w:p>
    <w:p w14:paraId="566449DB" w14:textId="77777777" w:rsidR="002F2169" w:rsidRDefault="002F2169">
      <w:r>
        <w:t xml:space="preserve">a) Ajuster le modèle </w:t>
      </w:r>
      <w:r w:rsidR="00346BE5">
        <w:t>log-normale</w:t>
      </w:r>
      <w:r>
        <w:t xml:space="preserve"> avec données groupées pour obtenir les estim</w:t>
      </w:r>
      <w:r w:rsidR="00346BE5">
        <w:t>ateurs</w:t>
      </w:r>
      <w:r w:rsidR="00E43A80">
        <w:t>.</w:t>
      </w:r>
    </w:p>
    <w:p w14:paraId="607247C6" w14:textId="77777777" w:rsidR="002F2169" w:rsidRDefault="002F2169">
      <w:r>
        <w:t>b)</w:t>
      </w:r>
      <w:r w:rsidR="006D4D01">
        <w:t xml:space="preserve"> Refaire le b) du no1 mais avec données groupées cette fois ci.</w:t>
      </w:r>
    </w:p>
    <w:p w14:paraId="1B386261" w14:textId="77777777" w:rsidR="00E43A80" w:rsidRDefault="006D4D01">
      <w:r>
        <w:t>c) Refaire le c) du no1 mais avec données</w:t>
      </w:r>
      <w:r w:rsidR="00B626F7">
        <w:t xml:space="preserve"> </w:t>
      </w:r>
      <w:r>
        <w:t>groupées.</w:t>
      </w:r>
    </w:p>
    <w:p w14:paraId="5D22E8D8" w14:textId="2BC18E51" w:rsidR="00445C51" w:rsidRPr="00445C51" w:rsidRDefault="00E43A80">
      <w:r>
        <w:t xml:space="preserve">Utiliser le tableau </w:t>
      </w:r>
      <w:r w:rsidR="005079D5">
        <w:t>comme votre jeu de données</w:t>
      </w:r>
      <w:r>
        <w:t xml:space="preserve"> p</w:t>
      </w:r>
      <w:r w:rsidR="00320552">
        <w:t>o</w:t>
      </w:r>
      <w:r>
        <w:t>ur les données groupées dans la section renseignements généraux.</w:t>
      </w:r>
    </w:p>
    <w:p w14:paraId="1F4B9CDC" w14:textId="6670A1B2" w:rsidR="004B493F" w:rsidRPr="008A7327" w:rsidRDefault="00B0386D">
      <w:pPr>
        <w:rPr>
          <w:b/>
        </w:rPr>
      </w:pPr>
      <w:r w:rsidRPr="008A7327">
        <w:rPr>
          <w:b/>
        </w:rPr>
        <w:t>No 3. (</w:t>
      </w:r>
      <w:r w:rsidR="007F5D0C" w:rsidRPr="008A7327">
        <w:rPr>
          <w:b/>
        </w:rPr>
        <w:t>E</w:t>
      </w:r>
      <w:r w:rsidRPr="008A7327">
        <w:rPr>
          <w:b/>
        </w:rPr>
        <w:t>stimateur de Bayes)</w:t>
      </w:r>
      <w:r w:rsidR="00BD513F">
        <w:rPr>
          <w:b/>
        </w:rPr>
        <w:t>(</w:t>
      </w:r>
      <w:r w:rsidR="00AB52E7">
        <w:rPr>
          <w:b/>
        </w:rPr>
        <w:t>3</w:t>
      </w:r>
      <w:r w:rsidR="00BD513F">
        <w:rPr>
          <w:b/>
        </w:rPr>
        <w:t>0 points)</w:t>
      </w:r>
    </w:p>
    <w:p w14:paraId="32CD5719" w14:textId="38284D34" w:rsidR="00EA0282" w:rsidRDefault="00B0386D">
      <w:r>
        <w:t>L’énoncé vient du 15.7</w:t>
      </w:r>
      <w:r w:rsidR="0051674B">
        <w:t xml:space="preserve"> </w:t>
      </w:r>
      <w:r w:rsidR="00180A99">
        <w:t>(</w:t>
      </w:r>
      <w:r w:rsidR="008E6248">
        <w:t>exercices-</w:t>
      </w:r>
      <w:r w:rsidR="00180A99">
        <w:t>p 317)</w:t>
      </w:r>
      <w:r>
        <w:t xml:space="preserve"> mais </w:t>
      </w:r>
      <w:r w:rsidR="00346BE5">
        <w:t xml:space="preserve">on suppose </w:t>
      </w:r>
      <w:r>
        <w:t>qu’on a une seule donnée X=5 et fixons r=2</w:t>
      </w:r>
      <w:r w:rsidR="0051674B">
        <w:t xml:space="preserve"> pour la négative binomiale</w:t>
      </w:r>
      <w:r>
        <w:t>.</w:t>
      </w:r>
      <w:r w:rsidR="0051674B">
        <w:t xml:space="preserve"> </w:t>
      </w:r>
      <w:r>
        <w:t>Pour la densité a priori, utiliser une beta avec a=2, b=2</w:t>
      </w:r>
      <w:r w:rsidR="00EA0282">
        <w:t xml:space="preserve"> par exemple.</w:t>
      </w:r>
    </w:p>
    <w:p w14:paraId="0A93363F" w14:textId="466B5E13" w:rsidR="00B0386D" w:rsidRDefault="00EA0282">
      <w:r>
        <w:t>(En réalité vous pouvez choisir les paramètres qui r</w:t>
      </w:r>
      <w:r w:rsidR="005079D5">
        <w:t>e</w:t>
      </w:r>
      <w:r>
        <w:t>flètent les connaissances a priori sur p</w:t>
      </w:r>
      <w:r w:rsidR="000A0E73">
        <w:t xml:space="preserve">, ici </w:t>
      </w:r>
      <w:r w:rsidR="009E5062">
        <w:t xml:space="preserve">on suppose </w:t>
      </w:r>
      <w:proofErr w:type="gramStart"/>
      <w:r w:rsidR="009E5062">
        <w:t>que</w:t>
      </w:r>
      <w:r w:rsidR="00EC33E3">
        <w:t xml:space="preserve"> </w:t>
      </w:r>
      <w:r w:rsidR="000A0E73">
        <w:t>a</w:t>
      </w:r>
      <w:proofErr w:type="gramEnd"/>
      <w:r w:rsidR="000A0E73">
        <w:t>=2, b=2 est acceptable pour la connaissance a priori sur p</w:t>
      </w:r>
      <w:r w:rsidR="005079D5">
        <w:t xml:space="preserve"> </w:t>
      </w:r>
      <w:r w:rsidR="00EC33E3">
        <w:t xml:space="preserve">pour ce TP </w:t>
      </w:r>
      <w:r w:rsidR="005079D5">
        <w:t>et en réalité vous devrez choisir les paramètres de la loi beta qui reflète la connaissance a priori que vous aviez sur p)</w:t>
      </w:r>
      <w:r w:rsidR="00EC33E3">
        <w:t>.</w:t>
      </w:r>
    </w:p>
    <w:p w14:paraId="4C94D266" w14:textId="79E396A2" w:rsidR="00B0386D" w:rsidRDefault="00B0386D">
      <w:pPr>
        <w:rPr>
          <w:rFonts w:eastAsiaTheme="minorEastAsia"/>
        </w:rPr>
      </w:pPr>
      <w:r>
        <w:t xml:space="preserve">a) </w:t>
      </w:r>
      <w:r w:rsidR="00E43A80">
        <w:t>T</w:t>
      </w:r>
      <w:r>
        <w:t xml:space="preserve">rouver l’estimateur de vraisemblance pour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</w:t>
      </w:r>
      <w:r w:rsidR="000A0E73">
        <w:rPr>
          <w:rFonts w:eastAsiaTheme="minorEastAsia"/>
        </w:rPr>
        <w:t xml:space="preserve">classique </w:t>
      </w:r>
      <w:r>
        <w:rPr>
          <w:rFonts w:eastAsiaTheme="minorEastAsia"/>
        </w:rPr>
        <w:t>bien sûr sans densité a priori</w:t>
      </w:r>
      <w:r w:rsidR="000A0E73">
        <w:rPr>
          <w:rFonts w:eastAsiaTheme="minorEastAsia"/>
        </w:rPr>
        <w:t xml:space="preserve"> pour comparer avec l’estimateur de Bayes dans c)</w:t>
      </w:r>
      <w:r>
        <w:rPr>
          <w:rFonts w:eastAsiaTheme="minorEastAsia"/>
        </w:rPr>
        <w:t>.</w:t>
      </w:r>
    </w:p>
    <w:p w14:paraId="04585FC9" w14:textId="319E177D" w:rsidR="00B0386D" w:rsidRDefault="00B0386D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E43A80">
        <w:rPr>
          <w:rFonts w:eastAsiaTheme="minorEastAsia"/>
        </w:rPr>
        <w:t>F</w:t>
      </w:r>
      <w:r>
        <w:rPr>
          <w:rFonts w:eastAsiaTheme="minorEastAsia"/>
        </w:rPr>
        <w:t xml:space="preserve">aire le graphique de la loi </w:t>
      </w:r>
      <w:r w:rsidR="00057D53">
        <w:rPr>
          <w:rFonts w:eastAsiaTheme="minorEastAsia"/>
        </w:rPr>
        <w:t xml:space="preserve">beta </w:t>
      </w:r>
      <w:r>
        <w:rPr>
          <w:rFonts w:eastAsiaTheme="minorEastAsia"/>
        </w:rPr>
        <w:t>a priori</w:t>
      </w:r>
      <w:r w:rsidR="00057D53">
        <w:rPr>
          <w:rFonts w:eastAsiaTheme="minorEastAsia"/>
        </w:rPr>
        <w:t xml:space="preserve"> avec a=2,</w:t>
      </w:r>
      <w:r w:rsidR="00346BE5">
        <w:rPr>
          <w:rFonts w:eastAsiaTheme="minorEastAsia"/>
        </w:rPr>
        <w:t xml:space="preserve"> </w:t>
      </w:r>
      <w:r w:rsidR="00057D53">
        <w:rPr>
          <w:rFonts w:eastAsiaTheme="minorEastAsia"/>
        </w:rPr>
        <w:t xml:space="preserve">b=1 </w:t>
      </w:r>
      <w:r w:rsidR="000A0E73">
        <w:rPr>
          <w:rFonts w:eastAsiaTheme="minorEastAsia"/>
        </w:rPr>
        <w:t>qui est choisie</w:t>
      </w:r>
      <w:r w:rsidR="00057D53">
        <w:rPr>
          <w:rFonts w:eastAsiaTheme="minorEastAsia"/>
        </w:rPr>
        <w:t xml:space="preserve"> comme loi a priori.</w:t>
      </w:r>
    </w:p>
    <w:p w14:paraId="12E6B087" w14:textId="77777777" w:rsidR="005079D5" w:rsidRDefault="007F5D0C">
      <w:pPr>
        <w:rPr>
          <w:rFonts w:eastAsiaTheme="minorEastAsia"/>
        </w:rPr>
      </w:pPr>
      <w:r>
        <w:rPr>
          <w:rFonts w:eastAsiaTheme="minorEastAsia"/>
        </w:rPr>
        <w:t>c) Obtenir la loi a posteriori et trouver la valeur de l’estimateur de Bayes exact.</w:t>
      </w:r>
    </w:p>
    <w:p w14:paraId="4D5F557F" w14:textId="50F9E04C" w:rsidR="00057D53" w:rsidRDefault="005079D5">
      <w:pPr>
        <w:rPr>
          <w:rFonts w:eastAsiaTheme="minorEastAsia"/>
        </w:rPr>
      </w:pPr>
      <w:r>
        <w:rPr>
          <w:rFonts w:eastAsiaTheme="minorEastAsia"/>
        </w:rPr>
        <w:t>d)</w:t>
      </w:r>
      <w:r w:rsidR="007F5D0C">
        <w:rPr>
          <w:rFonts w:eastAsiaTheme="minorEastAsia"/>
        </w:rPr>
        <w:t xml:space="preserve"> On peut aussi approximer</w:t>
      </w:r>
      <w:r w:rsidR="00057D53">
        <w:rPr>
          <w:rFonts w:eastAsiaTheme="minorEastAsia"/>
        </w:rPr>
        <w:t xml:space="preserve"> l’estimateur de Bayes par simulation</w:t>
      </w:r>
      <w:r>
        <w:rPr>
          <w:rFonts w:eastAsiaTheme="minorEastAsia"/>
        </w:rPr>
        <w:t xml:space="preserve"> et v</w:t>
      </w:r>
      <w:r w:rsidR="007F5D0C">
        <w:rPr>
          <w:rFonts w:eastAsiaTheme="minorEastAsia"/>
        </w:rPr>
        <w:t>oici la technique par simulation</w:t>
      </w:r>
      <w:r w:rsidR="002C271F">
        <w:rPr>
          <w:rFonts w:eastAsiaTheme="minorEastAsia"/>
        </w:rPr>
        <w:t> :</w:t>
      </w:r>
    </w:p>
    <w:p w14:paraId="5D5FBACF" w14:textId="60988D30" w:rsidR="007F5D0C" w:rsidRDefault="00057D53">
      <w:pPr>
        <w:rPr>
          <w:rFonts w:eastAsiaTheme="minorEastAsia"/>
        </w:rPr>
      </w:pPr>
      <w:r>
        <w:rPr>
          <w:rFonts w:eastAsiaTheme="minorEastAsia"/>
        </w:rPr>
        <w:t>T</w:t>
      </w:r>
      <w:r w:rsidR="007F5D0C">
        <w:rPr>
          <w:rFonts w:eastAsiaTheme="minorEastAsia"/>
        </w:rPr>
        <w:t>irer un échantillon de taille m=</w:t>
      </w:r>
      <w:r w:rsidR="00346BE5">
        <w:rPr>
          <w:rFonts w:eastAsiaTheme="minorEastAsia"/>
        </w:rPr>
        <w:t>10000</w:t>
      </w:r>
      <w:r w:rsidR="007F5D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avec la loi a posteriori </w:t>
      </w:r>
      <w:r w:rsidR="007F5D0C">
        <w:rPr>
          <w:rFonts w:eastAsiaTheme="minorEastAsia"/>
        </w:rPr>
        <w:t xml:space="preserve">et calculer la moyenne </w:t>
      </w:r>
      <w:r w:rsidR="00346BE5">
        <w:rPr>
          <w:rFonts w:eastAsiaTheme="minorEastAsia"/>
        </w:rPr>
        <w:t>empirique avec cet</w:t>
      </w:r>
      <w:r w:rsidR="007F5D0C">
        <w:rPr>
          <w:rFonts w:eastAsiaTheme="minorEastAsia"/>
        </w:rPr>
        <w:t xml:space="preserve"> échantillon.</w:t>
      </w:r>
      <w:r w:rsidR="00346BE5">
        <w:rPr>
          <w:rFonts w:eastAsiaTheme="minorEastAsia"/>
        </w:rPr>
        <w:t xml:space="preserve"> </w:t>
      </w:r>
      <w:r w:rsidR="007F5D0C">
        <w:rPr>
          <w:rFonts w:eastAsiaTheme="minorEastAsia"/>
        </w:rPr>
        <w:t>Cette moyenne sera une approximation de l’estimateur de Bayes exact que vous aviez obtenu précédemment.</w:t>
      </w:r>
      <w:r w:rsidR="00346BE5">
        <w:rPr>
          <w:rFonts w:eastAsiaTheme="minorEastAsia"/>
        </w:rPr>
        <w:t xml:space="preserve"> Si vous trouvez que </w:t>
      </w:r>
      <w:r>
        <w:rPr>
          <w:rFonts w:eastAsiaTheme="minorEastAsia"/>
        </w:rPr>
        <w:t>si la précision n’est pas bonne utiliser m=50000 ou 500000 et répéter la procédure.</w:t>
      </w:r>
      <w:r w:rsidR="005079D5">
        <w:rPr>
          <w:rFonts w:eastAsiaTheme="minorEastAsia"/>
        </w:rPr>
        <w:t xml:space="preserve"> Trouver la valeur approximée de l’estimateur de Bayes par simulation et indiquer la taille de m que vous avez utilisé et commentez sur ce m que vous aviez chois</w:t>
      </w:r>
      <w:r w:rsidR="00EC33E3">
        <w:rPr>
          <w:rFonts w:eastAsiaTheme="minorEastAsia"/>
        </w:rPr>
        <w:t>i</w:t>
      </w:r>
      <w:r w:rsidR="005079D5">
        <w:rPr>
          <w:rFonts w:eastAsiaTheme="minorEastAsia"/>
        </w:rPr>
        <w:t>.</w:t>
      </w:r>
    </w:p>
    <w:p w14:paraId="576D652B" w14:textId="00DB1973" w:rsidR="00BD513F" w:rsidRDefault="00BD513F">
      <w:pPr>
        <w:rPr>
          <w:rFonts w:eastAsiaTheme="minorEastAsia"/>
        </w:rPr>
      </w:pPr>
      <w:r>
        <w:rPr>
          <w:rFonts w:eastAsiaTheme="minorEastAsia"/>
        </w:rPr>
        <w:t>NB :Il y a 10 points pour votre présentation et ainsi bien présenter vos résultats, toujours essayer à part des résultats numériques que vous aviez obtenus, ajouter vos commentaires et vos interprétations qui montrent que vous êtes un actuaire-professionnel pas simplement un technicien .</w:t>
      </w:r>
    </w:p>
    <w:p w14:paraId="3C8E7097" w14:textId="77777777" w:rsidR="00320552" w:rsidRPr="000A0E73" w:rsidRDefault="00320552">
      <w:pPr>
        <w:rPr>
          <w:b/>
        </w:rPr>
      </w:pPr>
      <w:r w:rsidRPr="000A0E73">
        <w:rPr>
          <w:rFonts w:eastAsiaTheme="minorEastAsia"/>
          <w:b/>
        </w:rPr>
        <w:lastRenderedPageBreak/>
        <w:t>----------------------------------------FIN--------------------------------------------------------------------------------------------------------------------------------------------------------------------------------------------------------------------</w:t>
      </w:r>
    </w:p>
    <w:sectPr w:rsidR="00320552" w:rsidRPr="000A0E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4D6BB" w14:textId="77777777" w:rsidR="00E54D84" w:rsidRDefault="00E54D84" w:rsidP="009C73B7">
      <w:pPr>
        <w:spacing w:after="0" w:line="240" w:lineRule="auto"/>
      </w:pPr>
      <w:r>
        <w:separator/>
      </w:r>
    </w:p>
  </w:endnote>
  <w:endnote w:type="continuationSeparator" w:id="0">
    <w:p w14:paraId="3FDCEB12" w14:textId="77777777" w:rsidR="00E54D84" w:rsidRDefault="00E54D84" w:rsidP="009C7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F2B37" w14:textId="77777777" w:rsidR="009C73B7" w:rsidRDefault="009C7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6599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3F1512" w14:textId="02331AC3" w:rsidR="006229DA" w:rsidRDefault="006229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624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F181412" w14:textId="77777777" w:rsidR="009C73B7" w:rsidRDefault="009C73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9B31A" w14:textId="77777777" w:rsidR="009C73B7" w:rsidRDefault="009C7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B70A7" w14:textId="77777777" w:rsidR="00E54D84" w:rsidRDefault="00E54D84" w:rsidP="009C73B7">
      <w:pPr>
        <w:spacing w:after="0" w:line="240" w:lineRule="auto"/>
      </w:pPr>
      <w:r>
        <w:separator/>
      </w:r>
    </w:p>
  </w:footnote>
  <w:footnote w:type="continuationSeparator" w:id="0">
    <w:p w14:paraId="67E39EDA" w14:textId="77777777" w:rsidR="00E54D84" w:rsidRDefault="00E54D84" w:rsidP="009C7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639BD" w14:textId="77777777" w:rsidR="009C73B7" w:rsidRDefault="009C7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7B800" w14:textId="77777777" w:rsidR="009C73B7" w:rsidRDefault="009C73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E51C5" w14:textId="77777777" w:rsidR="009C73B7" w:rsidRDefault="009C7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286E"/>
    <w:multiLevelType w:val="multilevel"/>
    <w:tmpl w:val="95A67072"/>
    <w:lvl w:ilvl="0"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66B42E5"/>
    <w:multiLevelType w:val="multilevel"/>
    <w:tmpl w:val="2BAEFECA"/>
    <w:lvl w:ilvl="0"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17D230F"/>
    <w:multiLevelType w:val="multilevel"/>
    <w:tmpl w:val="F6967D3C"/>
    <w:lvl w:ilvl="0"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E40"/>
    <w:rsid w:val="00057D53"/>
    <w:rsid w:val="00075C0C"/>
    <w:rsid w:val="00077D8C"/>
    <w:rsid w:val="000A0E73"/>
    <w:rsid w:val="000E4C1A"/>
    <w:rsid w:val="00125AE6"/>
    <w:rsid w:val="00150CB2"/>
    <w:rsid w:val="00180A99"/>
    <w:rsid w:val="00191C94"/>
    <w:rsid w:val="001F2659"/>
    <w:rsid w:val="0028110C"/>
    <w:rsid w:val="002C271F"/>
    <w:rsid w:val="002F2169"/>
    <w:rsid w:val="00311E6F"/>
    <w:rsid w:val="00320552"/>
    <w:rsid w:val="00346BE5"/>
    <w:rsid w:val="00381570"/>
    <w:rsid w:val="003913FA"/>
    <w:rsid w:val="003A1E6E"/>
    <w:rsid w:val="00445C51"/>
    <w:rsid w:val="00487490"/>
    <w:rsid w:val="004B493F"/>
    <w:rsid w:val="004F0F4D"/>
    <w:rsid w:val="005079D5"/>
    <w:rsid w:val="0051674B"/>
    <w:rsid w:val="0055746D"/>
    <w:rsid w:val="0056431B"/>
    <w:rsid w:val="00622515"/>
    <w:rsid w:val="006229DA"/>
    <w:rsid w:val="00673389"/>
    <w:rsid w:val="006B2E40"/>
    <w:rsid w:val="006C77FB"/>
    <w:rsid w:val="006D4D01"/>
    <w:rsid w:val="006F3B1F"/>
    <w:rsid w:val="007A52B3"/>
    <w:rsid w:val="007F3E56"/>
    <w:rsid w:val="007F5D0C"/>
    <w:rsid w:val="00883BA4"/>
    <w:rsid w:val="00886906"/>
    <w:rsid w:val="008A7327"/>
    <w:rsid w:val="008E6248"/>
    <w:rsid w:val="008F029F"/>
    <w:rsid w:val="009C32FA"/>
    <w:rsid w:val="009C73B7"/>
    <w:rsid w:val="009E5062"/>
    <w:rsid w:val="00AB52E7"/>
    <w:rsid w:val="00B0386D"/>
    <w:rsid w:val="00B45D0B"/>
    <w:rsid w:val="00B626F7"/>
    <w:rsid w:val="00B75235"/>
    <w:rsid w:val="00BC20C7"/>
    <w:rsid w:val="00BD513F"/>
    <w:rsid w:val="00C11E8E"/>
    <w:rsid w:val="00CF031B"/>
    <w:rsid w:val="00DC3E64"/>
    <w:rsid w:val="00E43A80"/>
    <w:rsid w:val="00E54D84"/>
    <w:rsid w:val="00EA0282"/>
    <w:rsid w:val="00EB082D"/>
    <w:rsid w:val="00EB2EF8"/>
    <w:rsid w:val="00EC33E3"/>
    <w:rsid w:val="00F03627"/>
    <w:rsid w:val="00F07CB0"/>
    <w:rsid w:val="00F1116D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41D0"/>
  <w15:docId w15:val="{CC80935A-EBF2-4A7B-AAA8-E48AB7DB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3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B7"/>
  </w:style>
  <w:style w:type="paragraph" w:styleId="Footer">
    <w:name w:val="footer"/>
    <w:basedOn w:val="Normal"/>
    <w:link w:val="FooterChar"/>
    <w:uiPriority w:val="99"/>
    <w:unhideWhenUsed/>
    <w:rsid w:val="009C73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B7"/>
  </w:style>
  <w:style w:type="character" w:styleId="PlaceholderText">
    <w:name w:val="Placeholder Text"/>
    <w:basedOn w:val="DefaultParagraphFont"/>
    <w:uiPriority w:val="99"/>
    <w:semiHidden/>
    <w:rsid w:val="00B038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2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F1DBD-DDF6-4F45-BF4D-BA14726E5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Qndrez</dc:creator>
  <cp:lastModifiedBy>andrew luong</cp:lastModifiedBy>
  <cp:revision>9</cp:revision>
  <cp:lastPrinted>2018-10-29T15:46:00Z</cp:lastPrinted>
  <dcterms:created xsi:type="dcterms:W3CDTF">2018-10-29T15:33:00Z</dcterms:created>
  <dcterms:modified xsi:type="dcterms:W3CDTF">2018-10-29T16:07:00Z</dcterms:modified>
</cp:coreProperties>
</file>