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488C9">
      <w:pPr>
        <w:pStyle w:val="2"/>
        <w:spacing w:before="157" w:line="220" w:lineRule="auto"/>
        <w:ind w:left="1038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关于组织</w:t>
      </w:r>
      <w:r>
        <w:rPr>
          <w:spacing w:val="-48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202</w:t>
      </w:r>
      <w:r>
        <w:rPr>
          <w:rFonts w:hint="eastAsia"/>
          <w:b/>
          <w:bCs/>
          <w:spacing w:val="-4"/>
          <w:sz w:val="28"/>
          <w:szCs w:val="28"/>
          <w:lang w:val="en-US" w:eastAsia="zh-CN"/>
        </w:rPr>
        <w:t>5</w:t>
      </w:r>
      <w:r>
        <w:rPr>
          <w:spacing w:val="-57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年度国家大学生体质健康测试的通知</w:t>
      </w:r>
    </w:p>
    <w:p w14:paraId="6FAD1118">
      <w:pPr>
        <w:spacing w:line="434" w:lineRule="auto"/>
        <w:rPr>
          <w:rFonts w:ascii="Arial"/>
          <w:sz w:val="21"/>
        </w:rPr>
      </w:pPr>
    </w:p>
    <w:p w14:paraId="4F34556D">
      <w:pPr>
        <w:pStyle w:val="2"/>
        <w:spacing w:before="78" w:line="220" w:lineRule="auto"/>
        <w:ind w:left="2"/>
      </w:pPr>
      <w:r>
        <w:rPr>
          <w:spacing w:val="-4"/>
        </w:rPr>
        <w:t>各学院：</w:t>
      </w:r>
    </w:p>
    <w:p w14:paraId="317C82C2">
      <w:pPr>
        <w:pStyle w:val="2"/>
        <w:spacing w:before="181" w:line="360" w:lineRule="auto"/>
        <w:ind w:right="56" w:firstLine="481"/>
        <w:jc w:val="both"/>
      </w:pPr>
      <w:r>
        <w:rPr>
          <w:spacing w:val="-9"/>
        </w:rPr>
        <w:t>为了深入贯彻落实</w:t>
      </w:r>
      <w:r>
        <w:rPr>
          <w:spacing w:val="-48"/>
        </w:rPr>
        <w:t xml:space="preserve"> </w:t>
      </w:r>
      <w:r>
        <w:rPr>
          <w:spacing w:val="-9"/>
        </w:rPr>
        <w:t>2020</w:t>
      </w:r>
      <w:r>
        <w:rPr>
          <w:spacing w:val="-50"/>
        </w:rPr>
        <w:t xml:space="preserve"> </w:t>
      </w:r>
      <w:r>
        <w:rPr>
          <w:spacing w:val="-9"/>
        </w:rPr>
        <w:t>年</w:t>
      </w:r>
      <w:r>
        <w:rPr>
          <w:spacing w:val="-32"/>
        </w:rPr>
        <w:t xml:space="preserve"> </w:t>
      </w:r>
      <w:r>
        <w:rPr>
          <w:spacing w:val="-9"/>
        </w:rPr>
        <w:t>10</w:t>
      </w:r>
      <w:r>
        <w:rPr>
          <w:spacing w:val="-45"/>
        </w:rPr>
        <w:t xml:space="preserve"> </w:t>
      </w:r>
      <w:r>
        <w:rPr>
          <w:spacing w:val="-9"/>
        </w:rPr>
        <w:t>月，中共中央办公厅、国务院办公厅印</w:t>
      </w:r>
      <w:r>
        <w:rPr>
          <w:spacing w:val="-10"/>
        </w:rPr>
        <w:t>发了《关</w:t>
      </w:r>
      <w:r>
        <w:rPr>
          <w:spacing w:val="-1"/>
        </w:rPr>
        <w:t>于全面加强和改进新时代学校体育工作的意见》,《学校体育工作条例》和</w:t>
      </w:r>
      <w:r>
        <w:rPr>
          <w:spacing w:val="-35"/>
        </w:rPr>
        <w:t xml:space="preserve"> </w:t>
      </w:r>
      <w:r>
        <w:rPr>
          <w:spacing w:val="-1"/>
        </w:rPr>
        <w:t>2014</w:t>
      </w:r>
      <w:r>
        <w:rPr>
          <w:spacing w:val="-10"/>
        </w:rPr>
        <w:t>年</w:t>
      </w:r>
      <w:r>
        <w:rPr>
          <w:spacing w:val="-39"/>
        </w:rPr>
        <w:t xml:space="preserve"> </w:t>
      </w:r>
      <w:r>
        <w:rPr>
          <w:spacing w:val="-10"/>
        </w:rPr>
        <w:t>7</w:t>
      </w:r>
      <w:r>
        <w:rPr>
          <w:spacing w:val="-45"/>
        </w:rPr>
        <w:t xml:space="preserve"> </w:t>
      </w:r>
      <w:r>
        <w:rPr>
          <w:spacing w:val="-10"/>
        </w:rPr>
        <w:t>月</w:t>
      </w:r>
      <w:r>
        <w:rPr>
          <w:spacing w:val="-33"/>
        </w:rPr>
        <w:t xml:space="preserve"> </w:t>
      </w:r>
      <w:r>
        <w:rPr>
          <w:spacing w:val="-10"/>
        </w:rPr>
        <w:t>18 日</w:t>
      </w:r>
      <w:r>
        <w:fldChar w:fldCharType="begin"/>
      </w:r>
      <w:r>
        <w:instrText xml:space="preserve"> HYPERLINK "https://baike.baidu.com/item/%E6%95%99%E8%82%B2%E9%83%A8/239078" </w:instrText>
      </w:r>
      <w:r>
        <w:fldChar w:fldCharType="separate"/>
      </w:r>
      <w:r>
        <w:rPr>
          <w:spacing w:val="-10"/>
        </w:rPr>
        <w:t>教育部</w:t>
      </w:r>
      <w:r>
        <w:rPr>
          <w:spacing w:val="-10"/>
        </w:rPr>
        <w:fldChar w:fldCharType="end"/>
      </w:r>
      <w:r>
        <w:rPr>
          <w:spacing w:val="-10"/>
        </w:rPr>
        <w:t>公布的最新修订的《国家学生体质健康标准》、及省委省政府、</w:t>
      </w:r>
      <w:r>
        <w:rPr>
          <w:spacing w:val="2"/>
        </w:rPr>
        <w:t>省教育厅关于开展学校体育工作与提高学生体质健康的精神，促进“体育强国</w:t>
      </w:r>
      <w:r>
        <w:rPr>
          <w:spacing w:val="-87"/>
        </w:rPr>
        <w:t xml:space="preserve"> </w:t>
      </w:r>
      <w:r>
        <w:rPr>
          <w:spacing w:val="2"/>
        </w:rPr>
        <w:t>”</w:t>
      </w:r>
      <w:r>
        <w:rPr>
          <w:spacing w:val="-1"/>
        </w:rPr>
        <w:t>建设。按照文件要求，在校学生体质测试成绩均需记入学生档案，教育部规定学生体质测试成绩不达标者不予毕业。</w:t>
      </w:r>
    </w:p>
    <w:p w14:paraId="12539749">
      <w:pPr>
        <w:pStyle w:val="2"/>
        <w:spacing w:line="360" w:lineRule="auto"/>
        <w:ind w:right="170" w:firstLine="480"/>
      </w:pPr>
      <w:r>
        <w:rPr>
          <w:spacing w:val="-6"/>
        </w:rPr>
        <w:t>根据学校相关工作安排，202</w:t>
      </w:r>
      <w:r>
        <w:rPr>
          <w:rFonts w:hint="eastAsia"/>
          <w:spacing w:val="-6"/>
          <w:lang w:val="en-US" w:eastAsia="zh-CN"/>
        </w:rPr>
        <w:t>5</w:t>
      </w:r>
      <w:r>
        <w:rPr>
          <w:spacing w:val="-6"/>
        </w:rPr>
        <w:t>年学生的体测工作将于</w:t>
      </w:r>
      <w:r>
        <w:rPr>
          <w:spacing w:val="-33"/>
        </w:rPr>
        <w:t xml:space="preserve"> </w:t>
      </w:r>
      <w:r>
        <w:rPr>
          <w:spacing w:val="-6"/>
        </w:rPr>
        <w:t>11</w:t>
      </w:r>
      <w:r>
        <w:rPr>
          <w:spacing w:val="-44"/>
        </w:rPr>
        <w:t xml:space="preserve"> </w:t>
      </w:r>
      <w:r>
        <w:rPr>
          <w:spacing w:val="-6"/>
        </w:rPr>
        <w:t>月</w:t>
      </w:r>
      <w:r>
        <w:rPr>
          <w:rFonts w:hint="eastAsia"/>
          <w:spacing w:val="-33"/>
          <w:lang w:val="en-US" w:eastAsia="zh-CN"/>
        </w:rPr>
        <w:t>26</w:t>
      </w:r>
      <w:r>
        <w:rPr>
          <w:spacing w:val="-6"/>
        </w:rPr>
        <w:t xml:space="preserve"> 日开始进行，</w:t>
      </w:r>
      <w:r>
        <w:rPr>
          <w:rFonts w:hint="eastAsia"/>
          <w:spacing w:val="-1"/>
          <w:lang w:val="en-US" w:eastAsia="zh-CN"/>
        </w:rPr>
        <w:t>2024级、2025级以及2022级、2023级办理了缓测的</w:t>
      </w:r>
      <w:r>
        <w:rPr>
          <w:spacing w:val="-1"/>
        </w:rPr>
        <w:t>学生注意不得缺项，不得缺席测试。</w:t>
      </w:r>
    </w:p>
    <w:p w14:paraId="7DEDD757">
      <w:pPr>
        <w:pStyle w:val="2"/>
        <w:spacing w:before="2" w:line="359" w:lineRule="auto"/>
        <w:ind w:right="181" w:firstLine="481"/>
      </w:pPr>
      <w:r>
        <w:rPr>
          <w:spacing w:val="-1"/>
        </w:rPr>
        <w:t>现将学生测试时间安排（具体时间见附表）通告给各学院，请各学院务必做</w:t>
      </w:r>
      <w:r>
        <w:rPr>
          <w:spacing w:val="-2"/>
        </w:rPr>
        <w:t>好以下工作：</w:t>
      </w:r>
    </w:p>
    <w:p w14:paraId="6103F1DB">
      <w:pPr>
        <w:pStyle w:val="2"/>
        <w:spacing w:before="3" w:line="324" w:lineRule="auto"/>
        <w:ind w:firstLine="497"/>
      </w:pPr>
      <w:r>
        <w:t>1、根据国办发〔2012〕53</w:t>
      </w:r>
      <w:r>
        <w:rPr>
          <w:spacing w:val="-38"/>
        </w:rPr>
        <w:t xml:space="preserve"> </w:t>
      </w:r>
      <w:r>
        <w:t>号文件《国务院办公厅转发教育部等部门关于进</w:t>
      </w:r>
      <w:r>
        <w:rPr>
          <w:spacing w:val="-1"/>
        </w:rPr>
        <w:t>一步加强学校体育工作若干意见的通知》精神，各部门加强管理，创造条件，保</w:t>
      </w:r>
      <w:r>
        <w:rPr>
          <w:spacing w:val="-2"/>
        </w:rPr>
        <w:t>证国家学生体质健康测试工作的顺利开展，辅导员老师通知到学生</w:t>
      </w:r>
      <w:r>
        <w:rPr>
          <w:spacing w:val="-3"/>
        </w:rPr>
        <w:t>务必准时测试，</w:t>
      </w:r>
      <w:r>
        <w:rPr>
          <w:spacing w:val="-2"/>
        </w:rPr>
        <w:t>不得请假。</w:t>
      </w:r>
    </w:p>
    <w:p w14:paraId="4698AA28">
      <w:pPr>
        <w:pStyle w:val="2"/>
        <w:spacing w:before="184" w:line="313" w:lineRule="auto"/>
        <w:ind w:left="1" w:right="120" w:firstLine="480"/>
      </w:pPr>
      <w:r>
        <w:rPr>
          <w:spacing w:val="-2"/>
        </w:rPr>
        <w:t>2、通知好学生穿好运动服、运动鞋，持二代</w:t>
      </w:r>
      <w:r>
        <w:rPr>
          <w:spacing w:val="-3"/>
        </w:rPr>
        <w:t>居民身份证和校园卡进行测试，</w:t>
      </w:r>
      <w:r>
        <w:rPr>
          <w:spacing w:val="-1"/>
        </w:rPr>
        <w:t>无身份证者不予测试。学生在测试前做好相关准备活动，服从测试老师安排，室内项目测试，按安排表时间在风雨球馆进行。</w:t>
      </w:r>
    </w:p>
    <w:p w14:paraId="35E485C2">
      <w:pPr>
        <w:pStyle w:val="2"/>
        <w:spacing w:before="182" w:line="340" w:lineRule="auto"/>
        <w:ind w:right="181" w:firstLine="483"/>
      </w:pPr>
      <w:r>
        <w:rPr>
          <w:spacing w:val="3"/>
        </w:rPr>
        <w:t>3、保健班学生需统一填写教育部制定的免测申请表（附后）并由</w:t>
      </w:r>
      <w:r>
        <w:rPr>
          <w:spacing w:val="2"/>
        </w:rPr>
        <w:t>辅导员签</w:t>
      </w:r>
      <w:r>
        <w:rPr>
          <w:spacing w:val="-1"/>
        </w:rPr>
        <w:t>字，学院盖章。</w:t>
      </w:r>
      <w:r>
        <w:rPr>
          <w:rFonts w:hint="eastAsia"/>
          <w:spacing w:val="-1"/>
          <w:lang w:val="en-US" w:eastAsia="zh-CN"/>
        </w:rPr>
        <w:t>2024级、2025级目前在</w:t>
      </w:r>
      <w:r>
        <w:rPr>
          <w:spacing w:val="-1"/>
        </w:rPr>
        <w:t>保健班</w:t>
      </w:r>
      <w:r>
        <w:rPr>
          <w:rFonts w:hint="eastAsia"/>
          <w:spacing w:val="-1"/>
          <w:lang w:val="en-US" w:eastAsia="zh-CN"/>
        </w:rPr>
        <w:t>上课的</w:t>
      </w:r>
      <w:r>
        <w:rPr>
          <w:spacing w:val="-1"/>
        </w:rPr>
        <w:t>同学只需交免测申请表，无需提交病历材料，在规定时间内到大学体育部办公室</w:t>
      </w:r>
      <w:r>
        <w:rPr>
          <w:rFonts w:hint="eastAsia"/>
          <w:spacing w:val="-1"/>
          <w:lang w:eastAsia="zh-CN"/>
        </w:rPr>
        <w:t>找苏</w:t>
      </w:r>
      <w:r>
        <w:rPr>
          <w:rFonts w:hint="eastAsia"/>
          <w:spacing w:val="-1"/>
          <w:lang w:val="en-US" w:eastAsia="zh-CN"/>
        </w:rPr>
        <w:t>丽琴</w:t>
      </w:r>
      <w:r>
        <w:rPr>
          <w:spacing w:val="-1"/>
        </w:rPr>
        <w:t>老师登记；其他需要办理免测的同学，按要求填写免测申请表，并将辅导员签字、盖章的申请表和医院证明原件（三甲以上医院开具的且在近三个月内</w:t>
      </w:r>
      <w:r>
        <w:rPr>
          <w:rFonts w:hint="eastAsia"/>
          <w:spacing w:val="-1"/>
          <w:lang w:eastAsia="zh-CN"/>
        </w:rPr>
        <w:t>病历</w:t>
      </w:r>
      <w:r>
        <w:rPr>
          <w:spacing w:val="-1"/>
        </w:rPr>
        <w:t>材料）统一到大学体育部办公室找</w:t>
      </w:r>
      <w:r>
        <w:rPr>
          <w:rFonts w:hint="eastAsia"/>
          <w:spacing w:val="-1"/>
          <w:lang w:val="en-US" w:eastAsia="zh-CN"/>
        </w:rPr>
        <w:t>苏丽琴</w:t>
      </w:r>
      <w:r>
        <w:rPr>
          <w:spacing w:val="-1"/>
        </w:rPr>
        <w:t>老师办理，未</w:t>
      </w:r>
      <w:r>
        <w:rPr>
          <w:spacing w:val="3"/>
        </w:rPr>
        <w:t>办理上述手续者按正常学生处理，不参加体质测</w:t>
      </w:r>
      <w:r>
        <w:rPr>
          <w:spacing w:val="2"/>
        </w:rPr>
        <w:t>试计零分。办理时间为</w:t>
      </w:r>
      <w:r>
        <w:rPr>
          <w:spacing w:val="-26"/>
        </w:rPr>
        <w:t xml:space="preserve"> </w:t>
      </w:r>
      <w:r>
        <w:rPr>
          <w:spacing w:val="2"/>
        </w:rPr>
        <w:t>11</w:t>
      </w:r>
      <w:r>
        <w:rPr>
          <w:spacing w:val="-40"/>
        </w:rPr>
        <w:t xml:space="preserve"> </w:t>
      </w:r>
      <w:r>
        <w:rPr>
          <w:spacing w:val="2"/>
        </w:rPr>
        <w:t>月</w:t>
      </w:r>
      <w:r>
        <w:rPr>
          <w:spacing w:val="-46"/>
        </w:rPr>
        <w:t xml:space="preserve"> </w:t>
      </w:r>
      <w:r>
        <w:rPr>
          <w:rFonts w:hint="eastAsia"/>
          <w:spacing w:val="2"/>
          <w:lang w:val="en-US" w:eastAsia="zh-CN"/>
        </w:rPr>
        <w:t>17</w:t>
      </w:r>
      <w:r>
        <w:rPr>
          <w:spacing w:val="-5"/>
        </w:rPr>
        <w:t>日—11</w:t>
      </w:r>
      <w:r>
        <w:rPr>
          <w:spacing w:val="-45"/>
        </w:rPr>
        <w:t xml:space="preserve"> </w:t>
      </w:r>
      <w:r>
        <w:rPr>
          <w:spacing w:val="-5"/>
        </w:rPr>
        <w:t>月</w:t>
      </w:r>
      <w:r>
        <w:rPr>
          <w:rFonts w:hint="eastAsia"/>
          <w:spacing w:val="-50"/>
          <w:lang w:val="en-US" w:eastAsia="zh-CN"/>
        </w:rPr>
        <w:t>25</w:t>
      </w:r>
      <w:r>
        <w:rPr>
          <w:spacing w:val="-5"/>
        </w:rPr>
        <w:t xml:space="preserve"> 日</w:t>
      </w:r>
      <w:r>
        <w:rPr>
          <w:spacing w:val="-6"/>
        </w:rPr>
        <w:t>。</w:t>
      </w:r>
    </w:p>
    <w:p w14:paraId="5142C908">
      <w:pPr>
        <w:pStyle w:val="2"/>
        <w:spacing w:before="183" w:line="313" w:lineRule="auto"/>
        <w:ind w:right="181" w:firstLine="479"/>
      </w:pPr>
      <w:r>
        <w:rPr>
          <w:spacing w:val="3"/>
        </w:rPr>
        <w:t>4、根据教育部文件精神对本次测试结果施行责任追究制度，测试数据上报</w:t>
      </w:r>
      <w:r>
        <w:rPr>
          <w:spacing w:val="-1"/>
        </w:rPr>
        <w:t>后教育部会安排第三方进行体质测试抽检复查，学生须积极协调配合，出现问题</w:t>
      </w:r>
      <w:r>
        <w:rPr>
          <w:spacing w:val="-2"/>
        </w:rPr>
        <w:t>追究相关责任人。</w:t>
      </w:r>
    </w:p>
    <w:p w14:paraId="21E6F5BD">
      <w:pPr>
        <w:spacing w:line="313" w:lineRule="auto"/>
        <w:sectPr>
          <w:pgSz w:w="11906" w:h="16839"/>
          <w:pgMar w:top="1431" w:right="1577" w:bottom="0" w:left="1766" w:header="0" w:footer="0" w:gutter="0"/>
          <w:cols w:space="720" w:num="1"/>
        </w:sectPr>
      </w:pPr>
    </w:p>
    <w:p w14:paraId="75D68729">
      <w:pPr>
        <w:pStyle w:val="2"/>
        <w:spacing w:before="102" w:line="313" w:lineRule="auto"/>
        <w:ind w:left="9" w:right="61" w:firstLine="475"/>
      </w:pPr>
      <w:r>
        <w:rPr>
          <w:spacing w:val="3"/>
        </w:rPr>
        <w:t>5、各班辅导员要监督班上学生加强体能训练。尤其是大三大四学</w:t>
      </w:r>
      <w:r>
        <w:rPr>
          <w:spacing w:val="2"/>
        </w:rPr>
        <w:t>生没有体</w:t>
      </w:r>
      <w:r>
        <w:rPr>
          <w:spacing w:val="-1"/>
        </w:rPr>
        <w:t>育课，辅导员更需监督学生循序渐进进行训练，提高身体素质，避免体质测试中</w:t>
      </w:r>
      <w:r>
        <w:rPr>
          <w:spacing w:val="-3"/>
        </w:rPr>
        <w:t>出现不适反应。</w:t>
      </w:r>
    </w:p>
    <w:p w14:paraId="1C4E8285">
      <w:pPr>
        <w:pStyle w:val="2"/>
        <w:spacing w:before="181" w:line="290" w:lineRule="auto"/>
        <w:ind w:left="6" w:firstLine="475"/>
      </w:pPr>
      <w:r>
        <w:rPr>
          <w:spacing w:val="-10"/>
        </w:rPr>
        <w:t>6、需办缓测的同学带好相关材料于</w:t>
      </w:r>
      <w:r>
        <w:rPr>
          <w:spacing w:val="-20"/>
        </w:rPr>
        <w:t xml:space="preserve"> </w:t>
      </w:r>
      <w:r>
        <w:rPr>
          <w:spacing w:val="-10"/>
        </w:rPr>
        <w:t>11</w:t>
      </w:r>
      <w:r>
        <w:rPr>
          <w:spacing w:val="-47"/>
        </w:rPr>
        <w:t xml:space="preserve"> </w:t>
      </w:r>
      <w:r>
        <w:rPr>
          <w:spacing w:val="-10"/>
        </w:rPr>
        <w:t>月</w:t>
      </w:r>
      <w:r>
        <w:rPr>
          <w:rFonts w:hint="eastAsia"/>
          <w:spacing w:val="-52"/>
          <w:lang w:val="en-US" w:eastAsia="zh-CN"/>
        </w:rPr>
        <w:t>17</w:t>
      </w:r>
      <w:r>
        <w:rPr>
          <w:spacing w:val="-10"/>
        </w:rPr>
        <w:t xml:space="preserve"> 日—11</w:t>
      </w:r>
      <w:r>
        <w:rPr>
          <w:spacing w:val="-45"/>
        </w:rPr>
        <w:t xml:space="preserve"> </w:t>
      </w:r>
      <w:r>
        <w:rPr>
          <w:spacing w:val="-10"/>
        </w:rPr>
        <w:t>月</w:t>
      </w:r>
      <w:r>
        <w:rPr>
          <w:rFonts w:hint="eastAsia"/>
          <w:spacing w:val="-10"/>
          <w:lang w:val="en-US" w:eastAsia="zh-CN"/>
        </w:rPr>
        <w:t>25</w:t>
      </w:r>
      <w:r>
        <w:rPr>
          <w:spacing w:val="-10"/>
          <w:sz w:val="24"/>
        </w:rPr>
        <w:t>日</w:t>
      </w:r>
      <w:r>
        <w:rPr>
          <w:spacing w:val="-10"/>
        </w:rPr>
        <w:t>下午</w:t>
      </w:r>
      <w:r>
        <w:rPr>
          <w:spacing w:val="-35"/>
        </w:rPr>
        <w:t xml:space="preserve"> </w:t>
      </w:r>
      <w:r>
        <w:rPr>
          <w:spacing w:val="-10"/>
        </w:rPr>
        <w:t>14:30-1</w:t>
      </w:r>
      <w:r>
        <w:rPr>
          <w:rFonts w:hint="eastAsia"/>
          <w:spacing w:val="-10"/>
          <w:lang w:val="en-US" w:eastAsia="zh-CN"/>
        </w:rPr>
        <w:t>6</w:t>
      </w:r>
      <w:r>
        <w:rPr>
          <w:spacing w:val="-10"/>
        </w:rPr>
        <w:t>:</w:t>
      </w:r>
      <w:r>
        <w:rPr>
          <w:rFonts w:hint="eastAsia"/>
          <w:spacing w:val="-10"/>
          <w:lang w:val="en-US" w:eastAsia="zh-CN"/>
        </w:rPr>
        <w:t>3</w:t>
      </w:r>
      <w:r>
        <w:rPr>
          <w:spacing w:val="-10"/>
        </w:rPr>
        <w:t>0，</w:t>
      </w:r>
      <w:r>
        <w:rPr>
          <w:spacing w:val="-1"/>
        </w:rPr>
        <w:t>到长胜体育馆大学体育部办公室</w:t>
      </w:r>
      <w:r>
        <w:rPr>
          <w:rFonts w:hint="eastAsia"/>
          <w:spacing w:val="-1"/>
          <w:lang w:val="en-US" w:eastAsia="zh-CN"/>
        </w:rPr>
        <w:t>苏丽琴</w:t>
      </w:r>
      <w:r>
        <w:rPr>
          <w:spacing w:val="-1"/>
        </w:rPr>
        <w:t>老师办理。</w:t>
      </w:r>
    </w:p>
    <w:p w14:paraId="4A354648">
      <w:pPr>
        <w:pStyle w:val="2"/>
        <w:spacing w:before="183" w:line="313" w:lineRule="auto"/>
        <w:ind w:right="61" w:firstLine="484"/>
      </w:pPr>
      <w:r>
        <w:rPr>
          <w:spacing w:val="3"/>
        </w:rPr>
        <w:t>7、代</w:t>
      </w:r>
      <w:r>
        <w:rPr>
          <w:rFonts w:hint="eastAsia"/>
          <w:spacing w:val="3"/>
          <w:lang w:val="en-US" w:eastAsia="zh-CN"/>
        </w:rPr>
        <w:t>测</w:t>
      </w:r>
      <w:r>
        <w:rPr>
          <w:spacing w:val="3"/>
        </w:rPr>
        <w:t>者双方及无故缺</w:t>
      </w:r>
      <w:r>
        <w:rPr>
          <w:rFonts w:hint="eastAsia"/>
          <w:spacing w:val="3"/>
          <w:lang w:val="en-US" w:eastAsia="zh-CN"/>
        </w:rPr>
        <w:t>席</w:t>
      </w:r>
      <w:r>
        <w:rPr>
          <w:spacing w:val="3"/>
        </w:rPr>
        <w:t>者，上报江西师范大学体质检测中心</w:t>
      </w:r>
      <w:r>
        <w:rPr>
          <w:spacing w:val="2"/>
        </w:rPr>
        <w:t>，并通报全</w:t>
      </w:r>
      <w:r>
        <w:rPr>
          <w:spacing w:val="-1"/>
        </w:rPr>
        <w:t>校。由于</w:t>
      </w:r>
      <w:r>
        <w:rPr>
          <w:rFonts w:hint="eastAsia"/>
          <w:spacing w:val="-1"/>
          <w:lang w:val="en-US" w:eastAsia="zh-CN"/>
        </w:rPr>
        <w:t>代测</w:t>
      </w:r>
      <w:r>
        <w:rPr>
          <w:spacing w:val="-1"/>
        </w:rPr>
        <w:t>和</w:t>
      </w:r>
      <w:r>
        <w:rPr>
          <w:rFonts w:hint="eastAsia"/>
          <w:spacing w:val="-1"/>
          <w:lang w:val="en-US" w:eastAsia="zh-CN"/>
        </w:rPr>
        <w:t>无故缺席</w:t>
      </w:r>
      <w:r>
        <w:rPr>
          <w:spacing w:val="-1"/>
        </w:rPr>
        <w:t>对体质测试工作造成延误和干扰，不再安排其补测，成绩记为零分</w:t>
      </w:r>
      <w:r>
        <w:rPr>
          <w:rFonts w:hint="eastAsia"/>
          <w:spacing w:val="-1"/>
          <w:lang w:eastAsia="zh-CN"/>
        </w:rPr>
        <w:t>。</w:t>
      </w:r>
      <w:r>
        <w:rPr>
          <w:spacing w:val="-1"/>
        </w:rPr>
        <w:t>代</w:t>
      </w:r>
      <w:r>
        <w:rPr>
          <w:rFonts w:hint="eastAsia"/>
          <w:spacing w:val="-1"/>
          <w:lang w:val="en-US" w:eastAsia="zh-CN"/>
        </w:rPr>
        <w:t>测</w:t>
      </w:r>
      <w:r>
        <w:rPr>
          <w:spacing w:val="-1"/>
        </w:rPr>
        <w:t>以考试舞弊论处，情节严重者给予纪律处分。</w:t>
      </w:r>
    </w:p>
    <w:p w14:paraId="79129867">
      <w:pPr>
        <w:pStyle w:val="2"/>
        <w:spacing w:before="182" w:line="290" w:lineRule="auto"/>
        <w:ind w:right="61" w:firstLine="480"/>
      </w:pPr>
      <w:r>
        <w:rPr>
          <w:spacing w:val="3"/>
        </w:rPr>
        <w:t>8、本次测试</w:t>
      </w:r>
      <w:r>
        <w:rPr>
          <w:rFonts w:hint="eastAsia"/>
          <w:spacing w:val="3"/>
          <w:lang w:eastAsia="zh-CN"/>
        </w:rPr>
        <w:t>沿用</w:t>
      </w:r>
      <w:r>
        <w:rPr>
          <w:spacing w:val="3"/>
        </w:rPr>
        <w:t>新型设备，该设备采用刷居民身份证进行测试。故同学</w:t>
      </w:r>
      <w:r>
        <w:rPr>
          <w:spacing w:val="-1"/>
        </w:rPr>
        <w:t>们测试时需要带好身份证。</w:t>
      </w:r>
    </w:p>
    <w:p w14:paraId="16F829B7">
      <w:pPr>
        <w:pStyle w:val="2"/>
        <w:spacing w:before="183" w:line="313" w:lineRule="auto"/>
        <w:ind w:right="61" w:firstLine="480"/>
        <w:rPr>
          <w:highlight w:val="none"/>
        </w:rPr>
      </w:pPr>
      <w:r>
        <w:rPr>
          <w:highlight w:val="none"/>
        </w:rPr>
        <w:t>9、青山湖校区</w:t>
      </w:r>
      <w:r>
        <w:rPr>
          <w:rFonts w:hint="eastAsia"/>
          <w:highlight w:val="none"/>
          <w:lang w:val="en-US" w:eastAsia="zh-CN"/>
        </w:rPr>
        <w:t>的</w:t>
      </w:r>
      <w:r>
        <w:rPr>
          <w:highlight w:val="none"/>
        </w:rPr>
        <w:t>学生的测试安排在</w:t>
      </w:r>
      <w:r>
        <w:rPr>
          <w:spacing w:val="-19"/>
          <w:highlight w:val="none"/>
        </w:rPr>
        <w:t xml:space="preserve"> </w:t>
      </w:r>
      <w:r>
        <w:rPr>
          <w:highlight w:val="none"/>
        </w:rPr>
        <w:t>12</w:t>
      </w:r>
      <w:r>
        <w:rPr>
          <w:spacing w:val="-40"/>
          <w:highlight w:val="none"/>
        </w:rPr>
        <w:t xml:space="preserve"> </w:t>
      </w:r>
      <w:r>
        <w:rPr>
          <w:highlight w:val="none"/>
        </w:rPr>
        <w:t>月</w:t>
      </w:r>
      <w:r>
        <w:rPr>
          <w:rFonts w:hint="eastAsia"/>
          <w:spacing w:val="-38"/>
          <w:highlight w:val="none"/>
          <w:lang w:val="en-US" w:eastAsia="zh-CN"/>
        </w:rPr>
        <w:t>12</w:t>
      </w:r>
      <w:r>
        <w:rPr>
          <w:highlight w:val="none"/>
        </w:rPr>
        <w:t xml:space="preserve"> 日上午</w:t>
      </w:r>
      <w:r>
        <w:rPr>
          <w:spacing w:val="-44"/>
          <w:highlight w:val="none"/>
        </w:rPr>
        <w:t xml:space="preserve"> </w:t>
      </w:r>
      <w:r>
        <w:rPr>
          <w:highlight w:val="none"/>
        </w:rPr>
        <w:t>8:</w:t>
      </w:r>
      <w:r>
        <w:rPr>
          <w:rFonts w:hint="eastAsia"/>
          <w:highlight w:val="none"/>
          <w:lang w:val="en-US" w:eastAsia="zh-CN"/>
        </w:rPr>
        <w:t>0</w:t>
      </w:r>
      <w:r>
        <w:rPr>
          <w:highlight w:val="none"/>
        </w:rPr>
        <w:t>0</w:t>
      </w:r>
      <w:r>
        <w:rPr>
          <w:spacing w:val="-2"/>
          <w:highlight w:val="none"/>
        </w:rPr>
        <w:t>开始</w:t>
      </w:r>
      <w:r>
        <w:rPr>
          <w:rFonts w:hint="eastAsia"/>
          <w:spacing w:val="-2"/>
          <w:highlight w:val="none"/>
          <w:lang w:eastAsia="zh-CN"/>
        </w:rPr>
        <w:t>，</w:t>
      </w:r>
      <w:r>
        <w:rPr>
          <w:rFonts w:hint="eastAsia"/>
          <w:spacing w:val="-2"/>
          <w:highlight w:val="none"/>
          <w:lang w:val="en-US" w:eastAsia="zh-CN"/>
        </w:rPr>
        <w:t>12：00结束</w:t>
      </w:r>
      <w:r>
        <w:rPr>
          <w:spacing w:val="-2"/>
          <w:highlight w:val="none"/>
        </w:rPr>
        <w:t>，</w:t>
      </w:r>
      <w:r>
        <w:rPr>
          <w:rFonts w:hint="eastAsia"/>
          <w:spacing w:val="-2"/>
          <w:highlight w:val="none"/>
          <w:lang w:val="en-US" w:eastAsia="zh-CN"/>
        </w:rPr>
        <w:t>下午14:00开始，15:30结束。</w:t>
      </w:r>
      <w:r>
        <w:rPr>
          <w:spacing w:val="-2"/>
          <w:highlight w:val="none"/>
        </w:rPr>
        <w:t>地点：青山湖校区体育大楼。</w:t>
      </w:r>
    </w:p>
    <w:p w14:paraId="76EE4D32">
      <w:pPr>
        <w:pStyle w:val="2"/>
        <w:spacing w:before="182" w:line="313" w:lineRule="auto"/>
        <w:ind w:right="61" w:firstLine="497"/>
        <w:rPr>
          <w:highlight w:val="none"/>
        </w:rPr>
      </w:pPr>
      <w:r>
        <w:rPr>
          <w:spacing w:val="-4"/>
          <w:highlight w:val="none"/>
        </w:rPr>
        <w:t>10.202</w:t>
      </w:r>
      <w:r>
        <w:rPr>
          <w:rFonts w:hint="eastAsia"/>
          <w:spacing w:val="-4"/>
          <w:highlight w:val="none"/>
          <w:lang w:val="en-US" w:eastAsia="zh-CN"/>
        </w:rPr>
        <w:t>2</w:t>
      </w:r>
      <w:r>
        <w:rPr>
          <w:spacing w:val="-4"/>
          <w:highlight w:val="none"/>
        </w:rPr>
        <w:t>级</w:t>
      </w:r>
      <w:r>
        <w:rPr>
          <w:rFonts w:hint="eastAsia"/>
          <w:spacing w:val="-4"/>
          <w:highlight w:val="none"/>
          <w:lang w:eastAsia="zh-CN"/>
        </w:rPr>
        <w:t>、</w:t>
      </w:r>
      <w:r>
        <w:rPr>
          <w:rFonts w:hint="eastAsia"/>
          <w:spacing w:val="-4"/>
          <w:highlight w:val="none"/>
          <w:lang w:val="en-US" w:eastAsia="zh-CN"/>
        </w:rPr>
        <w:t>2023级</w:t>
      </w:r>
      <w:r>
        <w:rPr>
          <w:spacing w:val="-4"/>
          <w:highlight w:val="none"/>
        </w:rPr>
        <w:t>上学期体测成绩不合格</w:t>
      </w:r>
      <w:r>
        <w:rPr>
          <w:rFonts w:hint="eastAsia"/>
          <w:spacing w:val="-4"/>
          <w:highlight w:val="none"/>
          <w:lang w:val="en-US" w:eastAsia="zh-CN"/>
        </w:rPr>
        <w:t>的</w:t>
      </w:r>
      <w:r>
        <w:rPr>
          <w:spacing w:val="-4"/>
          <w:highlight w:val="none"/>
        </w:rPr>
        <w:t>学生</w:t>
      </w:r>
      <w:r>
        <w:rPr>
          <w:rFonts w:hint="eastAsia"/>
          <w:spacing w:val="-4"/>
          <w:highlight w:val="none"/>
          <w:lang w:val="en-US" w:eastAsia="zh-CN"/>
        </w:rPr>
        <w:t>以及</w:t>
      </w:r>
      <w:r>
        <w:rPr>
          <w:spacing w:val="-4"/>
          <w:highlight w:val="none"/>
        </w:rPr>
        <w:t>办理了缓测的</w:t>
      </w:r>
      <w:r>
        <w:rPr>
          <w:rFonts w:hint="eastAsia"/>
          <w:spacing w:val="-4"/>
          <w:highlight w:val="none"/>
          <w:lang w:val="en-US" w:eastAsia="zh-CN"/>
        </w:rPr>
        <w:t>学生</w:t>
      </w:r>
      <w:r>
        <w:rPr>
          <w:spacing w:val="-5"/>
          <w:highlight w:val="none"/>
        </w:rPr>
        <w:t>，请于12</w:t>
      </w:r>
      <w:r>
        <w:rPr>
          <w:spacing w:val="-45"/>
          <w:highlight w:val="none"/>
        </w:rPr>
        <w:t xml:space="preserve"> </w:t>
      </w:r>
      <w:r>
        <w:rPr>
          <w:spacing w:val="-5"/>
          <w:highlight w:val="none"/>
        </w:rPr>
        <w:t>月</w:t>
      </w:r>
      <w:r>
        <w:rPr>
          <w:rFonts w:hint="eastAsia"/>
          <w:spacing w:val="-3"/>
          <w:highlight w:val="none"/>
          <w:lang w:val="en-US" w:eastAsia="zh-CN"/>
        </w:rPr>
        <w:t>7</w:t>
      </w:r>
      <w:r>
        <w:rPr>
          <w:spacing w:val="-3"/>
          <w:highlight w:val="none"/>
        </w:rPr>
        <w:t>日</w:t>
      </w:r>
      <w:r>
        <w:rPr>
          <w:rFonts w:hint="eastAsia"/>
          <w:spacing w:val="-3"/>
          <w:highlight w:val="none"/>
          <w:lang w:val="en-US" w:eastAsia="zh-CN"/>
        </w:rPr>
        <w:t>上</w:t>
      </w:r>
      <w:r>
        <w:rPr>
          <w:spacing w:val="-3"/>
          <w:highlight w:val="none"/>
        </w:rPr>
        <w:t>午</w:t>
      </w:r>
      <w:r>
        <w:rPr>
          <w:spacing w:val="-33"/>
          <w:highlight w:val="none"/>
        </w:rPr>
        <w:t xml:space="preserve"> </w:t>
      </w:r>
      <w:r>
        <w:rPr>
          <w:rFonts w:hint="eastAsia"/>
          <w:spacing w:val="-33"/>
          <w:highlight w:val="none"/>
          <w:lang w:val="en-US" w:eastAsia="zh-CN"/>
        </w:rPr>
        <w:t>8</w:t>
      </w:r>
      <w:r>
        <w:rPr>
          <w:spacing w:val="-3"/>
          <w:highlight w:val="none"/>
        </w:rPr>
        <w:t>:30</w:t>
      </w:r>
      <w:r>
        <w:rPr>
          <w:spacing w:val="-44"/>
          <w:highlight w:val="none"/>
        </w:rPr>
        <w:t xml:space="preserve"> </w:t>
      </w:r>
      <w:r>
        <w:rPr>
          <w:spacing w:val="-3"/>
          <w:highlight w:val="none"/>
        </w:rPr>
        <w:t>到指定地点进行补缓</w:t>
      </w:r>
      <w:r>
        <w:rPr>
          <w:spacing w:val="-4"/>
          <w:highlight w:val="none"/>
        </w:rPr>
        <w:t>测</w:t>
      </w:r>
      <w:r>
        <w:rPr>
          <w:rFonts w:hint="eastAsia"/>
          <w:spacing w:val="-4"/>
          <w:highlight w:val="none"/>
          <w:lang w:eastAsia="zh-CN"/>
        </w:rPr>
        <w:t>（</w:t>
      </w:r>
      <w:r>
        <w:rPr>
          <w:rFonts w:hint="eastAsia"/>
          <w:spacing w:val="-4"/>
          <w:highlight w:val="none"/>
          <w:lang w:val="en-US" w:eastAsia="zh-CN"/>
        </w:rPr>
        <w:t>青山湖校区2022级体测跑步项目不合格的学生，也需要到瑶湖校区进行补测。其他非跑步项目不合格的，可以在12月12日青山湖校区进行补测</w:t>
      </w:r>
      <w:r>
        <w:rPr>
          <w:rFonts w:hint="eastAsia"/>
          <w:spacing w:val="-4"/>
          <w:highlight w:val="none"/>
          <w:lang w:eastAsia="zh-CN"/>
        </w:rPr>
        <w:t>）</w:t>
      </w:r>
      <w:r>
        <w:rPr>
          <w:spacing w:val="-4"/>
          <w:highlight w:val="none"/>
        </w:rPr>
        <w:t>。体质测试不及格的名单同步公</w:t>
      </w:r>
      <w:r>
        <w:rPr>
          <w:spacing w:val="-5"/>
          <w:highlight w:val="none"/>
        </w:rPr>
        <w:t>布。</w:t>
      </w:r>
    </w:p>
    <w:p w14:paraId="35C8F83D">
      <w:pPr>
        <w:spacing w:line="250" w:lineRule="auto"/>
        <w:rPr>
          <w:rFonts w:ascii="Arial"/>
          <w:sz w:val="21"/>
        </w:rPr>
      </w:pPr>
    </w:p>
    <w:p w14:paraId="09678D0D">
      <w:pPr>
        <w:spacing w:line="250" w:lineRule="auto"/>
        <w:rPr>
          <w:rFonts w:ascii="Arial"/>
          <w:sz w:val="21"/>
        </w:rPr>
      </w:pPr>
    </w:p>
    <w:p w14:paraId="45F445E6">
      <w:pPr>
        <w:spacing w:line="250" w:lineRule="auto"/>
        <w:rPr>
          <w:rFonts w:ascii="Arial"/>
          <w:sz w:val="21"/>
        </w:rPr>
      </w:pPr>
    </w:p>
    <w:p w14:paraId="632840AA">
      <w:pPr>
        <w:spacing w:line="250" w:lineRule="auto"/>
        <w:rPr>
          <w:rFonts w:ascii="Arial"/>
          <w:sz w:val="21"/>
        </w:rPr>
      </w:pPr>
    </w:p>
    <w:p w14:paraId="7636E363">
      <w:pPr>
        <w:spacing w:line="250" w:lineRule="auto"/>
        <w:rPr>
          <w:rFonts w:ascii="Arial"/>
          <w:sz w:val="21"/>
        </w:rPr>
      </w:pPr>
    </w:p>
    <w:p w14:paraId="4975ED18">
      <w:pPr>
        <w:spacing w:line="250" w:lineRule="auto"/>
        <w:rPr>
          <w:rFonts w:ascii="Arial"/>
          <w:sz w:val="21"/>
        </w:rPr>
      </w:pPr>
    </w:p>
    <w:p w14:paraId="4162B05A">
      <w:pPr>
        <w:pStyle w:val="2"/>
        <w:spacing w:before="78" w:line="219" w:lineRule="auto"/>
        <w:ind w:left="4800"/>
        <w:rPr>
          <w:rFonts w:hint="default" w:eastAsia="宋体"/>
          <w:lang w:val="en-US" w:eastAsia="zh-CN"/>
        </w:rPr>
      </w:pPr>
      <w:r>
        <w:rPr>
          <w:spacing w:val="-1"/>
        </w:rPr>
        <w:t xml:space="preserve">联系电话：88120401  </w:t>
      </w:r>
      <w:r>
        <w:rPr>
          <w:rFonts w:hint="eastAsia"/>
          <w:spacing w:val="-1"/>
          <w:lang w:val="en-US" w:eastAsia="zh-CN"/>
        </w:rPr>
        <w:t>苏丽琴</w:t>
      </w:r>
    </w:p>
    <w:p w14:paraId="3CBBAB30">
      <w:pPr>
        <w:pStyle w:val="2"/>
        <w:spacing w:before="183" w:line="372" w:lineRule="auto"/>
        <w:ind w:left="5761" w:right="651" w:hanging="841"/>
        <w:rPr>
          <w:rFonts w:hint="default" w:eastAsia="宋体"/>
          <w:highlight w:val="none"/>
          <w:lang w:val="en-US" w:eastAsia="zh-CN"/>
        </w:rPr>
      </w:pPr>
      <w:r>
        <w:rPr>
          <w:spacing w:val="-1"/>
        </w:rPr>
        <w:t>江西师范大学体质测试中心</w:t>
      </w:r>
      <w:r>
        <w:rPr>
          <w:spacing w:val="-2"/>
          <w:highlight w:val="none"/>
        </w:rPr>
        <w:t>202</w:t>
      </w:r>
      <w:r>
        <w:rPr>
          <w:rFonts w:hint="eastAsia"/>
          <w:spacing w:val="-2"/>
          <w:highlight w:val="none"/>
          <w:lang w:val="en-US" w:eastAsia="zh-CN"/>
        </w:rPr>
        <w:t>5</w:t>
      </w:r>
      <w:r>
        <w:rPr>
          <w:spacing w:val="-2"/>
          <w:highlight w:val="none"/>
        </w:rPr>
        <w:t>-1</w:t>
      </w:r>
      <w:r>
        <w:rPr>
          <w:rFonts w:hint="eastAsia"/>
          <w:spacing w:val="-2"/>
          <w:highlight w:val="none"/>
          <w:lang w:val="en-US" w:eastAsia="zh-CN"/>
        </w:rPr>
        <w:t>1</w:t>
      </w:r>
      <w:r>
        <w:rPr>
          <w:spacing w:val="-2"/>
          <w:highlight w:val="none"/>
        </w:rPr>
        <w:t>-</w:t>
      </w:r>
      <w:r>
        <w:rPr>
          <w:rFonts w:hint="eastAsia"/>
          <w:spacing w:val="-2"/>
          <w:highlight w:val="none"/>
          <w:lang w:val="en-US" w:eastAsia="zh-CN"/>
        </w:rPr>
        <w:t>14</w:t>
      </w:r>
    </w:p>
    <w:p w14:paraId="58FDFC49">
      <w:pPr>
        <w:spacing w:line="372" w:lineRule="auto"/>
        <w:rPr>
          <w:highlight w:val="none"/>
        </w:rPr>
        <w:sectPr>
          <w:pgSz w:w="11906" w:h="16839"/>
          <w:pgMar w:top="1431" w:right="1697" w:bottom="0" w:left="1766" w:header="0" w:footer="0" w:gutter="0"/>
          <w:cols w:space="720" w:num="1"/>
        </w:sectPr>
      </w:pPr>
    </w:p>
    <w:p w14:paraId="6242ABE9">
      <w:pPr>
        <w:spacing w:line="330" w:lineRule="auto"/>
        <w:rPr>
          <w:rFonts w:ascii="Arial"/>
          <w:sz w:val="21"/>
        </w:rPr>
      </w:pPr>
    </w:p>
    <w:p w14:paraId="3E7E5FDE">
      <w:pPr>
        <w:spacing w:line="331" w:lineRule="auto"/>
        <w:rPr>
          <w:rFonts w:ascii="Arial"/>
          <w:sz w:val="21"/>
        </w:rPr>
      </w:pPr>
    </w:p>
    <w:p w14:paraId="35BB0090">
      <w:pPr>
        <w:pStyle w:val="2"/>
        <w:spacing w:before="100" w:line="225" w:lineRule="auto"/>
        <w:ind w:left="2915"/>
        <w:rPr>
          <w:sz w:val="31"/>
          <w:szCs w:val="31"/>
        </w:rPr>
      </w:pPr>
      <w:r>
        <w:rPr>
          <w:b/>
          <w:bCs/>
          <w:spacing w:val="6"/>
          <w:sz w:val="31"/>
          <w:szCs w:val="31"/>
        </w:rPr>
        <w:t>体质测试安全须知</w:t>
      </w:r>
    </w:p>
    <w:p w14:paraId="4DDF4BED">
      <w:pPr>
        <w:spacing w:line="436" w:lineRule="auto"/>
        <w:rPr>
          <w:rFonts w:ascii="Arial"/>
          <w:sz w:val="21"/>
        </w:rPr>
      </w:pPr>
    </w:p>
    <w:p w14:paraId="18925D27">
      <w:pPr>
        <w:pStyle w:val="2"/>
        <w:spacing w:before="78" w:line="360" w:lineRule="auto"/>
        <w:ind w:left="1" w:right="80" w:firstLine="480"/>
      </w:pPr>
      <w:r>
        <w:rPr>
          <w:spacing w:val="-1"/>
        </w:rPr>
        <w:t>符合国家学生体质健康测试免测条件的务必办理免测。体质测试具有一定运动负荷，为消除安全隐患，预防意外情况，特作如下安全告知：</w:t>
      </w:r>
    </w:p>
    <w:p w14:paraId="14B344E0">
      <w:pPr>
        <w:pStyle w:val="2"/>
        <w:spacing w:line="220" w:lineRule="auto"/>
        <w:ind w:left="4"/>
      </w:pPr>
      <w:r>
        <w:rPr>
          <w:spacing w:val="-2"/>
        </w:rPr>
        <w:t>一、测试前锻炼</w:t>
      </w:r>
    </w:p>
    <w:p w14:paraId="0134C113">
      <w:pPr>
        <w:pStyle w:val="2"/>
        <w:spacing w:before="181" w:line="290" w:lineRule="auto"/>
        <w:ind w:left="2" w:right="18" w:firstLine="15"/>
      </w:pPr>
      <w:r>
        <w:rPr>
          <w:spacing w:val="-3"/>
        </w:rPr>
        <w:t>1、本通知提前下发，就是希望测试前所有学生加强体育锻炼，尤其是体能训练，</w:t>
      </w:r>
      <w:r>
        <w:rPr>
          <w:spacing w:val="-1"/>
        </w:rPr>
        <w:t>务必在测试之前进行相应的练习，以确保能承受测试的运动负荷。</w:t>
      </w:r>
    </w:p>
    <w:p w14:paraId="04F5E541">
      <w:pPr>
        <w:pStyle w:val="2"/>
        <w:spacing w:before="181" w:line="290" w:lineRule="auto"/>
        <w:ind w:left="11" w:right="80" w:hanging="8"/>
      </w:pPr>
      <w:r>
        <w:rPr>
          <w:spacing w:val="3"/>
        </w:rPr>
        <w:t>2、测试前应注意保持良好的睡眠和体力的积蓄，不熬夜，</w:t>
      </w:r>
      <w:r>
        <w:rPr>
          <w:spacing w:val="2"/>
        </w:rPr>
        <w:t>上午测试需提前半小</w:t>
      </w:r>
      <w:r>
        <w:rPr>
          <w:spacing w:val="-1"/>
        </w:rPr>
        <w:t>时吃易消化早餐，并控制</w:t>
      </w:r>
      <w:r>
        <w:rPr>
          <w:rFonts w:hint="eastAsia"/>
          <w:spacing w:val="-1"/>
          <w:lang w:eastAsia="zh-CN"/>
        </w:rPr>
        <w:t>饮食和饮水不</w:t>
      </w:r>
      <w:r>
        <w:rPr>
          <w:rFonts w:hint="eastAsia"/>
          <w:spacing w:val="-1"/>
          <w:lang w:val="en-US" w:eastAsia="zh-CN"/>
        </w:rPr>
        <w:t>宜</w:t>
      </w:r>
      <w:bookmarkStart w:id="0" w:name="_GoBack"/>
      <w:bookmarkEnd w:id="0"/>
      <w:r>
        <w:rPr>
          <w:rFonts w:hint="eastAsia"/>
          <w:spacing w:val="-1"/>
          <w:lang w:eastAsia="zh-CN"/>
        </w:rPr>
        <w:t>过多</w:t>
      </w:r>
      <w:r>
        <w:rPr>
          <w:spacing w:val="-1"/>
        </w:rPr>
        <w:t>，可以适当饮用点电解质水；</w:t>
      </w:r>
    </w:p>
    <w:p w14:paraId="5AFA9C44">
      <w:pPr>
        <w:pStyle w:val="2"/>
        <w:spacing w:before="184" w:line="219" w:lineRule="auto"/>
        <w:ind w:left="5"/>
      </w:pPr>
      <w:r>
        <w:rPr>
          <w:spacing w:val="-1"/>
        </w:rPr>
        <w:t>3、测试前应严格按照测试流程，认真做好准备活动。</w:t>
      </w:r>
    </w:p>
    <w:p w14:paraId="04F6DBF8">
      <w:pPr>
        <w:pStyle w:val="2"/>
        <w:spacing w:before="183" w:line="289" w:lineRule="auto"/>
        <w:ind w:right="18"/>
      </w:pPr>
      <w:r>
        <w:rPr>
          <w:spacing w:val="-2"/>
        </w:rPr>
        <w:t>4、本次测试跑步项目也是仪器测试，请大家听从志愿者或老师安排</w:t>
      </w:r>
      <w:r>
        <w:rPr>
          <w:spacing w:val="-3"/>
        </w:rPr>
        <w:t>，认真准备，</w:t>
      </w:r>
      <w:r>
        <w:rPr>
          <w:spacing w:val="-1"/>
        </w:rPr>
        <w:t>科学佩戴和使用仪器。</w:t>
      </w:r>
    </w:p>
    <w:p w14:paraId="6E7CC941">
      <w:pPr>
        <w:pStyle w:val="2"/>
        <w:spacing w:before="184" w:line="220" w:lineRule="auto"/>
        <w:ind w:left="4"/>
      </w:pPr>
      <w:r>
        <w:rPr>
          <w:spacing w:val="-1"/>
        </w:rPr>
        <w:t>二、测试过程中，有以下情况者可停止测试</w:t>
      </w:r>
    </w:p>
    <w:p w14:paraId="2F11EC23">
      <w:pPr>
        <w:pStyle w:val="2"/>
        <w:spacing w:before="180" w:line="314" w:lineRule="auto"/>
        <w:ind w:firstLine="18"/>
      </w:pPr>
      <w:r>
        <w:rPr>
          <w:spacing w:val="-2"/>
        </w:rPr>
        <w:t>1、测试过程中学生做好自我医务监督，如面色苍白、嘴唇发绀、高</w:t>
      </w:r>
      <w:r>
        <w:rPr>
          <w:spacing w:val="-3"/>
        </w:rPr>
        <w:t>度呼吸困难、</w:t>
      </w:r>
      <w:r>
        <w:rPr>
          <w:spacing w:val="-1"/>
        </w:rPr>
        <w:t>胸闷、脚痛、背痛、腿抽筋以及严重的四肢无力、头晕、气短、出冷汗等应停止</w:t>
      </w:r>
      <w:r>
        <w:rPr>
          <w:spacing w:val="-3"/>
        </w:rPr>
        <w:t>测试；</w:t>
      </w:r>
    </w:p>
    <w:p w14:paraId="305F7D4E">
      <w:pPr>
        <w:pStyle w:val="2"/>
        <w:spacing w:before="181" w:line="290" w:lineRule="auto"/>
        <w:ind w:left="1" w:right="80" w:firstLine="1"/>
      </w:pPr>
      <w:r>
        <w:rPr>
          <w:spacing w:val="3"/>
        </w:rPr>
        <w:t>2、出现对自己的动作难以控制等异常症状时，应即刻停止</w:t>
      </w:r>
      <w:r>
        <w:rPr>
          <w:spacing w:val="2"/>
        </w:rPr>
        <w:t>运动，并告知现场工</w:t>
      </w:r>
      <w:r>
        <w:rPr>
          <w:spacing w:val="-1"/>
        </w:rPr>
        <w:t>作人员或医务人员，寻求救助。</w:t>
      </w:r>
    </w:p>
    <w:p w14:paraId="5C5A6BAF">
      <w:pPr>
        <w:pStyle w:val="2"/>
        <w:spacing w:before="183" w:line="219" w:lineRule="auto"/>
      </w:pPr>
      <w:r>
        <w:rPr>
          <w:spacing w:val="-2"/>
        </w:rPr>
        <w:t>三、赛后恢复</w:t>
      </w:r>
    </w:p>
    <w:p w14:paraId="796B6964">
      <w:pPr>
        <w:pStyle w:val="2"/>
        <w:spacing w:before="183" w:line="290" w:lineRule="auto"/>
        <w:ind w:right="80" w:firstLine="17"/>
      </w:pPr>
      <w:r>
        <w:rPr>
          <w:spacing w:val="2"/>
        </w:rPr>
        <w:t>1、长跑结束后，不要立即躺下，应在附近慢走，可以适当做些放松练习、拉伸</w:t>
      </w:r>
      <w:r>
        <w:rPr>
          <w:spacing w:val="-4"/>
        </w:rPr>
        <w:t>运动；</w:t>
      </w:r>
    </w:p>
    <w:p w14:paraId="3C9D8F4C">
      <w:pPr>
        <w:pStyle w:val="2"/>
        <w:spacing w:before="182" w:line="290" w:lineRule="auto"/>
        <w:ind w:left="3" w:right="80"/>
      </w:pPr>
      <w:r>
        <w:rPr>
          <w:spacing w:val="2"/>
        </w:rPr>
        <w:t>2、可适量补水，补电解质水，休息大约</w:t>
      </w:r>
      <w:r>
        <w:rPr>
          <w:spacing w:val="35"/>
        </w:rPr>
        <w:t xml:space="preserve"> </w:t>
      </w:r>
      <w:r>
        <w:rPr>
          <w:spacing w:val="2"/>
        </w:rPr>
        <w:t>10 分钟待身体</w:t>
      </w:r>
      <w:r>
        <w:rPr>
          <w:spacing w:val="1"/>
        </w:rPr>
        <w:t>恢复正常状态方可结伴</w:t>
      </w:r>
      <w:r>
        <w:rPr>
          <w:spacing w:val="-5"/>
        </w:rPr>
        <w:t>离开。</w:t>
      </w:r>
    </w:p>
    <w:p w14:paraId="1B71C7A3">
      <w:pPr>
        <w:spacing w:line="290" w:lineRule="auto"/>
        <w:sectPr>
          <w:pgSz w:w="11906" w:h="16839"/>
          <w:pgMar w:top="1431" w:right="1678" w:bottom="0" w:left="1765" w:header="0" w:footer="0" w:gutter="0"/>
          <w:cols w:space="720" w:num="1"/>
        </w:sectPr>
      </w:pPr>
    </w:p>
    <w:p w14:paraId="1B32251B">
      <w:pPr>
        <w:spacing w:line="321" w:lineRule="auto"/>
        <w:rPr>
          <w:rFonts w:ascii="Arial"/>
          <w:sz w:val="21"/>
        </w:rPr>
      </w:pPr>
    </w:p>
    <w:p w14:paraId="18D436DC">
      <w:pPr>
        <w:spacing w:line="321" w:lineRule="auto"/>
        <w:rPr>
          <w:rFonts w:ascii="Arial"/>
          <w:sz w:val="21"/>
        </w:rPr>
      </w:pPr>
    </w:p>
    <w:p w14:paraId="65D15067">
      <w:pPr>
        <w:pStyle w:val="2"/>
        <w:spacing w:before="78" w:line="219" w:lineRule="auto"/>
        <w:ind w:left="773"/>
      </w:pPr>
      <w:r>
        <w:rPr>
          <w:spacing w:val="-14"/>
        </w:rPr>
        <w:t>附表</w:t>
      </w:r>
      <w:r>
        <w:rPr>
          <w:spacing w:val="-33"/>
        </w:rPr>
        <w:t xml:space="preserve"> </w:t>
      </w:r>
      <w:r>
        <w:rPr>
          <w:spacing w:val="-14"/>
        </w:rPr>
        <w:t>1：</w:t>
      </w:r>
    </w:p>
    <w:p w14:paraId="7F29C253">
      <w:pPr>
        <w:pStyle w:val="2"/>
        <w:spacing w:before="231" w:line="219" w:lineRule="auto"/>
        <w:ind w:left="760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202</w:t>
      </w:r>
      <w:r>
        <w:rPr>
          <w:rFonts w:hint="eastAsia"/>
          <w:b/>
          <w:bCs/>
          <w:spacing w:val="-4"/>
          <w:sz w:val="30"/>
          <w:szCs w:val="30"/>
          <w:lang w:val="en-US" w:eastAsia="zh-CN"/>
        </w:rPr>
        <w:t>5</w:t>
      </w:r>
      <w:r>
        <w:rPr>
          <w:spacing w:val="-62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年度</w:t>
      </w:r>
      <w:r>
        <w:rPr>
          <w:rFonts w:hint="eastAsia"/>
          <w:b/>
          <w:bCs/>
          <w:spacing w:val="-4"/>
          <w:sz w:val="30"/>
          <w:szCs w:val="30"/>
          <w:lang w:val="en-US" w:eastAsia="zh-CN"/>
        </w:rPr>
        <w:t>20</w:t>
      </w:r>
      <w:r>
        <w:rPr>
          <w:b/>
          <w:bCs/>
          <w:spacing w:val="-4"/>
          <w:sz w:val="30"/>
          <w:szCs w:val="30"/>
        </w:rPr>
        <w:t>2</w:t>
      </w:r>
      <w:r>
        <w:rPr>
          <w:rFonts w:hint="eastAsia"/>
          <w:b/>
          <w:bCs/>
          <w:spacing w:val="-4"/>
          <w:sz w:val="30"/>
          <w:szCs w:val="30"/>
          <w:lang w:val="en-US" w:eastAsia="zh-CN"/>
        </w:rPr>
        <w:t>4</w:t>
      </w:r>
      <w:r>
        <w:rPr>
          <w:spacing w:val="-58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级大学生体质健康测试（仪器</w:t>
      </w:r>
      <w:r>
        <w:rPr>
          <w:b/>
          <w:bCs/>
          <w:spacing w:val="-5"/>
          <w:sz w:val="30"/>
          <w:szCs w:val="30"/>
        </w:rPr>
        <w:t>项目）时间一览表</w:t>
      </w:r>
    </w:p>
    <w:p w14:paraId="3A575E56">
      <w:pPr>
        <w:spacing w:before="117"/>
      </w:pPr>
    </w:p>
    <w:p w14:paraId="4EC31A97">
      <w:pPr>
        <w:spacing w:before="116"/>
      </w:pPr>
    </w:p>
    <w:tbl>
      <w:tblPr>
        <w:tblStyle w:val="5"/>
        <w:tblW w:w="906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1679"/>
        <w:gridCol w:w="2923"/>
        <w:gridCol w:w="1396"/>
        <w:gridCol w:w="1144"/>
      </w:tblGrid>
      <w:tr w14:paraId="60B3F4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1926" w:type="dxa"/>
            <w:vAlign w:val="top"/>
          </w:tcPr>
          <w:p w14:paraId="66665520">
            <w:pPr>
              <w:spacing w:line="274" w:lineRule="auto"/>
              <w:rPr>
                <w:rFonts w:ascii="Arial"/>
                <w:sz w:val="21"/>
              </w:rPr>
            </w:pPr>
          </w:p>
          <w:p w14:paraId="49537A0B">
            <w:pPr>
              <w:pStyle w:val="6"/>
              <w:spacing w:before="78" w:line="220" w:lineRule="auto"/>
              <w:ind w:left="1072"/>
            </w:pPr>
            <w:r>
              <w:rPr>
                <w:b/>
                <w:bCs/>
                <w:spacing w:val="-28"/>
              </w:rPr>
              <w:t>日期</w:t>
            </w:r>
          </w:p>
        </w:tc>
        <w:tc>
          <w:tcPr>
            <w:tcW w:w="1679" w:type="dxa"/>
            <w:vAlign w:val="top"/>
          </w:tcPr>
          <w:p w14:paraId="27C88C2B">
            <w:pPr>
              <w:spacing w:line="274" w:lineRule="auto"/>
              <w:rPr>
                <w:rFonts w:ascii="Arial"/>
                <w:sz w:val="21"/>
              </w:rPr>
            </w:pPr>
          </w:p>
          <w:p w14:paraId="46215152">
            <w:pPr>
              <w:pStyle w:val="6"/>
              <w:spacing w:before="78" w:line="221" w:lineRule="auto"/>
              <w:ind w:left="318"/>
            </w:pPr>
            <w:r>
              <w:rPr>
                <w:b/>
                <w:bCs/>
                <w:spacing w:val="-13"/>
              </w:rPr>
              <w:t>时间</w:t>
            </w:r>
          </w:p>
        </w:tc>
        <w:tc>
          <w:tcPr>
            <w:tcW w:w="2923" w:type="dxa"/>
            <w:vAlign w:val="top"/>
          </w:tcPr>
          <w:p w14:paraId="766E05DE">
            <w:pPr>
              <w:spacing w:line="274" w:lineRule="auto"/>
              <w:jc w:val="left"/>
              <w:rPr>
                <w:rFonts w:ascii="Arial"/>
                <w:sz w:val="21"/>
              </w:rPr>
            </w:pPr>
          </w:p>
          <w:p w14:paraId="496805D4">
            <w:pPr>
              <w:pStyle w:val="6"/>
              <w:spacing w:before="78" w:line="220" w:lineRule="auto"/>
              <w:ind w:left="1405"/>
              <w:jc w:val="left"/>
            </w:pPr>
            <w:r>
              <w:rPr>
                <w:b/>
                <w:bCs/>
                <w:spacing w:val="-10"/>
              </w:rPr>
              <w:t>学院</w:t>
            </w:r>
          </w:p>
        </w:tc>
        <w:tc>
          <w:tcPr>
            <w:tcW w:w="1396" w:type="dxa"/>
            <w:vAlign w:val="top"/>
          </w:tcPr>
          <w:p w14:paraId="3C51B894">
            <w:pPr>
              <w:spacing w:line="273" w:lineRule="auto"/>
              <w:rPr>
                <w:rFonts w:ascii="Arial"/>
                <w:sz w:val="21"/>
              </w:rPr>
            </w:pPr>
          </w:p>
          <w:p w14:paraId="0D75A600">
            <w:pPr>
              <w:pStyle w:val="6"/>
              <w:spacing w:before="78" w:line="221" w:lineRule="auto"/>
              <w:ind w:left="470"/>
            </w:pPr>
            <w:r>
              <w:rPr>
                <w:b/>
                <w:bCs/>
                <w:spacing w:val="-11"/>
              </w:rPr>
              <w:t>总计</w:t>
            </w:r>
          </w:p>
        </w:tc>
        <w:tc>
          <w:tcPr>
            <w:tcW w:w="1144" w:type="dxa"/>
            <w:vAlign w:val="top"/>
          </w:tcPr>
          <w:p w14:paraId="7DD938A5">
            <w:pPr>
              <w:spacing w:line="274" w:lineRule="auto"/>
              <w:rPr>
                <w:rFonts w:ascii="Arial"/>
                <w:sz w:val="21"/>
              </w:rPr>
            </w:pPr>
          </w:p>
          <w:p w14:paraId="080C5478">
            <w:pPr>
              <w:pStyle w:val="6"/>
              <w:spacing w:before="78" w:line="219" w:lineRule="auto"/>
              <w:ind w:left="338"/>
            </w:pPr>
            <w:r>
              <w:rPr>
                <w:b/>
                <w:bCs/>
                <w:spacing w:val="-8"/>
              </w:rPr>
              <w:t>年级</w:t>
            </w:r>
          </w:p>
        </w:tc>
      </w:tr>
      <w:tr w14:paraId="19F27E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26" w:type="dxa"/>
            <w:vAlign w:val="center"/>
          </w:tcPr>
          <w:p w14:paraId="243D58F5">
            <w:pPr>
              <w:pStyle w:val="6"/>
              <w:spacing w:before="78" w:line="222" w:lineRule="auto"/>
              <w:jc w:val="right"/>
              <w:rPr>
                <w:rFonts w:hint="eastAsia"/>
                <w:spacing w:val="-9"/>
                <w:lang w:val="en-US" w:eastAsia="zh-CN"/>
              </w:rPr>
            </w:pPr>
            <w:r>
              <w:rPr>
                <w:rFonts w:hint="eastAsia"/>
                <w:spacing w:val="-9"/>
                <w:lang w:val="en-US" w:eastAsia="zh-CN"/>
              </w:rPr>
              <w:t>11月26日（周三）</w:t>
            </w:r>
          </w:p>
        </w:tc>
        <w:tc>
          <w:tcPr>
            <w:tcW w:w="1679" w:type="dxa"/>
            <w:vAlign w:val="center"/>
          </w:tcPr>
          <w:p w14:paraId="4803E866">
            <w:pPr>
              <w:pStyle w:val="6"/>
              <w:spacing w:before="193" w:line="239" w:lineRule="auto"/>
              <w:ind w:left="147"/>
              <w:jc w:val="left"/>
            </w:pPr>
            <w:r>
              <w:rPr>
                <w:spacing w:val="-3"/>
              </w:rPr>
              <w:t>18:00-</w:t>
            </w:r>
            <w:r>
              <w:rPr>
                <w:spacing w:val="-2"/>
              </w:rPr>
              <w:t>-20:30</w:t>
            </w:r>
          </w:p>
        </w:tc>
        <w:tc>
          <w:tcPr>
            <w:tcW w:w="2923" w:type="dxa"/>
            <w:vAlign w:val="center"/>
          </w:tcPr>
          <w:p w14:paraId="287131DA">
            <w:pPr>
              <w:pStyle w:val="6"/>
              <w:spacing w:before="26" w:line="219" w:lineRule="auto"/>
              <w:ind w:left="114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  <w:spacing w:val="-1"/>
              </w:rPr>
              <w:t>音乐学院（播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音</w:t>
            </w:r>
            <w:r>
              <w:rPr>
                <w:color w:val="auto"/>
                <w:spacing w:val="-1"/>
              </w:rPr>
              <w:t>主持）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60</w:t>
            </w:r>
          </w:p>
          <w:p w14:paraId="7C1C945A">
            <w:pPr>
              <w:pStyle w:val="6"/>
              <w:spacing w:before="26" w:line="207" w:lineRule="auto"/>
              <w:ind w:left="114"/>
              <w:jc w:val="left"/>
              <w:rPr>
                <w:rFonts w:hint="default" w:eastAsia="宋体"/>
                <w:color w:val="auto"/>
                <w:spacing w:val="-3"/>
                <w:lang w:val="en-US" w:eastAsia="zh-CN"/>
              </w:rPr>
            </w:pPr>
            <w:r>
              <w:rPr>
                <w:color w:val="auto"/>
                <w:spacing w:val="5"/>
              </w:rPr>
              <w:t>生命科学学院</w:t>
            </w:r>
            <w:r>
              <w:rPr>
                <w:rFonts w:hint="eastAsia"/>
                <w:color w:val="auto"/>
                <w:spacing w:val="5"/>
                <w:lang w:val="en-US" w:eastAsia="zh-CN"/>
              </w:rPr>
              <w:t xml:space="preserve">  329</w:t>
            </w:r>
          </w:p>
          <w:p w14:paraId="1369EDF4">
            <w:pPr>
              <w:pStyle w:val="6"/>
              <w:spacing w:before="26" w:line="207" w:lineRule="auto"/>
              <w:ind w:left="114"/>
              <w:jc w:val="left"/>
              <w:rPr>
                <w:color w:val="auto"/>
                <w:spacing w:val="-3"/>
              </w:rPr>
            </w:pPr>
            <w:r>
              <w:rPr>
                <w:color w:val="auto"/>
                <w:spacing w:val="-3"/>
              </w:rPr>
              <w:t>数学与统计学院</w:t>
            </w:r>
            <w:r>
              <w:rPr>
                <w:color w:val="auto"/>
                <w:spacing w:val="-43"/>
              </w:rPr>
              <w:t xml:space="preserve"> </w:t>
            </w:r>
            <w:r>
              <w:rPr>
                <w:rFonts w:hint="eastAsia"/>
                <w:color w:val="auto"/>
                <w:spacing w:val="-43"/>
                <w:lang w:val="en-US" w:eastAsia="zh-CN"/>
              </w:rPr>
              <w:t xml:space="preserve">  </w:t>
            </w:r>
            <w:r>
              <w:rPr>
                <w:color w:val="auto"/>
                <w:spacing w:val="-3"/>
              </w:rPr>
              <w:t>3</w:t>
            </w:r>
            <w:r>
              <w:rPr>
                <w:rFonts w:hint="eastAsia"/>
                <w:color w:val="auto"/>
                <w:spacing w:val="-3"/>
                <w:lang w:val="en-US" w:eastAsia="zh-CN"/>
              </w:rPr>
              <w:t>45</w:t>
            </w:r>
          </w:p>
        </w:tc>
        <w:tc>
          <w:tcPr>
            <w:tcW w:w="1396" w:type="dxa"/>
            <w:vAlign w:val="center"/>
          </w:tcPr>
          <w:p w14:paraId="7F5FC83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734</w:t>
            </w:r>
          </w:p>
        </w:tc>
        <w:tc>
          <w:tcPr>
            <w:tcW w:w="1144" w:type="dxa"/>
            <w:vMerge w:val="restart"/>
            <w:tcBorders>
              <w:bottom w:val="nil"/>
            </w:tcBorders>
            <w:vAlign w:val="center"/>
          </w:tcPr>
          <w:p w14:paraId="4E771DA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3" w:lineRule="auto"/>
              <w:ind w:left="0" w:right="0" w:firstLine="6"/>
              <w:jc w:val="center"/>
              <w:textAlignment w:val="baseline"/>
            </w:pPr>
            <w:r>
              <w:rPr>
                <w:color w:val="auto"/>
                <w:spacing w:val="-2"/>
              </w:rPr>
              <w:t>2</w:t>
            </w:r>
            <w:r>
              <w:rPr>
                <w:rFonts w:hint="eastAsia"/>
                <w:color w:val="auto"/>
                <w:spacing w:val="-2"/>
                <w:lang w:val="en-US" w:eastAsia="zh-CN"/>
              </w:rPr>
              <w:t>4</w:t>
            </w:r>
            <w:r>
              <w:rPr>
                <w:color w:val="auto"/>
                <w:spacing w:val="-2"/>
              </w:rPr>
              <w:t xml:space="preserve"> 级(瑶湖校区)</w:t>
            </w:r>
          </w:p>
        </w:tc>
      </w:tr>
      <w:tr w14:paraId="3A42EF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26" w:type="dxa"/>
            <w:vAlign w:val="center"/>
          </w:tcPr>
          <w:p w14:paraId="186C8D04">
            <w:pPr>
              <w:pStyle w:val="6"/>
              <w:spacing w:before="78" w:line="222" w:lineRule="auto"/>
              <w:jc w:val="right"/>
              <w:rPr>
                <w:rFonts w:hint="eastAsia"/>
                <w:spacing w:val="-9"/>
                <w:lang w:val="en-US" w:eastAsia="zh-CN"/>
              </w:rPr>
            </w:pPr>
            <w:r>
              <w:rPr>
                <w:rFonts w:hint="eastAsia"/>
                <w:spacing w:val="-9"/>
                <w:lang w:val="en-US" w:eastAsia="zh-CN"/>
              </w:rPr>
              <w:t>11月27日（周四）</w:t>
            </w:r>
          </w:p>
        </w:tc>
        <w:tc>
          <w:tcPr>
            <w:tcW w:w="1679" w:type="dxa"/>
            <w:vAlign w:val="center"/>
          </w:tcPr>
          <w:p w14:paraId="05D8C983">
            <w:pPr>
              <w:pStyle w:val="6"/>
              <w:spacing w:before="193" w:line="239" w:lineRule="auto"/>
              <w:ind w:left="147"/>
              <w:jc w:val="left"/>
              <w:rPr>
                <w:spacing w:val="-3"/>
              </w:rPr>
            </w:pPr>
            <w:r>
              <w:rPr>
                <w:spacing w:val="-3"/>
              </w:rPr>
              <w:t>18:00--20:30</w:t>
            </w:r>
          </w:p>
        </w:tc>
        <w:tc>
          <w:tcPr>
            <w:tcW w:w="2923" w:type="dxa"/>
            <w:vAlign w:val="center"/>
          </w:tcPr>
          <w:p w14:paraId="2DD766BD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rFonts w:hint="eastAsia"/>
                <w:color w:val="auto"/>
                <w:spacing w:val="-1"/>
                <w:lang w:val="en-US" w:eastAsia="zh-CN"/>
              </w:rPr>
              <w:t>药学院  83</w:t>
            </w:r>
          </w:p>
          <w:p w14:paraId="0EA800E4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 xml:space="preserve">美术学院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</w:t>
            </w:r>
            <w:r>
              <w:rPr>
                <w:color w:val="auto"/>
                <w:spacing w:val="-1"/>
              </w:rPr>
              <w:t>3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48</w:t>
            </w:r>
          </w:p>
          <w:p w14:paraId="4F4C0EA3">
            <w:pPr>
              <w:pStyle w:val="6"/>
              <w:spacing w:before="26" w:line="219" w:lineRule="auto"/>
              <w:ind w:left="114"/>
              <w:jc w:val="left"/>
              <w:rPr>
                <w:rFonts w:hint="default" w:eastAsia="宋体"/>
                <w:color w:val="auto"/>
                <w:spacing w:val="-6"/>
                <w:lang w:val="en-US" w:eastAsia="zh-CN"/>
              </w:rPr>
            </w:pPr>
            <w:r>
              <w:rPr>
                <w:rFonts w:hint="eastAsia"/>
                <w:color w:val="auto"/>
                <w:spacing w:val="-1"/>
                <w:lang w:val="en-US" w:eastAsia="zh-CN"/>
              </w:rPr>
              <w:t>化学化工学院   304</w:t>
            </w:r>
          </w:p>
        </w:tc>
        <w:tc>
          <w:tcPr>
            <w:tcW w:w="1396" w:type="dxa"/>
            <w:vAlign w:val="center"/>
          </w:tcPr>
          <w:p w14:paraId="2B4B41D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735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6C72FFA2">
            <w:pPr>
              <w:rPr>
                <w:rFonts w:ascii="Arial"/>
                <w:sz w:val="21"/>
              </w:rPr>
            </w:pPr>
          </w:p>
        </w:tc>
      </w:tr>
      <w:tr w14:paraId="349462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26" w:type="dxa"/>
            <w:vAlign w:val="center"/>
          </w:tcPr>
          <w:p w14:paraId="5344AE84">
            <w:pPr>
              <w:pStyle w:val="6"/>
              <w:spacing w:before="78" w:line="222" w:lineRule="auto"/>
              <w:jc w:val="right"/>
              <w:rPr>
                <w:rFonts w:hint="eastAsia"/>
                <w:spacing w:val="-9"/>
                <w:lang w:val="en-US" w:eastAsia="zh-CN"/>
              </w:rPr>
            </w:pPr>
            <w:r>
              <w:rPr>
                <w:rFonts w:hint="eastAsia"/>
                <w:spacing w:val="-9"/>
                <w:lang w:val="en-US" w:eastAsia="zh-CN"/>
              </w:rPr>
              <w:t>11月28日（周五）</w:t>
            </w:r>
          </w:p>
        </w:tc>
        <w:tc>
          <w:tcPr>
            <w:tcW w:w="1679" w:type="dxa"/>
            <w:vAlign w:val="center"/>
          </w:tcPr>
          <w:p w14:paraId="33C4BECB">
            <w:pPr>
              <w:pStyle w:val="6"/>
              <w:spacing w:before="193" w:line="239" w:lineRule="auto"/>
              <w:ind w:left="147"/>
              <w:jc w:val="left"/>
              <w:rPr>
                <w:spacing w:val="-3"/>
              </w:rPr>
            </w:pPr>
            <w:r>
              <w:rPr>
                <w:spacing w:val="-3"/>
              </w:rPr>
              <w:t>18:00--20:30</w:t>
            </w:r>
          </w:p>
        </w:tc>
        <w:tc>
          <w:tcPr>
            <w:tcW w:w="2923" w:type="dxa"/>
            <w:vAlign w:val="center"/>
          </w:tcPr>
          <w:p w14:paraId="75BF292C">
            <w:pPr>
              <w:pStyle w:val="6"/>
              <w:spacing w:before="37" w:line="220" w:lineRule="auto"/>
              <w:ind w:left="115"/>
              <w:jc w:val="left"/>
              <w:rPr>
                <w:rFonts w:hint="eastAsia"/>
                <w:color w:val="auto"/>
                <w:spacing w:val="-2"/>
                <w:lang w:val="en-US" w:eastAsia="zh-CN"/>
              </w:rPr>
            </w:pPr>
            <w:r>
              <w:rPr>
                <w:color w:val="auto"/>
                <w:spacing w:val="-2"/>
              </w:rPr>
              <w:t>计算机信息工程学院</w:t>
            </w:r>
            <w:r>
              <w:rPr>
                <w:color w:val="auto"/>
                <w:spacing w:val="-46"/>
              </w:rPr>
              <w:t xml:space="preserve"> </w:t>
            </w:r>
            <w:r>
              <w:rPr>
                <w:rFonts w:hint="eastAsia"/>
                <w:color w:val="auto"/>
                <w:spacing w:val="-46"/>
                <w:lang w:val="en-US" w:eastAsia="zh-CN"/>
              </w:rPr>
              <w:t xml:space="preserve"> </w:t>
            </w:r>
            <w:r>
              <w:rPr>
                <w:rFonts w:hint="eastAsia"/>
                <w:color w:val="auto"/>
                <w:spacing w:val="-2"/>
                <w:lang w:val="en-US" w:eastAsia="zh-CN"/>
              </w:rPr>
              <w:t>277</w:t>
            </w:r>
          </w:p>
          <w:p w14:paraId="2D91C377">
            <w:pPr>
              <w:pStyle w:val="6"/>
              <w:spacing w:before="37" w:line="220" w:lineRule="auto"/>
              <w:ind w:left="115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  <w:spacing w:val="-3"/>
              </w:rPr>
              <w:t>财政金融学院</w:t>
            </w:r>
            <w:r>
              <w:rPr>
                <w:color w:val="auto"/>
                <w:spacing w:val="-45"/>
              </w:rPr>
              <w:t xml:space="preserve"> </w:t>
            </w:r>
            <w:r>
              <w:rPr>
                <w:rFonts w:hint="eastAsia"/>
                <w:color w:val="auto"/>
                <w:spacing w:val="-45"/>
                <w:lang w:val="en-US" w:eastAsia="zh-CN"/>
              </w:rPr>
              <w:t xml:space="preserve"> </w:t>
            </w:r>
            <w:r>
              <w:rPr>
                <w:color w:val="auto"/>
                <w:spacing w:val="-3"/>
              </w:rPr>
              <w:t>2</w:t>
            </w:r>
            <w:r>
              <w:rPr>
                <w:rFonts w:hint="eastAsia"/>
                <w:color w:val="auto"/>
                <w:spacing w:val="-3"/>
                <w:lang w:val="en-US" w:eastAsia="zh-CN"/>
              </w:rPr>
              <w:t>70</w:t>
            </w:r>
          </w:p>
          <w:p w14:paraId="57C7BB8D">
            <w:pPr>
              <w:pStyle w:val="6"/>
              <w:spacing w:before="39" w:line="223" w:lineRule="auto"/>
              <w:ind w:left="115" w:right="581" w:hanging="1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  <w:spacing w:val="-3"/>
              </w:rPr>
              <w:t>马克思主义学院</w:t>
            </w:r>
            <w:r>
              <w:rPr>
                <w:rFonts w:hint="eastAsia"/>
                <w:color w:val="auto"/>
                <w:spacing w:val="-3"/>
                <w:lang w:val="en-US" w:eastAsia="zh-CN"/>
              </w:rPr>
              <w:t xml:space="preserve"> 197</w:t>
            </w:r>
          </w:p>
        </w:tc>
        <w:tc>
          <w:tcPr>
            <w:tcW w:w="1396" w:type="dxa"/>
            <w:vAlign w:val="center"/>
          </w:tcPr>
          <w:p w14:paraId="211EBEA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744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0C609006">
            <w:pPr>
              <w:rPr>
                <w:rFonts w:ascii="Arial"/>
                <w:sz w:val="21"/>
              </w:rPr>
            </w:pPr>
          </w:p>
        </w:tc>
      </w:tr>
      <w:tr w14:paraId="1D499D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26" w:type="dxa"/>
            <w:vAlign w:val="center"/>
          </w:tcPr>
          <w:p w14:paraId="14FC6E2A">
            <w:pPr>
              <w:pStyle w:val="6"/>
              <w:spacing w:before="78" w:line="222" w:lineRule="auto"/>
              <w:jc w:val="right"/>
              <w:rPr>
                <w:rFonts w:hint="eastAsia"/>
                <w:spacing w:val="-9"/>
                <w:lang w:val="en-US" w:eastAsia="zh-CN"/>
              </w:rPr>
            </w:pPr>
            <w:r>
              <w:rPr>
                <w:rFonts w:hint="eastAsia"/>
                <w:spacing w:val="-9"/>
                <w:lang w:val="en-US" w:eastAsia="zh-CN"/>
              </w:rPr>
              <w:t>11月29日（周六）</w:t>
            </w:r>
          </w:p>
        </w:tc>
        <w:tc>
          <w:tcPr>
            <w:tcW w:w="1679" w:type="dxa"/>
            <w:vAlign w:val="center"/>
          </w:tcPr>
          <w:p w14:paraId="335CC8C5">
            <w:pPr>
              <w:pStyle w:val="6"/>
              <w:spacing w:before="193" w:line="239" w:lineRule="auto"/>
              <w:ind w:left="147"/>
              <w:jc w:val="left"/>
              <w:rPr>
                <w:spacing w:val="-3"/>
              </w:rPr>
            </w:pPr>
            <w:r>
              <w:rPr>
                <w:spacing w:val="-3"/>
              </w:rPr>
              <w:t>8:</w:t>
            </w:r>
            <w:r>
              <w:rPr>
                <w:rFonts w:hint="eastAsia"/>
                <w:spacing w:val="-3"/>
                <w:lang w:val="en-US" w:eastAsia="zh-CN"/>
              </w:rPr>
              <w:t>3</w:t>
            </w:r>
            <w:r>
              <w:rPr>
                <w:spacing w:val="-3"/>
              </w:rPr>
              <w:t>0--</w:t>
            </w:r>
            <w:r>
              <w:rPr>
                <w:rFonts w:hint="eastAsia"/>
                <w:spacing w:val="-3"/>
                <w:lang w:val="en-US" w:eastAsia="zh-CN"/>
              </w:rPr>
              <w:t>11</w:t>
            </w:r>
            <w:r>
              <w:rPr>
                <w:spacing w:val="-3"/>
              </w:rPr>
              <w:t>:30</w:t>
            </w:r>
          </w:p>
        </w:tc>
        <w:tc>
          <w:tcPr>
            <w:tcW w:w="2923" w:type="dxa"/>
            <w:vAlign w:val="center"/>
          </w:tcPr>
          <w:p w14:paraId="34FD894D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新闻与传播学院 2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53</w:t>
            </w:r>
          </w:p>
          <w:p w14:paraId="02C2EB74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城市建设学院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 97</w:t>
            </w:r>
          </w:p>
          <w:p w14:paraId="41DABD4C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 xml:space="preserve">地理与环境学院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</w:t>
            </w:r>
            <w:r>
              <w:rPr>
                <w:color w:val="auto"/>
                <w:spacing w:val="-1"/>
              </w:rPr>
              <w:t>2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81</w:t>
            </w:r>
          </w:p>
          <w:p w14:paraId="12BC64DA">
            <w:pPr>
              <w:pStyle w:val="6"/>
              <w:spacing w:before="40" w:line="220" w:lineRule="auto"/>
              <w:ind w:left="119"/>
              <w:jc w:val="left"/>
              <w:rPr>
                <w:color w:val="auto"/>
              </w:rPr>
            </w:pPr>
            <w:r>
              <w:rPr>
                <w:color w:val="auto"/>
                <w:spacing w:val="-1"/>
              </w:rPr>
              <w:t xml:space="preserve">商学院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</w:t>
            </w:r>
            <w:r>
              <w:rPr>
                <w:color w:val="auto"/>
                <w:spacing w:val="-1"/>
              </w:rPr>
              <w:t>1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86</w:t>
            </w:r>
          </w:p>
        </w:tc>
        <w:tc>
          <w:tcPr>
            <w:tcW w:w="1396" w:type="dxa"/>
            <w:vAlign w:val="center"/>
          </w:tcPr>
          <w:p w14:paraId="393B87D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817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29F3EA1B">
            <w:pPr>
              <w:rPr>
                <w:rFonts w:ascii="Arial"/>
                <w:sz w:val="21"/>
              </w:rPr>
            </w:pPr>
          </w:p>
        </w:tc>
      </w:tr>
      <w:tr w14:paraId="1CE566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926" w:type="dxa"/>
            <w:vAlign w:val="center"/>
          </w:tcPr>
          <w:p w14:paraId="0A168567">
            <w:pPr>
              <w:pStyle w:val="6"/>
              <w:spacing w:before="78" w:line="222" w:lineRule="auto"/>
              <w:jc w:val="right"/>
              <w:rPr>
                <w:rFonts w:hint="eastAsia"/>
                <w:spacing w:val="-9"/>
                <w:lang w:val="en-US" w:eastAsia="zh-CN"/>
              </w:rPr>
            </w:pPr>
            <w:r>
              <w:rPr>
                <w:rFonts w:hint="eastAsia"/>
                <w:spacing w:val="-9"/>
                <w:lang w:val="en-US" w:eastAsia="zh-CN"/>
              </w:rPr>
              <w:t>11月29日（周六）</w:t>
            </w:r>
          </w:p>
        </w:tc>
        <w:tc>
          <w:tcPr>
            <w:tcW w:w="1679" w:type="dxa"/>
            <w:vAlign w:val="center"/>
          </w:tcPr>
          <w:p w14:paraId="4D70DF19">
            <w:pPr>
              <w:pStyle w:val="6"/>
              <w:spacing w:before="193" w:line="239" w:lineRule="auto"/>
              <w:ind w:left="147"/>
              <w:jc w:val="left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14</w:t>
            </w:r>
            <w:r>
              <w:rPr>
                <w:spacing w:val="-3"/>
              </w:rPr>
              <w:t>:00--</w:t>
            </w:r>
            <w:r>
              <w:rPr>
                <w:rFonts w:hint="eastAsia"/>
                <w:spacing w:val="-3"/>
                <w:lang w:val="en-US" w:eastAsia="zh-CN"/>
              </w:rPr>
              <w:t>17</w:t>
            </w:r>
            <w:r>
              <w:rPr>
                <w:spacing w:val="-3"/>
              </w:rPr>
              <w:t>:</w:t>
            </w:r>
            <w:r>
              <w:rPr>
                <w:rFonts w:hint="eastAsia"/>
                <w:spacing w:val="-3"/>
                <w:lang w:val="en-US" w:eastAsia="zh-CN"/>
              </w:rPr>
              <w:t>0</w:t>
            </w:r>
            <w:r>
              <w:rPr>
                <w:spacing w:val="-3"/>
              </w:rPr>
              <w:t>0</w:t>
            </w:r>
          </w:p>
        </w:tc>
        <w:tc>
          <w:tcPr>
            <w:tcW w:w="2923" w:type="dxa"/>
            <w:vAlign w:val="center"/>
          </w:tcPr>
          <w:p w14:paraId="052F6274">
            <w:pPr>
              <w:pStyle w:val="6"/>
              <w:spacing w:before="40" w:line="220" w:lineRule="auto"/>
              <w:ind w:left="119"/>
              <w:jc w:val="left"/>
              <w:rPr>
                <w:rFonts w:hint="eastAsia"/>
                <w:color w:val="auto"/>
                <w:spacing w:val="-2"/>
                <w:lang w:val="en-US" w:eastAsia="zh-CN"/>
              </w:rPr>
            </w:pPr>
            <w:r>
              <w:rPr>
                <w:color w:val="auto"/>
                <w:spacing w:val="-2"/>
              </w:rPr>
              <w:t>物理与通信电子学院</w:t>
            </w:r>
            <w:r>
              <w:rPr>
                <w:color w:val="auto"/>
                <w:spacing w:val="-46"/>
              </w:rPr>
              <w:t xml:space="preserve"> </w:t>
            </w:r>
            <w:r>
              <w:rPr>
                <w:rFonts w:hint="eastAsia"/>
                <w:color w:val="auto"/>
                <w:spacing w:val="-46"/>
                <w:lang w:val="en-US" w:eastAsia="zh-CN"/>
              </w:rPr>
              <w:t xml:space="preserve"> </w:t>
            </w:r>
            <w:r>
              <w:rPr>
                <w:color w:val="auto"/>
                <w:spacing w:val="-2"/>
              </w:rPr>
              <w:t>5</w:t>
            </w:r>
            <w:r>
              <w:rPr>
                <w:rFonts w:hint="eastAsia"/>
                <w:color w:val="auto"/>
                <w:spacing w:val="-2"/>
                <w:lang w:val="en-US" w:eastAsia="zh-CN"/>
              </w:rPr>
              <w:t>34</w:t>
            </w:r>
          </w:p>
          <w:p w14:paraId="43CDF77D">
            <w:pPr>
              <w:pStyle w:val="6"/>
              <w:spacing w:before="26" w:line="219" w:lineRule="auto"/>
              <w:ind w:left="114"/>
              <w:jc w:val="left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color w:val="auto"/>
                <w:spacing w:val="-3"/>
              </w:rPr>
              <w:t>历史文化与旅游学院</w:t>
            </w:r>
            <w:r>
              <w:rPr>
                <w:rFonts w:hint="eastAsia"/>
                <w:color w:val="auto"/>
                <w:spacing w:val="-3"/>
                <w:lang w:val="en-US" w:eastAsia="zh-CN"/>
              </w:rPr>
              <w:t xml:space="preserve"> </w:t>
            </w:r>
            <w:r>
              <w:rPr>
                <w:color w:val="auto"/>
                <w:spacing w:val="-38"/>
              </w:rPr>
              <w:t xml:space="preserve"> </w:t>
            </w:r>
            <w:r>
              <w:rPr>
                <w:color w:val="auto"/>
                <w:spacing w:val="-3"/>
              </w:rPr>
              <w:t>20</w:t>
            </w:r>
            <w:r>
              <w:rPr>
                <w:rFonts w:hint="eastAsia"/>
                <w:color w:val="auto"/>
                <w:spacing w:val="-3"/>
                <w:lang w:val="en-US" w:eastAsia="zh-CN"/>
              </w:rPr>
              <w:t>9</w:t>
            </w:r>
          </w:p>
        </w:tc>
        <w:tc>
          <w:tcPr>
            <w:tcW w:w="1396" w:type="dxa"/>
            <w:vAlign w:val="center"/>
          </w:tcPr>
          <w:p w14:paraId="365CEAB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eastAsia"/>
                <w:color w:val="auto"/>
                <w:lang w:val="en-US" w:eastAsia="zh-CN"/>
              </w:rPr>
            </w:pPr>
          </w:p>
          <w:p w14:paraId="73C52D8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743</w:t>
            </w:r>
          </w:p>
          <w:p w14:paraId="75974F3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5BEDC41C">
            <w:pPr>
              <w:rPr>
                <w:rFonts w:ascii="Arial"/>
                <w:sz w:val="21"/>
              </w:rPr>
            </w:pPr>
          </w:p>
        </w:tc>
      </w:tr>
      <w:tr w14:paraId="6FF976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26" w:type="dxa"/>
            <w:vAlign w:val="center"/>
          </w:tcPr>
          <w:p w14:paraId="0D557908">
            <w:pPr>
              <w:pStyle w:val="6"/>
              <w:spacing w:before="78" w:line="222" w:lineRule="auto"/>
              <w:jc w:val="right"/>
              <w:rPr>
                <w:rFonts w:hint="eastAsia"/>
                <w:spacing w:val="-9"/>
                <w:lang w:val="en-US" w:eastAsia="zh-CN"/>
              </w:rPr>
            </w:pPr>
            <w:r>
              <w:rPr>
                <w:rFonts w:hint="eastAsia"/>
                <w:spacing w:val="-9"/>
                <w:lang w:val="en-US" w:eastAsia="zh-CN"/>
              </w:rPr>
              <w:t>11月30日（周日）</w:t>
            </w:r>
          </w:p>
        </w:tc>
        <w:tc>
          <w:tcPr>
            <w:tcW w:w="1679" w:type="dxa"/>
            <w:vAlign w:val="center"/>
          </w:tcPr>
          <w:p w14:paraId="78558E3F">
            <w:pPr>
              <w:pStyle w:val="6"/>
              <w:spacing w:before="193" w:line="239" w:lineRule="auto"/>
              <w:ind w:left="147"/>
              <w:jc w:val="left"/>
              <w:rPr>
                <w:spacing w:val="-3"/>
              </w:rPr>
            </w:pPr>
            <w:r>
              <w:rPr>
                <w:spacing w:val="-3"/>
              </w:rPr>
              <w:t>8:</w:t>
            </w:r>
            <w:r>
              <w:rPr>
                <w:rFonts w:hint="eastAsia"/>
                <w:spacing w:val="-3"/>
                <w:lang w:val="en-US" w:eastAsia="zh-CN"/>
              </w:rPr>
              <w:t>3</w:t>
            </w:r>
            <w:r>
              <w:rPr>
                <w:spacing w:val="-3"/>
              </w:rPr>
              <w:t>0--</w:t>
            </w:r>
            <w:r>
              <w:rPr>
                <w:rFonts w:hint="eastAsia"/>
                <w:spacing w:val="-3"/>
                <w:lang w:val="en-US" w:eastAsia="zh-CN"/>
              </w:rPr>
              <w:t>11</w:t>
            </w:r>
            <w:r>
              <w:rPr>
                <w:spacing w:val="-3"/>
              </w:rPr>
              <w:t>:30</w:t>
            </w:r>
          </w:p>
        </w:tc>
        <w:tc>
          <w:tcPr>
            <w:tcW w:w="2923" w:type="dxa"/>
            <w:shd w:val="clear" w:color="auto" w:fill="auto"/>
            <w:vAlign w:val="center"/>
          </w:tcPr>
          <w:p w14:paraId="29D22EE1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 xml:space="preserve">文学院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408</w:t>
            </w:r>
          </w:p>
          <w:p w14:paraId="33223D4A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心理学院 1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25</w:t>
            </w:r>
          </w:p>
          <w:p w14:paraId="142C222D">
            <w:pPr>
              <w:pStyle w:val="6"/>
              <w:spacing w:before="26" w:line="219" w:lineRule="auto"/>
              <w:ind w:left="114" w:left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  <w:spacing w:val="-1"/>
              </w:rPr>
              <w:t xml:space="preserve">政法学院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  25</w:t>
            </w:r>
            <w:r>
              <w:rPr>
                <w:color w:val="auto"/>
                <w:spacing w:val="-1"/>
              </w:rPr>
              <w:t>1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5AFBDD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784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186C3F7D">
            <w:pPr>
              <w:rPr>
                <w:rFonts w:ascii="Arial"/>
                <w:sz w:val="21"/>
              </w:rPr>
            </w:pPr>
          </w:p>
        </w:tc>
      </w:tr>
      <w:tr w14:paraId="1E7E63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26" w:type="dxa"/>
            <w:vAlign w:val="center"/>
          </w:tcPr>
          <w:p w14:paraId="2A05A7B8">
            <w:pPr>
              <w:pStyle w:val="6"/>
              <w:spacing w:before="78" w:line="222" w:lineRule="auto"/>
              <w:jc w:val="right"/>
              <w:rPr>
                <w:rFonts w:hint="eastAsia"/>
                <w:spacing w:val="-9"/>
                <w:lang w:val="en-US" w:eastAsia="zh-CN"/>
              </w:rPr>
            </w:pPr>
            <w:r>
              <w:rPr>
                <w:rFonts w:hint="eastAsia"/>
                <w:spacing w:val="-9"/>
                <w:lang w:val="en-US" w:eastAsia="zh-CN"/>
              </w:rPr>
              <w:t>11月30日（周日）</w:t>
            </w:r>
          </w:p>
        </w:tc>
        <w:tc>
          <w:tcPr>
            <w:tcW w:w="1679" w:type="dxa"/>
            <w:vAlign w:val="center"/>
          </w:tcPr>
          <w:p w14:paraId="41D0CF9B">
            <w:pPr>
              <w:pStyle w:val="6"/>
              <w:spacing w:before="193" w:line="239" w:lineRule="auto"/>
              <w:ind w:left="147"/>
              <w:jc w:val="left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14</w:t>
            </w:r>
            <w:r>
              <w:rPr>
                <w:spacing w:val="-3"/>
              </w:rPr>
              <w:t>:</w:t>
            </w:r>
            <w:r>
              <w:rPr>
                <w:rFonts w:hint="eastAsia"/>
                <w:spacing w:val="-3"/>
                <w:lang w:val="en-US" w:eastAsia="zh-CN"/>
              </w:rPr>
              <w:t>0</w:t>
            </w:r>
            <w:r>
              <w:rPr>
                <w:spacing w:val="-3"/>
              </w:rPr>
              <w:t>0--</w:t>
            </w:r>
            <w:r>
              <w:rPr>
                <w:rFonts w:hint="eastAsia"/>
                <w:spacing w:val="-3"/>
                <w:lang w:val="en-US" w:eastAsia="zh-CN"/>
              </w:rPr>
              <w:t>17</w:t>
            </w:r>
            <w:r>
              <w:rPr>
                <w:spacing w:val="-3"/>
              </w:rPr>
              <w:t>:</w:t>
            </w:r>
            <w:r>
              <w:rPr>
                <w:rFonts w:hint="eastAsia"/>
                <w:spacing w:val="-3"/>
                <w:lang w:val="en-US" w:eastAsia="zh-CN"/>
              </w:rPr>
              <w:t>0</w:t>
            </w:r>
            <w:r>
              <w:rPr>
                <w:spacing w:val="-3"/>
              </w:rPr>
              <w:t>0</w:t>
            </w:r>
          </w:p>
        </w:tc>
        <w:tc>
          <w:tcPr>
            <w:tcW w:w="2923" w:type="dxa"/>
            <w:shd w:val="clear" w:color="auto" w:fill="auto"/>
            <w:vAlign w:val="center"/>
          </w:tcPr>
          <w:p w14:paraId="60C362AE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外国语学院 2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81</w:t>
            </w:r>
          </w:p>
          <w:p w14:paraId="5A014CC1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eastAsia="zh-CN"/>
              </w:rPr>
            </w:pPr>
            <w:r>
              <w:rPr>
                <w:color w:val="auto"/>
                <w:spacing w:val="-1"/>
              </w:rPr>
              <w:t>国际教育学院 24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2</w:t>
            </w:r>
          </w:p>
          <w:p w14:paraId="5EE513E8">
            <w:pPr>
              <w:pStyle w:val="6"/>
              <w:spacing w:before="26" w:line="219" w:lineRule="auto"/>
              <w:ind w:left="114" w:leftChars="0"/>
              <w:jc w:val="left"/>
              <w:rPr>
                <w:rFonts w:hint="default" w:ascii="宋体" w:hAnsi="宋体" w:eastAsia="宋体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  <w:spacing w:val="-1"/>
              </w:rPr>
              <w:t xml:space="preserve">教育学院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225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1BBFAA4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748</w:t>
            </w:r>
          </w:p>
        </w:tc>
        <w:tc>
          <w:tcPr>
            <w:tcW w:w="1144" w:type="dxa"/>
            <w:vMerge w:val="continue"/>
            <w:tcBorders>
              <w:top w:val="nil"/>
              <w:bottom w:val="single" w:color="auto" w:sz="4" w:space="0"/>
            </w:tcBorders>
            <w:vAlign w:val="top"/>
          </w:tcPr>
          <w:p w14:paraId="0F4B8DC5">
            <w:pPr>
              <w:rPr>
                <w:rFonts w:ascii="Arial"/>
                <w:sz w:val="21"/>
              </w:rPr>
            </w:pPr>
          </w:p>
        </w:tc>
      </w:tr>
      <w:tr w14:paraId="6A364D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926" w:type="dxa"/>
            <w:vAlign w:val="center"/>
          </w:tcPr>
          <w:p w14:paraId="552F1AF2">
            <w:pPr>
              <w:pStyle w:val="6"/>
              <w:spacing w:before="78" w:line="222" w:lineRule="auto"/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0000"/>
                <w:spacing w:val="-9"/>
                <w:lang w:val="en-US" w:eastAsia="zh-CN"/>
              </w:rPr>
              <w:t>12月12日（周五）</w:t>
            </w:r>
          </w:p>
        </w:tc>
        <w:tc>
          <w:tcPr>
            <w:tcW w:w="1679" w:type="dxa"/>
            <w:vAlign w:val="center"/>
          </w:tcPr>
          <w:p w14:paraId="71B4EF75">
            <w:pPr>
              <w:pStyle w:val="6"/>
              <w:spacing w:before="193" w:line="239" w:lineRule="auto"/>
              <w:ind w:left="147"/>
              <w:jc w:val="left"/>
              <w:rPr>
                <w:spacing w:val="-3"/>
              </w:rPr>
            </w:pPr>
          </w:p>
        </w:tc>
        <w:tc>
          <w:tcPr>
            <w:tcW w:w="2923" w:type="dxa"/>
            <w:vAlign w:val="center"/>
          </w:tcPr>
          <w:p w14:paraId="1DDB146E">
            <w:pPr>
              <w:pStyle w:val="6"/>
              <w:spacing w:before="26" w:line="219" w:lineRule="auto"/>
              <w:ind w:left="114"/>
              <w:jc w:val="left"/>
              <w:rPr>
                <w:color w:val="FF0000"/>
                <w:spacing w:val="-1"/>
              </w:rPr>
            </w:pPr>
            <w:r>
              <w:rPr>
                <w:color w:val="FF0000"/>
                <w:spacing w:val="-1"/>
              </w:rPr>
              <w:t>音乐学院 288</w:t>
            </w:r>
          </w:p>
          <w:p w14:paraId="186EFC41">
            <w:pPr>
              <w:pStyle w:val="6"/>
              <w:spacing w:before="26" w:line="219" w:lineRule="auto"/>
              <w:ind w:left="114"/>
              <w:jc w:val="left"/>
            </w:pPr>
            <w:r>
              <w:rPr>
                <w:color w:val="FF0000"/>
                <w:spacing w:val="-1"/>
              </w:rPr>
              <w:t>软件学院 241</w:t>
            </w:r>
          </w:p>
        </w:tc>
        <w:tc>
          <w:tcPr>
            <w:tcW w:w="1396" w:type="dxa"/>
            <w:vAlign w:val="center"/>
          </w:tcPr>
          <w:p w14:paraId="7282D60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452</w:t>
            </w:r>
          </w:p>
        </w:tc>
        <w:tc>
          <w:tcPr>
            <w:tcW w:w="1144" w:type="dxa"/>
            <w:tcBorders>
              <w:top w:val="single" w:color="auto" w:sz="4" w:space="0"/>
            </w:tcBorders>
            <w:vAlign w:val="center"/>
          </w:tcPr>
          <w:p w14:paraId="256A930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3" w:lineRule="auto"/>
              <w:ind w:left="0" w:right="0" w:firstLine="6"/>
              <w:jc w:val="center"/>
              <w:textAlignment w:val="baseline"/>
            </w:pPr>
            <w:r>
              <w:rPr>
                <w:color w:val="FF0000"/>
                <w:spacing w:val="-2"/>
              </w:rPr>
              <w:t>2</w:t>
            </w:r>
            <w:r>
              <w:rPr>
                <w:rFonts w:hint="eastAsia"/>
                <w:color w:val="FF0000"/>
                <w:spacing w:val="-2"/>
                <w:lang w:val="en-US" w:eastAsia="zh-CN"/>
              </w:rPr>
              <w:t>4</w:t>
            </w:r>
            <w:r>
              <w:rPr>
                <w:color w:val="FF0000"/>
                <w:spacing w:val="-2"/>
              </w:rPr>
              <w:t>级(青山湖校区)</w:t>
            </w:r>
          </w:p>
        </w:tc>
      </w:tr>
      <w:tr w14:paraId="7C17CF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1926" w:type="dxa"/>
            <w:vAlign w:val="top"/>
          </w:tcPr>
          <w:p w14:paraId="04F29E7F">
            <w:pPr>
              <w:pStyle w:val="6"/>
              <w:spacing w:before="157" w:line="221" w:lineRule="auto"/>
              <w:ind w:left="122"/>
            </w:pPr>
            <w:r>
              <w:rPr>
                <w:spacing w:val="-8"/>
              </w:rPr>
              <w:t>总计</w:t>
            </w:r>
          </w:p>
        </w:tc>
        <w:tc>
          <w:tcPr>
            <w:tcW w:w="1679" w:type="dxa"/>
            <w:vAlign w:val="top"/>
          </w:tcPr>
          <w:p w14:paraId="4357458C">
            <w:pPr>
              <w:rPr>
                <w:rFonts w:ascii="Arial"/>
                <w:sz w:val="21"/>
              </w:rPr>
            </w:pPr>
          </w:p>
        </w:tc>
        <w:tc>
          <w:tcPr>
            <w:tcW w:w="2923" w:type="dxa"/>
            <w:vAlign w:val="top"/>
          </w:tcPr>
          <w:p w14:paraId="16D52B05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396" w:type="dxa"/>
            <w:vAlign w:val="center"/>
          </w:tcPr>
          <w:p w14:paraId="3D615E0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5757</w:t>
            </w:r>
          </w:p>
        </w:tc>
        <w:tc>
          <w:tcPr>
            <w:tcW w:w="1144" w:type="dxa"/>
            <w:vAlign w:val="top"/>
          </w:tcPr>
          <w:p w14:paraId="4919612D">
            <w:pPr>
              <w:rPr>
                <w:rFonts w:ascii="Arial"/>
                <w:sz w:val="21"/>
              </w:rPr>
            </w:pPr>
          </w:p>
        </w:tc>
      </w:tr>
    </w:tbl>
    <w:p w14:paraId="1226C38B">
      <w:pPr>
        <w:spacing w:before="241" w:line="222" w:lineRule="auto"/>
        <w:ind w:left="765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-2"/>
          <w:sz w:val="28"/>
          <w:szCs w:val="28"/>
        </w:rPr>
        <w:t>地点：瑶湖校区风雨球馆东南角</w:t>
      </w:r>
      <w:r>
        <w:rPr>
          <w:rFonts w:ascii="仿宋" w:hAnsi="仿宋" w:eastAsia="仿宋" w:cs="仿宋"/>
          <w:spacing w:val="-2"/>
          <w:sz w:val="28"/>
          <w:szCs w:val="28"/>
        </w:rPr>
        <w:t xml:space="preserve">    </w:t>
      </w:r>
      <w:r>
        <w:rPr>
          <w:rFonts w:ascii="仿宋" w:hAnsi="仿宋" w:eastAsia="仿宋" w:cs="仿宋"/>
          <w:b/>
          <w:bCs/>
          <w:spacing w:val="-2"/>
          <w:sz w:val="28"/>
          <w:szCs w:val="28"/>
        </w:rPr>
        <w:t>青山</w:t>
      </w:r>
      <w:r>
        <w:rPr>
          <w:rFonts w:ascii="仿宋" w:hAnsi="仿宋" w:eastAsia="仿宋" w:cs="仿宋"/>
          <w:b/>
          <w:bCs/>
          <w:spacing w:val="-3"/>
          <w:sz w:val="28"/>
          <w:szCs w:val="28"/>
        </w:rPr>
        <w:t>湖校区体育大楼</w:t>
      </w:r>
    </w:p>
    <w:p w14:paraId="70A49492">
      <w:pPr>
        <w:spacing w:line="222" w:lineRule="auto"/>
        <w:rPr>
          <w:rFonts w:ascii="仿宋" w:hAnsi="仿宋" w:eastAsia="仿宋" w:cs="仿宋"/>
          <w:sz w:val="28"/>
          <w:szCs w:val="28"/>
        </w:rPr>
        <w:sectPr>
          <w:pgSz w:w="11906" w:h="16839"/>
          <w:pgMar w:top="1431" w:right="1785" w:bottom="0" w:left="1011" w:header="0" w:footer="0" w:gutter="0"/>
          <w:cols w:space="720" w:num="1"/>
        </w:sectPr>
      </w:pPr>
    </w:p>
    <w:p w14:paraId="283A8281">
      <w:pPr>
        <w:spacing w:line="335" w:lineRule="auto"/>
        <w:rPr>
          <w:rFonts w:ascii="Arial"/>
          <w:sz w:val="21"/>
        </w:rPr>
      </w:pPr>
    </w:p>
    <w:p w14:paraId="2E481F50">
      <w:pPr>
        <w:spacing w:line="335" w:lineRule="auto"/>
        <w:rPr>
          <w:rFonts w:ascii="Arial"/>
          <w:sz w:val="21"/>
        </w:rPr>
      </w:pPr>
    </w:p>
    <w:p w14:paraId="6E379965">
      <w:pPr>
        <w:pStyle w:val="2"/>
        <w:spacing w:before="98" w:line="219" w:lineRule="auto"/>
        <w:ind w:left="760"/>
        <w:rPr>
          <w:sz w:val="30"/>
          <w:szCs w:val="30"/>
        </w:rPr>
      </w:pPr>
      <w:r>
        <w:rPr>
          <w:b/>
          <w:bCs/>
          <w:spacing w:val="-4"/>
          <w:sz w:val="30"/>
          <w:szCs w:val="30"/>
        </w:rPr>
        <w:t>202</w:t>
      </w:r>
      <w:r>
        <w:rPr>
          <w:rFonts w:hint="eastAsia"/>
          <w:b/>
          <w:bCs/>
          <w:spacing w:val="-4"/>
          <w:sz w:val="30"/>
          <w:szCs w:val="30"/>
          <w:lang w:val="en-US" w:eastAsia="zh-CN"/>
        </w:rPr>
        <w:t>5</w:t>
      </w:r>
      <w:r>
        <w:rPr>
          <w:spacing w:val="-62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年度</w:t>
      </w:r>
      <w:r>
        <w:rPr>
          <w:spacing w:val="-55"/>
          <w:sz w:val="30"/>
          <w:szCs w:val="30"/>
        </w:rPr>
        <w:t xml:space="preserve"> </w:t>
      </w:r>
      <w:r>
        <w:rPr>
          <w:b/>
          <w:bCs/>
          <w:spacing w:val="-4"/>
          <w:sz w:val="30"/>
          <w:szCs w:val="30"/>
        </w:rPr>
        <w:t>2</w:t>
      </w:r>
      <w:r>
        <w:rPr>
          <w:rFonts w:hint="eastAsia"/>
          <w:b/>
          <w:bCs/>
          <w:spacing w:val="-4"/>
          <w:sz w:val="30"/>
          <w:szCs w:val="30"/>
          <w:lang w:val="en-US" w:eastAsia="zh-CN"/>
        </w:rPr>
        <w:t>5</w:t>
      </w:r>
      <w:r>
        <w:rPr>
          <w:b/>
          <w:bCs/>
          <w:spacing w:val="-4"/>
          <w:sz w:val="30"/>
          <w:szCs w:val="30"/>
        </w:rPr>
        <w:t>级大学生体质健康测试（仪器</w:t>
      </w:r>
      <w:r>
        <w:rPr>
          <w:b/>
          <w:bCs/>
          <w:spacing w:val="-5"/>
          <w:sz w:val="30"/>
          <w:szCs w:val="30"/>
        </w:rPr>
        <w:t>项目）时间一览表</w:t>
      </w:r>
    </w:p>
    <w:p w14:paraId="6FBEB203">
      <w:pPr>
        <w:spacing w:before="117"/>
      </w:pPr>
    </w:p>
    <w:p w14:paraId="49CF7424">
      <w:pPr>
        <w:spacing w:before="116"/>
      </w:pPr>
    </w:p>
    <w:tbl>
      <w:tblPr>
        <w:tblStyle w:val="5"/>
        <w:tblW w:w="906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1"/>
        <w:gridCol w:w="1560"/>
        <w:gridCol w:w="3315"/>
        <w:gridCol w:w="1078"/>
        <w:gridCol w:w="1144"/>
      </w:tblGrid>
      <w:tr w14:paraId="0F637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1971" w:type="dxa"/>
            <w:vAlign w:val="top"/>
          </w:tcPr>
          <w:p w14:paraId="6958D1E9">
            <w:pPr>
              <w:spacing w:line="274" w:lineRule="auto"/>
              <w:rPr>
                <w:rFonts w:ascii="Arial"/>
                <w:sz w:val="21"/>
              </w:rPr>
            </w:pPr>
          </w:p>
          <w:p w14:paraId="7AE2A1E0">
            <w:pPr>
              <w:pStyle w:val="6"/>
              <w:spacing w:before="78" w:line="220" w:lineRule="auto"/>
              <w:ind w:left="1072"/>
            </w:pPr>
            <w:r>
              <w:rPr>
                <w:b/>
                <w:bCs/>
                <w:spacing w:val="-28"/>
              </w:rPr>
              <w:t>日期</w:t>
            </w:r>
          </w:p>
        </w:tc>
        <w:tc>
          <w:tcPr>
            <w:tcW w:w="1560" w:type="dxa"/>
            <w:vAlign w:val="top"/>
          </w:tcPr>
          <w:p w14:paraId="228AF769">
            <w:pPr>
              <w:spacing w:line="274" w:lineRule="auto"/>
              <w:rPr>
                <w:rFonts w:ascii="Arial"/>
                <w:sz w:val="21"/>
              </w:rPr>
            </w:pPr>
          </w:p>
          <w:p w14:paraId="15E8468B">
            <w:pPr>
              <w:pStyle w:val="6"/>
              <w:spacing w:before="78" w:line="221" w:lineRule="auto"/>
              <w:ind w:left="318"/>
            </w:pPr>
            <w:r>
              <w:rPr>
                <w:b/>
                <w:bCs/>
                <w:spacing w:val="-13"/>
              </w:rPr>
              <w:t>时间</w:t>
            </w:r>
          </w:p>
        </w:tc>
        <w:tc>
          <w:tcPr>
            <w:tcW w:w="3315" w:type="dxa"/>
            <w:vAlign w:val="top"/>
          </w:tcPr>
          <w:p w14:paraId="43157053">
            <w:pPr>
              <w:spacing w:line="274" w:lineRule="auto"/>
              <w:rPr>
                <w:rFonts w:ascii="Arial"/>
                <w:sz w:val="21"/>
              </w:rPr>
            </w:pPr>
          </w:p>
          <w:p w14:paraId="6F1A6AD4">
            <w:pPr>
              <w:pStyle w:val="6"/>
              <w:spacing w:before="78" w:line="220" w:lineRule="auto"/>
              <w:ind w:left="1405"/>
            </w:pPr>
            <w:r>
              <w:rPr>
                <w:b/>
                <w:bCs/>
                <w:spacing w:val="-10"/>
              </w:rPr>
              <w:t>学院</w:t>
            </w:r>
          </w:p>
        </w:tc>
        <w:tc>
          <w:tcPr>
            <w:tcW w:w="1078" w:type="dxa"/>
            <w:vAlign w:val="top"/>
          </w:tcPr>
          <w:p w14:paraId="4897F51C">
            <w:pPr>
              <w:spacing w:line="273" w:lineRule="auto"/>
              <w:rPr>
                <w:rFonts w:ascii="Arial"/>
                <w:sz w:val="21"/>
              </w:rPr>
            </w:pPr>
          </w:p>
          <w:p w14:paraId="4A451851">
            <w:pPr>
              <w:pStyle w:val="6"/>
              <w:spacing w:before="78" w:line="221" w:lineRule="auto"/>
              <w:ind w:left="470"/>
            </w:pPr>
            <w:r>
              <w:rPr>
                <w:b/>
                <w:bCs/>
                <w:spacing w:val="-11"/>
              </w:rPr>
              <w:t>总计</w:t>
            </w:r>
          </w:p>
        </w:tc>
        <w:tc>
          <w:tcPr>
            <w:tcW w:w="1144" w:type="dxa"/>
            <w:vAlign w:val="top"/>
          </w:tcPr>
          <w:p w14:paraId="28E42240">
            <w:pPr>
              <w:spacing w:line="274" w:lineRule="auto"/>
              <w:rPr>
                <w:rFonts w:ascii="Arial"/>
                <w:sz w:val="21"/>
              </w:rPr>
            </w:pPr>
          </w:p>
          <w:p w14:paraId="5C84A16A">
            <w:pPr>
              <w:pStyle w:val="6"/>
              <w:spacing w:before="78" w:line="219" w:lineRule="auto"/>
              <w:ind w:left="338"/>
            </w:pPr>
            <w:r>
              <w:rPr>
                <w:b/>
                <w:bCs/>
                <w:spacing w:val="-8"/>
              </w:rPr>
              <w:t>年级</w:t>
            </w:r>
          </w:p>
        </w:tc>
      </w:tr>
      <w:tr w14:paraId="2BC10B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1971" w:type="dxa"/>
            <w:vAlign w:val="center"/>
          </w:tcPr>
          <w:p w14:paraId="421E55B5">
            <w:pPr>
              <w:spacing w:before="197" w:line="222" w:lineRule="auto"/>
              <w:jc w:val="center"/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12月1日（周一）</w:t>
            </w:r>
          </w:p>
        </w:tc>
        <w:tc>
          <w:tcPr>
            <w:tcW w:w="1560" w:type="dxa"/>
            <w:vAlign w:val="center"/>
          </w:tcPr>
          <w:p w14:paraId="6163B9D4">
            <w:pPr>
              <w:pStyle w:val="6"/>
              <w:spacing w:before="193" w:line="239" w:lineRule="auto"/>
              <w:ind w:left="147"/>
              <w:jc w:val="center"/>
              <w:rPr>
                <w:spacing w:val="-3"/>
              </w:rPr>
            </w:pPr>
            <w:r>
              <w:rPr>
                <w:spacing w:val="-3"/>
              </w:rPr>
              <w:t>18:00--20:30</w:t>
            </w:r>
          </w:p>
        </w:tc>
        <w:tc>
          <w:tcPr>
            <w:tcW w:w="3315" w:type="dxa"/>
            <w:vAlign w:val="center"/>
          </w:tcPr>
          <w:p w14:paraId="06FD08C4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 xml:space="preserve">物理与通信电子学院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439</w:t>
            </w:r>
          </w:p>
          <w:p w14:paraId="0D0D0F6E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数学与统计学院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 297</w:t>
            </w:r>
          </w:p>
          <w:p w14:paraId="0DF82E19">
            <w:pPr>
              <w:pStyle w:val="6"/>
              <w:spacing w:before="26" w:line="219" w:lineRule="auto"/>
              <w:ind w:left="114"/>
              <w:jc w:val="left"/>
              <w:rPr>
                <w:color w:val="auto"/>
                <w:spacing w:val="-1"/>
              </w:rPr>
            </w:pPr>
            <w:r>
              <w:rPr>
                <w:color w:val="auto"/>
                <w:spacing w:val="-1"/>
              </w:rPr>
              <w:t>音乐学院（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播</w:t>
            </w:r>
            <w:r>
              <w:rPr>
                <w:color w:val="auto"/>
                <w:spacing w:val="-1"/>
              </w:rPr>
              <w:t>音主持）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65</w:t>
            </w:r>
          </w:p>
        </w:tc>
        <w:tc>
          <w:tcPr>
            <w:tcW w:w="1078" w:type="dxa"/>
            <w:vAlign w:val="center"/>
          </w:tcPr>
          <w:p w14:paraId="7BB5E07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801</w:t>
            </w:r>
          </w:p>
        </w:tc>
        <w:tc>
          <w:tcPr>
            <w:tcW w:w="1144" w:type="dxa"/>
            <w:vMerge w:val="restart"/>
            <w:tcBorders>
              <w:bottom w:val="nil"/>
            </w:tcBorders>
            <w:vAlign w:val="center"/>
          </w:tcPr>
          <w:p w14:paraId="41422BB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3" w:lineRule="auto"/>
              <w:ind w:left="0" w:right="0" w:firstLine="6"/>
              <w:jc w:val="center"/>
              <w:textAlignment w:val="baseline"/>
            </w:pPr>
            <w:r>
              <w:rPr>
                <w:color w:val="auto"/>
                <w:spacing w:val="-2"/>
              </w:rPr>
              <w:t>2</w:t>
            </w:r>
            <w:r>
              <w:rPr>
                <w:rFonts w:hint="eastAsia"/>
                <w:color w:val="auto"/>
                <w:spacing w:val="-2"/>
                <w:lang w:val="en-US" w:eastAsia="zh-CN"/>
              </w:rPr>
              <w:t>5</w:t>
            </w:r>
            <w:r>
              <w:rPr>
                <w:color w:val="auto"/>
                <w:spacing w:val="-2"/>
              </w:rPr>
              <w:t xml:space="preserve"> 级(瑶湖校区)</w:t>
            </w:r>
          </w:p>
        </w:tc>
      </w:tr>
      <w:tr w14:paraId="2BAAC5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971" w:type="dxa"/>
            <w:vAlign w:val="center"/>
          </w:tcPr>
          <w:p w14:paraId="3F3BBB0B">
            <w:pPr>
              <w:spacing w:before="197" w:line="222" w:lineRule="auto"/>
              <w:jc w:val="center"/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12月2日（周二）</w:t>
            </w:r>
          </w:p>
        </w:tc>
        <w:tc>
          <w:tcPr>
            <w:tcW w:w="1560" w:type="dxa"/>
            <w:vAlign w:val="center"/>
          </w:tcPr>
          <w:p w14:paraId="568C7276">
            <w:pPr>
              <w:pStyle w:val="6"/>
              <w:spacing w:before="193" w:line="239" w:lineRule="auto"/>
              <w:ind w:left="147"/>
              <w:jc w:val="center"/>
              <w:rPr>
                <w:spacing w:val="-3"/>
              </w:rPr>
            </w:pPr>
            <w:r>
              <w:rPr>
                <w:spacing w:val="-3"/>
              </w:rPr>
              <w:t>18:00--20:30</w:t>
            </w:r>
          </w:p>
        </w:tc>
        <w:tc>
          <w:tcPr>
            <w:tcW w:w="3315" w:type="dxa"/>
            <w:vAlign w:val="center"/>
          </w:tcPr>
          <w:p w14:paraId="2653CBDC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化学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与</w:t>
            </w:r>
            <w:r>
              <w:rPr>
                <w:color w:val="auto"/>
                <w:spacing w:val="-1"/>
              </w:rPr>
              <w:t>材料学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院 </w:t>
            </w:r>
            <w:r>
              <w:rPr>
                <w:color w:val="auto"/>
                <w:spacing w:val="-1"/>
              </w:rPr>
              <w:t>2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35</w:t>
            </w:r>
          </w:p>
          <w:p w14:paraId="53E16ED1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新闻与传播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学院 </w:t>
            </w:r>
            <w:r>
              <w:rPr>
                <w:color w:val="auto"/>
                <w:spacing w:val="-1"/>
              </w:rPr>
              <w:t>2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88</w:t>
            </w:r>
          </w:p>
          <w:p w14:paraId="42D61423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历史文化与旅游学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</w:t>
            </w:r>
            <w:r>
              <w:rPr>
                <w:color w:val="auto"/>
                <w:spacing w:val="-1"/>
              </w:rPr>
              <w:t>20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0</w:t>
            </w:r>
          </w:p>
          <w:p w14:paraId="0484F28A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rFonts w:hint="eastAsia"/>
                <w:color w:val="auto"/>
                <w:spacing w:val="-1"/>
                <w:lang w:val="en-US" w:eastAsia="zh-CN"/>
              </w:rPr>
              <w:t>药学院   90</w:t>
            </w:r>
          </w:p>
        </w:tc>
        <w:tc>
          <w:tcPr>
            <w:tcW w:w="1078" w:type="dxa"/>
            <w:vAlign w:val="center"/>
          </w:tcPr>
          <w:p w14:paraId="5204E92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813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424F3A51">
            <w:pPr>
              <w:rPr>
                <w:rFonts w:ascii="Arial"/>
                <w:sz w:val="21"/>
              </w:rPr>
            </w:pPr>
          </w:p>
        </w:tc>
      </w:tr>
      <w:tr w14:paraId="3162E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71" w:type="dxa"/>
            <w:vAlign w:val="center"/>
          </w:tcPr>
          <w:p w14:paraId="2A5CFF4C">
            <w:pPr>
              <w:spacing w:before="197" w:line="222" w:lineRule="auto"/>
              <w:jc w:val="center"/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12月3日（周三）</w:t>
            </w:r>
          </w:p>
        </w:tc>
        <w:tc>
          <w:tcPr>
            <w:tcW w:w="1560" w:type="dxa"/>
            <w:vAlign w:val="center"/>
          </w:tcPr>
          <w:p w14:paraId="10A94CB9">
            <w:pPr>
              <w:pStyle w:val="6"/>
              <w:spacing w:before="193" w:line="239" w:lineRule="auto"/>
              <w:ind w:left="147"/>
              <w:jc w:val="center"/>
              <w:rPr>
                <w:spacing w:val="-3"/>
              </w:rPr>
            </w:pPr>
            <w:r>
              <w:rPr>
                <w:spacing w:val="-3"/>
              </w:rPr>
              <w:t>18:00--20:30</w:t>
            </w:r>
          </w:p>
        </w:tc>
        <w:tc>
          <w:tcPr>
            <w:tcW w:w="3315" w:type="dxa"/>
            <w:shd w:val="clear" w:color="auto" w:fill="auto"/>
            <w:vAlign w:val="center"/>
          </w:tcPr>
          <w:p w14:paraId="676FC4C7">
            <w:pPr>
              <w:pStyle w:val="6"/>
              <w:spacing w:before="26" w:line="219" w:lineRule="auto"/>
              <w:ind w:left="114"/>
              <w:jc w:val="left"/>
              <w:rPr>
                <w:color w:val="auto"/>
                <w:spacing w:val="-1"/>
              </w:rPr>
            </w:pPr>
            <w:r>
              <w:rPr>
                <w:rFonts w:hint="eastAsia"/>
                <w:color w:val="auto"/>
                <w:spacing w:val="-1"/>
                <w:lang w:val="en-US" w:eastAsia="zh-CN"/>
              </w:rPr>
              <w:t>人工智能学院</w:t>
            </w:r>
            <w:r>
              <w:rPr>
                <w:color w:val="auto"/>
                <w:spacing w:val="-1"/>
              </w:rPr>
              <w:t>2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8</w:t>
            </w:r>
            <w:r>
              <w:rPr>
                <w:color w:val="auto"/>
                <w:spacing w:val="-1"/>
              </w:rPr>
              <w:t>5</w:t>
            </w:r>
          </w:p>
          <w:p w14:paraId="6DF204C6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 xml:space="preserve">文学院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366</w:t>
            </w:r>
          </w:p>
          <w:p w14:paraId="11234390">
            <w:pPr>
              <w:pStyle w:val="6"/>
              <w:spacing w:before="26" w:line="219" w:lineRule="auto"/>
              <w:ind w:left="114" w:leftChars="0"/>
              <w:jc w:val="left"/>
              <w:rPr>
                <w:rFonts w:hint="default" w:ascii="宋体" w:hAnsi="宋体" w:eastAsia="宋体" w:cs="宋体"/>
                <w:snapToGrid w:val="0"/>
                <w:color w:val="auto"/>
                <w:spacing w:val="-1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  <w:spacing w:val="-1"/>
              </w:rPr>
              <w:t>城市建设学院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 155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72F083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/>
              <w:ind w:left="0" w:left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806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2C0E60EB">
            <w:pPr>
              <w:rPr>
                <w:rFonts w:ascii="Arial"/>
                <w:sz w:val="21"/>
              </w:rPr>
            </w:pPr>
          </w:p>
        </w:tc>
      </w:tr>
      <w:tr w14:paraId="63C2F6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71" w:type="dxa"/>
            <w:vAlign w:val="center"/>
          </w:tcPr>
          <w:p w14:paraId="56EB9621">
            <w:pPr>
              <w:spacing w:before="196" w:line="222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12月4日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</w:rPr>
              <w:t>（周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</w:rPr>
              <w:t>）</w:t>
            </w:r>
          </w:p>
        </w:tc>
        <w:tc>
          <w:tcPr>
            <w:tcW w:w="1560" w:type="dxa"/>
            <w:vAlign w:val="center"/>
          </w:tcPr>
          <w:p w14:paraId="1623D0DE">
            <w:pPr>
              <w:pStyle w:val="6"/>
              <w:spacing w:before="193" w:line="239" w:lineRule="auto"/>
              <w:ind w:left="147"/>
              <w:jc w:val="center"/>
              <w:rPr>
                <w:spacing w:val="-3"/>
              </w:rPr>
            </w:pPr>
            <w:r>
              <w:rPr>
                <w:spacing w:val="-3"/>
              </w:rPr>
              <w:t>18:00--20:30</w:t>
            </w:r>
          </w:p>
        </w:tc>
        <w:tc>
          <w:tcPr>
            <w:tcW w:w="3315" w:type="dxa"/>
            <w:vAlign w:val="center"/>
          </w:tcPr>
          <w:p w14:paraId="61BCA331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 xml:space="preserve">地理与环境学院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313</w:t>
            </w:r>
          </w:p>
          <w:p w14:paraId="222136A4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美术学院 3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30</w:t>
            </w:r>
          </w:p>
          <w:p w14:paraId="55B0E609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心理学院 1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58</w:t>
            </w:r>
          </w:p>
        </w:tc>
        <w:tc>
          <w:tcPr>
            <w:tcW w:w="1078" w:type="dxa"/>
            <w:vAlign w:val="center"/>
          </w:tcPr>
          <w:p w14:paraId="495A35E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/>
              <w:ind w:left="0"/>
              <w:jc w:val="center"/>
              <w:textAlignment w:val="baseline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801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2465F1E0">
            <w:pPr>
              <w:rPr>
                <w:rFonts w:ascii="Arial"/>
                <w:sz w:val="21"/>
              </w:rPr>
            </w:pPr>
          </w:p>
        </w:tc>
      </w:tr>
      <w:tr w14:paraId="3AC1D0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71" w:type="dxa"/>
            <w:vAlign w:val="center"/>
          </w:tcPr>
          <w:p w14:paraId="5AB0719D">
            <w:pPr>
              <w:spacing w:before="78" w:line="222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12月5日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</w:rPr>
              <w:t>（周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五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</w:rPr>
              <w:t>）</w:t>
            </w:r>
          </w:p>
        </w:tc>
        <w:tc>
          <w:tcPr>
            <w:tcW w:w="1560" w:type="dxa"/>
            <w:vAlign w:val="center"/>
          </w:tcPr>
          <w:p w14:paraId="5AD560B9">
            <w:pPr>
              <w:pStyle w:val="6"/>
              <w:spacing w:before="193" w:line="239" w:lineRule="auto"/>
              <w:ind w:left="147"/>
              <w:jc w:val="center"/>
              <w:rPr>
                <w:spacing w:val="-3"/>
              </w:rPr>
            </w:pPr>
            <w:r>
              <w:rPr>
                <w:spacing w:val="-3"/>
              </w:rPr>
              <w:t>18:00--20:30</w:t>
            </w:r>
          </w:p>
        </w:tc>
        <w:tc>
          <w:tcPr>
            <w:tcW w:w="3315" w:type="dxa"/>
            <w:vAlign w:val="center"/>
          </w:tcPr>
          <w:p w14:paraId="14F7C0D6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外国语学院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629</w:t>
            </w:r>
          </w:p>
          <w:p w14:paraId="1C1B09E2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 xml:space="preserve">教育学院 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180</w:t>
            </w:r>
          </w:p>
        </w:tc>
        <w:tc>
          <w:tcPr>
            <w:tcW w:w="1078" w:type="dxa"/>
            <w:vAlign w:val="center"/>
          </w:tcPr>
          <w:p w14:paraId="41B0370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809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0B72A46D">
            <w:pPr>
              <w:rPr>
                <w:rFonts w:ascii="Arial"/>
                <w:sz w:val="21"/>
              </w:rPr>
            </w:pPr>
          </w:p>
        </w:tc>
      </w:tr>
      <w:tr w14:paraId="397046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71" w:type="dxa"/>
            <w:vAlign w:val="center"/>
          </w:tcPr>
          <w:p w14:paraId="40CDA2C2">
            <w:pPr>
              <w:spacing w:before="197" w:line="222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12月6日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</w:rPr>
              <w:t>（周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六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</w:rPr>
              <w:t>）</w:t>
            </w:r>
          </w:p>
        </w:tc>
        <w:tc>
          <w:tcPr>
            <w:tcW w:w="1560" w:type="dxa"/>
            <w:vAlign w:val="center"/>
          </w:tcPr>
          <w:p w14:paraId="5D545F56">
            <w:pPr>
              <w:pStyle w:val="6"/>
              <w:spacing w:before="193" w:line="239" w:lineRule="auto"/>
              <w:ind w:left="147"/>
              <w:jc w:val="center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08</w:t>
            </w:r>
            <w:r>
              <w:rPr>
                <w:spacing w:val="-3"/>
              </w:rPr>
              <w:t>:30--1</w:t>
            </w:r>
            <w:r>
              <w:rPr>
                <w:rFonts w:hint="eastAsia"/>
                <w:spacing w:val="-3"/>
                <w:lang w:val="en-US" w:eastAsia="zh-CN"/>
              </w:rPr>
              <w:t>1</w:t>
            </w:r>
            <w:r>
              <w:rPr>
                <w:spacing w:val="-3"/>
              </w:rPr>
              <w:t>:30</w:t>
            </w:r>
          </w:p>
        </w:tc>
        <w:tc>
          <w:tcPr>
            <w:tcW w:w="3315" w:type="dxa"/>
            <w:shd w:val="clear" w:color="auto" w:fill="auto"/>
            <w:vAlign w:val="center"/>
          </w:tcPr>
          <w:p w14:paraId="19776827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政法学院 2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95</w:t>
            </w:r>
          </w:p>
          <w:p w14:paraId="764CE645">
            <w:pPr>
              <w:pStyle w:val="6"/>
              <w:spacing w:before="26" w:line="219" w:lineRule="auto"/>
              <w:ind w:left="114"/>
              <w:jc w:val="left"/>
              <w:rPr>
                <w:rFonts w:hint="eastAsia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马克思主义学院 1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>46</w:t>
            </w:r>
          </w:p>
          <w:p w14:paraId="69AB9E63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color w:val="auto"/>
                <w:spacing w:val="-1"/>
              </w:rPr>
              <w:t>生命科学学院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 283</w:t>
            </w:r>
          </w:p>
          <w:p w14:paraId="7EADA973">
            <w:pPr>
              <w:pStyle w:val="6"/>
              <w:spacing w:before="26" w:line="219" w:lineRule="auto"/>
              <w:ind w:left="114" w:leftChars="0"/>
              <w:jc w:val="left"/>
              <w:rPr>
                <w:rFonts w:hint="default" w:ascii="宋体" w:hAnsi="宋体" w:eastAsia="宋体" w:cs="宋体"/>
                <w:snapToGrid w:val="0"/>
                <w:color w:val="auto"/>
                <w:spacing w:val="-1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color w:val="auto"/>
                <w:spacing w:val="-1"/>
              </w:rPr>
              <w:t>化学工程</w:t>
            </w:r>
            <w:r>
              <w:rPr>
                <w:rFonts w:hint="eastAsia"/>
                <w:color w:val="auto"/>
                <w:spacing w:val="-1"/>
                <w:lang w:val="en-US" w:eastAsia="zh-CN"/>
              </w:rPr>
              <w:t xml:space="preserve"> 135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4321FAD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 w:left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859</w:t>
            </w:r>
          </w:p>
        </w:tc>
        <w:tc>
          <w:tcPr>
            <w:tcW w:w="1144" w:type="dxa"/>
            <w:vMerge w:val="continue"/>
            <w:tcBorders>
              <w:top w:val="nil"/>
              <w:bottom w:val="nil"/>
            </w:tcBorders>
            <w:vAlign w:val="top"/>
          </w:tcPr>
          <w:p w14:paraId="5328820C">
            <w:pPr>
              <w:rPr>
                <w:rFonts w:ascii="Arial"/>
                <w:sz w:val="21"/>
              </w:rPr>
            </w:pPr>
          </w:p>
        </w:tc>
      </w:tr>
      <w:tr w14:paraId="4B742C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71" w:type="dxa"/>
            <w:vAlign w:val="center"/>
          </w:tcPr>
          <w:p w14:paraId="34A93700">
            <w:pPr>
              <w:spacing w:before="196" w:line="222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12月6日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</w:rPr>
              <w:t>（周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  <w:lang w:val="en-US" w:eastAsia="zh-CN"/>
              </w:rPr>
              <w:t>六</w:t>
            </w:r>
            <w:r>
              <w:rPr>
                <w:rFonts w:hint="eastAsia" w:asciiTheme="minorEastAsia" w:hAnsiTheme="minorEastAsia" w:eastAsiaTheme="minorEastAsia" w:cstheme="minorEastAsia"/>
                <w:spacing w:val="-9"/>
                <w:sz w:val="24"/>
                <w:szCs w:val="24"/>
              </w:rPr>
              <w:t>）</w:t>
            </w:r>
          </w:p>
        </w:tc>
        <w:tc>
          <w:tcPr>
            <w:tcW w:w="1560" w:type="dxa"/>
            <w:vAlign w:val="center"/>
          </w:tcPr>
          <w:p w14:paraId="3130E6E1">
            <w:pPr>
              <w:pStyle w:val="6"/>
              <w:spacing w:before="193" w:line="239" w:lineRule="auto"/>
              <w:ind w:left="147"/>
              <w:jc w:val="center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14</w:t>
            </w:r>
            <w:r>
              <w:rPr>
                <w:spacing w:val="-3"/>
              </w:rPr>
              <w:t>:</w:t>
            </w:r>
            <w:r>
              <w:rPr>
                <w:rFonts w:hint="eastAsia"/>
                <w:spacing w:val="-3"/>
                <w:lang w:val="en-US" w:eastAsia="zh-CN"/>
              </w:rPr>
              <w:t>0</w:t>
            </w:r>
            <w:r>
              <w:rPr>
                <w:spacing w:val="-3"/>
              </w:rPr>
              <w:t>0--</w:t>
            </w:r>
            <w:r>
              <w:rPr>
                <w:rFonts w:hint="eastAsia"/>
                <w:spacing w:val="-3"/>
                <w:lang w:val="en-US" w:eastAsia="zh-CN"/>
              </w:rPr>
              <w:t>17</w:t>
            </w:r>
            <w:r>
              <w:rPr>
                <w:spacing w:val="-3"/>
              </w:rPr>
              <w:t>:</w:t>
            </w:r>
            <w:r>
              <w:rPr>
                <w:rFonts w:hint="eastAsia"/>
                <w:spacing w:val="-3"/>
                <w:lang w:val="en-US" w:eastAsia="zh-CN"/>
              </w:rPr>
              <w:t>0</w:t>
            </w:r>
            <w:r>
              <w:rPr>
                <w:spacing w:val="-3"/>
              </w:rPr>
              <w:t>0</w:t>
            </w:r>
          </w:p>
        </w:tc>
        <w:tc>
          <w:tcPr>
            <w:tcW w:w="3315" w:type="dxa"/>
            <w:shd w:val="clear" w:color="auto" w:fill="auto"/>
            <w:vAlign w:val="center"/>
          </w:tcPr>
          <w:p w14:paraId="1BB08664">
            <w:pPr>
              <w:pStyle w:val="6"/>
              <w:spacing w:before="26" w:line="219" w:lineRule="auto"/>
              <w:ind w:left="114" w:leftChars="0"/>
              <w:jc w:val="left"/>
              <w:rPr>
                <w:rFonts w:hint="default" w:ascii="宋体" w:hAnsi="宋体" w:eastAsia="宋体" w:cs="宋体"/>
                <w:snapToGrid w:val="0"/>
                <w:color w:val="auto"/>
                <w:spacing w:val="-1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pacing w:val="-1"/>
                <w:lang w:val="en-US" w:eastAsia="zh-CN"/>
              </w:rPr>
              <w:t>经管学院  809</w:t>
            </w:r>
          </w:p>
        </w:tc>
        <w:tc>
          <w:tcPr>
            <w:tcW w:w="1078" w:type="dxa"/>
            <w:shd w:val="clear" w:color="auto" w:fill="auto"/>
            <w:vAlign w:val="center"/>
          </w:tcPr>
          <w:p w14:paraId="68C346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 w:left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pacing w:val="-4"/>
                <w:lang w:val="en-US" w:eastAsia="zh-CN"/>
              </w:rPr>
              <w:t>809</w:t>
            </w:r>
          </w:p>
        </w:tc>
        <w:tc>
          <w:tcPr>
            <w:tcW w:w="1144" w:type="dxa"/>
            <w:vMerge w:val="continue"/>
            <w:tcBorders>
              <w:top w:val="nil"/>
              <w:bottom w:val="single" w:color="auto" w:sz="4" w:space="0"/>
            </w:tcBorders>
            <w:vAlign w:val="top"/>
          </w:tcPr>
          <w:p w14:paraId="41517C30">
            <w:pPr>
              <w:rPr>
                <w:rFonts w:ascii="Arial"/>
                <w:sz w:val="21"/>
              </w:rPr>
            </w:pPr>
          </w:p>
        </w:tc>
      </w:tr>
      <w:tr w14:paraId="54CAED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71" w:type="dxa"/>
            <w:vAlign w:val="center"/>
          </w:tcPr>
          <w:p w14:paraId="28F97535">
            <w:pPr>
              <w:pStyle w:val="6"/>
              <w:spacing w:before="78" w:line="222" w:lineRule="auto"/>
              <w:jc w:val="right"/>
            </w:pPr>
            <w:r>
              <w:rPr>
                <w:rFonts w:hint="eastAsia"/>
                <w:color w:val="FF0000"/>
                <w:spacing w:val="-9"/>
                <w:lang w:val="en-US" w:eastAsia="zh-CN"/>
              </w:rPr>
              <w:t>12月12日（周五）</w:t>
            </w:r>
          </w:p>
        </w:tc>
        <w:tc>
          <w:tcPr>
            <w:tcW w:w="1560" w:type="dxa"/>
            <w:vAlign w:val="center"/>
          </w:tcPr>
          <w:p w14:paraId="124E8FD5">
            <w:pPr>
              <w:pStyle w:val="6"/>
              <w:spacing w:before="193" w:line="239" w:lineRule="auto"/>
              <w:ind w:left="147"/>
              <w:jc w:val="center"/>
              <w:rPr>
                <w:spacing w:val="-3"/>
              </w:rPr>
            </w:pPr>
          </w:p>
        </w:tc>
        <w:tc>
          <w:tcPr>
            <w:tcW w:w="3315" w:type="dxa"/>
            <w:vAlign w:val="center"/>
          </w:tcPr>
          <w:p w14:paraId="5AB93D4A">
            <w:pPr>
              <w:pStyle w:val="6"/>
              <w:spacing w:before="26" w:line="219" w:lineRule="auto"/>
              <w:ind w:left="114"/>
              <w:jc w:val="left"/>
              <w:rPr>
                <w:color w:val="FF0000"/>
                <w:spacing w:val="-1"/>
              </w:rPr>
            </w:pPr>
            <w:r>
              <w:rPr>
                <w:color w:val="FF0000"/>
                <w:spacing w:val="-1"/>
              </w:rPr>
              <w:t xml:space="preserve">音乐学院 </w:t>
            </w:r>
            <w:r>
              <w:rPr>
                <w:rFonts w:hint="eastAsia"/>
                <w:color w:val="FF0000"/>
                <w:spacing w:val="-1"/>
                <w:lang w:val="en-US" w:eastAsia="zh-CN"/>
              </w:rPr>
              <w:t xml:space="preserve">  </w:t>
            </w:r>
            <w:r>
              <w:rPr>
                <w:color w:val="FF0000"/>
                <w:spacing w:val="-1"/>
              </w:rPr>
              <w:t>270</w:t>
            </w:r>
          </w:p>
          <w:p w14:paraId="49A759FF">
            <w:pPr>
              <w:pStyle w:val="6"/>
              <w:spacing w:before="26" w:line="219" w:lineRule="auto"/>
              <w:ind w:left="114"/>
              <w:jc w:val="left"/>
              <w:rPr>
                <w:rFonts w:hint="default"/>
                <w:color w:val="auto"/>
                <w:spacing w:val="-1"/>
                <w:lang w:val="en-US" w:eastAsia="zh-CN"/>
              </w:rPr>
            </w:pPr>
            <w:r>
              <w:rPr>
                <w:rFonts w:hint="eastAsia"/>
                <w:color w:val="FF0000"/>
                <w:spacing w:val="-1"/>
                <w:lang w:val="en-US" w:eastAsia="zh-CN"/>
              </w:rPr>
              <w:t>人工智能</w:t>
            </w:r>
            <w:r>
              <w:rPr>
                <w:color w:val="FF0000"/>
                <w:spacing w:val="-1"/>
              </w:rPr>
              <w:t xml:space="preserve">学院 </w:t>
            </w:r>
            <w:r>
              <w:rPr>
                <w:rFonts w:hint="eastAsia"/>
                <w:color w:val="FF0000"/>
                <w:spacing w:val="-1"/>
                <w:lang w:val="en-US" w:eastAsia="zh-CN"/>
              </w:rPr>
              <w:t>350</w:t>
            </w:r>
          </w:p>
        </w:tc>
        <w:tc>
          <w:tcPr>
            <w:tcW w:w="1078" w:type="dxa"/>
            <w:vAlign w:val="center"/>
          </w:tcPr>
          <w:p w14:paraId="6AE37DE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620</w:t>
            </w:r>
          </w:p>
        </w:tc>
        <w:tc>
          <w:tcPr>
            <w:tcW w:w="1144" w:type="dxa"/>
            <w:tcBorders>
              <w:top w:val="single" w:color="auto" w:sz="4" w:space="0"/>
            </w:tcBorders>
            <w:vAlign w:val="center"/>
          </w:tcPr>
          <w:p w14:paraId="7604542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3" w:lineRule="auto"/>
              <w:ind w:left="0" w:right="0" w:firstLine="6"/>
              <w:jc w:val="center"/>
              <w:textAlignment w:val="baseline"/>
            </w:pPr>
            <w:r>
              <w:rPr>
                <w:color w:val="FF0000"/>
                <w:spacing w:val="-2"/>
              </w:rPr>
              <w:t>2</w:t>
            </w:r>
            <w:r>
              <w:rPr>
                <w:rFonts w:hint="eastAsia"/>
                <w:color w:val="FF0000"/>
                <w:spacing w:val="-2"/>
                <w:lang w:val="en-US" w:eastAsia="zh-CN"/>
              </w:rPr>
              <w:t>5</w:t>
            </w:r>
            <w:r>
              <w:rPr>
                <w:color w:val="FF0000"/>
                <w:spacing w:val="-2"/>
              </w:rPr>
              <w:t xml:space="preserve"> 级(青山湖校区)</w:t>
            </w:r>
          </w:p>
        </w:tc>
      </w:tr>
      <w:tr w14:paraId="2B5534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971" w:type="dxa"/>
            <w:vAlign w:val="top"/>
          </w:tcPr>
          <w:p w14:paraId="0969306B">
            <w:pPr>
              <w:pStyle w:val="6"/>
              <w:spacing w:before="158" w:line="221" w:lineRule="auto"/>
              <w:ind w:left="122"/>
            </w:pPr>
            <w:r>
              <w:rPr>
                <w:spacing w:val="-8"/>
              </w:rPr>
              <w:t>总计</w:t>
            </w:r>
          </w:p>
        </w:tc>
        <w:tc>
          <w:tcPr>
            <w:tcW w:w="1560" w:type="dxa"/>
            <w:vAlign w:val="top"/>
          </w:tcPr>
          <w:p w14:paraId="5732021F">
            <w:pPr>
              <w:rPr>
                <w:rFonts w:ascii="Arial"/>
                <w:sz w:val="21"/>
              </w:rPr>
            </w:pPr>
          </w:p>
        </w:tc>
        <w:tc>
          <w:tcPr>
            <w:tcW w:w="3315" w:type="dxa"/>
            <w:vAlign w:val="top"/>
          </w:tcPr>
          <w:p w14:paraId="2950C1CE">
            <w:pPr>
              <w:rPr>
                <w:rFonts w:ascii="Arial"/>
                <w:sz w:val="21"/>
              </w:rPr>
            </w:pPr>
          </w:p>
        </w:tc>
        <w:tc>
          <w:tcPr>
            <w:tcW w:w="1078" w:type="dxa"/>
            <w:vAlign w:val="center"/>
          </w:tcPr>
          <w:p w14:paraId="07D7598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/>
              <w:ind w:left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auto"/>
                <w:spacing w:val="-4"/>
                <w:lang w:val="en-US" w:eastAsia="zh-CN"/>
              </w:rPr>
              <w:t>6318</w:t>
            </w:r>
          </w:p>
        </w:tc>
        <w:tc>
          <w:tcPr>
            <w:tcW w:w="1144" w:type="dxa"/>
            <w:vAlign w:val="top"/>
          </w:tcPr>
          <w:p w14:paraId="57864807">
            <w:pPr>
              <w:rPr>
                <w:rFonts w:ascii="Arial"/>
                <w:sz w:val="21"/>
              </w:rPr>
            </w:pPr>
          </w:p>
        </w:tc>
      </w:tr>
    </w:tbl>
    <w:p w14:paraId="5C7785FC">
      <w:pPr>
        <w:spacing w:line="256" w:lineRule="auto"/>
        <w:rPr>
          <w:rFonts w:ascii="Arial"/>
          <w:sz w:val="21"/>
        </w:rPr>
      </w:pPr>
    </w:p>
    <w:p w14:paraId="0A0F3678">
      <w:pPr>
        <w:spacing w:line="256" w:lineRule="auto"/>
        <w:rPr>
          <w:rFonts w:ascii="Arial"/>
          <w:sz w:val="21"/>
        </w:rPr>
      </w:pPr>
    </w:p>
    <w:p w14:paraId="1DC15EB5">
      <w:pPr>
        <w:spacing w:line="257" w:lineRule="auto"/>
        <w:rPr>
          <w:rFonts w:ascii="Arial"/>
          <w:sz w:val="21"/>
        </w:rPr>
      </w:pPr>
    </w:p>
    <w:p w14:paraId="1BAE57A9">
      <w:pPr>
        <w:spacing w:before="91" w:line="222" w:lineRule="auto"/>
        <w:ind w:left="765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-2"/>
          <w:sz w:val="28"/>
          <w:szCs w:val="28"/>
        </w:rPr>
        <w:t>地点：瑶湖校区风雨球馆东南角</w:t>
      </w:r>
      <w:r>
        <w:rPr>
          <w:rFonts w:ascii="仿宋" w:hAnsi="仿宋" w:eastAsia="仿宋" w:cs="仿宋"/>
          <w:spacing w:val="-2"/>
          <w:sz w:val="28"/>
          <w:szCs w:val="28"/>
        </w:rPr>
        <w:t xml:space="preserve">    </w:t>
      </w:r>
      <w:r>
        <w:rPr>
          <w:rFonts w:ascii="仿宋" w:hAnsi="仿宋" w:eastAsia="仿宋" w:cs="仿宋"/>
          <w:b/>
          <w:bCs/>
          <w:spacing w:val="-2"/>
          <w:sz w:val="28"/>
          <w:szCs w:val="28"/>
        </w:rPr>
        <w:t>青山</w:t>
      </w:r>
      <w:r>
        <w:rPr>
          <w:rFonts w:ascii="仿宋" w:hAnsi="仿宋" w:eastAsia="仿宋" w:cs="仿宋"/>
          <w:b/>
          <w:bCs/>
          <w:spacing w:val="-3"/>
          <w:sz w:val="28"/>
          <w:szCs w:val="28"/>
        </w:rPr>
        <w:t>湖校区体育大楼</w:t>
      </w:r>
    </w:p>
    <w:p w14:paraId="4595D201">
      <w:pPr>
        <w:spacing w:line="222" w:lineRule="auto"/>
        <w:rPr>
          <w:rFonts w:ascii="仿宋" w:hAnsi="仿宋" w:eastAsia="仿宋" w:cs="仿宋"/>
          <w:sz w:val="28"/>
          <w:szCs w:val="28"/>
        </w:rPr>
        <w:sectPr>
          <w:pgSz w:w="11906" w:h="16839"/>
          <w:pgMar w:top="1431" w:right="1785" w:bottom="0" w:left="1011" w:header="0" w:footer="0" w:gutter="0"/>
          <w:cols w:space="720" w:num="1"/>
        </w:sectPr>
      </w:pPr>
    </w:p>
    <w:p w14:paraId="2B91F908">
      <w:pPr>
        <w:spacing w:line="244" w:lineRule="auto"/>
        <w:rPr>
          <w:rFonts w:ascii="Arial"/>
          <w:sz w:val="21"/>
        </w:rPr>
      </w:pPr>
    </w:p>
    <w:p w14:paraId="5C198E97">
      <w:pPr>
        <w:spacing w:before="91" w:line="224" w:lineRule="auto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-14"/>
          <w:sz w:val="28"/>
          <w:szCs w:val="28"/>
        </w:rPr>
        <w:t>附表</w:t>
      </w:r>
      <w:r>
        <w:rPr>
          <w:rFonts w:ascii="仿宋" w:hAnsi="仿宋" w:eastAsia="仿宋" w:cs="仿宋"/>
          <w:spacing w:val="-54"/>
          <w:sz w:val="28"/>
          <w:szCs w:val="28"/>
        </w:rPr>
        <w:t xml:space="preserve"> </w:t>
      </w:r>
      <w:r>
        <w:rPr>
          <w:rFonts w:ascii="仿宋" w:hAnsi="仿宋" w:eastAsia="仿宋" w:cs="仿宋"/>
          <w:b/>
          <w:bCs/>
          <w:spacing w:val="-14"/>
          <w:sz w:val="28"/>
          <w:szCs w:val="28"/>
        </w:rPr>
        <w:t>2：</w:t>
      </w:r>
    </w:p>
    <w:p w14:paraId="3CEC1FD2">
      <w:pPr>
        <w:spacing w:before="259" w:line="220" w:lineRule="auto"/>
        <w:ind w:left="1102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-6"/>
          <w:sz w:val="28"/>
          <w:szCs w:val="28"/>
        </w:rPr>
        <w:t>免予执行《国家学生体质健康标准》</w:t>
      </w:r>
      <w:r>
        <w:rPr>
          <w:rFonts w:ascii="仿宋" w:hAnsi="仿宋" w:eastAsia="仿宋" w:cs="仿宋"/>
          <w:spacing w:val="-75"/>
          <w:sz w:val="28"/>
          <w:szCs w:val="28"/>
        </w:rPr>
        <w:t xml:space="preserve"> </w:t>
      </w:r>
      <w:r>
        <w:rPr>
          <w:rFonts w:ascii="仿宋" w:hAnsi="仿宋" w:eastAsia="仿宋" w:cs="仿宋"/>
          <w:b/>
          <w:bCs/>
          <w:spacing w:val="-6"/>
          <w:sz w:val="28"/>
          <w:szCs w:val="28"/>
        </w:rPr>
        <w:t>申请表（样表）</w:t>
      </w:r>
    </w:p>
    <w:p w14:paraId="073BF569">
      <w:pPr>
        <w:spacing w:line="26" w:lineRule="exact"/>
      </w:pPr>
    </w:p>
    <w:tbl>
      <w:tblPr>
        <w:tblStyle w:val="5"/>
        <w:tblW w:w="861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1"/>
        <w:gridCol w:w="1045"/>
        <w:gridCol w:w="671"/>
        <w:gridCol w:w="1104"/>
        <w:gridCol w:w="375"/>
        <w:gridCol w:w="1342"/>
        <w:gridCol w:w="808"/>
        <w:gridCol w:w="296"/>
        <w:gridCol w:w="1858"/>
      </w:tblGrid>
      <w:tr w14:paraId="7F5AC7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111" w:type="dxa"/>
            <w:vAlign w:val="top"/>
          </w:tcPr>
          <w:p w14:paraId="5AB5028C">
            <w:pPr>
              <w:pStyle w:val="6"/>
              <w:spacing w:before="214" w:line="228" w:lineRule="auto"/>
              <w:ind w:left="138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姓</w:t>
            </w:r>
            <w:r>
              <w:rPr>
                <w:spacing w:val="8"/>
                <w:sz w:val="20"/>
                <w:szCs w:val="20"/>
              </w:rPr>
              <w:t xml:space="preserve">    </w:t>
            </w:r>
            <w:r>
              <w:rPr>
                <w:b/>
                <w:bCs/>
                <w:spacing w:val="-2"/>
                <w:sz w:val="20"/>
                <w:szCs w:val="20"/>
              </w:rPr>
              <w:t>名</w:t>
            </w:r>
          </w:p>
        </w:tc>
        <w:tc>
          <w:tcPr>
            <w:tcW w:w="1716" w:type="dxa"/>
            <w:gridSpan w:val="2"/>
            <w:vAlign w:val="top"/>
          </w:tcPr>
          <w:p w14:paraId="62EDB10F">
            <w:pPr>
              <w:rPr>
                <w:rFonts w:ascii="Arial"/>
                <w:sz w:val="21"/>
              </w:rPr>
            </w:pPr>
          </w:p>
        </w:tc>
        <w:tc>
          <w:tcPr>
            <w:tcW w:w="1104" w:type="dxa"/>
            <w:vAlign w:val="top"/>
          </w:tcPr>
          <w:p w14:paraId="69C56115">
            <w:pPr>
              <w:pStyle w:val="6"/>
              <w:spacing w:before="215" w:line="228" w:lineRule="auto"/>
              <w:ind w:left="139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性</w:t>
            </w:r>
            <w:r>
              <w:rPr>
                <w:spacing w:val="7"/>
                <w:sz w:val="20"/>
                <w:szCs w:val="20"/>
              </w:rPr>
              <w:t xml:space="preserve">    </w:t>
            </w:r>
            <w:r>
              <w:rPr>
                <w:b/>
                <w:bCs/>
                <w:spacing w:val="-3"/>
                <w:sz w:val="20"/>
                <w:szCs w:val="20"/>
              </w:rPr>
              <w:t>别</w:t>
            </w:r>
          </w:p>
        </w:tc>
        <w:tc>
          <w:tcPr>
            <w:tcW w:w="1717" w:type="dxa"/>
            <w:gridSpan w:val="2"/>
            <w:vAlign w:val="top"/>
          </w:tcPr>
          <w:p w14:paraId="2BB38488">
            <w:pPr>
              <w:rPr>
                <w:rFonts w:ascii="Arial"/>
                <w:sz w:val="21"/>
              </w:rPr>
            </w:pPr>
          </w:p>
        </w:tc>
        <w:tc>
          <w:tcPr>
            <w:tcW w:w="1104" w:type="dxa"/>
            <w:gridSpan w:val="2"/>
            <w:vAlign w:val="top"/>
          </w:tcPr>
          <w:p w14:paraId="44E90C21">
            <w:pPr>
              <w:pStyle w:val="6"/>
              <w:spacing w:before="215" w:line="229" w:lineRule="auto"/>
              <w:ind w:left="14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学</w:t>
            </w:r>
            <w:r>
              <w:rPr>
                <w:spacing w:val="8"/>
                <w:sz w:val="20"/>
                <w:szCs w:val="20"/>
              </w:rPr>
              <w:t xml:space="preserve">    </w:t>
            </w:r>
            <w:r>
              <w:rPr>
                <w:b/>
                <w:bCs/>
                <w:spacing w:val="-4"/>
                <w:sz w:val="20"/>
                <w:szCs w:val="20"/>
              </w:rPr>
              <w:t>号</w:t>
            </w:r>
          </w:p>
        </w:tc>
        <w:tc>
          <w:tcPr>
            <w:tcW w:w="1858" w:type="dxa"/>
            <w:vAlign w:val="top"/>
          </w:tcPr>
          <w:p w14:paraId="7BB2D938">
            <w:pPr>
              <w:rPr>
                <w:rFonts w:ascii="Arial"/>
                <w:sz w:val="21"/>
              </w:rPr>
            </w:pPr>
          </w:p>
        </w:tc>
      </w:tr>
      <w:tr w14:paraId="51057A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111" w:type="dxa"/>
            <w:vAlign w:val="top"/>
          </w:tcPr>
          <w:p w14:paraId="089EB88F">
            <w:pPr>
              <w:pStyle w:val="6"/>
              <w:spacing w:before="54" w:line="229" w:lineRule="auto"/>
              <w:ind w:left="137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班</w:t>
            </w:r>
            <w:r>
              <w:rPr>
                <w:spacing w:val="8"/>
                <w:sz w:val="20"/>
                <w:szCs w:val="20"/>
              </w:rPr>
              <w:t xml:space="preserve">    </w:t>
            </w:r>
            <w:r>
              <w:rPr>
                <w:b/>
                <w:bCs/>
                <w:spacing w:val="-2"/>
                <w:sz w:val="20"/>
                <w:szCs w:val="20"/>
              </w:rPr>
              <w:t>级</w:t>
            </w:r>
          </w:p>
          <w:p w14:paraId="357948B2">
            <w:pPr>
              <w:pStyle w:val="6"/>
              <w:spacing w:before="64" w:line="228" w:lineRule="auto"/>
              <w:ind w:right="14"/>
              <w:jc w:val="right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20"/>
                <w:szCs w:val="20"/>
              </w:rPr>
              <w:t>/</w:t>
            </w:r>
            <w:r>
              <w:rPr>
                <w:b/>
                <w:bCs/>
                <w:spacing w:val="3"/>
                <w:sz w:val="20"/>
                <w:szCs w:val="20"/>
              </w:rPr>
              <w:t>院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3"/>
                <w:sz w:val="20"/>
                <w:szCs w:val="20"/>
              </w:rPr>
              <w:t>（系）</w:t>
            </w:r>
          </w:p>
        </w:tc>
        <w:tc>
          <w:tcPr>
            <w:tcW w:w="1716" w:type="dxa"/>
            <w:gridSpan w:val="2"/>
            <w:vAlign w:val="top"/>
          </w:tcPr>
          <w:p w14:paraId="22E5D9ED">
            <w:pPr>
              <w:rPr>
                <w:rFonts w:ascii="Arial"/>
                <w:sz w:val="21"/>
              </w:rPr>
            </w:pPr>
          </w:p>
        </w:tc>
        <w:tc>
          <w:tcPr>
            <w:tcW w:w="1104" w:type="dxa"/>
            <w:vAlign w:val="top"/>
          </w:tcPr>
          <w:p w14:paraId="5E37B2D1">
            <w:pPr>
              <w:pStyle w:val="6"/>
              <w:spacing w:before="210" w:line="229" w:lineRule="auto"/>
              <w:ind w:left="157"/>
              <w:rPr>
                <w:sz w:val="20"/>
                <w:szCs w:val="20"/>
              </w:rPr>
            </w:pPr>
            <w:r>
              <w:rPr>
                <w:b/>
                <w:bCs/>
                <w:spacing w:val="-12"/>
                <w:sz w:val="20"/>
                <w:szCs w:val="20"/>
              </w:rPr>
              <w:t>民</w:t>
            </w:r>
            <w:r>
              <w:rPr>
                <w:spacing w:val="6"/>
                <w:sz w:val="20"/>
                <w:szCs w:val="20"/>
              </w:rPr>
              <w:t xml:space="preserve">    </w:t>
            </w:r>
            <w:r>
              <w:rPr>
                <w:b/>
                <w:bCs/>
                <w:spacing w:val="-12"/>
                <w:sz w:val="20"/>
                <w:szCs w:val="20"/>
              </w:rPr>
              <w:t>族</w:t>
            </w:r>
          </w:p>
        </w:tc>
        <w:tc>
          <w:tcPr>
            <w:tcW w:w="1717" w:type="dxa"/>
            <w:gridSpan w:val="2"/>
            <w:vAlign w:val="top"/>
          </w:tcPr>
          <w:p w14:paraId="7C3ED640">
            <w:pPr>
              <w:rPr>
                <w:rFonts w:ascii="Arial"/>
                <w:sz w:val="21"/>
              </w:rPr>
            </w:pPr>
          </w:p>
        </w:tc>
        <w:tc>
          <w:tcPr>
            <w:tcW w:w="1104" w:type="dxa"/>
            <w:gridSpan w:val="2"/>
            <w:vAlign w:val="top"/>
          </w:tcPr>
          <w:p w14:paraId="534B18AF">
            <w:pPr>
              <w:pStyle w:val="6"/>
              <w:spacing w:before="211" w:line="228" w:lineRule="auto"/>
              <w:ind w:left="155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出生日期</w:t>
            </w:r>
          </w:p>
        </w:tc>
        <w:tc>
          <w:tcPr>
            <w:tcW w:w="1858" w:type="dxa"/>
            <w:vAlign w:val="top"/>
          </w:tcPr>
          <w:p w14:paraId="34780160">
            <w:pPr>
              <w:rPr>
                <w:rFonts w:ascii="Arial"/>
                <w:sz w:val="21"/>
              </w:rPr>
            </w:pPr>
          </w:p>
        </w:tc>
      </w:tr>
      <w:tr w14:paraId="413751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0" w:hRule="atLeast"/>
        </w:trPr>
        <w:tc>
          <w:tcPr>
            <w:tcW w:w="1111" w:type="dxa"/>
            <w:vAlign w:val="top"/>
          </w:tcPr>
          <w:p w14:paraId="0BC4DE7E">
            <w:pPr>
              <w:spacing w:line="250" w:lineRule="auto"/>
              <w:rPr>
                <w:rFonts w:ascii="Arial"/>
                <w:sz w:val="21"/>
              </w:rPr>
            </w:pPr>
          </w:p>
          <w:p w14:paraId="262D7FE3">
            <w:pPr>
              <w:spacing w:line="250" w:lineRule="auto"/>
              <w:rPr>
                <w:rFonts w:ascii="Arial"/>
                <w:sz w:val="21"/>
              </w:rPr>
            </w:pPr>
          </w:p>
          <w:p w14:paraId="748DCCB9">
            <w:pPr>
              <w:spacing w:line="250" w:lineRule="auto"/>
              <w:rPr>
                <w:rFonts w:ascii="Arial"/>
                <w:sz w:val="21"/>
              </w:rPr>
            </w:pPr>
          </w:p>
          <w:p w14:paraId="27B9C17F">
            <w:pPr>
              <w:spacing w:line="250" w:lineRule="auto"/>
              <w:rPr>
                <w:rFonts w:ascii="Arial"/>
                <w:sz w:val="21"/>
              </w:rPr>
            </w:pPr>
          </w:p>
          <w:p w14:paraId="1F7B1724">
            <w:pPr>
              <w:spacing w:line="250" w:lineRule="auto"/>
              <w:rPr>
                <w:rFonts w:ascii="Arial"/>
                <w:sz w:val="21"/>
              </w:rPr>
            </w:pPr>
          </w:p>
          <w:p w14:paraId="4D33AA5C">
            <w:pPr>
              <w:spacing w:line="250" w:lineRule="auto"/>
              <w:rPr>
                <w:rFonts w:ascii="Arial"/>
                <w:sz w:val="21"/>
              </w:rPr>
            </w:pPr>
          </w:p>
          <w:p w14:paraId="63D9E57A">
            <w:pPr>
              <w:spacing w:line="250" w:lineRule="auto"/>
              <w:rPr>
                <w:rFonts w:ascii="Arial"/>
                <w:sz w:val="21"/>
              </w:rPr>
            </w:pPr>
          </w:p>
          <w:p w14:paraId="1637C440">
            <w:pPr>
              <w:spacing w:line="250" w:lineRule="auto"/>
              <w:rPr>
                <w:rFonts w:ascii="Arial"/>
                <w:sz w:val="21"/>
              </w:rPr>
            </w:pPr>
          </w:p>
          <w:p w14:paraId="75492C41">
            <w:pPr>
              <w:spacing w:line="251" w:lineRule="auto"/>
              <w:rPr>
                <w:rFonts w:ascii="Arial"/>
                <w:sz w:val="21"/>
              </w:rPr>
            </w:pPr>
          </w:p>
          <w:p w14:paraId="11FDD582">
            <w:pPr>
              <w:spacing w:line="251" w:lineRule="auto"/>
              <w:rPr>
                <w:rFonts w:ascii="Arial"/>
                <w:sz w:val="21"/>
              </w:rPr>
            </w:pPr>
          </w:p>
          <w:p w14:paraId="63F4434E">
            <w:pPr>
              <w:spacing w:line="251" w:lineRule="auto"/>
              <w:rPr>
                <w:rFonts w:ascii="Arial"/>
                <w:sz w:val="21"/>
              </w:rPr>
            </w:pPr>
          </w:p>
          <w:p w14:paraId="770C7333">
            <w:pPr>
              <w:pStyle w:val="6"/>
              <w:spacing w:before="65" w:line="231" w:lineRule="auto"/>
              <w:ind w:left="354"/>
              <w:rPr>
                <w:sz w:val="20"/>
                <w:szCs w:val="20"/>
              </w:rPr>
            </w:pPr>
            <w:r>
              <w:rPr>
                <w:b/>
                <w:bCs/>
                <w:spacing w:val="1"/>
                <w:sz w:val="20"/>
                <w:szCs w:val="20"/>
              </w:rPr>
              <w:t>原因</w:t>
            </w:r>
          </w:p>
        </w:tc>
        <w:tc>
          <w:tcPr>
            <w:tcW w:w="7499" w:type="dxa"/>
            <w:gridSpan w:val="8"/>
            <w:vAlign w:val="top"/>
          </w:tcPr>
          <w:p w14:paraId="56DBA367">
            <w:pPr>
              <w:spacing w:line="250" w:lineRule="auto"/>
              <w:rPr>
                <w:rFonts w:ascii="Arial"/>
                <w:sz w:val="21"/>
              </w:rPr>
            </w:pPr>
          </w:p>
          <w:p w14:paraId="0953BC63">
            <w:pPr>
              <w:spacing w:line="250" w:lineRule="auto"/>
              <w:rPr>
                <w:rFonts w:ascii="Arial"/>
                <w:sz w:val="21"/>
              </w:rPr>
            </w:pPr>
          </w:p>
          <w:p w14:paraId="24AA29A5">
            <w:pPr>
              <w:spacing w:line="250" w:lineRule="auto"/>
              <w:rPr>
                <w:rFonts w:ascii="Arial"/>
                <w:sz w:val="21"/>
              </w:rPr>
            </w:pPr>
          </w:p>
          <w:p w14:paraId="10D61EC5">
            <w:pPr>
              <w:spacing w:line="250" w:lineRule="auto"/>
              <w:rPr>
                <w:rFonts w:ascii="Arial"/>
                <w:sz w:val="21"/>
              </w:rPr>
            </w:pPr>
          </w:p>
          <w:p w14:paraId="4900D7E6">
            <w:pPr>
              <w:spacing w:line="250" w:lineRule="auto"/>
              <w:rPr>
                <w:rFonts w:ascii="Arial"/>
                <w:sz w:val="21"/>
              </w:rPr>
            </w:pPr>
          </w:p>
          <w:p w14:paraId="5ACE07CA">
            <w:pPr>
              <w:spacing w:line="250" w:lineRule="auto"/>
              <w:rPr>
                <w:rFonts w:ascii="Arial"/>
                <w:sz w:val="21"/>
              </w:rPr>
            </w:pPr>
          </w:p>
          <w:p w14:paraId="338C7278">
            <w:pPr>
              <w:spacing w:line="250" w:lineRule="auto"/>
              <w:rPr>
                <w:rFonts w:ascii="Arial"/>
                <w:sz w:val="21"/>
              </w:rPr>
            </w:pPr>
          </w:p>
          <w:p w14:paraId="2F1927A5">
            <w:pPr>
              <w:spacing w:line="250" w:lineRule="auto"/>
              <w:rPr>
                <w:rFonts w:ascii="Arial"/>
                <w:sz w:val="21"/>
              </w:rPr>
            </w:pPr>
          </w:p>
          <w:p w14:paraId="6045F508">
            <w:pPr>
              <w:spacing w:line="250" w:lineRule="auto"/>
              <w:rPr>
                <w:rFonts w:ascii="Arial"/>
                <w:sz w:val="21"/>
              </w:rPr>
            </w:pPr>
          </w:p>
          <w:p w14:paraId="576A03D1">
            <w:pPr>
              <w:spacing w:line="250" w:lineRule="auto"/>
              <w:rPr>
                <w:rFonts w:ascii="Arial"/>
                <w:sz w:val="21"/>
              </w:rPr>
            </w:pPr>
          </w:p>
          <w:p w14:paraId="737F5649">
            <w:pPr>
              <w:spacing w:line="250" w:lineRule="auto"/>
              <w:rPr>
                <w:rFonts w:ascii="Arial"/>
                <w:sz w:val="21"/>
              </w:rPr>
            </w:pPr>
          </w:p>
          <w:p w14:paraId="082AE736">
            <w:pPr>
              <w:spacing w:line="250" w:lineRule="auto"/>
              <w:rPr>
                <w:rFonts w:ascii="Arial"/>
                <w:sz w:val="21"/>
              </w:rPr>
            </w:pPr>
          </w:p>
          <w:p w14:paraId="0D95E0A9">
            <w:pPr>
              <w:spacing w:line="250" w:lineRule="auto"/>
              <w:rPr>
                <w:rFonts w:ascii="Arial"/>
                <w:sz w:val="21"/>
              </w:rPr>
            </w:pPr>
          </w:p>
          <w:p w14:paraId="4F48D3DD">
            <w:pPr>
              <w:spacing w:line="250" w:lineRule="auto"/>
              <w:rPr>
                <w:rFonts w:ascii="Arial"/>
                <w:sz w:val="21"/>
              </w:rPr>
            </w:pPr>
          </w:p>
          <w:p w14:paraId="4CDA9DE7">
            <w:pPr>
              <w:spacing w:line="250" w:lineRule="auto"/>
              <w:rPr>
                <w:rFonts w:ascii="Arial"/>
                <w:sz w:val="21"/>
              </w:rPr>
            </w:pPr>
          </w:p>
          <w:p w14:paraId="2FF4A15F">
            <w:pPr>
              <w:spacing w:line="250" w:lineRule="auto"/>
              <w:rPr>
                <w:rFonts w:ascii="Arial"/>
                <w:sz w:val="21"/>
              </w:rPr>
            </w:pPr>
          </w:p>
          <w:p w14:paraId="622E4007">
            <w:pPr>
              <w:spacing w:line="250" w:lineRule="auto"/>
              <w:rPr>
                <w:rFonts w:ascii="Arial"/>
                <w:sz w:val="21"/>
              </w:rPr>
            </w:pPr>
          </w:p>
          <w:p w14:paraId="5E10FB46">
            <w:pPr>
              <w:spacing w:line="250" w:lineRule="auto"/>
              <w:rPr>
                <w:rFonts w:ascii="Arial"/>
                <w:sz w:val="21"/>
              </w:rPr>
            </w:pPr>
          </w:p>
          <w:p w14:paraId="645671EC">
            <w:pPr>
              <w:spacing w:line="251" w:lineRule="auto"/>
              <w:rPr>
                <w:rFonts w:ascii="Arial"/>
                <w:sz w:val="21"/>
              </w:rPr>
            </w:pPr>
          </w:p>
          <w:p w14:paraId="2CA35222">
            <w:pPr>
              <w:spacing w:before="78" w:line="220" w:lineRule="auto"/>
              <w:ind w:left="515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3"/>
                <w:sz w:val="24"/>
                <w:szCs w:val="24"/>
              </w:rPr>
              <w:t>申请人：</w:t>
            </w:r>
          </w:p>
          <w:p w14:paraId="62DDC0DB">
            <w:pPr>
              <w:spacing w:line="313" w:lineRule="auto"/>
              <w:rPr>
                <w:rFonts w:ascii="Arial"/>
                <w:sz w:val="21"/>
              </w:rPr>
            </w:pPr>
          </w:p>
          <w:p w14:paraId="2E31ECC6">
            <w:pPr>
              <w:spacing w:before="78" w:line="222" w:lineRule="auto"/>
              <w:ind w:right="41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年</w:t>
            </w:r>
            <w:r>
              <w:rPr>
                <w:rFonts w:ascii="仿宋" w:hAnsi="仿宋" w:eastAsia="仿宋" w:cs="仿宋"/>
                <w:spacing w:val="6"/>
                <w:sz w:val="24"/>
                <w:szCs w:val="24"/>
              </w:rPr>
              <w:t xml:space="preserve">    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月</w:t>
            </w:r>
            <w:r>
              <w:rPr>
                <w:rFonts w:ascii="仿宋" w:hAnsi="仿宋" w:eastAsia="仿宋" w:cs="仿宋"/>
                <w:spacing w:val="17"/>
                <w:sz w:val="24"/>
                <w:szCs w:val="24"/>
              </w:rPr>
              <w:t xml:space="preserve">    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日</w:t>
            </w:r>
          </w:p>
        </w:tc>
      </w:tr>
      <w:tr w14:paraId="63B126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2156" w:type="dxa"/>
            <w:gridSpan w:val="2"/>
            <w:vAlign w:val="top"/>
          </w:tcPr>
          <w:p w14:paraId="4F82A726">
            <w:pPr>
              <w:pStyle w:val="6"/>
              <w:spacing w:before="214" w:line="228" w:lineRule="auto"/>
              <w:ind w:left="558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辅导员签字</w:t>
            </w:r>
          </w:p>
        </w:tc>
        <w:tc>
          <w:tcPr>
            <w:tcW w:w="2150" w:type="dxa"/>
            <w:gridSpan w:val="3"/>
            <w:vAlign w:val="top"/>
          </w:tcPr>
          <w:p w14:paraId="4D5BB169">
            <w:pPr>
              <w:rPr>
                <w:rFonts w:ascii="Arial"/>
                <w:sz w:val="21"/>
              </w:rPr>
            </w:pPr>
          </w:p>
        </w:tc>
        <w:tc>
          <w:tcPr>
            <w:tcW w:w="2150" w:type="dxa"/>
            <w:gridSpan w:val="2"/>
            <w:vAlign w:val="top"/>
          </w:tcPr>
          <w:p w14:paraId="5A0AD85B">
            <w:pPr>
              <w:pStyle w:val="6"/>
              <w:spacing w:before="214" w:line="227" w:lineRule="auto"/>
              <w:ind w:left="663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学院盖章</w:t>
            </w:r>
          </w:p>
        </w:tc>
        <w:tc>
          <w:tcPr>
            <w:tcW w:w="2154" w:type="dxa"/>
            <w:gridSpan w:val="2"/>
            <w:vAlign w:val="top"/>
          </w:tcPr>
          <w:p w14:paraId="327E102F">
            <w:pPr>
              <w:rPr>
                <w:rFonts w:ascii="Arial"/>
                <w:sz w:val="21"/>
              </w:rPr>
            </w:pPr>
          </w:p>
        </w:tc>
      </w:tr>
      <w:tr w14:paraId="7F6D4A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3" w:hRule="atLeast"/>
        </w:trPr>
        <w:tc>
          <w:tcPr>
            <w:tcW w:w="1111" w:type="dxa"/>
            <w:textDirection w:val="tbRlV"/>
            <w:vAlign w:val="top"/>
          </w:tcPr>
          <w:p w14:paraId="43BE229A">
            <w:pPr>
              <w:spacing w:line="371" w:lineRule="auto"/>
              <w:rPr>
                <w:rFonts w:ascii="Arial"/>
                <w:sz w:val="21"/>
              </w:rPr>
            </w:pPr>
          </w:p>
          <w:p w14:paraId="7601C012">
            <w:pPr>
              <w:pStyle w:val="6"/>
              <w:spacing w:before="67" w:line="208" w:lineRule="auto"/>
              <w:ind w:left="1448"/>
              <w:rPr>
                <w:sz w:val="20"/>
                <w:szCs w:val="20"/>
              </w:rPr>
            </w:pPr>
            <w:r>
              <w:rPr>
                <w:b/>
                <w:bCs/>
                <w:spacing w:val="8"/>
                <w:sz w:val="20"/>
                <w:szCs w:val="20"/>
              </w:rPr>
              <w:t>学校体育部门意见</w:t>
            </w:r>
          </w:p>
        </w:tc>
        <w:tc>
          <w:tcPr>
            <w:tcW w:w="7499" w:type="dxa"/>
            <w:gridSpan w:val="8"/>
            <w:vAlign w:val="top"/>
          </w:tcPr>
          <w:p w14:paraId="73476EEF">
            <w:pPr>
              <w:spacing w:line="247" w:lineRule="auto"/>
              <w:rPr>
                <w:rFonts w:ascii="Arial"/>
                <w:sz w:val="21"/>
              </w:rPr>
            </w:pPr>
          </w:p>
          <w:p w14:paraId="3C24BD20">
            <w:pPr>
              <w:spacing w:line="247" w:lineRule="auto"/>
              <w:rPr>
                <w:rFonts w:ascii="Arial"/>
                <w:sz w:val="21"/>
              </w:rPr>
            </w:pPr>
          </w:p>
          <w:p w14:paraId="3AE03892">
            <w:pPr>
              <w:spacing w:line="247" w:lineRule="auto"/>
              <w:rPr>
                <w:rFonts w:ascii="Arial"/>
                <w:sz w:val="21"/>
              </w:rPr>
            </w:pPr>
          </w:p>
          <w:p w14:paraId="2DE71436">
            <w:pPr>
              <w:spacing w:line="247" w:lineRule="auto"/>
              <w:rPr>
                <w:rFonts w:ascii="Arial"/>
                <w:sz w:val="21"/>
              </w:rPr>
            </w:pPr>
          </w:p>
          <w:p w14:paraId="26090B1D">
            <w:pPr>
              <w:spacing w:line="247" w:lineRule="auto"/>
              <w:rPr>
                <w:rFonts w:ascii="Arial"/>
                <w:sz w:val="21"/>
              </w:rPr>
            </w:pPr>
          </w:p>
          <w:p w14:paraId="700E8986">
            <w:pPr>
              <w:spacing w:line="247" w:lineRule="auto"/>
              <w:rPr>
                <w:rFonts w:ascii="Arial"/>
                <w:sz w:val="21"/>
              </w:rPr>
            </w:pPr>
          </w:p>
          <w:p w14:paraId="2593B202">
            <w:pPr>
              <w:spacing w:line="247" w:lineRule="auto"/>
              <w:rPr>
                <w:rFonts w:ascii="Arial"/>
                <w:sz w:val="21"/>
              </w:rPr>
            </w:pPr>
          </w:p>
          <w:p w14:paraId="10589287">
            <w:pPr>
              <w:spacing w:line="247" w:lineRule="auto"/>
              <w:rPr>
                <w:rFonts w:ascii="Arial"/>
                <w:sz w:val="21"/>
              </w:rPr>
            </w:pPr>
          </w:p>
          <w:p w14:paraId="0DC1FFA1">
            <w:pPr>
              <w:spacing w:line="247" w:lineRule="auto"/>
              <w:rPr>
                <w:rFonts w:ascii="Arial"/>
                <w:sz w:val="21"/>
              </w:rPr>
            </w:pPr>
          </w:p>
          <w:p w14:paraId="23816A4F">
            <w:pPr>
              <w:spacing w:line="247" w:lineRule="auto"/>
              <w:rPr>
                <w:rFonts w:ascii="Arial"/>
                <w:sz w:val="21"/>
              </w:rPr>
            </w:pPr>
          </w:p>
          <w:p w14:paraId="0C1AC23E">
            <w:pPr>
              <w:spacing w:line="247" w:lineRule="auto"/>
              <w:rPr>
                <w:rFonts w:ascii="Arial"/>
                <w:sz w:val="21"/>
              </w:rPr>
            </w:pPr>
          </w:p>
          <w:p w14:paraId="35DEEAD3">
            <w:pPr>
              <w:spacing w:line="247" w:lineRule="auto"/>
              <w:rPr>
                <w:rFonts w:ascii="Arial"/>
                <w:sz w:val="21"/>
              </w:rPr>
            </w:pPr>
          </w:p>
          <w:p w14:paraId="4A19BF27">
            <w:pPr>
              <w:spacing w:line="247" w:lineRule="auto"/>
              <w:rPr>
                <w:rFonts w:ascii="Arial"/>
                <w:sz w:val="21"/>
              </w:rPr>
            </w:pPr>
          </w:p>
          <w:p w14:paraId="7BE42AAB">
            <w:pPr>
              <w:spacing w:line="247" w:lineRule="auto"/>
              <w:rPr>
                <w:rFonts w:ascii="Arial"/>
                <w:sz w:val="21"/>
              </w:rPr>
            </w:pPr>
          </w:p>
          <w:p w14:paraId="2B186412">
            <w:pPr>
              <w:spacing w:before="78" w:line="222" w:lineRule="auto"/>
              <w:ind w:left="48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学校签章：</w:t>
            </w:r>
          </w:p>
          <w:p w14:paraId="7A276D84">
            <w:pPr>
              <w:spacing w:line="311" w:lineRule="auto"/>
              <w:rPr>
                <w:rFonts w:ascii="Arial"/>
                <w:sz w:val="21"/>
              </w:rPr>
            </w:pPr>
          </w:p>
          <w:p w14:paraId="10AE5F33">
            <w:pPr>
              <w:spacing w:before="78" w:line="222" w:lineRule="auto"/>
              <w:ind w:right="41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年</w:t>
            </w:r>
            <w:r>
              <w:rPr>
                <w:rFonts w:ascii="仿宋" w:hAnsi="仿宋" w:eastAsia="仿宋" w:cs="仿宋"/>
                <w:spacing w:val="6"/>
                <w:sz w:val="24"/>
                <w:szCs w:val="24"/>
              </w:rPr>
              <w:t xml:space="preserve">    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月</w:t>
            </w:r>
            <w:r>
              <w:rPr>
                <w:rFonts w:ascii="仿宋" w:hAnsi="仿宋" w:eastAsia="仿宋" w:cs="仿宋"/>
                <w:spacing w:val="17"/>
                <w:sz w:val="24"/>
                <w:szCs w:val="24"/>
              </w:rPr>
              <w:t xml:space="preserve">    </w:t>
            </w:r>
            <w:r>
              <w:rPr>
                <w:rFonts w:ascii="仿宋" w:hAnsi="仿宋" w:eastAsia="仿宋" w:cs="仿宋"/>
                <w:spacing w:val="-16"/>
                <w:sz w:val="24"/>
                <w:szCs w:val="24"/>
              </w:rPr>
              <w:t>日</w:t>
            </w:r>
          </w:p>
        </w:tc>
      </w:tr>
    </w:tbl>
    <w:p w14:paraId="4CD05507">
      <w:pPr>
        <w:rPr>
          <w:rFonts w:ascii="Arial"/>
          <w:sz w:val="21"/>
        </w:rPr>
      </w:pPr>
    </w:p>
    <w:sectPr>
      <w:pgSz w:w="11906" w:h="16839"/>
      <w:pgMar w:top="1418" w:right="1645" w:bottom="0" w:left="164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8E9737B"/>
    <w:rsid w:val="0F562842"/>
    <w:rsid w:val="0FC27303"/>
    <w:rsid w:val="13A8516B"/>
    <w:rsid w:val="14376981"/>
    <w:rsid w:val="21973EBA"/>
    <w:rsid w:val="26295C70"/>
    <w:rsid w:val="3CB02C72"/>
    <w:rsid w:val="40CB3D5E"/>
    <w:rsid w:val="437423EF"/>
    <w:rsid w:val="45556B54"/>
    <w:rsid w:val="4EFB6A8D"/>
    <w:rsid w:val="52D47D06"/>
    <w:rsid w:val="68B041C3"/>
    <w:rsid w:val="6A3469D3"/>
    <w:rsid w:val="75040803"/>
    <w:rsid w:val="75D80684"/>
    <w:rsid w:val="7BF24D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2492</Words>
  <Characters>2912</Characters>
  <TotalTime>48</TotalTime>
  <ScaleCrop>false</ScaleCrop>
  <LinksUpToDate>false</LinksUpToDate>
  <CharactersWithSpaces>3073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2024-10-29T16:54:00Z</dcterms:created>
  <dc:creator>Seven</dc:creator>
  <cp:lastModifiedBy>邱月婷</cp:lastModifiedBy>
  <dcterms:modified xsi:type="dcterms:W3CDTF">2025-11-13T07:19:40Z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2025-11-13T08:47:49Z</vt:filetime>
  </property>
  <property fmtid="{D5CDD505-2E9C-101B-9397-08002B2CF9AE}" pid="4" name="KSOTemplateDocerSaveRecord">
    <vt:lpwstr>eyJoZGlkIjoiN2Y2MjA4YWM1YmRlZmNjNDRlODY2OWVkZDY2YWQxYzgiLCJ1c2VySWQiOiIxNjM5MTI0MzMxIn0=</vt:lpwstr>
  </property>
  <property fmtid="{D5CDD505-2E9C-101B-9397-08002B2CF9AE}" pid="5" name="KSOProductBuildVer">
    <vt:lpwstr>2052-12.1.0.23125</vt:lpwstr>
  </property>
  <property fmtid="{D5CDD505-2E9C-101B-9397-08002B2CF9AE}" pid="6" name="ICV">
    <vt:lpwstr>4E07F19E4A6B449F8D705F8B162520D4_12</vt:lpwstr>
  </property>
</Properties>
</file>