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11A3B" w14:textId="77777777" w:rsidR="0049792D" w:rsidRDefault="00E4060B">
      <w:pPr>
        <w:pStyle w:val="1"/>
        <w:spacing w:before="0" w:after="0" w:line="480" w:lineRule="auto"/>
        <w:jc w:val="center"/>
        <w:rPr>
          <w:color w:val="000000"/>
          <w:sz w:val="32"/>
          <w:szCs w:val="32"/>
        </w:rPr>
      </w:pPr>
      <w:bookmarkStart w:id="0" w:name="_Toc338427593"/>
      <w:r>
        <w:rPr>
          <w:rFonts w:eastAsia="黑体" w:cs="黑体" w:hint="eastAsia"/>
          <w:b w:val="0"/>
          <w:bCs w:val="0"/>
          <w:sz w:val="32"/>
          <w:szCs w:val="32"/>
        </w:rPr>
        <w:t>本科</w:t>
      </w:r>
      <w:r w:rsidR="00753A1B">
        <w:rPr>
          <w:rFonts w:eastAsia="黑体" w:cs="黑体" w:hint="eastAsia"/>
          <w:b w:val="0"/>
          <w:bCs w:val="0"/>
          <w:sz w:val="32"/>
          <w:szCs w:val="32"/>
        </w:rPr>
        <w:t>课程设计</w:t>
      </w:r>
      <w:r>
        <w:rPr>
          <w:rFonts w:eastAsia="黑体" w:cs="黑体" w:hint="eastAsia"/>
          <w:b w:val="0"/>
          <w:bCs w:val="0"/>
          <w:sz w:val="32"/>
          <w:szCs w:val="32"/>
        </w:rPr>
        <w:t>工作中期检查表</w:t>
      </w:r>
      <w:bookmarkEnd w:id="0"/>
    </w:p>
    <w:p w14:paraId="2DA84837" w14:textId="0E3AAEE4" w:rsidR="0049792D" w:rsidRDefault="00E4060B">
      <w:pPr>
        <w:spacing w:afterLines="50" w:after="156"/>
        <w:jc w:val="center"/>
        <w:rPr>
          <w:rFonts w:ascii="仿宋" w:eastAsia="仿宋" w:hAnsi="仿宋" w:cs="仿宋" w:hint="eastAsia"/>
          <w:color w:val="000000"/>
          <w:u w:val="single"/>
        </w:rPr>
      </w:pPr>
      <w:r>
        <w:rPr>
          <w:rFonts w:ascii="仿宋" w:eastAsia="仿宋" w:hAnsi="仿宋" w:cs="仿宋" w:hint="eastAsia"/>
          <w:color w:val="000000"/>
        </w:rPr>
        <w:t>学院</w:t>
      </w:r>
      <w:r>
        <w:rPr>
          <w:rFonts w:ascii="仿宋" w:eastAsia="仿宋" w:hAnsi="仿宋" w:cs="仿宋"/>
          <w:color w:val="000000"/>
          <w:u w:val="single"/>
        </w:rPr>
        <w:t xml:space="preserve"> </w:t>
      </w:r>
      <w:r w:rsidR="00736651">
        <w:rPr>
          <w:rFonts w:ascii="仿宋" w:eastAsia="仿宋" w:hAnsi="仿宋" w:cs="仿宋"/>
          <w:color w:val="000000"/>
          <w:u w:val="single"/>
        </w:rPr>
        <w:t>人工智能学院</w:t>
      </w:r>
      <w:r>
        <w:rPr>
          <w:rFonts w:ascii="仿宋" w:eastAsia="仿宋" w:hAnsi="仿宋" w:cs="仿宋"/>
          <w:color w:val="000000"/>
        </w:rPr>
        <w:t xml:space="preserve">    </w:t>
      </w:r>
      <w:r>
        <w:rPr>
          <w:rFonts w:ascii="仿宋" w:eastAsia="仿宋" w:hAnsi="仿宋" w:cs="仿宋" w:hint="eastAsia"/>
          <w:color w:val="000000"/>
        </w:rPr>
        <w:t>专业</w:t>
      </w:r>
      <w:r w:rsidR="00736651" w:rsidRPr="00736651">
        <w:rPr>
          <w:rFonts w:ascii="仿宋" w:eastAsia="仿宋" w:hAnsi="仿宋" w:cs="仿宋" w:hint="eastAsia"/>
          <w:color w:val="000000"/>
          <w:u w:val="single"/>
        </w:rPr>
        <w:t xml:space="preserve"> </w:t>
      </w:r>
      <w:r w:rsidR="00736651">
        <w:rPr>
          <w:rFonts w:ascii="仿宋" w:eastAsia="仿宋" w:hAnsi="仿宋" w:cs="仿宋" w:hint="eastAsia"/>
          <w:color w:val="000000"/>
          <w:u w:val="single"/>
        </w:rPr>
        <w:t>计算机科学与技术</w:t>
      </w:r>
      <w:r>
        <w:rPr>
          <w:rFonts w:ascii="仿宋" w:eastAsia="仿宋" w:hAnsi="仿宋" w:cs="仿宋"/>
          <w:color w:val="000000"/>
        </w:rPr>
        <w:t xml:space="preserve">     </w:t>
      </w:r>
      <w:r>
        <w:rPr>
          <w:rFonts w:ascii="仿宋" w:eastAsia="仿宋" w:hAnsi="仿宋" w:cs="仿宋" w:hint="eastAsia"/>
          <w:color w:val="000000"/>
        </w:rPr>
        <w:t>届别</w:t>
      </w:r>
      <w:r w:rsidR="00736651" w:rsidRPr="00736651">
        <w:rPr>
          <w:rFonts w:ascii="仿宋" w:eastAsia="仿宋" w:hAnsi="仿宋" w:cs="仿宋" w:hint="eastAsia"/>
          <w:color w:val="000000"/>
          <w:u w:val="single"/>
        </w:rPr>
        <w:t xml:space="preserve"> </w:t>
      </w:r>
      <w:r w:rsidR="00736651">
        <w:rPr>
          <w:rFonts w:ascii="仿宋" w:eastAsia="仿宋" w:hAnsi="仿宋" w:cs="仿宋" w:hint="eastAsia"/>
          <w:color w:val="000000"/>
          <w:u w:val="single"/>
        </w:rPr>
        <w:t>2024级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9"/>
        <w:gridCol w:w="1840"/>
        <w:gridCol w:w="1132"/>
        <w:gridCol w:w="1699"/>
        <w:gridCol w:w="990"/>
        <w:gridCol w:w="1698"/>
      </w:tblGrid>
      <w:tr w:rsidR="0049792D" w14:paraId="61D08F1B" w14:textId="77777777" w:rsidTr="00753A1B">
        <w:trPr>
          <w:trHeight w:val="645"/>
          <w:jc w:val="center"/>
        </w:trPr>
        <w:tc>
          <w:tcPr>
            <w:tcW w:w="808" w:type="pct"/>
            <w:vAlign w:val="center"/>
          </w:tcPr>
          <w:p w14:paraId="2BE72658" w14:textId="77777777" w:rsidR="0049792D" w:rsidRDefault="00E4060B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cs="仿宋" w:hint="eastAsia"/>
              </w:rPr>
              <w:t>学生姓名</w:t>
            </w:r>
          </w:p>
        </w:tc>
        <w:tc>
          <w:tcPr>
            <w:tcW w:w="1048" w:type="pct"/>
            <w:vAlign w:val="center"/>
          </w:tcPr>
          <w:p w14:paraId="5DB6D8EE" w14:textId="7C5426F5" w:rsidR="0049792D" w:rsidRDefault="00736651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曾梓豪</w:t>
            </w:r>
          </w:p>
        </w:tc>
        <w:tc>
          <w:tcPr>
            <w:tcW w:w="645" w:type="pct"/>
            <w:vAlign w:val="center"/>
          </w:tcPr>
          <w:p w14:paraId="4AAD0FEE" w14:textId="77777777" w:rsidR="0049792D" w:rsidRDefault="00E4060B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cs="仿宋" w:hint="eastAsia"/>
              </w:rPr>
              <w:t>学号</w:t>
            </w:r>
          </w:p>
        </w:tc>
        <w:tc>
          <w:tcPr>
            <w:tcW w:w="968" w:type="pct"/>
            <w:vAlign w:val="center"/>
          </w:tcPr>
          <w:p w14:paraId="6C4905C2" w14:textId="7300B25A" w:rsidR="0049792D" w:rsidRDefault="00736651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202426201063</w:t>
            </w:r>
          </w:p>
        </w:tc>
        <w:tc>
          <w:tcPr>
            <w:tcW w:w="564" w:type="pct"/>
            <w:vAlign w:val="center"/>
          </w:tcPr>
          <w:p w14:paraId="486EDDAF" w14:textId="77777777" w:rsidR="0049792D" w:rsidRDefault="00E4060B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cs="仿宋" w:hint="eastAsia"/>
              </w:rPr>
              <w:t>专业</w:t>
            </w:r>
          </w:p>
        </w:tc>
        <w:tc>
          <w:tcPr>
            <w:tcW w:w="968" w:type="pct"/>
            <w:vAlign w:val="center"/>
          </w:tcPr>
          <w:p w14:paraId="603B664D" w14:textId="29C31457" w:rsidR="0049792D" w:rsidRDefault="00F61853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计算机科学与技术</w:t>
            </w:r>
          </w:p>
        </w:tc>
      </w:tr>
      <w:tr w:rsidR="0049792D" w14:paraId="1AF4DADD" w14:textId="77777777" w:rsidTr="00753A1B">
        <w:trPr>
          <w:trHeight w:val="645"/>
          <w:jc w:val="center"/>
        </w:trPr>
        <w:tc>
          <w:tcPr>
            <w:tcW w:w="808" w:type="pct"/>
            <w:vAlign w:val="center"/>
          </w:tcPr>
          <w:p w14:paraId="190EF7AC" w14:textId="77777777" w:rsidR="00753A1B" w:rsidRDefault="00753A1B">
            <w:pPr>
              <w:jc w:val="center"/>
              <w:rPr>
                <w:rFonts w:ascii="仿宋" w:eastAsia="仿宋" w:hAnsi="仿宋" w:cs="仿宋" w:hint="eastAsia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课程</w:t>
            </w:r>
            <w:r w:rsidR="00E4060B">
              <w:rPr>
                <w:rFonts w:ascii="仿宋" w:eastAsia="仿宋" w:hAnsi="仿宋" w:cs="仿宋" w:hint="eastAsia"/>
                <w:color w:val="000000"/>
              </w:rPr>
              <w:t>设计</w:t>
            </w:r>
          </w:p>
          <w:p w14:paraId="6E40346F" w14:textId="77777777" w:rsidR="0049792D" w:rsidRDefault="00E4060B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题目</w:t>
            </w:r>
          </w:p>
        </w:tc>
        <w:tc>
          <w:tcPr>
            <w:tcW w:w="4192" w:type="pct"/>
            <w:gridSpan w:val="5"/>
            <w:vAlign w:val="center"/>
          </w:tcPr>
          <w:p w14:paraId="302873F2" w14:textId="3FA35F6E" w:rsidR="0049792D" w:rsidRDefault="00F61853">
            <w:pPr>
              <w:rPr>
                <w:rFonts w:ascii="仿宋" w:eastAsia="仿宋" w:hAnsi="仿宋" w:hint="eastAsia"/>
              </w:rPr>
            </w:pPr>
            <w:r w:rsidRPr="00F61853">
              <w:rPr>
                <w:rFonts w:ascii="仿宋" w:eastAsia="仿宋" w:hAnsi="仿宋" w:hint="eastAsia"/>
              </w:rPr>
              <w:t>基于队列式回放逻辑与状态机管理的解谜游戏设计</w:t>
            </w:r>
          </w:p>
        </w:tc>
      </w:tr>
      <w:tr w:rsidR="0049792D" w14:paraId="752C1AB4" w14:textId="77777777" w:rsidTr="00753A1B">
        <w:trPr>
          <w:trHeight w:val="645"/>
          <w:jc w:val="center"/>
        </w:trPr>
        <w:tc>
          <w:tcPr>
            <w:tcW w:w="808" w:type="pct"/>
            <w:vAlign w:val="center"/>
          </w:tcPr>
          <w:p w14:paraId="3E7D22DB" w14:textId="77777777" w:rsidR="0049792D" w:rsidRDefault="00E4060B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选题是否有变化</w:t>
            </w:r>
          </w:p>
        </w:tc>
        <w:tc>
          <w:tcPr>
            <w:tcW w:w="1048" w:type="pct"/>
            <w:vAlign w:val="center"/>
          </w:tcPr>
          <w:p w14:paraId="61AF0BD7" w14:textId="47BB7E70" w:rsidR="0049792D" w:rsidRDefault="00F61853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无</w:t>
            </w:r>
          </w:p>
        </w:tc>
        <w:tc>
          <w:tcPr>
            <w:tcW w:w="645" w:type="pct"/>
            <w:vAlign w:val="center"/>
          </w:tcPr>
          <w:p w14:paraId="1366209C" w14:textId="77777777" w:rsidR="0049792D" w:rsidRDefault="00E4060B">
            <w:pPr>
              <w:jc w:val="center"/>
              <w:rPr>
                <w:rFonts w:ascii="仿宋" w:eastAsia="仿宋" w:hAnsi="仿宋" w:hint="eastAsia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如有，请</w:t>
            </w:r>
          </w:p>
          <w:p w14:paraId="4FFDAA8E" w14:textId="77777777" w:rsidR="0049792D" w:rsidRDefault="00E4060B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填写原因</w:t>
            </w:r>
          </w:p>
        </w:tc>
        <w:tc>
          <w:tcPr>
            <w:tcW w:w="2499" w:type="pct"/>
            <w:gridSpan w:val="3"/>
            <w:vAlign w:val="center"/>
          </w:tcPr>
          <w:p w14:paraId="5184F808" w14:textId="77777777" w:rsidR="0049792D" w:rsidRDefault="0049792D">
            <w:pPr>
              <w:rPr>
                <w:rFonts w:ascii="仿宋" w:eastAsia="仿宋" w:hAnsi="仿宋" w:hint="eastAsia"/>
              </w:rPr>
            </w:pPr>
          </w:p>
        </w:tc>
      </w:tr>
      <w:tr w:rsidR="0049792D" w14:paraId="5581385D" w14:textId="77777777" w:rsidTr="00753A1B">
        <w:trPr>
          <w:trHeight w:val="645"/>
          <w:jc w:val="center"/>
        </w:trPr>
        <w:tc>
          <w:tcPr>
            <w:tcW w:w="808" w:type="pct"/>
            <w:vAlign w:val="center"/>
          </w:tcPr>
          <w:p w14:paraId="38095664" w14:textId="77777777" w:rsidR="0049792D" w:rsidRDefault="00E4060B">
            <w:pPr>
              <w:jc w:val="center"/>
              <w:rPr>
                <w:rFonts w:ascii="仿宋" w:eastAsia="仿宋" w:hAnsi="仿宋" w:hint="eastAsia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是否一人一题</w:t>
            </w:r>
          </w:p>
        </w:tc>
        <w:tc>
          <w:tcPr>
            <w:tcW w:w="1048" w:type="pct"/>
            <w:vAlign w:val="center"/>
          </w:tcPr>
          <w:p w14:paraId="5943FC7D" w14:textId="0D5A119D" w:rsidR="0049792D" w:rsidRDefault="00753A1B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否，</w:t>
            </w:r>
            <w:r w:rsidR="00F61853">
              <w:rPr>
                <w:rFonts w:ascii="仿宋" w:eastAsia="仿宋" w:hAnsi="仿宋" w:hint="eastAsia"/>
              </w:rPr>
              <w:t>曾梓豪</w:t>
            </w:r>
            <w:r w:rsidR="0088487E">
              <w:rPr>
                <w:rFonts w:ascii="仿宋" w:eastAsia="仿宋" w:hAnsi="仿宋" w:hint="eastAsia"/>
              </w:rPr>
              <w:t>，王毅，徐雨航</w:t>
            </w:r>
          </w:p>
        </w:tc>
        <w:tc>
          <w:tcPr>
            <w:tcW w:w="645" w:type="pct"/>
            <w:vAlign w:val="center"/>
          </w:tcPr>
          <w:p w14:paraId="203A302A" w14:textId="77777777" w:rsidR="0049792D" w:rsidRDefault="00E4060B">
            <w:pPr>
              <w:jc w:val="center"/>
              <w:rPr>
                <w:rFonts w:ascii="仿宋" w:eastAsia="仿宋" w:hAnsi="仿宋" w:hint="eastAsia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开题报告情况</w:t>
            </w:r>
          </w:p>
        </w:tc>
        <w:tc>
          <w:tcPr>
            <w:tcW w:w="2499" w:type="pct"/>
            <w:gridSpan w:val="3"/>
            <w:vAlign w:val="center"/>
          </w:tcPr>
          <w:p w14:paraId="73566C2F" w14:textId="77777777" w:rsidR="0049792D" w:rsidRDefault="00753A1B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正常</w:t>
            </w:r>
          </w:p>
        </w:tc>
      </w:tr>
      <w:tr w:rsidR="0049792D" w14:paraId="6BDD6367" w14:textId="77777777" w:rsidTr="00753A1B">
        <w:trPr>
          <w:trHeight w:val="2376"/>
          <w:jc w:val="center"/>
        </w:trPr>
        <w:tc>
          <w:tcPr>
            <w:tcW w:w="808" w:type="pct"/>
            <w:vAlign w:val="center"/>
          </w:tcPr>
          <w:p w14:paraId="595C3A33" w14:textId="77777777" w:rsidR="0049792D" w:rsidRDefault="00E4060B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拟解决的关键问题</w:t>
            </w:r>
          </w:p>
        </w:tc>
        <w:tc>
          <w:tcPr>
            <w:tcW w:w="4192" w:type="pct"/>
            <w:gridSpan w:val="5"/>
            <w:vAlign w:val="center"/>
          </w:tcPr>
          <w:p w14:paraId="0495BFA4" w14:textId="2265DD85" w:rsidR="0049792D" w:rsidRPr="00E33F9F" w:rsidRDefault="007B587A" w:rsidP="00E33F9F">
            <w:pPr>
              <w:pStyle w:val="ad"/>
              <w:numPr>
                <w:ilvl w:val="0"/>
                <w:numId w:val="4"/>
              </w:numPr>
              <w:ind w:firstLineChars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更好可更改的时间轴UI，现在虽然已经实现了基本显示，但是是基于富文本单脚本显示，难以拓展，需要重构成</w:t>
            </w:r>
          </w:p>
          <w:p w14:paraId="7FE5A63B" w14:textId="77777777" w:rsidR="0049792D" w:rsidRDefault="0049792D">
            <w:pPr>
              <w:rPr>
                <w:rFonts w:ascii="仿宋" w:eastAsia="仿宋" w:hAnsi="仿宋" w:hint="eastAsia"/>
              </w:rPr>
            </w:pPr>
          </w:p>
          <w:p w14:paraId="2827135B" w14:textId="77777777" w:rsidR="0049792D" w:rsidRDefault="0049792D">
            <w:pPr>
              <w:rPr>
                <w:rFonts w:ascii="仿宋" w:eastAsia="仿宋" w:hAnsi="仿宋" w:hint="eastAsia"/>
              </w:rPr>
            </w:pPr>
          </w:p>
          <w:p w14:paraId="7E1E4F83" w14:textId="77777777" w:rsidR="0049792D" w:rsidRDefault="0049792D">
            <w:pPr>
              <w:rPr>
                <w:rFonts w:ascii="仿宋" w:eastAsia="仿宋" w:hAnsi="仿宋" w:hint="eastAsia"/>
              </w:rPr>
            </w:pPr>
          </w:p>
        </w:tc>
      </w:tr>
      <w:tr w:rsidR="0049792D" w14:paraId="3307FB5F" w14:textId="77777777" w:rsidTr="00753A1B">
        <w:trPr>
          <w:trHeight w:val="1660"/>
          <w:jc w:val="center"/>
        </w:trPr>
        <w:tc>
          <w:tcPr>
            <w:tcW w:w="808" w:type="pct"/>
            <w:vAlign w:val="center"/>
          </w:tcPr>
          <w:p w14:paraId="273B485A" w14:textId="77777777" w:rsidR="0049792D" w:rsidRDefault="00753A1B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课程</w:t>
            </w:r>
            <w:r w:rsidR="00E4060B">
              <w:rPr>
                <w:rFonts w:ascii="仿宋" w:eastAsia="仿宋" w:hAnsi="仿宋" w:cs="仿宋" w:hint="eastAsia"/>
                <w:color w:val="000000"/>
              </w:rPr>
              <w:t>设计进度情况</w:t>
            </w:r>
          </w:p>
        </w:tc>
        <w:tc>
          <w:tcPr>
            <w:tcW w:w="4192" w:type="pct"/>
            <w:gridSpan w:val="5"/>
            <w:vAlign w:val="center"/>
          </w:tcPr>
          <w:p w14:paraId="285367C2" w14:textId="77777777" w:rsidR="0049792D" w:rsidRDefault="0049792D">
            <w:pPr>
              <w:ind w:firstLineChars="200" w:firstLine="420"/>
              <w:rPr>
                <w:rFonts w:ascii="仿宋" w:eastAsia="仿宋" w:hAnsi="仿宋" w:hint="eastAsia"/>
                <w:color w:val="000000"/>
                <w:bdr w:val="single" w:sz="4" w:space="0" w:color="auto"/>
              </w:rPr>
            </w:pPr>
          </w:p>
          <w:p w14:paraId="22C046C2" w14:textId="77777777" w:rsidR="0049792D" w:rsidRDefault="0049792D">
            <w:pPr>
              <w:ind w:firstLineChars="200" w:firstLine="420"/>
              <w:rPr>
                <w:rFonts w:ascii="仿宋" w:eastAsia="仿宋" w:hAnsi="仿宋" w:hint="eastAsia"/>
                <w:color w:val="000000"/>
                <w:bdr w:val="single" w:sz="4" w:space="0" w:color="auto"/>
              </w:rPr>
            </w:pPr>
          </w:p>
          <w:p w14:paraId="45674CAE" w14:textId="77777777" w:rsidR="0049792D" w:rsidRDefault="0049792D">
            <w:pPr>
              <w:ind w:firstLineChars="200" w:firstLine="420"/>
              <w:rPr>
                <w:rFonts w:ascii="仿宋" w:eastAsia="仿宋" w:hAnsi="仿宋" w:hint="eastAsia"/>
                <w:color w:val="000000"/>
                <w:bdr w:val="single" w:sz="4" w:space="0" w:color="auto"/>
              </w:rPr>
            </w:pPr>
          </w:p>
          <w:p w14:paraId="26F57EA3" w14:textId="77777777" w:rsidR="0049792D" w:rsidRDefault="00E4060B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cs="仿宋"/>
                <w:color w:val="000000"/>
                <w:bdr w:val="single" w:sz="4" w:space="0" w:color="auto"/>
              </w:rPr>
              <w:t xml:space="preserve">  </w:t>
            </w:r>
            <w:r>
              <w:rPr>
                <w:rFonts w:ascii="仿宋" w:eastAsia="仿宋" w:hAnsi="仿宋" w:cs="仿宋"/>
                <w:color w:val="000000"/>
              </w:rPr>
              <w:t xml:space="preserve"> </w:t>
            </w:r>
            <w:r>
              <w:rPr>
                <w:rFonts w:ascii="仿宋" w:eastAsia="仿宋" w:hAnsi="仿宋" w:cs="仿宋" w:hint="eastAsia"/>
                <w:color w:val="000000"/>
              </w:rPr>
              <w:t>提前完成</w:t>
            </w:r>
            <w:r>
              <w:rPr>
                <w:rFonts w:ascii="仿宋" w:eastAsia="仿宋" w:hAnsi="仿宋" w:cs="仿宋"/>
                <w:color w:val="000000"/>
              </w:rPr>
              <w:t xml:space="preserve">  </w:t>
            </w:r>
            <w:r>
              <w:rPr>
                <w:rFonts w:ascii="仿宋" w:eastAsia="仿宋" w:hAnsi="仿宋" w:cs="仿宋"/>
                <w:color w:val="000000"/>
                <w:bdr w:val="single" w:sz="4" w:space="0" w:color="auto"/>
              </w:rPr>
              <w:t xml:space="preserve">  </w:t>
            </w:r>
            <w:r>
              <w:rPr>
                <w:rFonts w:ascii="仿宋" w:eastAsia="仿宋" w:hAnsi="仿宋" w:cs="仿宋"/>
                <w:color w:val="000000"/>
              </w:rPr>
              <w:t xml:space="preserve"> </w:t>
            </w:r>
            <w:r>
              <w:rPr>
                <w:rFonts w:ascii="仿宋" w:eastAsia="仿宋" w:hAnsi="仿宋" w:cs="仿宋" w:hint="eastAsia"/>
                <w:color w:val="000000"/>
              </w:rPr>
              <w:t>正常进行</w:t>
            </w:r>
            <w:r>
              <w:rPr>
                <w:rFonts w:ascii="仿宋" w:eastAsia="仿宋" w:hAnsi="仿宋" w:cs="仿宋"/>
                <w:color w:val="000000"/>
              </w:rPr>
              <w:t xml:space="preserve">  </w:t>
            </w:r>
            <w:r>
              <w:rPr>
                <w:rFonts w:ascii="仿宋" w:eastAsia="仿宋" w:hAnsi="仿宋" w:cs="仿宋"/>
                <w:color w:val="000000"/>
                <w:bdr w:val="single" w:sz="4" w:space="0" w:color="auto"/>
              </w:rPr>
              <w:t xml:space="preserve">  </w:t>
            </w:r>
            <w:r>
              <w:rPr>
                <w:rFonts w:ascii="仿宋" w:eastAsia="仿宋" w:hAnsi="仿宋" w:cs="仿宋" w:hint="eastAsia"/>
                <w:color w:val="000000"/>
              </w:rPr>
              <w:t>延期滞后（请写出原因）</w:t>
            </w:r>
            <w:r>
              <w:rPr>
                <w:rFonts w:ascii="仿宋" w:eastAsia="仿宋" w:hAnsi="仿宋" w:cs="仿宋" w:hint="eastAsia"/>
                <w:i/>
                <w:iCs/>
                <w:color w:val="000000"/>
                <w:u w:val="single"/>
              </w:rPr>
              <w:t>（</w:t>
            </w:r>
            <w:r>
              <w:rPr>
                <w:rFonts w:ascii="仿宋" w:eastAsia="仿宋" w:hAnsi="仿宋" w:cs="仿宋" w:hint="eastAsia"/>
                <w:i/>
                <w:iCs/>
                <w:color w:val="000000"/>
                <w:sz w:val="18"/>
                <w:szCs w:val="18"/>
                <w:u w:val="single"/>
              </w:rPr>
              <w:t>以上部分由学生填写 ）</w:t>
            </w:r>
          </w:p>
        </w:tc>
      </w:tr>
      <w:tr w:rsidR="0049792D" w14:paraId="63A10E0B" w14:textId="77777777" w:rsidTr="00753A1B">
        <w:trPr>
          <w:trHeight w:val="970"/>
          <w:jc w:val="center"/>
        </w:trPr>
        <w:tc>
          <w:tcPr>
            <w:tcW w:w="808" w:type="pct"/>
            <w:vAlign w:val="center"/>
          </w:tcPr>
          <w:p w14:paraId="54434247" w14:textId="77777777" w:rsidR="0049792D" w:rsidRDefault="00E4060B">
            <w:pPr>
              <w:jc w:val="center"/>
              <w:rPr>
                <w:rFonts w:ascii="仿宋" w:eastAsia="仿宋" w:hAnsi="仿宋" w:hint="eastAsia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工作态度情况</w:t>
            </w:r>
          </w:p>
        </w:tc>
        <w:tc>
          <w:tcPr>
            <w:tcW w:w="4192" w:type="pct"/>
            <w:gridSpan w:val="5"/>
            <w:vAlign w:val="center"/>
          </w:tcPr>
          <w:p w14:paraId="335284AC" w14:textId="77777777" w:rsidR="0049792D" w:rsidRDefault="00E4060B">
            <w:pPr>
              <w:rPr>
                <w:rFonts w:ascii="仿宋" w:eastAsia="仿宋" w:hAnsi="仿宋" w:hint="eastAsia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（学生对毕业论文（设计）的认真程度、纪律及出勤情况）：</w:t>
            </w:r>
          </w:p>
          <w:p w14:paraId="7FB87D04" w14:textId="77777777" w:rsidR="0049792D" w:rsidRDefault="00E4060B">
            <w:pPr>
              <w:ind w:firstLineChars="200" w:firstLine="42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cs="仿宋"/>
                <w:color w:val="000000"/>
                <w:bdr w:val="single" w:sz="4" w:space="0" w:color="auto"/>
              </w:rPr>
              <w:t xml:space="preserve">  </w:t>
            </w:r>
            <w:r>
              <w:rPr>
                <w:rFonts w:ascii="仿宋" w:eastAsia="仿宋" w:hAnsi="仿宋" w:cs="仿宋"/>
                <w:color w:val="000000"/>
              </w:rPr>
              <w:t xml:space="preserve"> </w:t>
            </w:r>
            <w:r>
              <w:rPr>
                <w:rFonts w:ascii="仿宋" w:eastAsia="仿宋" w:hAnsi="仿宋" w:cs="仿宋" w:hint="eastAsia"/>
                <w:color w:val="000000"/>
              </w:rPr>
              <w:t>认真</w:t>
            </w:r>
            <w:r>
              <w:rPr>
                <w:rFonts w:ascii="仿宋" w:eastAsia="仿宋" w:hAnsi="仿宋" w:cs="仿宋"/>
                <w:color w:val="000000"/>
              </w:rPr>
              <w:t xml:space="preserve">      </w:t>
            </w:r>
            <w:r>
              <w:rPr>
                <w:rFonts w:ascii="仿宋" w:eastAsia="仿宋" w:hAnsi="仿宋" w:cs="仿宋"/>
                <w:color w:val="000000"/>
                <w:bdr w:val="single" w:sz="4" w:space="0" w:color="auto"/>
              </w:rPr>
              <w:t xml:space="preserve">  </w:t>
            </w:r>
            <w:r>
              <w:rPr>
                <w:rFonts w:ascii="仿宋" w:eastAsia="仿宋" w:hAnsi="仿宋" w:cs="仿宋"/>
                <w:color w:val="000000"/>
              </w:rPr>
              <w:t xml:space="preserve"> </w:t>
            </w:r>
            <w:r>
              <w:rPr>
                <w:rFonts w:ascii="仿宋" w:eastAsia="仿宋" w:hAnsi="仿宋" w:cs="仿宋" w:hint="eastAsia"/>
                <w:color w:val="000000"/>
              </w:rPr>
              <w:t>较认真</w:t>
            </w:r>
            <w:r>
              <w:rPr>
                <w:rFonts w:ascii="仿宋" w:eastAsia="仿宋" w:hAnsi="仿宋" w:cs="仿宋"/>
                <w:color w:val="000000"/>
              </w:rPr>
              <w:t xml:space="preserve">    </w:t>
            </w:r>
            <w:r>
              <w:rPr>
                <w:rFonts w:ascii="仿宋" w:eastAsia="仿宋" w:hAnsi="仿宋" w:cs="仿宋"/>
                <w:color w:val="000000"/>
                <w:bdr w:val="single" w:sz="4" w:space="0" w:color="auto"/>
              </w:rPr>
              <w:t xml:space="preserve">  </w:t>
            </w:r>
            <w:r>
              <w:rPr>
                <w:rFonts w:ascii="仿宋" w:eastAsia="仿宋" w:hAnsi="仿宋" w:cs="仿宋"/>
                <w:color w:val="000000"/>
              </w:rPr>
              <w:t xml:space="preserve"> </w:t>
            </w:r>
            <w:r>
              <w:rPr>
                <w:rFonts w:ascii="仿宋" w:eastAsia="仿宋" w:hAnsi="仿宋" w:cs="仿宋" w:hint="eastAsia"/>
                <w:color w:val="000000"/>
              </w:rPr>
              <w:t>一般</w:t>
            </w:r>
            <w:r>
              <w:rPr>
                <w:rFonts w:ascii="仿宋" w:eastAsia="仿宋" w:hAnsi="仿宋" w:cs="仿宋"/>
                <w:color w:val="000000"/>
              </w:rPr>
              <w:t xml:space="preserve">    </w:t>
            </w:r>
            <w:r>
              <w:rPr>
                <w:rFonts w:ascii="仿宋" w:eastAsia="仿宋" w:hAnsi="仿宋" w:cs="仿宋"/>
                <w:color w:val="000000"/>
                <w:bdr w:val="single" w:sz="4" w:space="0" w:color="auto"/>
              </w:rPr>
              <w:t xml:space="preserve">  </w:t>
            </w:r>
            <w:r>
              <w:rPr>
                <w:rFonts w:ascii="仿宋" w:eastAsia="仿宋" w:hAnsi="仿宋" w:cs="仿宋"/>
                <w:color w:val="000000"/>
              </w:rPr>
              <w:t xml:space="preserve"> </w:t>
            </w:r>
            <w:r>
              <w:rPr>
                <w:rFonts w:ascii="仿宋" w:eastAsia="仿宋" w:hAnsi="仿宋" w:cs="仿宋" w:hint="eastAsia"/>
                <w:color w:val="000000"/>
              </w:rPr>
              <w:t>不认真</w:t>
            </w:r>
          </w:p>
        </w:tc>
      </w:tr>
      <w:tr w:rsidR="0049792D" w14:paraId="50E75BAF" w14:textId="77777777" w:rsidTr="00753A1B">
        <w:trPr>
          <w:trHeight w:val="1253"/>
          <w:jc w:val="center"/>
        </w:trPr>
        <w:tc>
          <w:tcPr>
            <w:tcW w:w="808" w:type="pct"/>
            <w:vAlign w:val="center"/>
          </w:tcPr>
          <w:p w14:paraId="34A4A51F" w14:textId="77777777" w:rsidR="0049792D" w:rsidRDefault="00E4060B">
            <w:pPr>
              <w:jc w:val="center"/>
              <w:rPr>
                <w:rFonts w:ascii="仿宋" w:eastAsia="仿宋" w:hAnsi="仿宋" w:hint="eastAsia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中期质量评价</w:t>
            </w:r>
          </w:p>
        </w:tc>
        <w:tc>
          <w:tcPr>
            <w:tcW w:w="4192" w:type="pct"/>
            <w:gridSpan w:val="5"/>
            <w:vAlign w:val="center"/>
          </w:tcPr>
          <w:p w14:paraId="2B5F6A08" w14:textId="77777777" w:rsidR="0049792D" w:rsidRDefault="00E4060B">
            <w:pPr>
              <w:rPr>
                <w:rFonts w:ascii="仿宋" w:eastAsia="仿宋" w:hAnsi="仿宋" w:hint="eastAsia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（学生已完成部分的工作质量情况）：</w:t>
            </w:r>
          </w:p>
          <w:p w14:paraId="06739199" w14:textId="77777777" w:rsidR="0049792D" w:rsidRDefault="0049792D">
            <w:pPr>
              <w:rPr>
                <w:rFonts w:ascii="仿宋" w:eastAsia="仿宋" w:hAnsi="仿宋" w:hint="eastAsia"/>
                <w:color w:val="000000"/>
              </w:rPr>
            </w:pPr>
          </w:p>
          <w:p w14:paraId="1AA54226" w14:textId="77777777" w:rsidR="0049792D" w:rsidRDefault="00E4060B">
            <w:pPr>
              <w:ind w:firstLineChars="200" w:firstLine="420"/>
              <w:rPr>
                <w:rFonts w:ascii="仿宋" w:eastAsia="仿宋" w:hAnsi="仿宋" w:hint="eastAsia"/>
                <w:color w:val="000000"/>
              </w:rPr>
            </w:pPr>
            <w:r>
              <w:rPr>
                <w:rFonts w:ascii="仿宋" w:eastAsia="仿宋" w:hAnsi="仿宋" w:cs="仿宋"/>
                <w:color w:val="000000"/>
                <w:bdr w:val="single" w:sz="4" w:space="0" w:color="auto"/>
              </w:rPr>
              <w:t xml:space="preserve">  </w:t>
            </w:r>
            <w:r>
              <w:rPr>
                <w:rFonts w:ascii="仿宋" w:eastAsia="仿宋" w:hAnsi="仿宋" w:cs="仿宋"/>
                <w:color w:val="000000"/>
              </w:rPr>
              <w:t xml:space="preserve"> </w:t>
            </w:r>
            <w:r>
              <w:rPr>
                <w:rFonts w:ascii="仿宋" w:eastAsia="仿宋" w:hAnsi="仿宋" w:cs="仿宋" w:hint="eastAsia"/>
                <w:color w:val="000000"/>
              </w:rPr>
              <w:t>好</w:t>
            </w:r>
            <w:r>
              <w:rPr>
                <w:rFonts w:ascii="仿宋" w:eastAsia="仿宋" w:hAnsi="仿宋" w:cs="仿宋"/>
                <w:color w:val="000000"/>
              </w:rPr>
              <w:t xml:space="preserve">        </w:t>
            </w:r>
            <w:r>
              <w:rPr>
                <w:rFonts w:ascii="仿宋" w:eastAsia="仿宋" w:hAnsi="仿宋" w:cs="仿宋"/>
                <w:color w:val="000000"/>
                <w:bdr w:val="single" w:sz="4" w:space="0" w:color="auto"/>
              </w:rPr>
              <w:t xml:space="preserve">  </w:t>
            </w:r>
            <w:r>
              <w:rPr>
                <w:rFonts w:ascii="仿宋" w:eastAsia="仿宋" w:hAnsi="仿宋" w:cs="仿宋"/>
                <w:color w:val="000000"/>
              </w:rPr>
              <w:t xml:space="preserve"> </w:t>
            </w:r>
            <w:r>
              <w:rPr>
                <w:rFonts w:ascii="仿宋" w:eastAsia="仿宋" w:hAnsi="仿宋" w:cs="仿宋" w:hint="eastAsia"/>
                <w:color w:val="000000"/>
              </w:rPr>
              <w:t>中</w:t>
            </w:r>
            <w:r>
              <w:rPr>
                <w:rFonts w:ascii="仿宋" w:eastAsia="仿宋" w:hAnsi="仿宋" w:cs="仿宋"/>
                <w:color w:val="000000"/>
              </w:rPr>
              <w:t xml:space="preserve">        </w:t>
            </w:r>
            <w:r>
              <w:rPr>
                <w:rFonts w:ascii="仿宋" w:eastAsia="仿宋" w:hAnsi="仿宋" w:cs="仿宋"/>
                <w:color w:val="000000"/>
                <w:bdr w:val="single" w:sz="4" w:space="0" w:color="auto"/>
              </w:rPr>
              <w:t xml:space="preserve">  </w:t>
            </w:r>
            <w:r>
              <w:rPr>
                <w:rFonts w:ascii="仿宋" w:eastAsia="仿宋" w:hAnsi="仿宋" w:cs="仿宋"/>
                <w:color w:val="000000"/>
              </w:rPr>
              <w:t xml:space="preserve"> </w:t>
            </w:r>
            <w:r>
              <w:rPr>
                <w:rFonts w:ascii="仿宋" w:eastAsia="仿宋" w:hAnsi="仿宋" w:cs="仿宋" w:hint="eastAsia"/>
                <w:color w:val="000000"/>
              </w:rPr>
              <w:t>差</w:t>
            </w:r>
          </w:p>
        </w:tc>
      </w:tr>
      <w:tr w:rsidR="0049792D" w14:paraId="248049FB" w14:textId="77777777" w:rsidTr="00753A1B">
        <w:trPr>
          <w:trHeight w:val="645"/>
          <w:jc w:val="center"/>
        </w:trPr>
        <w:tc>
          <w:tcPr>
            <w:tcW w:w="808" w:type="pct"/>
            <w:vAlign w:val="center"/>
          </w:tcPr>
          <w:p w14:paraId="56B52509" w14:textId="77777777" w:rsidR="00753A1B" w:rsidRDefault="00753A1B">
            <w:pPr>
              <w:jc w:val="center"/>
              <w:rPr>
                <w:rFonts w:ascii="仿宋" w:eastAsia="仿宋" w:hAnsi="仿宋" w:cs="仿宋" w:hint="eastAsia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指导教师</w:t>
            </w:r>
          </w:p>
          <w:p w14:paraId="7E5AA9A6" w14:textId="77777777" w:rsidR="0049792D" w:rsidRDefault="00E4060B">
            <w:pPr>
              <w:jc w:val="center"/>
              <w:rPr>
                <w:rFonts w:ascii="仿宋" w:eastAsia="仿宋" w:hAnsi="仿宋" w:hint="eastAsia"/>
                <w:color w:val="000000"/>
              </w:rPr>
            </w:pPr>
            <w:r>
              <w:rPr>
                <w:rFonts w:ascii="仿宋" w:eastAsia="仿宋" w:hAnsi="仿宋" w:cs="仿宋" w:hint="eastAsia"/>
                <w:color w:val="000000"/>
              </w:rPr>
              <w:t>意见</w:t>
            </w:r>
          </w:p>
        </w:tc>
        <w:tc>
          <w:tcPr>
            <w:tcW w:w="4192" w:type="pct"/>
            <w:gridSpan w:val="5"/>
            <w:vAlign w:val="center"/>
          </w:tcPr>
          <w:p w14:paraId="772B4E45" w14:textId="77777777" w:rsidR="0049792D" w:rsidRDefault="0049792D">
            <w:pPr>
              <w:rPr>
                <w:rFonts w:ascii="仿宋" w:eastAsia="仿宋" w:hAnsi="仿宋" w:hint="eastAsia"/>
                <w:color w:val="000000"/>
              </w:rPr>
            </w:pPr>
          </w:p>
          <w:p w14:paraId="5366AEC4" w14:textId="77777777" w:rsidR="0049792D" w:rsidRDefault="0049792D">
            <w:pPr>
              <w:rPr>
                <w:rFonts w:ascii="仿宋" w:eastAsia="仿宋" w:hAnsi="仿宋" w:hint="eastAsia"/>
                <w:color w:val="000000"/>
              </w:rPr>
            </w:pPr>
          </w:p>
          <w:p w14:paraId="254B7F3B" w14:textId="77777777" w:rsidR="0049792D" w:rsidRDefault="0049792D">
            <w:pPr>
              <w:rPr>
                <w:rFonts w:ascii="仿宋" w:eastAsia="仿宋" w:hAnsi="仿宋" w:hint="eastAsia"/>
                <w:color w:val="000000"/>
              </w:rPr>
            </w:pPr>
          </w:p>
          <w:p w14:paraId="5C5CAEBB" w14:textId="77777777" w:rsidR="0049792D" w:rsidRDefault="0049792D" w:rsidP="00753A1B">
            <w:pPr>
              <w:ind w:firstLineChars="200" w:firstLine="420"/>
              <w:rPr>
                <w:rFonts w:ascii="仿宋" w:eastAsia="仿宋" w:hAnsi="仿宋" w:hint="eastAsia"/>
                <w:color w:val="000000"/>
              </w:rPr>
            </w:pPr>
          </w:p>
          <w:p w14:paraId="6AA833E4" w14:textId="77777777" w:rsidR="0049792D" w:rsidRDefault="0049792D">
            <w:pPr>
              <w:rPr>
                <w:rFonts w:ascii="仿宋" w:eastAsia="仿宋" w:hAnsi="仿宋" w:hint="eastAsia"/>
                <w:color w:val="000000"/>
              </w:rPr>
            </w:pPr>
          </w:p>
          <w:p w14:paraId="51DBAA9D" w14:textId="77777777" w:rsidR="0049792D" w:rsidRDefault="0049792D">
            <w:pPr>
              <w:rPr>
                <w:rFonts w:ascii="仿宋" w:eastAsia="仿宋" w:hAnsi="仿宋" w:hint="eastAsia"/>
                <w:color w:val="000000"/>
              </w:rPr>
            </w:pPr>
          </w:p>
          <w:p w14:paraId="732D1B61" w14:textId="77777777" w:rsidR="0049792D" w:rsidRDefault="00E4060B">
            <w:pPr>
              <w:rPr>
                <w:rFonts w:ascii="仿宋" w:eastAsia="仿宋" w:hAnsi="仿宋" w:hint="eastAsia"/>
                <w:color w:val="000000"/>
              </w:rPr>
            </w:pPr>
            <w:r>
              <w:rPr>
                <w:rFonts w:ascii="仿宋" w:eastAsia="仿宋" w:hAnsi="仿宋" w:cs="仿宋"/>
                <w:color w:val="000000"/>
              </w:rPr>
              <w:t xml:space="preserve">                    </w:t>
            </w:r>
            <w:r>
              <w:rPr>
                <w:rFonts w:ascii="仿宋" w:eastAsia="仿宋" w:hAnsi="仿宋" w:cs="仿宋" w:hint="eastAsia"/>
                <w:color w:val="000000"/>
              </w:rPr>
              <w:t>时间：</w:t>
            </w:r>
            <w:r w:rsidR="007962A8">
              <w:rPr>
                <w:rFonts w:ascii="仿宋" w:eastAsia="仿宋" w:hAnsi="仿宋" w:cs="仿宋" w:hint="eastAsia"/>
                <w:color w:val="000000"/>
              </w:rPr>
              <w:t>2025</w:t>
            </w:r>
            <w:r>
              <w:rPr>
                <w:rFonts w:ascii="仿宋" w:eastAsia="仿宋" w:hAnsi="仿宋" w:cs="仿宋" w:hint="eastAsia"/>
                <w:color w:val="000000"/>
              </w:rPr>
              <w:t>年</w:t>
            </w:r>
            <w:r w:rsidR="00753A1B">
              <w:rPr>
                <w:rFonts w:ascii="仿宋" w:eastAsia="仿宋" w:hAnsi="仿宋" w:cs="仿宋" w:hint="eastAsia"/>
                <w:color w:val="000000"/>
              </w:rPr>
              <w:t xml:space="preserve"> </w:t>
            </w:r>
            <w:r w:rsidR="00753A1B">
              <w:rPr>
                <w:rFonts w:ascii="仿宋" w:eastAsia="仿宋" w:hAnsi="仿宋" w:cs="仿宋"/>
                <w:color w:val="000000"/>
              </w:rPr>
              <w:t xml:space="preserve"> </w:t>
            </w:r>
            <w:r>
              <w:rPr>
                <w:rFonts w:ascii="仿宋" w:eastAsia="仿宋" w:hAnsi="仿宋" w:cs="仿宋" w:hint="eastAsia"/>
                <w:color w:val="000000"/>
              </w:rPr>
              <w:t>月</w:t>
            </w:r>
            <w:r w:rsidR="00753A1B">
              <w:rPr>
                <w:rFonts w:ascii="仿宋" w:eastAsia="仿宋" w:hAnsi="仿宋" w:cs="仿宋" w:hint="eastAsia"/>
                <w:color w:val="000000"/>
              </w:rPr>
              <w:t xml:space="preserve"> </w:t>
            </w:r>
            <w:r w:rsidR="00753A1B">
              <w:rPr>
                <w:rFonts w:ascii="仿宋" w:eastAsia="仿宋" w:hAnsi="仿宋" w:cs="仿宋"/>
                <w:color w:val="000000"/>
              </w:rPr>
              <w:t xml:space="preserve"> </w:t>
            </w:r>
            <w:r>
              <w:rPr>
                <w:rFonts w:ascii="仿宋" w:eastAsia="仿宋" w:hAnsi="仿宋" w:cs="仿宋" w:hint="eastAsia"/>
                <w:color w:val="000000"/>
              </w:rPr>
              <w:t>日</w:t>
            </w:r>
          </w:p>
        </w:tc>
      </w:tr>
    </w:tbl>
    <w:p w14:paraId="68A2F1D5" w14:textId="77777777" w:rsidR="0049792D" w:rsidRDefault="00E4060B">
      <w:pPr>
        <w:pageBreakBefore/>
        <w:spacing w:line="360" w:lineRule="auto"/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lastRenderedPageBreak/>
        <w:t>江西师范大学</w:t>
      </w:r>
      <w:r w:rsidR="00753A1B">
        <w:rPr>
          <w:rFonts w:eastAsia="黑体" w:hint="eastAsia"/>
          <w:sz w:val="32"/>
        </w:rPr>
        <w:t>课程</w:t>
      </w:r>
      <w:r>
        <w:rPr>
          <w:rFonts w:eastAsia="黑体" w:hint="eastAsia"/>
          <w:sz w:val="32"/>
        </w:rPr>
        <w:t>设计个人工作总结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5"/>
        <w:gridCol w:w="1937"/>
        <w:gridCol w:w="1062"/>
        <w:gridCol w:w="1720"/>
        <w:gridCol w:w="1103"/>
        <w:gridCol w:w="1761"/>
      </w:tblGrid>
      <w:tr w:rsidR="0049792D" w14:paraId="4207403F" w14:textId="77777777" w:rsidTr="00F61853">
        <w:trPr>
          <w:trHeight w:val="609"/>
        </w:trPr>
        <w:tc>
          <w:tcPr>
            <w:tcW w:w="1195" w:type="dxa"/>
            <w:vAlign w:val="center"/>
          </w:tcPr>
          <w:p w14:paraId="4E245570" w14:textId="77777777" w:rsidR="0049792D" w:rsidRDefault="00E4060B">
            <w:pPr>
              <w:spacing w:line="360" w:lineRule="auto"/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937" w:type="dxa"/>
            <w:vAlign w:val="center"/>
          </w:tcPr>
          <w:p w14:paraId="62EE9A74" w14:textId="2571D403" w:rsidR="0049792D" w:rsidRDefault="00F61853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202426201063</w:t>
            </w:r>
          </w:p>
        </w:tc>
        <w:tc>
          <w:tcPr>
            <w:tcW w:w="1062" w:type="dxa"/>
            <w:vAlign w:val="center"/>
          </w:tcPr>
          <w:p w14:paraId="76A83C23" w14:textId="77777777" w:rsidR="0049792D" w:rsidRDefault="00E4060B">
            <w:pPr>
              <w:spacing w:line="360" w:lineRule="auto"/>
              <w:jc w:val="center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1720" w:type="dxa"/>
            <w:vAlign w:val="center"/>
          </w:tcPr>
          <w:p w14:paraId="2F180F6A" w14:textId="7F8D6D0B" w:rsidR="0049792D" w:rsidRDefault="00F61853">
            <w:pPr>
              <w:spacing w:line="360" w:lineRule="auto"/>
            </w:pPr>
            <w:r>
              <w:rPr>
                <w:rFonts w:hint="eastAsia"/>
              </w:rPr>
              <w:t>曾梓豪</w:t>
            </w:r>
          </w:p>
        </w:tc>
        <w:tc>
          <w:tcPr>
            <w:tcW w:w="1103" w:type="dxa"/>
            <w:vAlign w:val="center"/>
          </w:tcPr>
          <w:p w14:paraId="4914235C" w14:textId="77777777" w:rsidR="0049792D" w:rsidRDefault="00E4060B">
            <w:pPr>
              <w:spacing w:line="360" w:lineRule="auto"/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1761" w:type="dxa"/>
            <w:vAlign w:val="center"/>
          </w:tcPr>
          <w:p w14:paraId="249D4FB3" w14:textId="36C5A72D" w:rsidR="0049792D" w:rsidRPr="00F61853" w:rsidRDefault="00F61853">
            <w:pPr>
              <w:spacing w:line="360" w:lineRule="auto"/>
              <w:jc w:val="center"/>
              <w:rPr>
                <w:rFonts w:hint="eastAsia"/>
                <w:sz w:val="18"/>
                <w:szCs w:val="21"/>
              </w:rPr>
            </w:pPr>
            <w:r w:rsidRPr="00F61853">
              <w:rPr>
                <w:rFonts w:hint="eastAsia"/>
                <w:sz w:val="18"/>
                <w:szCs w:val="21"/>
              </w:rPr>
              <w:t>计算机科学与技术</w:t>
            </w:r>
          </w:p>
        </w:tc>
      </w:tr>
      <w:tr w:rsidR="00F61853" w14:paraId="5F65555E" w14:textId="77777777" w:rsidTr="00F61853">
        <w:trPr>
          <w:trHeight w:val="615"/>
        </w:trPr>
        <w:tc>
          <w:tcPr>
            <w:tcW w:w="1195" w:type="dxa"/>
            <w:vAlign w:val="center"/>
          </w:tcPr>
          <w:p w14:paraId="2B388FE6" w14:textId="77777777" w:rsidR="00F61853" w:rsidRDefault="00F61853" w:rsidP="00F61853">
            <w:pPr>
              <w:spacing w:line="240" w:lineRule="exact"/>
              <w:jc w:val="center"/>
            </w:pPr>
            <w:r>
              <w:rPr>
                <w:rFonts w:hint="eastAsia"/>
                <w:spacing w:val="-2"/>
              </w:rPr>
              <w:t>课程设计题目</w:t>
            </w:r>
          </w:p>
        </w:tc>
        <w:tc>
          <w:tcPr>
            <w:tcW w:w="7583" w:type="dxa"/>
            <w:gridSpan w:val="5"/>
            <w:vAlign w:val="center"/>
          </w:tcPr>
          <w:p w14:paraId="33F52A52" w14:textId="2F017CDA" w:rsidR="00F61853" w:rsidRPr="0088487E" w:rsidRDefault="00F61853" w:rsidP="00F61853">
            <w:pPr>
              <w:spacing w:line="240" w:lineRule="exact"/>
              <w:rPr>
                <w:rFonts w:ascii="宋体" w:hAnsi="宋体"/>
              </w:rPr>
            </w:pPr>
            <w:r w:rsidRPr="0088487E">
              <w:rPr>
                <w:rFonts w:ascii="宋体" w:hAnsi="宋体" w:hint="eastAsia"/>
              </w:rPr>
              <w:t>基于队列式回放逻辑与状态机管理的解谜游戏设计</w:t>
            </w:r>
          </w:p>
        </w:tc>
      </w:tr>
      <w:tr w:rsidR="00F61853" w14:paraId="6E9103BE" w14:textId="77777777" w:rsidTr="00F61853">
        <w:trPr>
          <w:trHeight w:val="615"/>
        </w:trPr>
        <w:tc>
          <w:tcPr>
            <w:tcW w:w="1195" w:type="dxa"/>
            <w:vAlign w:val="center"/>
          </w:tcPr>
          <w:p w14:paraId="4D88DF39" w14:textId="77777777" w:rsidR="00F61853" w:rsidRDefault="00F61853" w:rsidP="00F61853">
            <w:pPr>
              <w:spacing w:line="360" w:lineRule="auto"/>
              <w:jc w:val="center"/>
            </w:pPr>
            <w:r>
              <w:rPr>
                <w:rFonts w:hint="eastAsia"/>
              </w:rPr>
              <w:t>时间</w:t>
            </w:r>
          </w:p>
        </w:tc>
        <w:tc>
          <w:tcPr>
            <w:tcW w:w="7583" w:type="dxa"/>
            <w:gridSpan w:val="5"/>
            <w:vAlign w:val="center"/>
          </w:tcPr>
          <w:p w14:paraId="16E87303" w14:textId="7F3E4CEA" w:rsidR="00F61853" w:rsidRDefault="00F61853" w:rsidP="00F61853">
            <w:pPr>
              <w:spacing w:line="360" w:lineRule="auto"/>
              <w:ind w:firstLineChars="100" w:firstLine="210"/>
              <w:jc w:val="center"/>
            </w:pPr>
            <w:r>
              <w:rPr>
                <w:rFonts w:hint="eastAsia"/>
              </w:rPr>
              <w:t>自</w:t>
            </w: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1</w:t>
            </w:r>
            <w:r>
              <w:t xml:space="preserve"> </w:t>
            </w:r>
            <w:r>
              <w:rPr>
                <w:rFonts w:hint="eastAsia"/>
              </w:rPr>
              <w:t>日</w:t>
            </w:r>
            <w:r>
              <w:t xml:space="preserve">    </w:t>
            </w:r>
            <w:r>
              <w:rPr>
                <w:rFonts w:hint="eastAsia"/>
              </w:rPr>
              <w:t>至</w:t>
            </w:r>
            <w:r>
              <w:rPr>
                <w:rFonts w:hint="eastAsia"/>
              </w:rPr>
              <w:t xml:space="preserve">    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17</w:t>
            </w:r>
            <w:r>
              <w:t xml:space="preserve"> </w:t>
            </w:r>
            <w:r>
              <w:rPr>
                <w:rFonts w:hint="eastAsia"/>
              </w:rPr>
              <w:t>日</w:t>
            </w:r>
          </w:p>
        </w:tc>
      </w:tr>
      <w:tr w:rsidR="00F61853" w14:paraId="2724D531" w14:textId="77777777" w:rsidTr="00F61853">
        <w:trPr>
          <w:trHeight w:val="8240"/>
        </w:trPr>
        <w:tc>
          <w:tcPr>
            <w:tcW w:w="1195" w:type="dxa"/>
            <w:vAlign w:val="center"/>
          </w:tcPr>
          <w:p w14:paraId="4C497F11" w14:textId="77777777" w:rsidR="00F61853" w:rsidRDefault="00F61853" w:rsidP="00F61853">
            <w:pPr>
              <w:spacing w:line="720" w:lineRule="auto"/>
              <w:jc w:val="center"/>
            </w:pPr>
            <w:r>
              <w:rPr>
                <w:rFonts w:hint="eastAsia"/>
              </w:rPr>
              <w:t>工</w:t>
            </w:r>
          </w:p>
          <w:p w14:paraId="3A9C9082" w14:textId="77777777" w:rsidR="00F61853" w:rsidRDefault="00F61853" w:rsidP="00F61853">
            <w:pPr>
              <w:spacing w:line="720" w:lineRule="auto"/>
              <w:jc w:val="center"/>
            </w:pPr>
            <w:r>
              <w:rPr>
                <w:rFonts w:hint="eastAsia"/>
              </w:rPr>
              <w:t>作</w:t>
            </w:r>
          </w:p>
          <w:p w14:paraId="2360A332" w14:textId="77777777" w:rsidR="00F61853" w:rsidRDefault="00F61853" w:rsidP="00F61853">
            <w:pPr>
              <w:spacing w:line="720" w:lineRule="auto"/>
              <w:jc w:val="center"/>
            </w:pPr>
            <w:r>
              <w:rPr>
                <w:rFonts w:hint="eastAsia"/>
              </w:rPr>
              <w:t>总</w:t>
            </w:r>
          </w:p>
          <w:p w14:paraId="4D617215" w14:textId="77777777" w:rsidR="00F61853" w:rsidRDefault="00F61853" w:rsidP="00F61853">
            <w:pPr>
              <w:spacing w:line="720" w:lineRule="auto"/>
              <w:jc w:val="center"/>
            </w:pPr>
            <w:r>
              <w:rPr>
                <w:rFonts w:hint="eastAsia"/>
              </w:rPr>
              <w:t>结</w:t>
            </w:r>
          </w:p>
        </w:tc>
        <w:tc>
          <w:tcPr>
            <w:tcW w:w="7583" w:type="dxa"/>
            <w:gridSpan w:val="5"/>
          </w:tcPr>
          <w:p w14:paraId="694FC60D" w14:textId="77777777" w:rsidR="00E33F9F" w:rsidRDefault="0088487E" w:rsidP="00F61853">
            <w:pPr>
              <w:spacing w:line="240" w:lineRule="exact"/>
            </w:pPr>
            <w:r>
              <w:rPr>
                <w:rFonts w:hint="eastAsia"/>
              </w:rPr>
              <w:t>本人此次担任本次课程设计的工作，工作较多，下面分点进行总结：</w:t>
            </w:r>
          </w:p>
          <w:p w14:paraId="6CDE5938" w14:textId="3AB753F7" w:rsidR="005943A8" w:rsidRPr="005943A8" w:rsidRDefault="0088487E" w:rsidP="00F61853">
            <w:pPr>
              <w:spacing w:line="240" w:lineRule="exact"/>
              <w:rPr>
                <w:b/>
                <w:bCs/>
              </w:rPr>
            </w:pPr>
            <w:r>
              <w:br/>
            </w:r>
            <w:r w:rsidR="00E33F9F" w:rsidRPr="005943A8">
              <w:rPr>
                <w:rFonts w:hint="eastAsia"/>
                <w:b/>
                <w:bCs/>
                <w:sz w:val="24"/>
                <w:szCs w:val="32"/>
              </w:rPr>
              <w:t>带队与</w:t>
            </w:r>
            <w:r w:rsidR="005943A8" w:rsidRPr="005943A8">
              <w:rPr>
                <w:rFonts w:hint="eastAsia"/>
                <w:b/>
                <w:bCs/>
                <w:sz w:val="24"/>
                <w:szCs w:val="32"/>
              </w:rPr>
              <w:t>规范协作</w:t>
            </w:r>
          </w:p>
          <w:p w14:paraId="7A6EA6CF" w14:textId="2F6E84F8" w:rsidR="005943A8" w:rsidRDefault="005943A8" w:rsidP="00DE493F">
            <w:pPr>
              <w:pStyle w:val="ad"/>
              <w:numPr>
                <w:ilvl w:val="0"/>
                <w:numId w:val="7"/>
              </w:numPr>
              <w:spacing w:line="240" w:lineRule="exact"/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确定该十分有学习价值的选题与现代开发环境</w:t>
            </w:r>
            <w:r>
              <w:rPr>
                <w:rFonts w:hint="eastAsia"/>
              </w:rPr>
              <w:t>Godot</w:t>
            </w:r>
          </w:p>
          <w:p w14:paraId="079EB916" w14:textId="577A93DF" w:rsidR="00F61853" w:rsidRDefault="00E33F9F" w:rsidP="00DE493F">
            <w:pPr>
              <w:pStyle w:val="ad"/>
              <w:numPr>
                <w:ilvl w:val="0"/>
                <w:numId w:val="7"/>
              </w:numPr>
              <w:ind w:firstLineChars="0"/>
            </w:pPr>
            <w:r w:rsidRPr="00E33F9F">
              <w:rPr>
                <w:rFonts w:hint="eastAsia"/>
              </w:rPr>
              <w:t>在</w:t>
            </w:r>
            <w:r>
              <w:rPr>
                <w:rFonts w:hint="eastAsia"/>
              </w:rPr>
              <w:t>该项目</w:t>
            </w:r>
            <w:r w:rsidRPr="00DE493F">
              <w:rPr>
                <w:rFonts w:hint="eastAsia"/>
                <w:b/>
                <w:bCs/>
              </w:rPr>
              <w:t>没有任何</w:t>
            </w:r>
            <w:r w:rsidRPr="00E33F9F">
              <w:rPr>
                <w:rFonts w:hint="eastAsia"/>
              </w:rPr>
              <w:t>开源代码，且三人此前均为</w:t>
            </w:r>
            <w:r w:rsidRPr="00E33F9F">
              <w:rPr>
                <w:rFonts w:hint="eastAsia"/>
              </w:rPr>
              <w:t>0</w:t>
            </w:r>
            <w:r w:rsidRPr="00E33F9F">
              <w:rPr>
                <w:rFonts w:hint="eastAsia"/>
              </w:rPr>
              <w:t>项目经验的情况下，</w:t>
            </w:r>
            <w:r>
              <w:rPr>
                <w:rFonts w:hint="eastAsia"/>
              </w:rPr>
              <w:t>带领团队</w:t>
            </w:r>
            <w:r w:rsidRPr="00E33F9F">
              <w:rPr>
                <w:rFonts w:hint="eastAsia"/>
              </w:rPr>
              <w:t>成功利用</w:t>
            </w:r>
            <w:r w:rsidRPr="00E33F9F">
              <w:rPr>
                <w:rFonts w:hint="eastAsia"/>
              </w:rPr>
              <w:t>Godot4.5-stable</w:t>
            </w:r>
            <w:r w:rsidRPr="00E33F9F">
              <w:rPr>
                <w:rFonts w:hint="eastAsia"/>
              </w:rPr>
              <w:t>游戏引擎搭建出游戏的雏形</w:t>
            </w:r>
          </w:p>
          <w:p w14:paraId="342ED7FD" w14:textId="28B711C2" w:rsidR="007B587A" w:rsidRDefault="007B587A" w:rsidP="00DE493F">
            <w:pPr>
              <w:pStyle w:val="ad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强制全队使用</w:t>
            </w:r>
            <w:r>
              <w:rPr>
                <w:rFonts w:hint="eastAsia"/>
              </w:rPr>
              <w:t>git</w:t>
            </w:r>
            <w:r>
              <w:rPr>
                <w:rFonts w:hint="eastAsia"/>
              </w:rPr>
              <w:t>作为项目的版本管理和协同开发工具，利用</w:t>
            </w:r>
            <w:r>
              <w:rPr>
                <w:rFonts w:hint="eastAsia"/>
              </w:rPr>
              <w:t>github</w:t>
            </w:r>
            <w:r>
              <w:rPr>
                <w:rFonts w:hint="eastAsia"/>
              </w:rPr>
              <w:t>远程仓库进行多人开发（绝对真实，源文件</w:t>
            </w:r>
            <w:r>
              <w:rPr>
                <w:rFonts w:hint="eastAsia"/>
              </w:rPr>
              <w:t>gitlog</w:t>
            </w:r>
            <w:r>
              <w:rPr>
                <w:rFonts w:hint="eastAsia"/>
              </w:rPr>
              <w:t>可查）。负责教学和技术答疑，使全队成员都能基本掌握</w:t>
            </w:r>
            <w:r>
              <w:rPr>
                <w:rFonts w:hint="eastAsia"/>
              </w:rPr>
              <w:t>git</w:t>
            </w:r>
            <w:r>
              <w:rPr>
                <w:rFonts w:hint="eastAsia"/>
              </w:rPr>
              <w:t>的概念能够独立通过命令行和有关</w:t>
            </w:r>
            <w:r>
              <w:rPr>
                <w:rFonts w:hint="eastAsia"/>
              </w:rPr>
              <w:t>GUI</w:t>
            </w:r>
            <w:r>
              <w:rPr>
                <w:rFonts w:hint="eastAsia"/>
              </w:rPr>
              <w:t>软件执行</w:t>
            </w:r>
            <w:r>
              <w:rPr>
                <w:rFonts w:hint="eastAsia"/>
              </w:rPr>
              <w:t>git</w:t>
            </w:r>
            <w:r>
              <w:rPr>
                <w:rFonts w:hint="eastAsia"/>
              </w:rPr>
              <w:t>操作。同时，本人还规范化了分支管理，让本项目</w:t>
            </w:r>
            <w:r>
              <w:rPr>
                <w:rFonts w:hint="eastAsia"/>
              </w:rPr>
              <w:t>main</w:t>
            </w:r>
            <w:r>
              <w:rPr>
                <w:rFonts w:hint="eastAsia"/>
              </w:rPr>
              <w:t>分支作为</w:t>
            </w:r>
            <w:r>
              <w:rPr>
                <w:rFonts w:hint="eastAsia"/>
              </w:rPr>
              <w:t>release</w:t>
            </w:r>
            <w:r>
              <w:rPr>
                <w:rFonts w:hint="eastAsia"/>
              </w:rPr>
              <w:t>分支，保持始终可演示、使</w:t>
            </w:r>
            <w:r>
              <w:rPr>
                <w:rFonts w:hint="eastAsia"/>
              </w:rPr>
              <w:t>dev</w:t>
            </w:r>
            <w:r>
              <w:rPr>
                <w:rFonts w:hint="eastAsia"/>
              </w:rPr>
              <w:t>作为开发主分支</w:t>
            </w:r>
            <w:r w:rsidR="005943A8">
              <w:rPr>
                <w:rFonts w:hint="eastAsia"/>
              </w:rPr>
              <w:t>，在</w:t>
            </w:r>
            <w:r w:rsidR="005943A8">
              <w:rPr>
                <w:rFonts w:hint="eastAsia"/>
              </w:rPr>
              <w:t>git</w:t>
            </w:r>
            <w:r w:rsidR="005943A8">
              <w:rPr>
                <w:rFonts w:hint="eastAsia"/>
              </w:rPr>
              <w:t>的帮助下，</w:t>
            </w:r>
            <w:r>
              <w:rPr>
                <w:rFonts w:hint="eastAsia"/>
              </w:rPr>
              <w:t>成员们</w:t>
            </w:r>
            <w:r w:rsidR="005943A8">
              <w:rPr>
                <w:rFonts w:hint="eastAsia"/>
              </w:rPr>
              <w:t>开发时仅需要</w:t>
            </w:r>
            <w:r>
              <w:rPr>
                <w:rFonts w:hint="eastAsia"/>
              </w:rPr>
              <w:t>新建自己的</w:t>
            </w:r>
            <w:r>
              <w:rPr>
                <w:rFonts w:hint="eastAsia"/>
              </w:rPr>
              <w:t>feature</w:t>
            </w:r>
            <w:r>
              <w:rPr>
                <w:rFonts w:hint="eastAsia"/>
              </w:rPr>
              <w:t>分支，全队的开发</w:t>
            </w:r>
            <w:r w:rsidR="005943A8">
              <w:rPr>
                <w:rFonts w:hint="eastAsia"/>
              </w:rPr>
              <w:t>就</w:t>
            </w:r>
            <w:r>
              <w:rPr>
                <w:rFonts w:hint="eastAsia"/>
              </w:rPr>
              <w:t>都能一直保持并行，</w:t>
            </w:r>
            <w:r w:rsidR="005943A8">
              <w:rPr>
                <w:rFonts w:hint="eastAsia"/>
              </w:rPr>
              <w:t>；我负责所有</w:t>
            </w:r>
            <w:r w:rsidR="005943A8">
              <w:rPr>
                <w:rFonts w:hint="eastAsia"/>
              </w:rPr>
              <w:t xml:space="preserve"> merge </w:t>
            </w:r>
            <w:r w:rsidR="005943A8">
              <w:rPr>
                <w:rFonts w:hint="eastAsia"/>
              </w:rPr>
              <w:t>与冲突解决</w:t>
            </w:r>
            <w:r w:rsidR="005943A8">
              <w:rPr>
                <w:rFonts w:hint="eastAsia"/>
              </w:rPr>
              <w:t>。</w:t>
            </w:r>
          </w:p>
          <w:p w14:paraId="6C44E764" w14:textId="3D9B6467" w:rsidR="005943A8" w:rsidRDefault="005943A8" w:rsidP="00DE493F">
            <w:pPr>
              <w:pStyle w:val="ad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编写排期文档</w:t>
            </w:r>
            <w:r w:rsidR="00E66FAB">
              <w:rPr>
                <w:rFonts w:hint="eastAsia"/>
              </w:rPr>
              <w:t>和开发日志</w:t>
            </w:r>
            <w:r>
              <w:rPr>
                <w:rFonts w:hint="eastAsia"/>
              </w:rPr>
              <w:t>，给全队安排适当的工作，让小组全员都有参与感和获得感，体会到代码编写的魅力</w:t>
            </w:r>
          </w:p>
          <w:p w14:paraId="724C5A29" w14:textId="77777777" w:rsidR="00DE493F" w:rsidRDefault="00DE493F" w:rsidP="00DE493F">
            <w:pPr>
              <w:rPr>
                <w:rFonts w:hint="eastAsia"/>
              </w:rPr>
            </w:pPr>
          </w:p>
          <w:p w14:paraId="36EAFFB7" w14:textId="1F17C905" w:rsidR="00DE493F" w:rsidRDefault="005943A8" w:rsidP="00DE493F">
            <w:pPr>
              <w:rPr>
                <w:b/>
                <w:bCs/>
              </w:rPr>
            </w:pPr>
            <w:r w:rsidRPr="00DE493F">
              <w:rPr>
                <w:rFonts w:hint="eastAsia"/>
                <w:b/>
                <w:bCs/>
              </w:rPr>
              <w:t>个人负责的代码模块：</w:t>
            </w:r>
          </w:p>
          <w:p w14:paraId="627714DE" w14:textId="04526633" w:rsidR="00DE493F" w:rsidRDefault="00DE493F" w:rsidP="00DE493F">
            <w:pPr>
              <w:pStyle w:val="ad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我实现了</w:t>
            </w:r>
            <w:r>
              <w:rPr>
                <w:rFonts w:hint="eastAsia"/>
              </w:rPr>
              <w:t xml:space="preserve"> State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 StateMachine </w:t>
            </w:r>
            <w:r>
              <w:rPr>
                <w:rFonts w:hint="eastAsia"/>
              </w:rPr>
              <w:t>两个基类</w:t>
            </w:r>
            <w:r>
              <w:br/>
            </w:r>
            <w:r>
              <w:rPr>
                <w:rFonts w:hint="eastAsia"/>
              </w:rPr>
              <w:t>把角色行为抽象成“节点</w:t>
            </w:r>
            <w:r>
              <w:rPr>
                <w:rFonts w:hint="eastAsia"/>
              </w:rPr>
              <w:t xml:space="preserve"> + </w:t>
            </w:r>
            <w:r>
              <w:rPr>
                <w:rFonts w:hint="eastAsia"/>
              </w:rPr>
              <w:t>转移”的有限状态机数据结构。</w:t>
            </w:r>
            <w:r>
              <w:rPr>
                <w:rFonts w:hint="eastAsia"/>
              </w:rPr>
              <w:t>State</w:t>
            </w:r>
            <w:r>
              <w:rPr>
                <w:rFonts w:hint="eastAsia"/>
              </w:rPr>
              <w:t>作为</w:t>
            </w:r>
            <w:r>
              <w:rPr>
                <w:rFonts w:hint="eastAsia"/>
              </w:rPr>
              <w:t>通用的接口，</w:t>
            </w:r>
            <w:r>
              <w:rPr>
                <w:rFonts w:hint="eastAsia"/>
              </w:rPr>
              <w:t>所有状态的实例都继承于它，</w:t>
            </w:r>
            <w:r>
              <w:rPr>
                <w:rFonts w:hint="eastAsia"/>
              </w:rPr>
              <w:t>这样小组成员再编写具体状态的时候，就只用去考虑“什么帧出现哪些行为会切换什么状态执行哪些行为”，彻底解耦复杂的</w:t>
            </w:r>
            <w:r>
              <w:rPr>
                <w:rFonts w:hint="eastAsia"/>
              </w:rPr>
              <w:t>if-else</w:t>
            </w:r>
            <w:r>
              <w:rPr>
                <w:rFonts w:hint="eastAsia"/>
              </w:rPr>
              <w:t>控制脚本；而</w:t>
            </w:r>
            <w:r>
              <w:rPr>
                <w:rFonts w:hint="eastAsia"/>
              </w:rPr>
              <w:t xml:space="preserve">StateMachine </w:t>
            </w:r>
            <w:r>
              <w:rPr>
                <w:rFonts w:hint="eastAsia"/>
              </w:rPr>
              <w:t>则是一个具体的执行机，它具体实现了游戏是如何进入退出状态并且不断循环，并可以对外发出</w:t>
            </w:r>
            <w:r>
              <w:rPr>
                <w:rFonts w:hint="eastAsia"/>
              </w:rPr>
              <w:t xml:space="preserve"> state_changed </w:t>
            </w:r>
            <w:r>
              <w:rPr>
                <w:rFonts w:hint="eastAsia"/>
              </w:rPr>
              <w:t>信号，供记录回放的逻辑节点使用。</w:t>
            </w:r>
          </w:p>
          <w:p w14:paraId="61936E98" w14:textId="417F6EAE" w:rsidR="00DE493F" w:rsidRDefault="00DE493F" w:rsidP="00E66FAB">
            <w:pPr>
              <w:pStyle w:val="ad"/>
              <w:numPr>
                <w:ilvl w:val="0"/>
                <w:numId w:val="8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利用</w:t>
            </w:r>
            <w:r>
              <w:rPr>
                <w:rFonts w:hint="eastAsia"/>
              </w:rPr>
              <w:t>StateMachine</w:t>
            </w:r>
            <w:r>
              <w:rPr>
                <w:rFonts w:hint="eastAsia"/>
              </w:rPr>
              <w:t>的信号构建出</w:t>
            </w:r>
            <w:r w:rsidRPr="00DE493F">
              <w:t>TimelineControler</w:t>
            </w:r>
            <w:r>
              <w:rPr>
                <w:rFonts w:hint="eastAsia"/>
              </w:rPr>
              <w:t>节点</w:t>
            </w:r>
            <w:r w:rsidR="00E66FAB">
              <w:rPr>
                <w:rFonts w:hint="eastAsia"/>
              </w:rPr>
              <w:t>，实现该游戏玩法特色的最核心逻辑——录制玩家操作并回放，并且这一切也是基于玩家的状态机切换信号，具体子节点的运作逻辑如下：</w:t>
            </w:r>
            <w:r w:rsidR="00E66FAB">
              <w:br/>
            </w:r>
            <w:r w:rsidR="00E66FAB">
              <w:rPr>
                <w:rFonts w:hint="eastAsia"/>
              </w:rPr>
              <w:t xml:space="preserve">Recorder </w:t>
            </w:r>
            <w:r w:rsidR="00E66FAB">
              <w:rPr>
                <w:rFonts w:hint="eastAsia"/>
              </w:rPr>
              <w:t>负责在玩家通关时把每一步真实操作记下来：只有当玩家从</w:t>
            </w:r>
            <w:r w:rsidR="00E66FAB">
              <w:rPr>
                <w:rFonts w:hint="eastAsia"/>
              </w:rPr>
              <w:t>idle</w:t>
            </w:r>
            <w:r w:rsidR="00E66FAB">
              <w:rPr>
                <w:rFonts w:hint="eastAsia"/>
              </w:rPr>
              <w:t>状态迈出一步、跳跃或攻击时才会记一笔，因此记录的是“有效动作序列”。玩家可以利用这一条指令链路去规划，比如先录下幻影帮忙踩按钮</w:t>
            </w:r>
            <w:r w:rsidR="00E66FAB">
              <w:br/>
            </w:r>
            <w:r w:rsidR="00E66FAB">
              <w:rPr>
                <w:rFonts w:hint="eastAsia"/>
              </w:rPr>
              <w:t xml:space="preserve">Playback </w:t>
            </w:r>
            <w:r w:rsidR="00E66FAB" w:rsidRPr="00E66FAB">
              <w:rPr>
                <w:rFonts w:hint="eastAsia"/>
              </w:rPr>
              <w:t>在</w:t>
            </w:r>
            <w:r w:rsidR="00E66FAB">
              <w:rPr>
                <w:rFonts w:hint="eastAsia"/>
              </w:rPr>
              <w:t>录制</w:t>
            </w:r>
            <w:r w:rsidR="00E66FAB" w:rsidRPr="00E66FAB">
              <w:rPr>
                <w:rFonts w:hint="eastAsia"/>
              </w:rPr>
              <w:t>后接收</w:t>
            </w:r>
            <w:r w:rsidR="00E66FAB" w:rsidRPr="00E66FAB">
              <w:rPr>
                <w:rFonts w:hint="eastAsia"/>
                <w:b/>
                <w:bCs/>
              </w:rPr>
              <w:t>步骤数组</w:t>
            </w:r>
            <w:r w:rsidR="00E66FAB" w:rsidRPr="00E66FAB">
              <w:rPr>
                <w:rFonts w:hint="eastAsia"/>
                <w:b/>
                <w:bCs/>
              </w:rPr>
              <w:t>队列</w:t>
            </w:r>
            <w:r w:rsidR="00E66FAB" w:rsidRPr="00E66FAB">
              <w:rPr>
                <w:rFonts w:hint="eastAsia"/>
              </w:rPr>
              <w:t>，并同步监听玩家状态机；每当玩家下一次离开</w:t>
            </w:r>
            <w:r w:rsidR="00E66FAB" w:rsidRPr="00E66FAB">
              <w:rPr>
                <w:rFonts w:hint="eastAsia"/>
              </w:rPr>
              <w:t xml:space="preserve"> idle</w:t>
            </w:r>
            <w:r w:rsidR="00E66FAB" w:rsidRPr="00E66FAB">
              <w:rPr>
                <w:rFonts w:hint="eastAsia"/>
              </w:rPr>
              <w:t>，就把下一条命令通过信号发给幻影。回放过程完全由状态机驱动</w:t>
            </w:r>
            <w:r w:rsidR="00E66FAB">
              <w:rPr>
                <w:rFonts w:hint="eastAsia"/>
              </w:rPr>
              <w:t>和队首尾指针驱动</w:t>
            </w:r>
            <w:r w:rsidR="00E66FAB" w:rsidRPr="00E66FAB">
              <w:rPr>
                <w:rFonts w:hint="eastAsia"/>
              </w:rPr>
              <w:t>，</w:t>
            </w:r>
            <w:r w:rsidR="00E66FAB" w:rsidRPr="00E66FAB">
              <w:rPr>
                <w:rFonts w:hint="eastAsia"/>
              </w:rPr>
              <w:t>100%</w:t>
            </w:r>
            <w:r w:rsidR="00E66FAB">
              <w:rPr>
                <w:rFonts w:hint="eastAsia"/>
              </w:rPr>
              <w:t>安全</w:t>
            </w:r>
            <w:r w:rsidR="00E66FAB" w:rsidRPr="00E66FAB">
              <w:rPr>
                <w:rFonts w:hint="eastAsia"/>
              </w:rPr>
              <w:t xml:space="preserve"> </w:t>
            </w:r>
            <w:r w:rsidR="00E66FAB" w:rsidRPr="00E66FAB">
              <w:rPr>
                <w:rFonts w:hint="eastAsia"/>
              </w:rPr>
              <w:t>重现玩家之前的操作。</w:t>
            </w:r>
            <w:r w:rsidR="00E66FAB">
              <w:t xml:space="preserve"> </w:t>
            </w:r>
            <w:r>
              <w:br/>
            </w:r>
          </w:p>
          <w:p w14:paraId="4A246A22" w14:textId="4199BAB4" w:rsidR="00DE493F" w:rsidRDefault="008C184B" w:rsidP="008C184B">
            <w:pPr>
              <w:pStyle w:val="ad"/>
              <w:numPr>
                <w:ilvl w:val="0"/>
                <w:numId w:val="8"/>
              </w:numPr>
              <w:ind w:firstLineChars="0"/>
              <w:rPr>
                <w:rFonts w:hint="eastAsia"/>
              </w:rPr>
            </w:pPr>
            <w:r w:rsidRPr="00DE493F">
              <w:t>TimelineControler</w:t>
            </w:r>
            <w:r w:rsidR="00E66FAB">
              <w:rPr>
                <w:rFonts w:hint="eastAsia"/>
              </w:rPr>
              <w:t>t</w:t>
            </w:r>
            <w:r>
              <w:rPr>
                <w:rFonts w:hint="eastAsia"/>
              </w:rPr>
              <w:t>的富文本</w:t>
            </w: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编写</w:t>
            </w:r>
            <w:r>
              <w:t xml:space="preserve"> </w:t>
            </w:r>
            <w:r w:rsidR="00E66FAB">
              <w:br/>
            </w: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GDscript</w:t>
            </w:r>
            <w:r>
              <w:rPr>
                <w:rFonts w:hint="eastAsia"/>
              </w:rPr>
              <w:t>自带的</w:t>
            </w:r>
            <w:r>
              <w:rPr>
                <w:rFonts w:hint="eastAsia"/>
              </w:rPr>
              <w:t>B</w:t>
            </w:r>
            <w:r>
              <w:t>b</w:t>
            </w:r>
            <w:r>
              <w:rPr>
                <w:rFonts w:hint="eastAsia"/>
              </w:rPr>
              <w:t>code</w:t>
            </w:r>
            <w:r>
              <w:rPr>
                <w:rFonts w:hint="eastAsia"/>
              </w:rPr>
              <w:t>富文本展示语句，</w:t>
            </w:r>
            <w:r w:rsidRPr="008C184B">
              <w:rPr>
                <w:rFonts w:hint="eastAsia"/>
              </w:rPr>
              <w:t xml:space="preserve"> </w:t>
            </w:r>
            <w:r w:rsidRPr="008C184B">
              <w:rPr>
                <w:rFonts w:hint="eastAsia"/>
              </w:rPr>
              <w:t xml:space="preserve">UI </w:t>
            </w:r>
            <w:r w:rsidRPr="008C184B">
              <w:rPr>
                <w:rFonts w:hint="eastAsia"/>
              </w:rPr>
              <w:t>直接连接</w:t>
            </w:r>
            <w:r w:rsidRPr="008C184B">
              <w:rPr>
                <w:rFonts w:hint="eastAsia"/>
              </w:rPr>
              <w:t xml:space="preserve"> TimelineControler </w:t>
            </w:r>
            <w:r w:rsidRPr="008C184B">
              <w:rPr>
                <w:rFonts w:hint="eastAsia"/>
              </w:rPr>
              <w:t>和</w:t>
            </w:r>
            <w:r w:rsidRPr="008C184B">
              <w:rPr>
                <w:rFonts w:hint="eastAsia"/>
              </w:rPr>
              <w:t xml:space="preserve"> Playback </w:t>
            </w:r>
            <w:r w:rsidRPr="008C184B">
              <w:rPr>
                <w:rFonts w:hint="eastAsia"/>
              </w:rPr>
              <w:t>的信号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让玩家一眼就能看到“当前在录制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回</w:t>
            </w:r>
            <w:r>
              <w:rPr>
                <w:rFonts w:hint="eastAsia"/>
              </w:rPr>
              <w:lastRenderedPageBreak/>
              <w:t>放、已经走了几步、下一步是什么”，从而</w:t>
            </w:r>
            <w:r>
              <w:rPr>
                <w:rFonts w:hint="eastAsia"/>
              </w:rPr>
              <w:t>思考解密步骤，</w:t>
            </w:r>
          </w:p>
          <w:p w14:paraId="02F80DC9" w14:textId="7ABFA98C" w:rsidR="00DE493F" w:rsidRDefault="00DE493F" w:rsidP="00DE493F">
            <w:pPr>
              <w:rPr>
                <w:rFonts w:hint="eastAsia"/>
              </w:rPr>
            </w:pPr>
          </w:p>
          <w:p w14:paraId="6F2F330B" w14:textId="77777777" w:rsidR="00F61853" w:rsidRPr="007B587A" w:rsidRDefault="00F61853" w:rsidP="00F61853">
            <w:pPr>
              <w:spacing w:line="240" w:lineRule="exact"/>
            </w:pPr>
          </w:p>
          <w:p w14:paraId="00C61F3A" w14:textId="77777777" w:rsidR="00F61853" w:rsidRDefault="00F61853" w:rsidP="00F61853">
            <w:pPr>
              <w:spacing w:line="240" w:lineRule="exact"/>
            </w:pPr>
          </w:p>
          <w:p w14:paraId="4BA8B76E" w14:textId="77777777" w:rsidR="00F61853" w:rsidRDefault="00F61853" w:rsidP="00F61853">
            <w:pPr>
              <w:spacing w:line="240" w:lineRule="exact"/>
            </w:pPr>
          </w:p>
          <w:p w14:paraId="2291DC1E" w14:textId="77777777" w:rsidR="00F61853" w:rsidRDefault="00F61853" w:rsidP="00F61853">
            <w:pPr>
              <w:spacing w:line="240" w:lineRule="exact"/>
            </w:pPr>
          </w:p>
          <w:p w14:paraId="50B63214" w14:textId="77777777" w:rsidR="00F61853" w:rsidRDefault="00F61853" w:rsidP="00F61853">
            <w:pPr>
              <w:spacing w:line="240" w:lineRule="exact"/>
            </w:pPr>
          </w:p>
          <w:p w14:paraId="78AC1888" w14:textId="77777777" w:rsidR="00F61853" w:rsidRDefault="00F61853" w:rsidP="00F61853">
            <w:pPr>
              <w:spacing w:line="240" w:lineRule="exact"/>
            </w:pPr>
          </w:p>
          <w:p w14:paraId="7D360F7D" w14:textId="77777777" w:rsidR="00F61853" w:rsidRDefault="00F61853" w:rsidP="00F61853">
            <w:pPr>
              <w:spacing w:line="240" w:lineRule="exact"/>
            </w:pPr>
          </w:p>
          <w:p w14:paraId="1DFD38CE" w14:textId="77777777" w:rsidR="00F61853" w:rsidRDefault="00F61853" w:rsidP="00F61853">
            <w:pPr>
              <w:spacing w:line="240" w:lineRule="exact"/>
            </w:pPr>
          </w:p>
          <w:p w14:paraId="1678FD32" w14:textId="77777777" w:rsidR="00F61853" w:rsidRDefault="00F61853" w:rsidP="00F61853">
            <w:pPr>
              <w:spacing w:line="240" w:lineRule="exact"/>
            </w:pPr>
          </w:p>
          <w:p w14:paraId="3A963025" w14:textId="77777777" w:rsidR="00F61853" w:rsidRDefault="00F61853" w:rsidP="00F61853">
            <w:pPr>
              <w:spacing w:line="240" w:lineRule="exact"/>
            </w:pPr>
          </w:p>
          <w:p w14:paraId="2EC1D223" w14:textId="77777777" w:rsidR="00F61853" w:rsidRDefault="00F61853" w:rsidP="00F61853">
            <w:pPr>
              <w:spacing w:line="240" w:lineRule="exact"/>
            </w:pPr>
          </w:p>
          <w:p w14:paraId="5CA74242" w14:textId="77777777" w:rsidR="00F61853" w:rsidRDefault="00F61853" w:rsidP="00F61853">
            <w:pPr>
              <w:spacing w:line="240" w:lineRule="exact"/>
            </w:pPr>
          </w:p>
          <w:p w14:paraId="17A5CB00" w14:textId="77777777" w:rsidR="00F61853" w:rsidRDefault="00F61853" w:rsidP="00F61853">
            <w:pPr>
              <w:spacing w:line="240" w:lineRule="exact"/>
            </w:pPr>
          </w:p>
          <w:p w14:paraId="4E697D7D" w14:textId="77777777" w:rsidR="00F61853" w:rsidRDefault="00F61853" w:rsidP="00F61853">
            <w:pPr>
              <w:spacing w:line="240" w:lineRule="exact"/>
            </w:pPr>
          </w:p>
          <w:p w14:paraId="400010FB" w14:textId="77777777" w:rsidR="00F61853" w:rsidRDefault="00F61853" w:rsidP="00F61853">
            <w:pPr>
              <w:spacing w:line="240" w:lineRule="exact"/>
            </w:pPr>
          </w:p>
          <w:p w14:paraId="5D984E97" w14:textId="77777777" w:rsidR="00F61853" w:rsidRDefault="00F61853" w:rsidP="00F61853">
            <w:pPr>
              <w:spacing w:line="240" w:lineRule="exact"/>
            </w:pPr>
          </w:p>
          <w:p w14:paraId="370BD5CA" w14:textId="77777777" w:rsidR="00F61853" w:rsidRDefault="00F61853" w:rsidP="00F61853">
            <w:pPr>
              <w:spacing w:line="240" w:lineRule="exact"/>
            </w:pPr>
          </w:p>
          <w:p w14:paraId="5C15858A" w14:textId="77777777" w:rsidR="00F61853" w:rsidRDefault="00F61853" w:rsidP="00F61853">
            <w:pPr>
              <w:spacing w:line="240" w:lineRule="exact"/>
            </w:pPr>
          </w:p>
          <w:p w14:paraId="40B0F332" w14:textId="77777777" w:rsidR="00F61853" w:rsidRDefault="00F61853" w:rsidP="00F61853">
            <w:pPr>
              <w:spacing w:line="240" w:lineRule="exact"/>
            </w:pPr>
          </w:p>
          <w:p w14:paraId="5F6EACDD" w14:textId="77777777" w:rsidR="00F61853" w:rsidRDefault="00F61853" w:rsidP="00F61853">
            <w:pPr>
              <w:spacing w:line="240" w:lineRule="exact"/>
            </w:pPr>
          </w:p>
          <w:p w14:paraId="33EA831C" w14:textId="77777777" w:rsidR="00F61853" w:rsidRDefault="00F61853" w:rsidP="00F61853">
            <w:pPr>
              <w:spacing w:line="240" w:lineRule="exact"/>
            </w:pPr>
          </w:p>
          <w:p w14:paraId="46B4A76E" w14:textId="77777777" w:rsidR="00F61853" w:rsidRDefault="00F61853" w:rsidP="00F61853">
            <w:pPr>
              <w:spacing w:line="240" w:lineRule="exact"/>
            </w:pPr>
          </w:p>
          <w:p w14:paraId="1B881422" w14:textId="77777777" w:rsidR="00F61853" w:rsidRDefault="00F61853" w:rsidP="00F61853">
            <w:pPr>
              <w:spacing w:line="240" w:lineRule="exact"/>
            </w:pPr>
          </w:p>
          <w:p w14:paraId="4E7928C7" w14:textId="77777777" w:rsidR="00F61853" w:rsidRDefault="00F61853" w:rsidP="00F61853">
            <w:pPr>
              <w:spacing w:line="240" w:lineRule="exact"/>
            </w:pPr>
          </w:p>
          <w:p w14:paraId="191E3EA0" w14:textId="77777777" w:rsidR="00F61853" w:rsidRDefault="00F61853" w:rsidP="00F61853">
            <w:pPr>
              <w:spacing w:line="240" w:lineRule="exact"/>
            </w:pPr>
          </w:p>
          <w:p w14:paraId="38553BEB" w14:textId="77777777" w:rsidR="00F61853" w:rsidRDefault="00F61853" w:rsidP="00F61853">
            <w:pPr>
              <w:spacing w:line="240" w:lineRule="exact"/>
            </w:pPr>
          </w:p>
          <w:p w14:paraId="38E87E43" w14:textId="77777777" w:rsidR="00F61853" w:rsidRDefault="00F61853" w:rsidP="00F61853">
            <w:pPr>
              <w:spacing w:line="240" w:lineRule="exact"/>
            </w:pPr>
          </w:p>
          <w:p w14:paraId="4A40ACA7" w14:textId="77777777" w:rsidR="00F61853" w:rsidRDefault="00F61853" w:rsidP="00F61853">
            <w:pPr>
              <w:spacing w:line="240" w:lineRule="exact"/>
            </w:pPr>
          </w:p>
          <w:p w14:paraId="2E2C541E" w14:textId="77777777" w:rsidR="00F61853" w:rsidRDefault="00F61853" w:rsidP="00F61853">
            <w:pPr>
              <w:spacing w:line="240" w:lineRule="exact"/>
            </w:pPr>
          </w:p>
          <w:p w14:paraId="75A3C761" w14:textId="02336C2C" w:rsidR="00F61853" w:rsidRDefault="00F61853" w:rsidP="00F61853">
            <w:pPr>
              <w:spacing w:line="360" w:lineRule="auto"/>
            </w:pPr>
            <w:r>
              <w:rPr>
                <w:rFonts w:hint="eastAsia"/>
              </w:rPr>
              <w:t xml:space="preserve">学生签名：曾梓豪　</w:t>
            </w:r>
            <w:r>
              <w:rPr>
                <w:rFonts w:hint="eastAsia"/>
              </w:rPr>
              <w:t xml:space="preserve">            </w:t>
            </w:r>
            <w:r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 xml:space="preserve">           </w:t>
            </w:r>
            <w:r>
              <w:t xml:space="preserve">       </w:t>
            </w:r>
            <w:r>
              <w:rPr>
                <w:rFonts w:hint="eastAsia"/>
              </w:rPr>
              <w:t xml:space="preserve">  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11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17</w:t>
            </w:r>
            <w:r>
              <w:t xml:space="preserve"> </w:t>
            </w:r>
            <w:r>
              <w:rPr>
                <w:rFonts w:hint="eastAsia"/>
              </w:rPr>
              <w:t>日</w:t>
            </w:r>
          </w:p>
        </w:tc>
      </w:tr>
      <w:tr w:rsidR="00F61853" w14:paraId="6E2795D1" w14:textId="77777777" w:rsidTr="00F61853">
        <w:trPr>
          <w:trHeight w:val="1866"/>
        </w:trPr>
        <w:tc>
          <w:tcPr>
            <w:tcW w:w="1195" w:type="dxa"/>
            <w:vAlign w:val="center"/>
          </w:tcPr>
          <w:p w14:paraId="4B138381" w14:textId="77777777" w:rsidR="00F61853" w:rsidRDefault="00F61853" w:rsidP="00F61853">
            <w:pPr>
              <w:spacing w:line="360" w:lineRule="auto"/>
              <w:jc w:val="center"/>
            </w:pPr>
            <w:r>
              <w:rPr>
                <w:rFonts w:hint="eastAsia"/>
              </w:rPr>
              <w:lastRenderedPageBreak/>
              <w:t>指</w:t>
            </w:r>
          </w:p>
          <w:p w14:paraId="46A8C960" w14:textId="77777777" w:rsidR="00F61853" w:rsidRDefault="00F61853" w:rsidP="00F61853">
            <w:pPr>
              <w:spacing w:line="360" w:lineRule="auto"/>
              <w:jc w:val="center"/>
            </w:pPr>
            <w:r>
              <w:rPr>
                <w:rFonts w:hint="eastAsia"/>
              </w:rPr>
              <w:t>导</w:t>
            </w:r>
          </w:p>
          <w:p w14:paraId="544235B9" w14:textId="77777777" w:rsidR="00F61853" w:rsidRDefault="00F61853" w:rsidP="00F61853">
            <w:pPr>
              <w:spacing w:line="360" w:lineRule="auto"/>
              <w:jc w:val="center"/>
            </w:pPr>
            <w:r>
              <w:rPr>
                <w:rFonts w:hint="eastAsia"/>
              </w:rPr>
              <w:t>教</w:t>
            </w:r>
          </w:p>
          <w:p w14:paraId="0B13EFD9" w14:textId="77777777" w:rsidR="00F61853" w:rsidRDefault="00F61853" w:rsidP="00F61853">
            <w:pPr>
              <w:spacing w:line="360" w:lineRule="auto"/>
              <w:jc w:val="center"/>
            </w:pPr>
            <w:r>
              <w:rPr>
                <w:rFonts w:hint="eastAsia"/>
              </w:rPr>
              <w:t>师</w:t>
            </w:r>
          </w:p>
          <w:p w14:paraId="16E5120E" w14:textId="77777777" w:rsidR="00F61853" w:rsidRDefault="00F61853" w:rsidP="00F61853">
            <w:pPr>
              <w:spacing w:line="360" w:lineRule="auto"/>
              <w:jc w:val="center"/>
            </w:pPr>
            <w:r>
              <w:rPr>
                <w:rFonts w:hint="eastAsia"/>
              </w:rPr>
              <w:t>意</w:t>
            </w:r>
          </w:p>
          <w:p w14:paraId="6CF25BBB" w14:textId="77777777" w:rsidR="00F61853" w:rsidRDefault="00F61853" w:rsidP="00F61853">
            <w:pPr>
              <w:spacing w:line="240" w:lineRule="exact"/>
              <w:jc w:val="center"/>
            </w:pPr>
            <w:r>
              <w:rPr>
                <w:rFonts w:hint="eastAsia"/>
              </w:rPr>
              <w:t>见</w:t>
            </w:r>
          </w:p>
        </w:tc>
        <w:tc>
          <w:tcPr>
            <w:tcW w:w="7583" w:type="dxa"/>
            <w:gridSpan w:val="5"/>
          </w:tcPr>
          <w:p w14:paraId="28B5FB10" w14:textId="77777777" w:rsidR="00F61853" w:rsidRDefault="00F61853" w:rsidP="00F61853">
            <w:pPr>
              <w:spacing w:line="360" w:lineRule="auto"/>
              <w:ind w:firstLineChars="200" w:firstLine="420"/>
            </w:pPr>
          </w:p>
          <w:p w14:paraId="686D5E77" w14:textId="77777777" w:rsidR="00F61853" w:rsidRDefault="00F61853" w:rsidP="00F61853">
            <w:pPr>
              <w:spacing w:line="360" w:lineRule="auto"/>
              <w:ind w:firstLineChars="200" w:firstLine="420"/>
            </w:pPr>
          </w:p>
          <w:p w14:paraId="46CDEA46" w14:textId="77777777" w:rsidR="00F61853" w:rsidRDefault="00F61853" w:rsidP="00F61853">
            <w:pPr>
              <w:spacing w:line="360" w:lineRule="auto"/>
              <w:ind w:firstLineChars="200" w:firstLine="420"/>
            </w:pPr>
          </w:p>
          <w:p w14:paraId="64A1609C" w14:textId="77777777" w:rsidR="00F61853" w:rsidRDefault="00F61853" w:rsidP="00F61853">
            <w:pPr>
              <w:spacing w:line="360" w:lineRule="auto"/>
            </w:pPr>
          </w:p>
          <w:p w14:paraId="1E043111" w14:textId="77777777" w:rsidR="00F61853" w:rsidRDefault="00F61853" w:rsidP="00F61853">
            <w:pPr>
              <w:spacing w:line="360" w:lineRule="auto"/>
            </w:pPr>
          </w:p>
          <w:p w14:paraId="21DB1E56" w14:textId="77777777" w:rsidR="00F61853" w:rsidRDefault="00F61853" w:rsidP="00F61853">
            <w:pPr>
              <w:spacing w:line="360" w:lineRule="auto"/>
            </w:pPr>
            <w:r>
              <w:rPr>
                <w:rFonts w:hint="eastAsia"/>
              </w:rPr>
              <w:t>指导教师签名：</w:t>
            </w:r>
            <w:r>
              <w:rPr>
                <w:rFonts w:hint="eastAsia"/>
              </w:rPr>
              <w:t xml:space="preserve">          </w:t>
            </w:r>
            <w:r>
              <w:t xml:space="preserve">       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 xml:space="preserve">           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日</w:t>
            </w:r>
          </w:p>
        </w:tc>
      </w:tr>
    </w:tbl>
    <w:p w14:paraId="7FAB6530" w14:textId="77777777" w:rsidR="0049792D" w:rsidRDefault="0049792D" w:rsidP="0078036D">
      <w:pPr>
        <w:pageBreakBefore/>
        <w:spacing w:line="360" w:lineRule="auto"/>
      </w:pPr>
    </w:p>
    <w:sectPr w:rsidR="0049792D">
      <w:pgSz w:w="11906" w:h="16838"/>
      <w:pgMar w:top="1418" w:right="1559" w:bottom="1418" w:left="1559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99AA2" w14:textId="77777777" w:rsidR="005C5FE8" w:rsidRDefault="005C5FE8" w:rsidP="00736651">
      <w:r>
        <w:separator/>
      </w:r>
    </w:p>
  </w:endnote>
  <w:endnote w:type="continuationSeparator" w:id="0">
    <w:p w14:paraId="6B623F63" w14:textId="77777777" w:rsidR="005C5FE8" w:rsidRDefault="005C5FE8" w:rsidP="00736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C156D" w14:textId="77777777" w:rsidR="005C5FE8" w:rsidRDefault="005C5FE8" w:rsidP="00736651">
      <w:r>
        <w:separator/>
      </w:r>
    </w:p>
  </w:footnote>
  <w:footnote w:type="continuationSeparator" w:id="0">
    <w:p w14:paraId="4151899A" w14:textId="77777777" w:rsidR="005C5FE8" w:rsidRDefault="005C5FE8" w:rsidP="007366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865CC"/>
    <w:multiLevelType w:val="multilevel"/>
    <w:tmpl w:val="018865CC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0542121"/>
    <w:multiLevelType w:val="multilevel"/>
    <w:tmpl w:val="10542121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6D07C2"/>
    <w:multiLevelType w:val="hybridMultilevel"/>
    <w:tmpl w:val="5E42992E"/>
    <w:lvl w:ilvl="0" w:tplc="3FAE7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32D3ACB"/>
    <w:multiLevelType w:val="hybridMultilevel"/>
    <w:tmpl w:val="37F4EB9E"/>
    <w:lvl w:ilvl="0" w:tplc="EFC4F9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09A3E5B"/>
    <w:multiLevelType w:val="hybridMultilevel"/>
    <w:tmpl w:val="EE025740"/>
    <w:lvl w:ilvl="0" w:tplc="EFC4F9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2BE6211"/>
    <w:multiLevelType w:val="multilevel"/>
    <w:tmpl w:val="62BE6211"/>
    <w:lvl w:ilvl="0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47C03CB"/>
    <w:multiLevelType w:val="hybridMultilevel"/>
    <w:tmpl w:val="6154605E"/>
    <w:lvl w:ilvl="0" w:tplc="4DDAF95C">
      <w:start w:val="1"/>
      <w:numFmt w:val="decimal"/>
      <w:lvlText w:val="%1."/>
      <w:lvlJc w:val="left"/>
      <w:pPr>
        <w:ind w:left="360" w:hanging="360"/>
      </w:pPr>
      <w:rPr>
        <w:rFonts w:ascii="Times New Roman" w:eastAsia="宋体" w:hAnsi="Times New Roman" w:cs="Times New Roman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7C4527C3"/>
    <w:multiLevelType w:val="hybridMultilevel"/>
    <w:tmpl w:val="763434C6"/>
    <w:lvl w:ilvl="0" w:tplc="3FAE7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78078799">
    <w:abstractNumId w:val="0"/>
  </w:num>
  <w:num w:numId="2" w16cid:durableId="648633073">
    <w:abstractNumId w:val="5"/>
  </w:num>
  <w:num w:numId="3" w16cid:durableId="1716269406">
    <w:abstractNumId w:val="1"/>
  </w:num>
  <w:num w:numId="4" w16cid:durableId="445123915">
    <w:abstractNumId w:val="7"/>
  </w:num>
  <w:num w:numId="5" w16cid:durableId="1341858048">
    <w:abstractNumId w:val="6"/>
  </w:num>
  <w:num w:numId="6" w16cid:durableId="2110000771">
    <w:abstractNumId w:val="3"/>
  </w:num>
  <w:num w:numId="7" w16cid:durableId="776291444">
    <w:abstractNumId w:val="4"/>
  </w:num>
  <w:num w:numId="8" w16cid:durableId="472984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NmYTYwZjdhNTk1MGI5ZDg5MjA2OWQzNTI4MzRmOTIifQ=="/>
  </w:docVars>
  <w:rsids>
    <w:rsidRoot w:val="000A3D28"/>
    <w:rsid w:val="000025F2"/>
    <w:rsid w:val="00045195"/>
    <w:rsid w:val="00060497"/>
    <w:rsid w:val="000620D3"/>
    <w:rsid w:val="000A3D28"/>
    <w:rsid w:val="000D4975"/>
    <w:rsid w:val="000D7C27"/>
    <w:rsid w:val="00115553"/>
    <w:rsid w:val="00120E50"/>
    <w:rsid w:val="001350C4"/>
    <w:rsid w:val="001463B6"/>
    <w:rsid w:val="00152163"/>
    <w:rsid w:val="00153CC8"/>
    <w:rsid w:val="00182143"/>
    <w:rsid w:val="001B587C"/>
    <w:rsid w:val="001B6D1B"/>
    <w:rsid w:val="001D01F3"/>
    <w:rsid w:val="00203F9E"/>
    <w:rsid w:val="00252C90"/>
    <w:rsid w:val="00282322"/>
    <w:rsid w:val="002B00DD"/>
    <w:rsid w:val="002F4735"/>
    <w:rsid w:val="00394488"/>
    <w:rsid w:val="003A414E"/>
    <w:rsid w:val="003A685E"/>
    <w:rsid w:val="003B5B66"/>
    <w:rsid w:val="003E63B4"/>
    <w:rsid w:val="0042214A"/>
    <w:rsid w:val="00444121"/>
    <w:rsid w:val="00451409"/>
    <w:rsid w:val="00460958"/>
    <w:rsid w:val="00462680"/>
    <w:rsid w:val="00465C84"/>
    <w:rsid w:val="00494953"/>
    <w:rsid w:val="0049792D"/>
    <w:rsid w:val="004A7BDB"/>
    <w:rsid w:val="004D6348"/>
    <w:rsid w:val="00567473"/>
    <w:rsid w:val="00574562"/>
    <w:rsid w:val="0057798F"/>
    <w:rsid w:val="005943A8"/>
    <w:rsid w:val="005977CE"/>
    <w:rsid w:val="005A1704"/>
    <w:rsid w:val="005A2DC3"/>
    <w:rsid w:val="005B7420"/>
    <w:rsid w:val="005C1AF2"/>
    <w:rsid w:val="005C5FE8"/>
    <w:rsid w:val="005E1332"/>
    <w:rsid w:val="005E50D8"/>
    <w:rsid w:val="005F7A0C"/>
    <w:rsid w:val="00601BE5"/>
    <w:rsid w:val="00604B7B"/>
    <w:rsid w:val="00627703"/>
    <w:rsid w:val="00641ACF"/>
    <w:rsid w:val="006645AF"/>
    <w:rsid w:val="00680BAA"/>
    <w:rsid w:val="00714A60"/>
    <w:rsid w:val="0072313A"/>
    <w:rsid w:val="00732783"/>
    <w:rsid w:val="00736651"/>
    <w:rsid w:val="007466FF"/>
    <w:rsid w:val="00753A1B"/>
    <w:rsid w:val="0078036D"/>
    <w:rsid w:val="007962A8"/>
    <w:rsid w:val="007B587A"/>
    <w:rsid w:val="007C4372"/>
    <w:rsid w:val="007D434F"/>
    <w:rsid w:val="007E13E2"/>
    <w:rsid w:val="00837644"/>
    <w:rsid w:val="0085748F"/>
    <w:rsid w:val="0088487E"/>
    <w:rsid w:val="008C184B"/>
    <w:rsid w:val="008F5891"/>
    <w:rsid w:val="00921F5B"/>
    <w:rsid w:val="009326CF"/>
    <w:rsid w:val="00936EAB"/>
    <w:rsid w:val="00944FCC"/>
    <w:rsid w:val="00977690"/>
    <w:rsid w:val="00977A66"/>
    <w:rsid w:val="00991AF9"/>
    <w:rsid w:val="009A0BB8"/>
    <w:rsid w:val="009D1A56"/>
    <w:rsid w:val="009E3D4C"/>
    <w:rsid w:val="009E7769"/>
    <w:rsid w:val="00A10BF6"/>
    <w:rsid w:val="00A42176"/>
    <w:rsid w:val="00A7292C"/>
    <w:rsid w:val="00A81111"/>
    <w:rsid w:val="00A834C4"/>
    <w:rsid w:val="00A94C44"/>
    <w:rsid w:val="00A96C03"/>
    <w:rsid w:val="00AB416D"/>
    <w:rsid w:val="00AB72CE"/>
    <w:rsid w:val="00AC6EF5"/>
    <w:rsid w:val="00AD053F"/>
    <w:rsid w:val="00B62D37"/>
    <w:rsid w:val="00B75894"/>
    <w:rsid w:val="00B84A9D"/>
    <w:rsid w:val="00BB53A3"/>
    <w:rsid w:val="00BB70CD"/>
    <w:rsid w:val="00BC027A"/>
    <w:rsid w:val="00BC5DCF"/>
    <w:rsid w:val="00BC6D01"/>
    <w:rsid w:val="00BF57F1"/>
    <w:rsid w:val="00C03B1B"/>
    <w:rsid w:val="00C10E7B"/>
    <w:rsid w:val="00C40F47"/>
    <w:rsid w:val="00C51BE0"/>
    <w:rsid w:val="00C52D1D"/>
    <w:rsid w:val="00C752E5"/>
    <w:rsid w:val="00C934DF"/>
    <w:rsid w:val="00CB5C46"/>
    <w:rsid w:val="00CB75E3"/>
    <w:rsid w:val="00CE07AD"/>
    <w:rsid w:val="00D005F7"/>
    <w:rsid w:val="00D06EF6"/>
    <w:rsid w:val="00D14B00"/>
    <w:rsid w:val="00D21B3A"/>
    <w:rsid w:val="00D353A9"/>
    <w:rsid w:val="00D51EC4"/>
    <w:rsid w:val="00D57444"/>
    <w:rsid w:val="00D64DC0"/>
    <w:rsid w:val="00D8501B"/>
    <w:rsid w:val="00D954DC"/>
    <w:rsid w:val="00DE493F"/>
    <w:rsid w:val="00E14E9E"/>
    <w:rsid w:val="00E33F9F"/>
    <w:rsid w:val="00E40500"/>
    <w:rsid w:val="00E4060B"/>
    <w:rsid w:val="00E66FAB"/>
    <w:rsid w:val="00E878AA"/>
    <w:rsid w:val="00EA70F6"/>
    <w:rsid w:val="00EC2352"/>
    <w:rsid w:val="00F14518"/>
    <w:rsid w:val="00F45730"/>
    <w:rsid w:val="00F61853"/>
    <w:rsid w:val="00F73919"/>
    <w:rsid w:val="00F821FE"/>
    <w:rsid w:val="00FD5F9E"/>
    <w:rsid w:val="00FF5BC3"/>
    <w:rsid w:val="00FF663C"/>
    <w:rsid w:val="04816108"/>
    <w:rsid w:val="28593D41"/>
    <w:rsid w:val="66AD028D"/>
    <w:rsid w:val="6B531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CC265A"/>
  <w15:docId w15:val="{75E10A0B-D497-4B0F-A9BA-1FC8CFA4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ind w:firstLineChars="200" w:firstLine="420"/>
    </w:pPr>
  </w:style>
  <w:style w:type="paragraph" w:styleId="a4">
    <w:name w:val="caption"/>
    <w:basedOn w:val="a"/>
    <w:next w:val="a"/>
    <w:qFormat/>
    <w:pPr>
      <w:spacing w:line="0" w:lineRule="atLeast"/>
      <w:jc w:val="center"/>
    </w:pPr>
    <w:rPr>
      <w:sz w:val="30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Body Text First Indent"/>
    <w:basedOn w:val="a5"/>
    <w:link w:val="ab"/>
    <w:pPr>
      <w:ind w:firstLineChars="100" w:firstLine="420"/>
    </w:pPr>
  </w:style>
  <w:style w:type="character" w:styleId="ac">
    <w:name w:val="annotation reference"/>
    <w:rPr>
      <w:sz w:val="21"/>
      <w:szCs w:val="21"/>
    </w:rPr>
  </w:style>
  <w:style w:type="character" w:customStyle="1" w:styleId="10">
    <w:name w:val="标题 1 字符"/>
    <w:link w:val="1"/>
    <w:uiPriority w:val="99"/>
    <w:rPr>
      <w:b/>
      <w:bCs/>
      <w:kern w:val="44"/>
      <w:sz w:val="44"/>
      <w:szCs w:val="44"/>
    </w:rPr>
  </w:style>
  <w:style w:type="character" w:customStyle="1" w:styleId="a6">
    <w:name w:val="正文文本 字符"/>
    <w:link w:val="a5"/>
    <w:rPr>
      <w:kern w:val="2"/>
      <w:sz w:val="21"/>
      <w:szCs w:val="24"/>
    </w:rPr>
  </w:style>
  <w:style w:type="character" w:customStyle="1" w:styleId="a9">
    <w:name w:val="页眉 字符"/>
    <w:link w:val="a8"/>
    <w:uiPriority w:val="99"/>
    <w:rPr>
      <w:kern w:val="2"/>
      <w:sz w:val="18"/>
      <w:szCs w:val="18"/>
    </w:rPr>
  </w:style>
  <w:style w:type="character" w:customStyle="1" w:styleId="ab">
    <w:name w:val="正文文本首行缩进 字符"/>
    <w:basedOn w:val="a6"/>
    <w:link w:val="aa"/>
    <w:rPr>
      <w:kern w:val="2"/>
      <w:sz w:val="21"/>
      <w:szCs w:val="24"/>
    </w:rPr>
  </w:style>
  <w:style w:type="paragraph" w:customStyle="1" w:styleId="Style21">
    <w:name w:val="_Style 21"/>
    <w:basedOn w:val="a"/>
    <w:next w:val="aa"/>
    <w:link w:val="Char"/>
    <w:pPr>
      <w:suppressAutoHyphens/>
      <w:ind w:firstLine="420"/>
    </w:pPr>
    <w:rPr>
      <w:kern w:val="1"/>
      <w:lang w:eastAsia="ar-SA"/>
    </w:rPr>
  </w:style>
  <w:style w:type="character" w:customStyle="1" w:styleId="Char">
    <w:name w:val="正文首行缩进 Char"/>
    <w:link w:val="Style21"/>
    <w:rPr>
      <w:rFonts w:ascii="Times New Roman" w:hAnsi="Times New Roman"/>
      <w:kern w:val="1"/>
      <w:sz w:val="21"/>
      <w:szCs w:val="24"/>
      <w:lang w:eastAsia="ar-SA"/>
    </w:rPr>
  </w:style>
  <w:style w:type="paragraph" w:styleId="ad">
    <w:name w:val="List Paragraph"/>
    <w:basedOn w:val="a"/>
    <w:uiPriority w:val="99"/>
    <w:rsid w:val="0088487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教务处</Company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陈春生</dc:creator>
  <cp:lastModifiedBy>嘉轩 曾</cp:lastModifiedBy>
  <cp:revision>7</cp:revision>
  <dcterms:created xsi:type="dcterms:W3CDTF">2025-10-20T06:15:00Z</dcterms:created>
  <dcterms:modified xsi:type="dcterms:W3CDTF">2025-11-15T15:51:00Z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126414FF5DDA403A926F18E10F4E807F_13</vt:lpwstr>
  </property>
</Properties>
</file>