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F1" w:rsidRDefault="002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Builder </w:t>
      </w:r>
      <w:r>
        <w:rPr>
          <w:rFonts w:ascii="Arial" w:hAnsi="Arial" w:cs="Arial"/>
          <w:sz w:val="24"/>
          <w:szCs w:val="24"/>
        </w:rPr>
        <w:t>é um padrão que nos permite construir objetos complexos passo a passo. O padrão permite que você produza diferentes tipos e representações de um objeto usando o mesmo código de construção.</w:t>
      </w:r>
    </w:p>
    <w:p w:rsidR="002036C9" w:rsidRDefault="0020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acontece quando temos um objeto complexo que necessite de uma inicialização passo a passo trabalhosa de muitos campos e objetos agrupados. Tal código de inicialização geralmente fica enterrado dentro de um construtor monstruoso com vários parâmetros. Ou pior: espalhado por todo o código </w:t>
      </w:r>
      <w:r w:rsidR="009D1064">
        <w:rPr>
          <w:rFonts w:ascii="Arial" w:hAnsi="Arial" w:cs="Arial"/>
          <w:sz w:val="24"/>
          <w:szCs w:val="24"/>
        </w:rPr>
        <w:t>cliente.</w:t>
      </w:r>
    </w:p>
    <w:p w:rsidR="009D1064" w:rsidRDefault="009D1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exemplo, vamos pensar em como criar uma classe Casa: Para construir uma classe simples, precisamos de quatro paredes, um piso, instalar uma porta, janelas e um teto. Mas se quisermos uma casa maior e mais iluminada, com um jardim e outras coisas, como sistema de aquecimento e fiação elétrica, essa classe já não irá mais servir.</w:t>
      </w:r>
    </w:p>
    <w:p w:rsidR="009D1064" w:rsidRDefault="009D1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mais simples seria estender a classe base e criar outras subclasses para cobrir todas as combinações possíveis de parâmetros, porém eventualmente haveriam muitas subclasses, pois cada parâmetro nos forçaria a aumentar essa hierarquia cada vez mais.</w:t>
      </w:r>
    </w:p>
    <w:p w:rsidR="009D1064" w:rsidRDefault="009D1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solução seria criar um construtor enorme dentro da classe, com todos os possíveis parâmetros, mas como a maioria deles não seria utilizada, as chamadas do construtor seriam algo feio de se ver e difícil de interpretar.</w:t>
      </w:r>
    </w:p>
    <w:p w:rsidR="009D1064" w:rsidRDefault="009D1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solução proposta pelo padrão é de extrair o código de construção do objeto para fora da sua classe e colocar ele dentro de objetos separados chamados “builders”. O padrão organiza o processo de construção em uma série de etapas e, para criar um objeto você executa uma série de etapas em um objeto builder. A parte importante é que no builder nós </w:t>
      </w:r>
      <w:r>
        <w:rPr>
          <w:rFonts w:ascii="Arial" w:hAnsi="Arial" w:cs="Arial"/>
          <w:b/>
          <w:sz w:val="24"/>
          <w:szCs w:val="24"/>
        </w:rPr>
        <w:t>não precisamos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chamar todas as etapas</w:t>
      </w:r>
      <w:r w:rsidR="00972581">
        <w:rPr>
          <w:rFonts w:ascii="Arial" w:hAnsi="Arial" w:cs="Arial"/>
          <w:b/>
          <w:sz w:val="24"/>
          <w:szCs w:val="24"/>
        </w:rPr>
        <w:t xml:space="preserve">. </w:t>
      </w:r>
      <w:r w:rsidR="00972581">
        <w:rPr>
          <w:rFonts w:ascii="Arial" w:hAnsi="Arial" w:cs="Arial"/>
          <w:sz w:val="24"/>
          <w:szCs w:val="24"/>
        </w:rPr>
        <w:t>Chamamos apenas as necessárias para a produção de uma configuração específica do objeto.</w:t>
      </w:r>
    </w:p>
    <w:p w:rsidR="00972581" w:rsidRDefault="00972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ir além e extrair uma série de chamadas para as etapas do builder que utilizamos para construir um produto em uma classe separada chamada </w:t>
      </w:r>
      <w:r>
        <w:rPr>
          <w:rFonts w:ascii="Arial" w:hAnsi="Arial" w:cs="Arial"/>
          <w:i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>. A classe diretor define a ordem na qual as etapas serão executadas, enquanto o builder provê a implementação dessas etapas.</w:t>
      </w:r>
    </w:p>
    <w:p w:rsidR="00972581" w:rsidRPr="00972581" w:rsidRDefault="00972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pros e contras são semelhantes aos dos outros padrões criacionais.</w:t>
      </w:r>
      <w:bookmarkStart w:id="0" w:name="_GoBack"/>
      <w:bookmarkEnd w:id="0"/>
    </w:p>
    <w:sectPr w:rsidR="00972581" w:rsidRPr="0097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8"/>
    <w:rsid w:val="002036C9"/>
    <w:rsid w:val="00324F81"/>
    <w:rsid w:val="003D65D8"/>
    <w:rsid w:val="007471E8"/>
    <w:rsid w:val="00972581"/>
    <w:rsid w:val="009D1064"/>
    <w:rsid w:val="00A97FF1"/>
    <w:rsid w:val="00C01423"/>
    <w:rsid w:val="00D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AC344-A060-44B2-ACBE-4FAD0A8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2021-05-23T00:08:00Z</dcterms:created>
  <dcterms:modified xsi:type="dcterms:W3CDTF">2021-05-27T01:37:00Z</dcterms:modified>
</cp:coreProperties>
</file>