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2B4" w:rsidRDefault="006F52B4" w:rsidP="00B81BEB">
      <w:pPr>
        <w:jc w:val="both"/>
        <w:rPr>
          <w:rFonts w:ascii="Arial" w:hAnsi="Arial" w:cs="Arial"/>
          <w:sz w:val="24"/>
          <w:szCs w:val="24"/>
        </w:rPr>
      </w:pPr>
      <w:r>
        <w:rPr>
          <w:rFonts w:ascii="Arial" w:hAnsi="Arial" w:cs="Arial"/>
          <w:b/>
          <w:sz w:val="24"/>
          <w:szCs w:val="24"/>
        </w:rPr>
        <w:t xml:space="preserve">SOLID </w:t>
      </w:r>
      <w:r>
        <w:rPr>
          <w:rFonts w:ascii="Arial" w:hAnsi="Arial" w:cs="Arial"/>
          <w:sz w:val="24"/>
          <w:szCs w:val="24"/>
        </w:rPr>
        <w:t xml:space="preserve">é um acrônimo criado por </w:t>
      </w:r>
      <w:r>
        <w:rPr>
          <w:rFonts w:ascii="Arial" w:hAnsi="Arial" w:cs="Arial"/>
          <w:i/>
          <w:sz w:val="24"/>
          <w:szCs w:val="24"/>
        </w:rPr>
        <w:t xml:space="preserve">Michael </w:t>
      </w:r>
      <w:proofErr w:type="spellStart"/>
      <w:r>
        <w:rPr>
          <w:rFonts w:ascii="Arial" w:hAnsi="Arial" w:cs="Arial"/>
          <w:i/>
          <w:sz w:val="24"/>
          <w:szCs w:val="24"/>
        </w:rPr>
        <w:t>Feathers</w:t>
      </w:r>
      <w:proofErr w:type="spellEnd"/>
      <w:r>
        <w:rPr>
          <w:rFonts w:ascii="Arial" w:hAnsi="Arial" w:cs="Arial"/>
          <w:i/>
          <w:sz w:val="24"/>
          <w:szCs w:val="24"/>
        </w:rPr>
        <w:t xml:space="preserve">, </w:t>
      </w:r>
      <w:r>
        <w:rPr>
          <w:rFonts w:ascii="Arial" w:hAnsi="Arial" w:cs="Arial"/>
          <w:sz w:val="24"/>
          <w:szCs w:val="24"/>
        </w:rPr>
        <w:t>e consiste em cinco princípios da programação orientada à objetos, que ajudam o desenvolvedor a separar responsabilidades, diminuir acoplamentos</w:t>
      </w:r>
      <w:r w:rsidR="00B81BEB">
        <w:rPr>
          <w:rFonts w:ascii="Arial" w:hAnsi="Arial" w:cs="Arial"/>
          <w:sz w:val="24"/>
          <w:szCs w:val="24"/>
        </w:rPr>
        <w:t xml:space="preserve"> e </w:t>
      </w:r>
      <w:proofErr w:type="spellStart"/>
      <w:r w:rsidR="00B81BEB">
        <w:rPr>
          <w:rFonts w:ascii="Arial" w:hAnsi="Arial" w:cs="Arial"/>
          <w:sz w:val="24"/>
          <w:szCs w:val="24"/>
        </w:rPr>
        <w:t>refatorar</w:t>
      </w:r>
      <w:proofErr w:type="spellEnd"/>
      <w:r w:rsidR="00B81BEB">
        <w:rPr>
          <w:rFonts w:ascii="Arial" w:hAnsi="Arial" w:cs="Arial"/>
          <w:sz w:val="24"/>
          <w:szCs w:val="24"/>
        </w:rPr>
        <w:t xml:space="preserve"> mais facilmente seus códigos.</w:t>
      </w:r>
    </w:p>
    <w:p w:rsidR="00B81BEB" w:rsidRDefault="00B81BEB" w:rsidP="00B81BEB">
      <w:pPr>
        <w:jc w:val="both"/>
        <w:rPr>
          <w:rFonts w:ascii="Arial" w:hAnsi="Arial" w:cs="Arial"/>
          <w:sz w:val="24"/>
          <w:szCs w:val="24"/>
        </w:rPr>
      </w:pPr>
      <w:r>
        <w:rPr>
          <w:rFonts w:ascii="Arial" w:hAnsi="Arial" w:cs="Arial"/>
          <w:b/>
          <w:sz w:val="24"/>
          <w:szCs w:val="24"/>
        </w:rPr>
        <w:t xml:space="preserve">1 - </w:t>
      </w:r>
      <w:r w:rsidR="006F52B4" w:rsidRPr="00B81BEB">
        <w:rPr>
          <w:rFonts w:ascii="Arial" w:hAnsi="Arial" w:cs="Arial"/>
          <w:b/>
          <w:sz w:val="24"/>
          <w:szCs w:val="24"/>
        </w:rPr>
        <w:t xml:space="preserve">SRP: Single </w:t>
      </w:r>
      <w:proofErr w:type="spellStart"/>
      <w:r w:rsidR="006F52B4" w:rsidRPr="00B81BEB">
        <w:rPr>
          <w:rFonts w:ascii="Arial" w:hAnsi="Arial" w:cs="Arial"/>
          <w:b/>
          <w:sz w:val="24"/>
          <w:szCs w:val="24"/>
        </w:rPr>
        <w:t>Responsability</w:t>
      </w:r>
      <w:proofErr w:type="spellEnd"/>
      <w:r w:rsidR="006F52B4" w:rsidRPr="00B81BEB">
        <w:rPr>
          <w:rFonts w:ascii="Arial" w:hAnsi="Arial" w:cs="Arial"/>
          <w:b/>
          <w:sz w:val="24"/>
          <w:szCs w:val="24"/>
        </w:rPr>
        <w:t xml:space="preserve"> </w:t>
      </w:r>
      <w:proofErr w:type="spellStart"/>
      <w:r w:rsidR="006F52B4" w:rsidRPr="00B81BEB">
        <w:rPr>
          <w:rFonts w:ascii="Arial" w:hAnsi="Arial" w:cs="Arial"/>
          <w:b/>
          <w:sz w:val="24"/>
          <w:szCs w:val="24"/>
        </w:rPr>
        <w:t>Principle</w:t>
      </w:r>
      <w:proofErr w:type="spellEnd"/>
      <w:r w:rsidR="006F52B4" w:rsidRPr="00B81BEB">
        <w:rPr>
          <w:rFonts w:ascii="Arial" w:hAnsi="Arial" w:cs="Arial"/>
          <w:b/>
          <w:sz w:val="24"/>
          <w:szCs w:val="24"/>
        </w:rPr>
        <w:t xml:space="preserve">: </w:t>
      </w:r>
      <w:r w:rsidRPr="00B81BEB">
        <w:rPr>
          <w:rFonts w:ascii="Arial" w:hAnsi="Arial" w:cs="Arial"/>
          <w:sz w:val="24"/>
          <w:szCs w:val="24"/>
        </w:rPr>
        <w:t>Princípio da responsabilidade única. De acordo com ele, uma classe deve ter um, e apenas um, motivo para mudar. Além disso, a classe deve ser especialista em um único assunto e possuir uma responsabilidade única dentro do software, ou seja, uma única ação para executar.</w:t>
      </w:r>
    </w:p>
    <w:p w:rsidR="00B81BEB" w:rsidRDefault="00B81BEB" w:rsidP="00B81BEB">
      <w:pPr>
        <w:ind w:firstLine="708"/>
        <w:jc w:val="both"/>
        <w:rPr>
          <w:rFonts w:ascii="Arial" w:hAnsi="Arial" w:cs="Arial"/>
          <w:sz w:val="24"/>
          <w:szCs w:val="24"/>
        </w:rPr>
      </w:pPr>
      <w:r>
        <w:rPr>
          <w:rFonts w:ascii="Arial" w:hAnsi="Arial" w:cs="Arial"/>
          <w:sz w:val="24"/>
          <w:szCs w:val="24"/>
        </w:rPr>
        <w:t xml:space="preserve">Quando damos à uma classe muita responsabilidade e acabamos criando uma classe que faz de tudo, a chamamos de </w:t>
      </w:r>
      <w:proofErr w:type="spellStart"/>
      <w:r>
        <w:rPr>
          <w:rFonts w:ascii="Arial" w:hAnsi="Arial" w:cs="Arial"/>
          <w:i/>
          <w:sz w:val="24"/>
          <w:szCs w:val="24"/>
        </w:rPr>
        <w:t>god</w:t>
      </w:r>
      <w:proofErr w:type="spellEnd"/>
      <w:r>
        <w:rPr>
          <w:rFonts w:ascii="Arial" w:hAnsi="Arial" w:cs="Arial"/>
          <w:i/>
          <w:sz w:val="24"/>
          <w:szCs w:val="24"/>
        </w:rPr>
        <w:t xml:space="preserve"> </w:t>
      </w:r>
      <w:proofErr w:type="spellStart"/>
      <w:r>
        <w:rPr>
          <w:rFonts w:ascii="Arial" w:hAnsi="Arial" w:cs="Arial"/>
          <w:i/>
          <w:sz w:val="24"/>
          <w:szCs w:val="24"/>
        </w:rPr>
        <w:t>class</w:t>
      </w:r>
      <w:proofErr w:type="spellEnd"/>
      <w:r>
        <w:rPr>
          <w:rFonts w:ascii="Arial" w:hAnsi="Arial" w:cs="Arial"/>
          <w:sz w:val="24"/>
          <w:szCs w:val="24"/>
        </w:rPr>
        <w:t>, e devemos evitar a criação delas o máximo possível pois, por mais que pareçam boas em um primeiro momento, em um longo prazo será difícil modificá-la sem comprometer outras classes.</w:t>
      </w:r>
      <w:r w:rsidRPr="00B81BEB">
        <w:rPr>
          <w:rFonts w:ascii="Arial" w:hAnsi="Arial" w:cs="Arial"/>
          <w:sz w:val="24"/>
          <w:szCs w:val="24"/>
        </w:rPr>
        <w:t xml:space="preserve"> </w:t>
      </w:r>
    </w:p>
    <w:p w:rsidR="00B81BEB" w:rsidRDefault="00B81BEB" w:rsidP="00B81BEB">
      <w:pPr>
        <w:pStyle w:val="PargrafodaLista"/>
        <w:ind w:left="0" w:firstLine="708"/>
        <w:jc w:val="both"/>
        <w:rPr>
          <w:rFonts w:ascii="Arial" w:hAnsi="Arial" w:cs="Arial"/>
          <w:sz w:val="24"/>
          <w:szCs w:val="24"/>
        </w:rPr>
      </w:pPr>
      <w:r>
        <w:rPr>
          <w:rFonts w:ascii="Arial" w:hAnsi="Arial" w:cs="Arial"/>
          <w:sz w:val="24"/>
          <w:szCs w:val="24"/>
        </w:rPr>
        <w:t>A violação desse princípio pode levar à alguns problemas, tais como a falta de coesão, alto acoplamento e dificuldade na implementação de testes automatizados (por ser difícil “</w:t>
      </w:r>
      <w:proofErr w:type="spellStart"/>
      <w:r>
        <w:rPr>
          <w:rFonts w:ascii="Arial" w:hAnsi="Arial" w:cs="Arial"/>
          <w:sz w:val="24"/>
          <w:szCs w:val="24"/>
        </w:rPr>
        <w:t>mockar</w:t>
      </w:r>
      <w:proofErr w:type="spellEnd"/>
      <w:r>
        <w:rPr>
          <w:rFonts w:ascii="Arial" w:hAnsi="Arial" w:cs="Arial"/>
          <w:sz w:val="24"/>
          <w:szCs w:val="24"/>
        </w:rPr>
        <w:t xml:space="preserve">” uma </w:t>
      </w:r>
      <w:proofErr w:type="spellStart"/>
      <w:r>
        <w:rPr>
          <w:rFonts w:ascii="Arial" w:hAnsi="Arial" w:cs="Arial"/>
          <w:i/>
          <w:sz w:val="24"/>
          <w:szCs w:val="24"/>
        </w:rPr>
        <w:t>god</w:t>
      </w:r>
      <w:proofErr w:type="spellEnd"/>
      <w:r>
        <w:rPr>
          <w:rFonts w:ascii="Arial" w:hAnsi="Arial" w:cs="Arial"/>
          <w:i/>
          <w:sz w:val="24"/>
          <w:szCs w:val="24"/>
        </w:rPr>
        <w:t xml:space="preserve"> </w:t>
      </w:r>
      <w:proofErr w:type="spellStart"/>
      <w:r>
        <w:rPr>
          <w:rFonts w:ascii="Arial" w:hAnsi="Arial" w:cs="Arial"/>
          <w:i/>
          <w:sz w:val="24"/>
          <w:szCs w:val="24"/>
        </w:rPr>
        <w:t>class</w:t>
      </w:r>
      <w:proofErr w:type="spellEnd"/>
      <w:r>
        <w:rPr>
          <w:rFonts w:ascii="Arial" w:hAnsi="Arial" w:cs="Arial"/>
          <w:i/>
          <w:sz w:val="24"/>
          <w:szCs w:val="24"/>
        </w:rPr>
        <w:t>)</w:t>
      </w:r>
      <w:r>
        <w:rPr>
          <w:rFonts w:ascii="Arial" w:hAnsi="Arial" w:cs="Arial"/>
          <w:sz w:val="24"/>
          <w:szCs w:val="24"/>
        </w:rPr>
        <w:t>.</w:t>
      </w:r>
    </w:p>
    <w:p w:rsidR="00B81BEB" w:rsidRDefault="00B81BEB" w:rsidP="00B81BEB">
      <w:pPr>
        <w:jc w:val="both"/>
        <w:rPr>
          <w:rFonts w:ascii="Arial" w:hAnsi="Arial" w:cs="Arial"/>
          <w:sz w:val="24"/>
          <w:szCs w:val="24"/>
        </w:rPr>
      </w:pPr>
      <w:r>
        <w:rPr>
          <w:rFonts w:ascii="Arial" w:hAnsi="Arial" w:cs="Arial"/>
          <w:sz w:val="24"/>
          <w:szCs w:val="24"/>
        </w:rPr>
        <w:tab/>
        <w:t>O princípio não se limita somente a classes, podendo ser aplicado também em métodos, ou seja, tudo que é responsável por executar uma ação, deve ser responsável apenas por aquilo que se propõe a fazer.</w:t>
      </w:r>
    </w:p>
    <w:p w:rsidR="00B81BEB" w:rsidRDefault="00B81BEB" w:rsidP="00B81BEB">
      <w:pPr>
        <w:jc w:val="both"/>
        <w:rPr>
          <w:rFonts w:ascii="Arial" w:hAnsi="Arial" w:cs="Arial"/>
          <w:sz w:val="24"/>
          <w:szCs w:val="24"/>
        </w:rPr>
      </w:pPr>
    </w:p>
    <w:p w:rsidR="00B81BEB" w:rsidRDefault="00B81BEB" w:rsidP="00B81BEB">
      <w:pPr>
        <w:jc w:val="both"/>
        <w:rPr>
          <w:rFonts w:ascii="Arial" w:hAnsi="Arial" w:cs="Arial"/>
          <w:sz w:val="24"/>
          <w:szCs w:val="24"/>
        </w:rPr>
      </w:pPr>
      <w:r>
        <w:rPr>
          <w:rFonts w:ascii="Arial" w:hAnsi="Arial" w:cs="Arial"/>
          <w:b/>
          <w:sz w:val="24"/>
          <w:szCs w:val="24"/>
        </w:rPr>
        <w:t xml:space="preserve">2 – OCP – Open </w:t>
      </w:r>
      <w:proofErr w:type="spellStart"/>
      <w:r>
        <w:rPr>
          <w:rFonts w:ascii="Arial" w:hAnsi="Arial" w:cs="Arial"/>
          <w:b/>
          <w:sz w:val="24"/>
          <w:szCs w:val="24"/>
        </w:rPr>
        <w:t>Closed</w:t>
      </w:r>
      <w:proofErr w:type="spellEnd"/>
      <w:r>
        <w:rPr>
          <w:rFonts w:ascii="Arial" w:hAnsi="Arial" w:cs="Arial"/>
          <w:b/>
          <w:sz w:val="24"/>
          <w:szCs w:val="24"/>
        </w:rPr>
        <w:t xml:space="preserve"> </w:t>
      </w:r>
      <w:proofErr w:type="spellStart"/>
      <w:r>
        <w:rPr>
          <w:rFonts w:ascii="Arial" w:hAnsi="Arial" w:cs="Arial"/>
          <w:b/>
          <w:sz w:val="24"/>
          <w:szCs w:val="24"/>
        </w:rPr>
        <w:t>Principle</w:t>
      </w:r>
      <w:proofErr w:type="spellEnd"/>
      <w:r>
        <w:rPr>
          <w:rFonts w:ascii="Arial" w:hAnsi="Arial" w:cs="Arial"/>
          <w:b/>
          <w:sz w:val="24"/>
          <w:szCs w:val="24"/>
        </w:rPr>
        <w:t xml:space="preserve">: </w:t>
      </w:r>
      <w:r>
        <w:rPr>
          <w:rFonts w:ascii="Arial" w:hAnsi="Arial" w:cs="Arial"/>
          <w:sz w:val="24"/>
          <w:szCs w:val="24"/>
        </w:rPr>
        <w:t>Princípio aberto-fechado. De acordo com ele, objetos ou entidades devem ser abertos para extensão, porém fechados para modificação. Ou seja, quando novos comportamentos e recursos precisam ser adicionados ao software, devemos estender e não alterar o código original.</w:t>
      </w:r>
    </w:p>
    <w:p w:rsidR="007D48AD" w:rsidRDefault="007D48AD" w:rsidP="00B81BEB">
      <w:pPr>
        <w:jc w:val="both"/>
        <w:rPr>
          <w:rFonts w:ascii="Arial" w:hAnsi="Arial" w:cs="Arial"/>
          <w:sz w:val="24"/>
          <w:szCs w:val="24"/>
        </w:rPr>
      </w:pPr>
      <w:r>
        <w:rPr>
          <w:rFonts w:ascii="Arial" w:hAnsi="Arial" w:cs="Arial"/>
          <w:sz w:val="24"/>
          <w:szCs w:val="24"/>
        </w:rPr>
        <w:tab/>
        <w:t>Para adicionarmos uma nova implementação sem precisar mudar algo já existente, separamos o comportamento extensível por trás de uma interface e, então invertemos as dependências (exemplo mostrado no código do projeto).</w:t>
      </w:r>
    </w:p>
    <w:p w:rsidR="007D48AD" w:rsidRDefault="007D48AD" w:rsidP="00B81BEB">
      <w:pPr>
        <w:jc w:val="both"/>
        <w:rPr>
          <w:rFonts w:ascii="Arial" w:hAnsi="Arial" w:cs="Arial"/>
          <w:sz w:val="24"/>
          <w:szCs w:val="24"/>
        </w:rPr>
      </w:pPr>
      <w:r>
        <w:rPr>
          <w:rFonts w:ascii="Arial" w:hAnsi="Arial" w:cs="Arial"/>
          <w:sz w:val="24"/>
          <w:szCs w:val="24"/>
        </w:rPr>
        <w:tab/>
        <w:t xml:space="preserve">Esse princípio é a base para o padrão </w:t>
      </w:r>
      <w:proofErr w:type="spellStart"/>
      <w:r>
        <w:rPr>
          <w:rFonts w:ascii="Arial" w:hAnsi="Arial" w:cs="Arial"/>
          <w:i/>
          <w:sz w:val="24"/>
          <w:szCs w:val="24"/>
        </w:rPr>
        <w:t>strategy</w:t>
      </w:r>
      <w:proofErr w:type="spellEnd"/>
      <w:r>
        <w:rPr>
          <w:rFonts w:ascii="Arial" w:hAnsi="Arial" w:cs="Arial"/>
          <w:sz w:val="24"/>
          <w:szCs w:val="24"/>
        </w:rPr>
        <w:t xml:space="preserve"> e tem como vantagem, principalmente, a facilidade na adição de novos requisitos, com menor chance de introduzir</w:t>
      </w:r>
      <w:r>
        <w:rPr>
          <w:rFonts w:ascii="Arial" w:hAnsi="Arial" w:cs="Arial"/>
          <w:i/>
          <w:sz w:val="24"/>
          <w:szCs w:val="24"/>
        </w:rPr>
        <w:t xml:space="preserve"> bugs</w:t>
      </w:r>
      <w:r>
        <w:rPr>
          <w:rFonts w:ascii="Arial" w:hAnsi="Arial" w:cs="Arial"/>
          <w:sz w:val="24"/>
          <w:szCs w:val="24"/>
        </w:rPr>
        <w:t xml:space="preserve">, pois o comportamento fica isolado e, o que funcionava anteriormente continuará funcionando. </w:t>
      </w:r>
    </w:p>
    <w:p w:rsidR="0033735E" w:rsidRDefault="0033735E" w:rsidP="00B81BEB">
      <w:pPr>
        <w:jc w:val="both"/>
        <w:rPr>
          <w:rFonts w:ascii="Arial" w:hAnsi="Arial" w:cs="Arial"/>
          <w:sz w:val="24"/>
          <w:szCs w:val="24"/>
        </w:rPr>
      </w:pPr>
    </w:p>
    <w:p w:rsidR="0033735E" w:rsidRDefault="0033735E" w:rsidP="00B81BEB">
      <w:pPr>
        <w:jc w:val="both"/>
        <w:rPr>
          <w:rFonts w:ascii="Arial" w:hAnsi="Arial" w:cs="Arial"/>
          <w:sz w:val="24"/>
          <w:szCs w:val="24"/>
        </w:rPr>
      </w:pPr>
      <w:r>
        <w:rPr>
          <w:rFonts w:ascii="Arial" w:hAnsi="Arial" w:cs="Arial"/>
          <w:b/>
          <w:sz w:val="24"/>
          <w:szCs w:val="24"/>
        </w:rPr>
        <w:t xml:space="preserve">3 – LSP – </w:t>
      </w:r>
      <w:proofErr w:type="spellStart"/>
      <w:r>
        <w:rPr>
          <w:rFonts w:ascii="Arial" w:hAnsi="Arial" w:cs="Arial"/>
          <w:b/>
          <w:sz w:val="24"/>
          <w:szCs w:val="24"/>
        </w:rPr>
        <w:t>Liskov</w:t>
      </w:r>
      <w:proofErr w:type="spellEnd"/>
      <w:r>
        <w:rPr>
          <w:rFonts w:ascii="Arial" w:hAnsi="Arial" w:cs="Arial"/>
          <w:b/>
          <w:sz w:val="24"/>
          <w:szCs w:val="24"/>
        </w:rPr>
        <w:t xml:space="preserve"> </w:t>
      </w:r>
      <w:proofErr w:type="spellStart"/>
      <w:r>
        <w:rPr>
          <w:rFonts w:ascii="Arial" w:hAnsi="Arial" w:cs="Arial"/>
          <w:b/>
          <w:sz w:val="24"/>
          <w:szCs w:val="24"/>
        </w:rPr>
        <w:t>Substitution</w:t>
      </w:r>
      <w:proofErr w:type="spellEnd"/>
      <w:r>
        <w:rPr>
          <w:rFonts w:ascii="Arial" w:hAnsi="Arial" w:cs="Arial"/>
          <w:b/>
          <w:sz w:val="24"/>
          <w:szCs w:val="24"/>
        </w:rPr>
        <w:t xml:space="preserve"> </w:t>
      </w:r>
      <w:proofErr w:type="spellStart"/>
      <w:r>
        <w:rPr>
          <w:rFonts w:ascii="Arial" w:hAnsi="Arial" w:cs="Arial"/>
          <w:b/>
          <w:sz w:val="24"/>
          <w:szCs w:val="24"/>
        </w:rPr>
        <w:t>Principle</w:t>
      </w:r>
      <w:proofErr w:type="spellEnd"/>
      <w:r>
        <w:rPr>
          <w:rFonts w:ascii="Arial" w:hAnsi="Arial" w:cs="Arial"/>
          <w:b/>
          <w:sz w:val="24"/>
          <w:szCs w:val="24"/>
        </w:rPr>
        <w:t xml:space="preserve">: </w:t>
      </w:r>
      <w:r>
        <w:rPr>
          <w:rFonts w:ascii="Arial" w:hAnsi="Arial" w:cs="Arial"/>
          <w:sz w:val="24"/>
          <w:szCs w:val="24"/>
        </w:rPr>
        <w:t xml:space="preserve">Princípio da substituição de </w:t>
      </w:r>
      <w:proofErr w:type="spellStart"/>
      <w:r>
        <w:rPr>
          <w:rFonts w:ascii="Arial" w:hAnsi="Arial" w:cs="Arial"/>
          <w:sz w:val="24"/>
          <w:szCs w:val="24"/>
        </w:rPr>
        <w:t>Liskov</w:t>
      </w:r>
      <w:proofErr w:type="spellEnd"/>
      <w:r>
        <w:rPr>
          <w:rFonts w:ascii="Arial" w:hAnsi="Arial" w:cs="Arial"/>
          <w:sz w:val="24"/>
          <w:szCs w:val="24"/>
        </w:rPr>
        <w:t xml:space="preserve">. De acordo com ele, uma classe derivada deve ser substituível por sua classe base. Basicamente, </w:t>
      </w:r>
      <w:r>
        <w:rPr>
          <w:rFonts w:ascii="Arial" w:hAnsi="Arial" w:cs="Arial"/>
          <w:i/>
          <w:sz w:val="24"/>
          <w:szCs w:val="24"/>
        </w:rPr>
        <w:t xml:space="preserve">Barbara </w:t>
      </w:r>
      <w:proofErr w:type="spellStart"/>
      <w:r>
        <w:rPr>
          <w:rFonts w:ascii="Arial" w:hAnsi="Arial" w:cs="Arial"/>
          <w:i/>
          <w:sz w:val="24"/>
          <w:szCs w:val="24"/>
        </w:rPr>
        <w:t>Liskov</w:t>
      </w:r>
      <w:proofErr w:type="spellEnd"/>
      <w:r>
        <w:rPr>
          <w:rFonts w:ascii="Arial" w:hAnsi="Arial" w:cs="Arial"/>
          <w:i/>
          <w:sz w:val="24"/>
          <w:szCs w:val="24"/>
        </w:rPr>
        <w:t xml:space="preserve"> </w:t>
      </w:r>
      <w:r>
        <w:rPr>
          <w:rFonts w:ascii="Arial" w:hAnsi="Arial" w:cs="Arial"/>
          <w:sz w:val="24"/>
          <w:szCs w:val="24"/>
        </w:rPr>
        <w:t>diz que se S é um subtipo de T, em um programa, os objetos de T podem ser substituídos por objetos de S sem que seja necessário alterar as propriedades deste programa.</w:t>
      </w:r>
    </w:p>
    <w:p w:rsidR="0033735E" w:rsidRDefault="0033735E" w:rsidP="00B81BEB">
      <w:pPr>
        <w:jc w:val="both"/>
        <w:rPr>
          <w:rFonts w:ascii="Arial" w:hAnsi="Arial" w:cs="Arial"/>
          <w:sz w:val="24"/>
          <w:szCs w:val="24"/>
        </w:rPr>
      </w:pPr>
      <w:r>
        <w:rPr>
          <w:rFonts w:ascii="Arial" w:hAnsi="Arial" w:cs="Arial"/>
          <w:sz w:val="24"/>
          <w:szCs w:val="24"/>
        </w:rPr>
        <w:tab/>
        <w:t>Alguns exemplos de violação do LSP são: Sobrescrever/implementar um método que não faz nada, lançar uma exceção inesperada e retornar valores de tipos diferentes da classe base.</w:t>
      </w:r>
    </w:p>
    <w:p w:rsidR="0033735E" w:rsidRDefault="0033735E" w:rsidP="00B81BEB">
      <w:pPr>
        <w:jc w:val="both"/>
        <w:rPr>
          <w:rFonts w:ascii="Arial" w:hAnsi="Arial" w:cs="Arial"/>
          <w:sz w:val="24"/>
          <w:szCs w:val="24"/>
        </w:rPr>
      </w:pPr>
      <w:r>
        <w:rPr>
          <w:rFonts w:ascii="Arial" w:hAnsi="Arial" w:cs="Arial"/>
          <w:sz w:val="24"/>
          <w:szCs w:val="24"/>
        </w:rPr>
        <w:lastRenderedPageBreak/>
        <w:tab/>
        <w:t>Ao sobrescrevermos um método que nada faz, por exemplo, estamos violando o princípio pois, ao chamarmos o mesmo método para as duas classes diferentes, uma derivada da outra, obteremos retornos de tipos diferentes, podendo quebrar o código. O mesmo acontece quando lançamos uma exceção inesperada ou retornamos valores de tipos diferentes da nossa classe base, tornando nosso código mais suscetível a problemas no futuro, se precisarmos substituir uma classe por sua classe derivada.</w:t>
      </w:r>
    </w:p>
    <w:p w:rsidR="0033735E" w:rsidRDefault="0033735E" w:rsidP="00B81BEB">
      <w:pPr>
        <w:jc w:val="both"/>
        <w:rPr>
          <w:rFonts w:ascii="Arial" w:hAnsi="Arial" w:cs="Arial"/>
          <w:sz w:val="24"/>
          <w:szCs w:val="24"/>
        </w:rPr>
      </w:pPr>
      <w:r>
        <w:rPr>
          <w:rFonts w:ascii="Arial" w:hAnsi="Arial" w:cs="Arial"/>
          <w:sz w:val="24"/>
          <w:szCs w:val="24"/>
        </w:rPr>
        <w:tab/>
        <w:t>Para não violarmos o LSP, além de estruturar bem as abstrações, em alguns casos será necessário utilizar injeção de dependência e também utilizar bem outros princípios do SOLID. Além disso, o LSP nos permite utilizar o polimorfismo com mais confiança, pois podemos chamar nossas classes derivadas referindo-se à classe base sem preocupações.</w:t>
      </w:r>
    </w:p>
    <w:p w:rsidR="0033735E" w:rsidRDefault="0033735E" w:rsidP="00B81BEB">
      <w:pPr>
        <w:jc w:val="both"/>
        <w:rPr>
          <w:rFonts w:ascii="Arial" w:hAnsi="Arial" w:cs="Arial"/>
          <w:sz w:val="24"/>
          <w:szCs w:val="24"/>
        </w:rPr>
      </w:pPr>
    </w:p>
    <w:p w:rsidR="0033735E" w:rsidRDefault="0033735E" w:rsidP="00B81BEB">
      <w:pPr>
        <w:jc w:val="both"/>
        <w:rPr>
          <w:rFonts w:ascii="Arial" w:hAnsi="Arial" w:cs="Arial"/>
          <w:sz w:val="24"/>
          <w:szCs w:val="24"/>
        </w:rPr>
      </w:pPr>
      <w:r>
        <w:rPr>
          <w:rFonts w:ascii="Arial" w:hAnsi="Arial" w:cs="Arial"/>
          <w:b/>
          <w:sz w:val="24"/>
          <w:szCs w:val="24"/>
        </w:rPr>
        <w:t xml:space="preserve">4 – ISP – Interface </w:t>
      </w:r>
      <w:proofErr w:type="spellStart"/>
      <w:r>
        <w:rPr>
          <w:rFonts w:ascii="Arial" w:hAnsi="Arial" w:cs="Arial"/>
          <w:b/>
          <w:sz w:val="24"/>
          <w:szCs w:val="24"/>
        </w:rPr>
        <w:t>Segretation</w:t>
      </w:r>
      <w:proofErr w:type="spellEnd"/>
      <w:r>
        <w:rPr>
          <w:rFonts w:ascii="Arial" w:hAnsi="Arial" w:cs="Arial"/>
          <w:b/>
          <w:sz w:val="24"/>
          <w:szCs w:val="24"/>
        </w:rPr>
        <w:t xml:space="preserve"> </w:t>
      </w:r>
      <w:proofErr w:type="spellStart"/>
      <w:r>
        <w:rPr>
          <w:rFonts w:ascii="Arial" w:hAnsi="Arial" w:cs="Arial"/>
          <w:b/>
          <w:sz w:val="24"/>
          <w:szCs w:val="24"/>
        </w:rPr>
        <w:t>Principle</w:t>
      </w:r>
      <w:proofErr w:type="spellEnd"/>
      <w:r>
        <w:rPr>
          <w:rFonts w:ascii="Arial" w:hAnsi="Arial" w:cs="Arial"/>
          <w:b/>
          <w:sz w:val="24"/>
          <w:szCs w:val="24"/>
        </w:rPr>
        <w:t xml:space="preserve">: </w:t>
      </w:r>
      <w:r>
        <w:rPr>
          <w:rFonts w:ascii="Arial" w:hAnsi="Arial" w:cs="Arial"/>
          <w:sz w:val="24"/>
          <w:szCs w:val="24"/>
        </w:rPr>
        <w:t>Princípio da segregação da Interface. De acordo com ele, uma classe não deve ser forçada a implementar interfaces e métodos que não irá utilizar. Basicamente, é melhor criar interfaces mais específicas do que uma única interface genérica.</w:t>
      </w:r>
    </w:p>
    <w:p w:rsidR="00AB068D" w:rsidRDefault="00AB068D" w:rsidP="00B81BEB">
      <w:pPr>
        <w:jc w:val="both"/>
        <w:rPr>
          <w:rFonts w:ascii="Arial" w:hAnsi="Arial" w:cs="Arial"/>
          <w:sz w:val="24"/>
          <w:szCs w:val="24"/>
        </w:rPr>
      </w:pPr>
    </w:p>
    <w:p w:rsidR="00AB068D" w:rsidRDefault="00AB068D" w:rsidP="00B81BEB">
      <w:pPr>
        <w:jc w:val="both"/>
        <w:rPr>
          <w:rFonts w:ascii="Arial" w:hAnsi="Arial" w:cs="Arial"/>
          <w:sz w:val="24"/>
          <w:szCs w:val="24"/>
        </w:rPr>
      </w:pPr>
      <w:r>
        <w:rPr>
          <w:rFonts w:ascii="Arial" w:hAnsi="Arial" w:cs="Arial"/>
          <w:b/>
          <w:sz w:val="24"/>
          <w:szCs w:val="24"/>
        </w:rPr>
        <w:t xml:space="preserve">5 – DIP – </w:t>
      </w:r>
      <w:proofErr w:type="spellStart"/>
      <w:r>
        <w:rPr>
          <w:rFonts w:ascii="Arial" w:hAnsi="Arial" w:cs="Arial"/>
          <w:b/>
          <w:sz w:val="24"/>
          <w:szCs w:val="24"/>
        </w:rPr>
        <w:t>Dependency</w:t>
      </w:r>
      <w:proofErr w:type="spellEnd"/>
      <w:r>
        <w:rPr>
          <w:rFonts w:ascii="Arial" w:hAnsi="Arial" w:cs="Arial"/>
          <w:b/>
          <w:sz w:val="24"/>
          <w:szCs w:val="24"/>
        </w:rPr>
        <w:t xml:space="preserve"> </w:t>
      </w:r>
      <w:proofErr w:type="spellStart"/>
      <w:r>
        <w:rPr>
          <w:rFonts w:ascii="Arial" w:hAnsi="Arial" w:cs="Arial"/>
          <w:b/>
          <w:sz w:val="24"/>
          <w:szCs w:val="24"/>
        </w:rPr>
        <w:t>Inversion</w:t>
      </w:r>
      <w:proofErr w:type="spellEnd"/>
      <w:r>
        <w:rPr>
          <w:rFonts w:ascii="Arial" w:hAnsi="Arial" w:cs="Arial"/>
          <w:b/>
          <w:sz w:val="24"/>
          <w:szCs w:val="24"/>
        </w:rPr>
        <w:t xml:space="preserve"> </w:t>
      </w:r>
      <w:proofErr w:type="spellStart"/>
      <w:r>
        <w:rPr>
          <w:rFonts w:ascii="Arial" w:hAnsi="Arial" w:cs="Arial"/>
          <w:b/>
          <w:sz w:val="24"/>
          <w:szCs w:val="24"/>
        </w:rPr>
        <w:t>Principle</w:t>
      </w:r>
      <w:proofErr w:type="spellEnd"/>
      <w:r>
        <w:rPr>
          <w:rFonts w:ascii="Arial" w:hAnsi="Arial" w:cs="Arial"/>
          <w:b/>
          <w:sz w:val="24"/>
          <w:szCs w:val="24"/>
        </w:rPr>
        <w:t xml:space="preserve">: </w:t>
      </w:r>
      <w:r>
        <w:rPr>
          <w:rFonts w:ascii="Arial" w:hAnsi="Arial" w:cs="Arial"/>
          <w:sz w:val="24"/>
          <w:szCs w:val="24"/>
        </w:rPr>
        <w:t>Princípio da inversão de dependência. De acordo com ele, módulos de alto nível não devem depender de módulos de baixo nível, ambos devem depender da abstrações. Além disso, abstrações não devem depender de detalhes, detalhes devem depender de abstrações.</w:t>
      </w:r>
    </w:p>
    <w:p w:rsidR="00AB068D" w:rsidRPr="00AB068D" w:rsidRDefault="00AB068D" w:rsidP="00B81BEB">
      <w:pPr>
        <w:jc w:val="both"/>
        <w:rPr>
          <w:rFonts w:ascii="Arial" w:hAnsi="Arial" w:cs="Arial"/>
          <w:sz w:val="24"/>
          <w:szCs w:val="24"/>
        </w:rPr>
      </w:pPr>
      <w:r>
        <w:rPr>
          <w:rFonts w:ascii="Arial" w:hAnsi="Arial" w:cs="Arial"/>
          <w:sz w:val="24"/>
          <w:szCs w:val="24"/>
        </w:rPr>
        <w:tab/>
        <w:t>Não devemos confundir esse princípio com a injeção de dependências. Ambas visam desacoplar o código, porém são coisas diferentes. A injeção de dependência</w:t>
      </w:r>
      <w:r w:rsidR="00613A18">
        <w:rPr>
          <w:rFonts w:ascii="Arial" w:hAnsi="Arial" w:cs="Arial"/>
          <w:sz w:val="24"/>
          <w:szCs w:val="24"/>
        </w:rPr>
        <w:t xml:space="preserve"> é um padrão de projeto e a inversão de dependência é um princípio (conceito).</w:t>
      </w:r>
      <w:bookmarkStart w:id="0" w:name="_GoBack"/>
      <w:bookmarkEnd w:id="0"/>
    </w:p>
    <w:sectPr w:rsidR="00AB068D" w:rsidRPr="00AB06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282B"/>
    <w:multiLevelType w:val="hybridMultilevel"/>
    <w:tmpl w:val="FE0CB822"/>
    <w:lvl w:ilvl="0" w:tplc="583C625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68111F"/>
    <w:multiLevelType w:val="hybridMultilevel"/>
    <w:tmpl w:val="B3648C54"/>
    <w:lvl w:ilvl="0" w:tplc="5E16CC22">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19C015E7"/>
    <w:multiLevelType w:val="hybridMultilevel"/>
    <w:tmpl w:val="B60A3D4A"/>
    <w:lvl w:ilvl="0" w:tplc="58E80F0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4444767"/>
    <w:multiLevelType w:val="hybridMultilevel"/>
    <w:tmpl w:val="70527ACC"/>
    <w:lvl w:ilvl="0" w:tplc="76B4583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3652214"/>
    <w:multiLevelType w:val="hybridMultilevel"/>
    <w:tmpl w:val="DBB09DB8"/>
    <w:lvl w:ilvl="0" w:tplc="0966EF96">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B09"/>
    <w:rsid w:val="001479BF"/>
    <w:rsid w:val="001A5C4A"/>
    <w:rsid w:val="0033735E"/>
    <w:rsid w:val="00613A18"/>
    <w:rsid w:val="006A4B09"/>
    <w:rsid w:val="006F52B4"/>
    <w:rsid w:val="007D48AD"/>
    <w:rsid w:val="00AB068D"/>
    <w:rsid w:val="00B81BEB"/>
    <w:rsid w:val="00FF34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0AC97-F14C-446E-AFDA-94A1B4C7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658</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4</cp:revision>
  <dcterms:created xsi:type="dcterms:W3CDTF">2021-06-05T15:09:00Z</dcterms:created>
  <dcterms:modified xsi:type="dcterms:W3CDTF">2021-06-13T16:53:00Z</dcterms:modified>
</cp:coreProperties>
</file>