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34E12CC5" w:rsidTr="34E12CC5" w14:paraId="41C028C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26" w:type="dxa"/>
            <w:gridSpan w:val="2"/>
            <w:shd w:val="clear" w:color="auto" w:fill="E7E6E6" w:themeFill="background2"/>
            <w:tcMar/>
            <w:vAlign w:val="center"/>
          </w:tcPr>
          <w:p w:rsidR="5D0E4CB8" w:rsidP="34E12CC5" w:rsidRDefault="5D0E4CB8" w14:paraId="3F1A352A" w14:textId="1FD148D1">
            <w:pPr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noProof w:val="0"/>
                <w:color w:val="FF0000"/>
                <w:sz w:val="21"/>
                <w:szCs w:val="21"/>
                <w:lang w:val="pt-BR"/>
              </w:rPr>
            </w:pPr>
            <w:r w:rsidRPr="34E12CC5" w:rsidR="5D0E4CB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noProof w:val="0"/>
                <w:color w:val="FF0000"/>
                <w:sz w:val="21"/>
                <w:szCs w:val="21"/>
                <w:lang w:val="pt-BR"/>
              </w:rPr>
              <w:t>Este documento possui dados pessoais</w:t>
            </w:r>
          </w:p>
        </w:tc>
      </w:tr>
      <w:tr w:rsidR="024DF171" w:rsidTr="34E12CC5" w14:paraId="36C28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43D5BD76" w14:textId="599B3BF2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Resumo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3A78305E" w14:textId="2D2CB43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35D93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35D93"/>
                <w:sz w:val="24"/>
                <w:szCs w:val="24"/>
                <w:lang w:val="pt-BR"/>
              </w:rPr>
              <w:t>Resumo do Reporte</w:t>
            </w:r>
          </w:p>
        </w:tc>
      </w:tr>
      <w:tr w:rsidR="024DF171" w:rsidTr="34E12CC5" w14:paraId="7D52FF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7D29C9FD" w14:textId="08A8C484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Indicadores de Ameaça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293B4F7A" w14:textId="481764D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Informar os indicadores de ameaça</w:t>
            </w:r>
          </w:p>
        </w:tc>
      </w:tr>
      <w:tr w:rsidR="024DF171" w:rsidTr="34E12CC5" w14:paraId="01D1F9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10C8315E" w14:textId="4515C3A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Período analisado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0DB66A9E" w14:textId="423116B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Informar data de início/fim</w:t>
            </w:r>
          </w:p>
        </w:tc>
      </w:tr>
      <w:tr w:rsidR="024DF171" w:rsidTr="34E12CC5" w14:paraId="5F02F5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vMerge w:val="restart"/>
            <w:tcMar/>
            <w:vAlign w:val="center"/>
          </w:tcPr>
          <w:p w:rsidR="024DF171" w:rsidP="024DF171" w:rsidRDefault="024DF171" w14:paraId="157015C4" w14:textId="4B23558B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Credenciais envolvidas / Ativos de informações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614BC40B" w14:textId="3C1CE8B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Credenciais</w:t>
            </w:r>
          </w:p>
        </w:tc>
      </w:tr>
      <w:tr w:rsidR="024DF171" w:rsidTr="34E12CC5" w14:paraId="5644AB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vMerge/>
            <w:tcMar/>
          </w:tcPr>
          <w:p w14:paraId="03E5CA86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68E9333B" w14:textId="44C2756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24DF171" w:rsidTr="34E12CC5" w14:paraId="7A1912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vMerge/>
            <w:tcMar/>
          </w:tcPr>
          <w:p w14:paraId="606AF4E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376DA0DE" w14:textId="7A7D2A7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IPs</w:t>
            </w:r>
            <w:proofErr w:type="spellEnd"/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 xml:space="preserve"> de origem</w:t>
            </w:r>
          </w:p>
        </w:tc>
      </w:tr>
      <w:tr w:rsidR="024DF171" w:rsidTr="34E12CC5" w14:paraId="60E685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vMerge/>
            <w:tcMar/>
          </w:tcPr>
          <w:p w14:paraId="36074ED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6B9D5146" w14:textId="2D34661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24DF171" w:rsidTr="34E12CC5" w14:paraId="74238D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7E977B10" w14:textId="7A12A5E4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Ferramentas de análise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0407F6A7" w14:textId="252168EE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Ferramentas consultadas</w:t>
            </w:r>
          </w:p>
        </w:tc>
      </w:tr>
      <w:tr w:rsidR="024DF171" w:rsidTr="34E12CC5" w14:paraId="7A6820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4138F90D" w14:textId="1E3F18BF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Possível Impacto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68ABAF06" w14:textId="36E29475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Informar os possíveis impactos</w:t>
            </w:r>
          </w:p>
        </w:tc>
      </w:tr>
      <w:tr w:rsidR="024DF171" w:rsidTr="34E12CC5" w14:paraId="75F219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5D652D21" w14:textId="64F81FD7">
            <w:pPr>
              <w:spacing w:before="120" w:after="12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Contenção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6919A870" w14:textId="4BA4105E">
            <w:pPr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Informar se foi feita contenção</w:t>
            </w:r>
          </w:p>
        </w:tc>
      </w:tr>
      <w:tr w:rsidR="024DF171" w:rsidTr="34E12CC5" w14:paraId="2D2AF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26" w:type="dxa"/>
            <w:gridSpan w:val="2"/>
            <w:shd w:val="clear" w:color="auto" w:fill="9CC2E5" w:themeFill="accent5" w:themeFillTint="99"/>
            <w:tcMar/>
          </w:tcPr>
          <w:p w:rsidR="024DF171" w:rsidP="024DF171" w:rsidRDefault="024DF171" w14:paraId="2848078C" w14:textId="7FC23B4B">
            <w:pPr>
              <w:spacing w:before="100" w:after="1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Evidências/Contexto</w:t>
            </w:r>
          </w:p>
        </w:tc>
      </w:tr>
      <w:tr w:rsidR="024DF171" w:rsidTr="34E12CC5" w14:paraId="3B93F5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shd w:val="clear" w:color="auto" w:fill="BDD6EE" w:themeFill="accent5" w:themeFillTint="66"/>
            <w:tcMar/>
            <w:vAlign w:val="center"/>
          </w:tcPr>
          <w:p w:rsidR="024DF171" w:rsidP="024DF171" w:rsidRDefault="024DF171" w14:paraId="471BEE64" w14:textId="796C2AEC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shd w:val="clear" w:color="auto" w:fill="BDD6EE" w:themeFill="accent5" w:themeFillTint="66"/>
            <w:tcMar/>
          </w:tcPr>
          <w:p w:rsidR="024DF171" w:rsidP="024DF171" w:rsidRDefault="024DF171" w14:paraId="0172F97C" w14:textId="64F9F1DF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IP de Origem</w:t>
            </w:r>
          </w:p>
        </w:tc>
      </w:tr>
      <w:tr w:rsidR="024DF171" w:rsidTr="34E12CC5" w14:paraId="043ADC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34D7ACF5" w14:textId="6D00EC9C">
            <w:pPr>
              <w:spacing w:before="100" w:after="1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Evidência do endereço de origem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  <w:vAlign w:val="center"/>
          </w:tcPr>
          <w:p w:rsidR="024DF171" w:rsidP="024DF171" w:rsidRDefault="024DF171" w14:paraId="14BEF130" w14:textId="1D81ED71">
            <w:pPr>
              <w:spacing w:before="120" w:after="12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Contagem de acessos e </w:t>
            </w:r>
            <w:proofErr w:type="spellStart"/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IPs</w:t>
            </w:r>
            <w:proofErr w:type="spellEnd"/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de origem para o mesmo usuário (5 dias).</w:t>
            </w:r>
          </w:p>
          <w:p w:rsidR="024DF171" w:rsidP="024DF171" w:rsidRDefault="024DF171" w14:paraId="1CB4EB69" w14:textId="37F02FDB">
            <w:pPr>
              <w:spacing w:before="100" w:after="1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24DF171" w:rsidP="024DF171" w:rsidRDefault="024DF171" w14:paraId="2A0F59E6" w14:textId="78354540">
            <w:pPr>
              <w:spacing w:before="100" w:after="1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Figuras da Evidência / Contexto</w:t>
            </w:r>
          </w:p>
          <w:p w:rsidR="024DF171" w:rsidP="024DF171" w:rsidRDefault="024DF171" w14:paraId="01E6F8F7" w14:textId="2164A931">
            <w:pPr>
              <w:pStyle w:val="Normal"/>
              <w:spacing w:before="100" w:after="10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24DF171" w:rsidTr="34E12CC5" w14:paraId="0D9670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shd w:val="clear" w:color="auto" w:fill="BDD6EE" w:themeFill="accent5" w:themeFillTint="66"/>
            <w:tcMar/>
            <w:vAlign w:val="center"/>
          </w:tcPr>
          <w:p w:rsidR="024DF171" w:rsidP="024DF171" w:rsidRDefault="024DF171" w14:paraId="5371DC37" w14:textId="38E8D65C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shd w:val="clear" w:color="auto" w:fill="BDD6EE" w:themeFill="accent5" w:themeFillTint="66"/>
            <w:tcMar/>
          </w:tcPr>
          <w:p w:rsidR="024DF171" w:rsidP="024DF171" w:rsidRDefault="024DF171" w14:paraId="728ADCC6" w14:textId="32B42D86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Log WEB - ELK</w:t>
            </w:r>
          </w:p>
        </w:tc>
      </w:tr>
      <w:tr w:rsidR="024DF171" w:rsidTr="34E12CC5" w14:paraId="4A4BD8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16D41F3E" w14:textId="473AC479">
            <w:pPr>
              <w:spacing w:before="100" w:after="10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024DF171" w:rsidP="024DF171" w:rsidRDefault="024DF171" w14:paraId="1246239B" w14:textId="63064F4B">
            <w:pPr>
              <w:spacing w:before="100" w:after="10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024DF171" w:rsidP="024DF171" w:rsidRDefault="024DF171" w14:paraId="52FA38F7" w14:textId="0089A5D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Verificação da volumetria</w:t>
            </w:r>
          </w:p>
          <w:p w:rsidR="024DF171" w:rsidP="024DF171" w:rsidRDefault="024DF171" w14:paraId="61958ADE" w14:textId="3914AE5D">
            <w:pPr>
              <w:spacing w:before="100" w:after="10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</w:tcPr>
          <w:p w:rsidR="024DF171" w:rsidP="024DF171" w:rsidRDefault="024DF171" w14:paraId="1556C983" w14:textId="521CC6FC">
            <w:pPr>
              <w:spacing w:before="10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Figuras da Evidência / Contexto</w:t>
            </w:r>
          </w:p>
          <w:p w:rsidR="024DF171" w:rsidP="024DF171" w:rsidRDefault="024DF171" w14:paraId="363FC5D0" w14:textId="6AC1DB8A">
            <w:pPr>
              <w:pStyle w:val="Normal"/>
              <w:spacing w:before="10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24DF171" w:rsidTr="34E12CC5" w14:paraId="19B702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shd w:val="clear" w:color="auto" w:fill="BDD6EE" w:themeFill="accent5" w:themeFillTint="66"/>
            <w:tcMar/>
            <w:vAlign w:val="center"/>
          </w:tcPr>
          <w:p w:rsidR="024DF171" w:rsidP="024DF171" w:rsidRDefault="024DF171" w14:paraId="4646AB0D" w14:textId="0F17177E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shd w:val="clear" w:color="auto" w:fill="BDD6EE" w:themeFill="accent5" w:themeFillTint="66"/>
            <w:tcMar/>
          </w:tcPr>
          <w:p w:rsidR="024DF171" w:rsidP="024DF171" w:rsidRDefault="024DF171" w14:paraId="1A537843" w14:textId="74E1006D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xxxxxxx</w:t>
            </w:r>
          </w:p>
        </w:tc>
      </w:tr>
      <w:tr w:rsidR="024DF171" w:rsidTr="34E12CC5" w14:paraId="30BFBF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38FD6B55" w14:textId="110BAA67">
            <w:pPr>
              <w:spacing w:before="100" w:after="1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XXXXX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</w:tcPr>
          <w:p w:rsidR="024DF171" w:rsidP="024DF171" w:rsidRDefault="024DF171" w14:paraId="4E22C03F" w14:textId="35049A4E">
            <w:pPr>
              <w:spacing w:before="10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Figuras da Evidência / Contexto</w:t>
            </w:r>
          </w:p>
          <w:p w:rsidR="024DF171" w:rsidP="024DF171" w:rsidRDefault="024DF171" w14:paraId="2A5E9145" w14:textId="6F99B967">
            <w:pPr>
              <w:spacing w:before="120" w:after="12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24DF171" w:rsidTr="34E12CC5" w14:paraId="5CF402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shd w:val="clear" w:color="auto" w:fill="BDD6EE" w:themeFill="accent5" w:themeFillTint="66"/>
            <w:tcMar/>
            <w:vAlign w:val="center"/>
          </w:tcPr>
          <w:p w:rsidR="024DF171" w:rsidP="024DF171" w:rsidRDefault="024DF171" w14:paraId="4E34BA40" w14:textId="2AA73838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shd w:val="clear" w:color="auto" w:fill="BDD6EE" w:themeFill="accent5" w:themeFillTint="66"/>
            <w:tcMar/>
          </w:tcPr>
          <w:p w:rsidR="024DF171" w:rsidP="024DF171" w:rsidRDefault="024DF171" w14:paraId="4B594CC2" w14:textId="6ADC55B9">
            <w:pPr>
              <w:spacing w:before="120" w:after="12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4DF171" w:rsidR="024DF1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Informação Adicional</w:t>
            </w:r>
          </w:p>
        </w:tc>
      </w:tr>
      <w:tr w:rsidR="024DF171" w:rsidTr="34E12CC5" w14:paraId="337A58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  <w:vAlign w:val="center"/>
          </w:tcPr>
          <w:p w:rsidR="024DF171" w:rsidP="024DF171" w:rsidRDefault="024DF171" w14:paraId="51730B72" w14:textId="35232D2D">
            <w:pPr>
              <w:spacing w:before="100" w:after="1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xxxxxx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66" w:type="dxa"/>
            <w:tcMar/>
          </w:tcPr>
          <w:p w:rsidR="024DF171" w:rsidP="024DF171" w:rsidRDefault="024DF171" w14:paraId="36C36DBD" w14:textId="7C378354">
            <w:pPr>
              <w:spacing w:before="100" w:after="1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4DF171" w:rsidR="024DF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Anexo I</w:t>
            </w:r>
          </w:p>
        </w:tc>
      </w:tr>
    </w:tbl>
    <w:p xmlns:wp14="http://schemas.microsoft.com/office/word/2010/wordml" w:rsidP="024DF171" w14:paraId="021CB896" wp14:textId="01144006">
      <w:pPr>
        <w:spacing w:before="120" w:after="12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024DF171" w14:paraId="6FEF796D" wp14:textId="73FAEEE0">
      <w:pPr>
        <w:pStyle w:val="Normal"/>
        <w:spacing w:before="120"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024DF171" w:rsidR="5042288B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Anexo I</w:t>
      </w:r>
    </w:p>
    <w:p xmlns:wp14="http://schemas.microsoft.com/office/word/2010/wordml" w:rsidP="024DF171" w14:paraId="1E207724" wp14:textId="3A523F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17605c59164415f"/>
      <w:footerReference w:type="default" r:id="R80a60f9a760742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D7EE70C" w:rsidTr="4D7EE70C" w14:paraId="416594C4">
      <w:tc>
        <w:tcPr>
          <w:tcW w:w="3009" w:type="dxa"/>
          <w:tcMar/>
        </w:tcPr>
        <w:p w:rsidR="4D7EE70C" w:rsidP="4D7EE70C" w:rsidRDefault="4D7EE70C" w14:paraId="2F3D9566" w14:textId="113A407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D7EE70C" w:rsidP="4D7EE70C" w:rsidRDefault="4D7EE70C" w14:paraId="26A975FD" w14:textId="0BAF10E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D7EE70C" w:rsidP="4D7EE70C" w:rsidRDefault="4D7EE70C" w14:paraId="2B876CE4" w14:textId="5FDCFFCD">
          <w:pPr>
            <w:pStyle w:val="Header"/>
            <w:bidi w:val="0"/>
            <w:ind w:right="-115"/>
            <w:jc w:val="right"/>
          </w:pPr>
        </w:p>
      </w:tc>
    </w:tr>
  </w:tbl>
  <w:p w:rsidR="4D7EE70C" w:rsidP="4D7EE70C" w:rsidRDefault="4D7EE70C" w14:paraId="0CA1689D" w14:textId="1181017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9025" w:type="dxa"/>
      <w:tblLayout w:type="fixed"/>
      <w:tblLook w:val="06A0" w:firstRow="1" w:lastRow="0" w:firstColumn="1" w:lastColumn="0" w:noHBand="1" w:noVBand="1"/>
    </w:tblPr>
    <w:tblGrid>
      <w:gridCol w:w="2340"/>
      <w:gridCol w:w="315"/>
      <w:gridCol w:w="1274"/>
      <w:gridCol w:w="1274"/>
      <w:gridCol w:w="585"/>
      <w:gridCol w:w="1963"/>
      <w:gridCol w:w="1274"/>
    </w:tblGrid>
    <w:tr w:rsidR="6B05FFBF" w:rsidTr="34E12CC5" w14:paraId="38345CA1">
      <w:tc>
        <w:tcPr>
          <w:tcW w:w="2340" w:type="dxa"/>
          <w:tcMar/>
        </w:tcPr>
        <w:p w:rsidR="6B05FFBF" w:rsidP="6B05FFBF" w:rsidRDefault="6B05FFBF" w14:paraId="2966963A" w14:textId="2B1D28AB">
          <w:pPr>
            <w:pStyle w:val="Header"/>
            <w:bidi w:val="0"/>
            <w:jc w:val="left"/>
          </w:pPr>
        </w:p>
      </w:tc>
      <w:tc>
        <w:tcPr>
          <w:tcW w:w="315" w:type="dxa"/>
          <w:tcMar/>
        </w:tcPr>
        <w:p w:rsidR="6B05FFBF" w:rsidP="6B05FFBF" w:rsidRDefault="6B05FFBF" w14:paraId="6208E00D" w14:textId="0E107E24">
          <w:pPr>
            <w:pStyle w:val="Header"/>
            <w:bidi w:val="0"/>
            <w:jc w:val="center"/>
          </w:pPr>
        </w:p>
      </w:tc>
      <w:tc>
        <w:tcPr>
          <w:tcW w:w="1274" w:type="dxa"/>
          <w:tcMar/>
        </w:tcPr>
        <w:p w:rsidR="6B05FFBF" w:rsidP="6B05FFBF" w:rsidRDefault="6B05FFBF" w14:paraId="75B2FF61" w14:textId="7389EF5C">
          <w:pPr>
            <w:pStyle w:val="Normal"/>
            <w:bidi w:val="0"/>
            <w:jc w:val="right"/>
            <w:rPr>
              <w:noProof w:val="0"/>
              <w:lang w:val="pt-BR"/>
            </w:rPr>
          </w:pPr>
        </w:p>
      </w:tc>
      <w:tc>
        <w:tcPr>
          <w:tcW w:w="1274" w:type="dxa"/>
          <w:tcMar/>
        </w:tcPr>
        <w:p w:rsidR="6B05FFBF" w:rsidP="6B05FFBF" w:rsidRDefault="6B05FFBF" w14:paraId="261A03DD" w14:textId="699D8423">
          <w:pPr>
            <w:pStyle w:val="Normal"/>
            <w:bidi w:val="0"/>
            <w:rPr>
              <w:noProof w:val="0"/>
              <w:lang w:val="pt-BR"/>
            </w:rPr>
          </w:pPr>
        </w:p>
      </w:tc>
      <w:tc>
        <w:tcPr>
          <w:tcW w:w="585" w:type="dxa"/>
          <w:tcMar/>
        </w:tcPr>
        <w:p w:rsidR="6B05FFBF" w:rsidP="6B05FFBF" w:rsidRDefault="6B05FFBF" w14:paraId="38874632" w14:textId="74A8B831">
          <w:pPr>
            <w:pStyle w:val="Normal"/>
            <w:bidi w:val="0"/>
            <w:rPr>
              <w:noProof w:val="0"/>
              <w:lang w:val="pt-BR"/>
            </w:rPr>
          </w:pPr>
        </w:p>
      </w:tc>
      <w:tc>
        <w:tcPr>
          <w:tcW w:w="1963" w:type="dxa"/>
          <w:shd w:val="clear" w:color="auto" w:fill="D0CECE" w:themeFill="background2" w:themeFillShade="E6"/>
          <w:tcMar/>
          <w:vAlign w:val="center"/>
        </w:tcPr>
        <w:p w:rsidR="6B05FFBF" w:rsidP="024DF171" w:rsidRDefault="6B05FFBF" w14:paraId="456B2943" w14:textId="057BF4A2">
          <w:pPr>
            <w:pStyle w:val="Normal"/>
            <w:bidi w:val="0"/>
            <w:spacing w:before="0" w:beforeAutospacing="off" w:after="0" w:afterAutospacing="off" w:line="259" w:lineRule="auto"/>
            <w:ind w:left="0" w:right="0"/>
            <w:jc w:val="center"/>
            <w:rPr>
              <w:b w:val="1"/>
              <w:bCs w:val="1"/>
              <w:noProof w:val="0"/>
              <w:lang w:val="pt-BR"/>
            </w:rPr>
          </w:pPr>
          <w:r w:rsidRPr="34E12CC5" w:rsidR="34E12CC5">
            <w:rPr>
              <w:b w:val="1"/>
              <w:bCs w:val="1"/>
              <w:noProof w:val="0"/>
              <w:lang w:val="pt-BR"/>
            </w:rPr>
            <w:t>PESSOAL</w:t>
          </w:r>
        </w:p>
      </w:tc>
      <w:tc>
        <w:tcPr>
          <w:tcW w:w="1274" w:type="dxa"/>
          <w:tcMar/>
        </w:tcPr>
        <w:p w:rsidR="6B05FFBF" w:rsidP="6B05FFBF" w:rsidRDefault="6B05FFBF" w14:paraId="4E3B7356" w14:textId="2A7BC575">
          <w:pPr>
            <w:pStyle w:val="Normal"/>
            <w:bidi w:val="0"/>
            <w:rPr>
              <w:noProof w:val="0"/>
              <w:lang w:val="pt-BR"/>
            </w:rPr>
          </w:pPr>
        </w:p>
      </w:tc>
    </w:tr>
    <w:tr w:rsidR="4D7EE70C" w:rsidTr="34E12CC5" w14:paraId="7E54676C">
      <w:tc>
        <w:tcPr>
          <w:tcW w:w="2340" w:type="dxa"/>
          <w:tcMar/>
        </w:tcPr>
        <w:p w:rsidR="4D7EE70C" w:rsidP="4D7EE70C" w:rsidRDefault="4D7EE70C" w14:paraId="52D88193" w14:textId="7318703A">
          <w:pPr>
            <w:pStyle w:val="Header"/>
            <w:bidi w:val="0"/>
            <w:ind w:left="-115"/>
            <w:jc w:val="left"/>
          </w:pPr>
          <w:r w:rsidR="34E12CC5">
            <w:drawing>
              <wp:inline wp14:editId="6170469D" wp14:anchorId="39E96E66">
                <wp:extent cx="1255015" cy="920345"/>
                <wp:effectExtent l="0" t="0" r="0" b="0"/>
                <wp:docPr id="13433259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2a10b0d4613408c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  <w:tcMar/>
        </w:tcPr>
        <w:p w:rsidR="4D7EE70C" w:rsidP="4D7EE70C" w:rsidRDefault="4D7EE70C" w14:paraId="47EC9B1B" w14:textId="36F9F52B">
          <w:pPr>
            <w:pStyle w:val="Header"/>
            <w:bidi w:val="0"/>
            <w:jc w:val="center"/>
          </w:pPr>
        </w:p>
      </w:tc>
      <w:tc>
        <w:tcPr>
          <w:tcW w:w="6370" w:type="dxa"/>
          <w:gridSpan w:val="5"/>
          <w:tcMar/>
        </w:tcPr>
        <w:p w:rsidR="4D7EE70C" w:rsidP="6B05FFBF" w:rsidRDefault="4D7EE70C" w14:paraId="26EC1DCB" w14:textId="030EEF99">
          <w:pPr>
            <w:pStyle w:val="Normal"/>
            <w:jc w:val="right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18"/>
              <w:szCs w:val="18"/>
              <w:lang w:val="pt-BR"/>
            </w:rPr>
          </w:pPr>
          <w:r w:rsidRPr="024DF171" w:rsidR="024DF171">
            <w:rPr>
              <w:noProof w:val="0"/>
              <w:lang w:val="pt-BR"/>
            </w:rPr>
            <w:t>DIT – Diretoria de Tecnologia e Operações</w:t>
          </w:r>
        </w:p>
        <w:p w:rsidR="4D7EE70C" w:rsidP="6B05FFBF" w:rsidRDefault="4D7EE70C" w14:paraId="05CD3E1B" w14:textId="6A60958D">
          <w:pPr>
            <w:pStyle w:val="Normal"/>
            <w:bidi w:val="0"/>
            <w:jc w:val="right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18"/>
              <w:szCs w:val="18"/>
              <w:lang w:val="pt-BR"/>
            </w:rPr>
          </w:pPr>
          <w:r w:rsidRPr="024DF171" w:rsidR="024DF171">
            <w:rPr>
              <w:noProof w:val="0"/>
              <w:lang w:val="pt-BR"/>
            </w:rPr>
            <w:t>SUOP – Superintendência de Operações</w:t>
          </w:r>
        </w:p>
        <w:p w:rsidR="4D7EE70C" w:rsidP="6B05FFBF" w:rsidRDefault="4D7EE70C" w14:paraId="295ED5A0" w14:textId="768B2B8E">
          <w:pPr>
            <w:pStyle w:val="Normal"/>
            <w:jc w:val="right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18"/>
              <w:szCs w:val="18"/>
              <w:lang w:val="pt-BR"/>
            </w:rPr>
          </w:pPr>
          <w:r w:rsidRPr="024DF171" w:rsidR="024DF171">
            <w:rPr>
              <w:noProof w:val="0"/>
              <w:lang w:val="pt-BR"/>
            </w:rPr>
            <w:t>DESO – Departamento de Segurança da Operação</w:t>
          </w:r>
        </w:p>
        <w:p w:rsidR="4D7EE70C" w:rsidP="6B05FFBF" w:rsidRDefault="4D7EE70C" w14:paraId="00C12B51" w14:textId="111BDD68">
          <w:pPr>
            <w:pStyle w:val="Normal"/>
            <w:jc w:val="right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18"/>
              <w:szCs w:val="18"/>
              <w:lang w:val="pt-BR"/>
            </w:rPr>
          </w:pPr>
          <w:r w:rsidRPr="024DF171" w:rsidR="024DF171">
            <w:rPr>
              <w:noProof w:val="0"/>
              <w:lang w:val="pt-BR"/>
            </w:rPr>
            <w:t xml:space="preserve">DMPR – Divisão de </w:t>
          </w:r>
          <w:r w:rsidRPr="024DF171" w:rsidR="024DF171">
            <w:rPr>
              <w:noProof w:val="0"/>
              <w:lang w:val="pt-BR"/>
            </w:rPr>
            <w:t>Monit</w:t>
          </w:r>
          <w:r w:rsidRPr="024DF171" w:rsidR="024DF171">
            <w:rPr>
              <w:noProof w:val="0"/>
              <w:lang w:val="pt-BR"/>
            </w:rPr>
            <w:t>., Prev. e Resposta a Incidente de Segurança</w:t>
          </w:r>
        </w:p>
        <w:p w:rsidR="4D7EE70C" w:rsidP="4D7EE70C" w:rsidRDefault="4D7EE70C" w14:paraId="72EF7636" w14:textId="6F94C5FE">
          <w:pPr>
            <w:bidi w:val="0"/>
            <w:spacing w:after="140" w:line="288" w:lineRule="auto"/>
            <w:jc w:val="right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18"/>
              <w:szCs w:val="18"/>
              <w:lang w:val="pt-BR"/>
            </w:rPr>
          </w:pPr>
        </w:p>
        <w:p w:rsidR="4D7EE70C" w:rsidP="4D7EE70C" w:rsidRDefault="4D7EE70C" w14:paraId="405D3EA9" w14:textId="650BA8F1">
          <w:pPr>
            <w:bidi w:val="0"/>
            <w:spacing w:before="0" w:beforeAutospacing="off" w:after="140" w:afterAutospacing="off" w:line="240" w:lineRule="auto"/>
            <w:ind w:left="0" w:right="0"/>
            <w:jc w:val="right"/>
          </w:pPr>
          <w:r w:rsidRPr="4D7EE70C" w:rsidR="4D7EE70C">
            <w:rPr>
              <w:rFonts w:ascii="Arial" w:hAnsi="Arial" w:eastAsia="Arial" w:cs="Arial"/>
              <w:b w:val="1"/>
              <w:bCs w:val="1"/>
              <w:i w:val="0"/>
              <w:iCs w:val="0"/>
              <w:noProof w:val="0"/>
              <w:sz w:val="22"/>
              <w:szCs w:val="22"/>
              <w:lang w:val="pt-BR"/>
            </w:rPr>
            <w:t>Reporte de Eventos</w:t>
          </w:r>
        </w:p>
        <w:p w:rsidR="4D7EE70C" w:rsidP="4D7EE70C" w:rsidRDefault="4D7EE70C" w14:paraId="4102D27D" w14:textId="4D6F2E75">
          <w:pPr>
            <w:pStyle w:val="Header"/>
            <w:bidi w:val="0"/>
            <w:ind w:right="-115"/>
            <w:jc w:val="right"/>
          </w:pPr>
        </w:p>
      </w:tc>
    </w:tr>
  </w:tbl>
  <w:p w:rsidR="4D7EE70C" w:rsidP="4D7EE70C" w:rsidRDefault="4D7EE70C" w14:paraId="53D6F2BB" w14:textId="082065C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6BB7B3"/>
  <w15:docId w15:val="{17460e3d-06ba-4d54-9f55-1822622e7ee5}"/>
  <w:rsids>
    <w:rsidRoot w:val="296BB7B3"/>
    <w:rsid w:val="024DF171"/>
    <w:rsid w:val="06EC580A"/>
    <w:rsid w:val="08B8363D"/>
    <w:rsid w:val="0D37C2EB"/>
    <w:rsid w:val="1B39066D"/>
    <w:rsid w:val="1FE4951A"/>
    <w:rsid w:val="2044497C"/>
    <w:rsid w:val="296BB7B3"/>
    <w:rsid w:val="34E12CC5"/>
    <w:rsid w:val="3C3635A7"/>
    <w:rsid w:val="438B2E9E"/>
    <w:rsid w:val="489D6766"/>
    <w:rsid w:val="4C6FB882"/>
    <w:rsid w:val="4D7EE70C"/>
    <w:rsid w:val="4D82D883"/>
    <w:rsid w:val="5042288B"/>
    <w:rsid w:val="5930FEF1"/>
    <w:rsid w:val="594190BA"/>
    <w:rsid w:val="5CD53BF5"/>
    <w:rsid w:val="5CD53BF5"/>
    <w:rsid w:val="5D0E4CB8"/>
    <w:rsid w:val="60F4EEB1"/>
    <w:rsid w:val="64D4ACB8"/>
    <w:rsid w:val="67E94A26"/>
    <w:rsid w:val="6B05FFBF"/>
    <w:rsid w:val="6CE0FE1D"/>
    <w:rsid w:val="73521666"/>
    <w:rsid w:val="758854E3"/>
    <w:rsid w:val="7A62F32E"/>
    <w:rsid w:val="7AC1C3DE"/>
    <w:rsid w:val="7BDD2F75"/>
    <w:rsid w:val="7CE2DA43"/>
    <w:rsid w:val="7D38D479"/>
    <w:rsid w:val="7F5BCF7E"/>
    <w:rsid w:val="7F5BCF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17605c59164415f" /><Relationship Type="http://schemas.openxmlformats.org/officeDocument/2006/relationships/footer" Target="/word/footer.xml" Id="R80a60f9a7607428e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jpg" Id="Rc2a10b0d4613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2020-10-08T11:36:48.7643386Z</dcterms:created>
  <dcterms:modified xsi:type="dcterms:W3CDTF">2020-10-08T12:25:46.8979579Z</dcterms:modified>
  <dc:creator>Paulo Guilherme Lanzillotti Jannuzzi</dc:creator>
  <lastModifiedBy>Paulo Guilherme Lanzillotti Jannuzzi</lastModifiedBy>
</coreProperties>
</file>