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Lista de Integrais Indefinidas Básicas</w:t>
      </w:r>
    </w:p>
    <w:p>
      <w:pPr>
        <w:pStyle w:val="Compact"/>
        <w:numPr>
          <w:ilvl w:val="0"/>
          <w:numId w:val="1001"/>
        </w:numPr>
      </w:pPr>
      <w:r>
        <w:t xml:space="preserve">∫ k dx = kx + C (onde k é uma constante)</w:t>
      </w:r>
    </w:p>
    <w:p>
      <w:pPr>
        <w:pStyle w:val="Compact"/>
        <w:numPr>
          <w:ilvl w:val="0"/>
          <w:numId w:val="1001"/>
        </w:numPr>
      </w:pPr>
      <w:r>
        <w:t xml:space="preserve">∫ x^n dx = x^(n+1)/(n+1) + C, n ≠ -1</w:t>
      </w:r>
    </w:p>
    <w:p>
      <w:pPr>
        <w:pStyle w:val="Compact"/>
        <w:numPr>
          <w:ilvl w:val="0"/>
          <w:numId w:val="1001"/>
        </w:numPr>
      </w:pPr>
      <w:r>
        <w:t xml:space="preserve">∫ 1/x dx = ln|x| + C</w:t>
      </w:r>
    </w:p>
    <w:p>
      <w:pPr>
        <w:pStyle w:val="Compact"/>
        <w:numPr>
          <w:ilvl w:val="0"/>
          <w:numId w:val="1001"/>
        </w:numPr>
      </w:pPr>
      <w:r>
        <w:t xml:space="preserve">∫ e^x dx = e^x + C</w:t>
      </w:r>
    </w:p>
    <w:p>
      <w:pPr>
        <w:pStyle w:val="Compact"/>
        <w:numPr>
          <w:ilvl w:val="0"/>
          <w:numId w:val="1001"/>
        </w:numPr>
      </w:pPr>
      <w:r>
        <w:t xml:space="preserve">∫ a^x dx = a^x/ln(a) + C, a&gt;0, a ≠ 1</w:t>
      </w:r>
    </w:p>
    <w:p>
      <w:pPr>
        <w:pStyle w:val="Compact"/>
        <w:numPr>
          <w:ilvl w:val="0"/>
          <w:numId w:val="1001"/>
        </w:numPr>
      </w:pPr>
      <w:r>
        <w:t xml:space="preserve">∫ sin(x) dx = -cos(x) + C</w:t>
      </w:r>
    </w:p>
    <w:p>
      <w:pPr>
        <w:pStyle w:val="Compact"/>
        <w:numPr>
          <w:ilvl w:val="0"/>
          <w:numId w:val="1001"/>
        </w:numPr>
      </w:pPr>
      <w:r>
        <w:t xml:space="preserve">∫ cos(x) dx = sin(x) + C</w:t>
      </w:r>
    </w:p>
    <w:p>
      <w:pPr>
        <w:pStyle w:val="Compact"/>
        <w:numPr>
          <w:ilvl w:val="0"/>
          <w:numId w:val="1001"/>
        </w:numPr>
      </w:pPr>
      <w:r>
        <w:t xml:space="preserve">∫ sec^2(x) dx = tan(x) + C</w:t>
      </w:r>
    </w:p>
    <w:p>
      <w:pPr>
        <w:pStyle w:val="Compact"/>
        <w:numPr>
          <w:ilvl w:val="0"/>
          <w:numId w:val="1001"/>
        </w:numPr>
      </w:pPr>
      <w:r>
        <w:t xml:space="preserve">∫ csc^2(x) dx = -cot(x) + C</w:t>
      </w:r>
    </w:p>
    <w:p>
      <w:pPr>
        <w:pStyle w:val="Compact"/>
        <w:numPr>
          <w:ilvl w:val="0"/>
          <w:numId w:val="1001"/>
        </w:numPr>
      </w:pPr>
      <w:r>
        <w:t xml:space="preserve">∫ sec(x)tan(x) dx = sec(x) + C</w:t>
      </w:r>
    </w:p>
    <w:p>
      <w:pPr>
        <w:pStyle w:val="Compact"/>
        <w:numPr>
          <w:ilvl w:val="0"/>
          <w:numId w:val="1001"/>
        </w:numPr>
      </w:pPr>
      <w:r>
        <w:t xml:space="preserve">∫ csc(x)cot(x) dx = -csc(x) + C</w:t>
      </w:r>
    </w:p>
    <w:p>
      <w:pPr>
        <w:pStyle w:val="Compact"/>
        <w:numPr>
          <w:ilvl w:val="0"/>
          <w:numId w:val="1001"/>
        </w:numPr>
      </w:pPr>
      <w:r>
        <w:t xml:space="preserve">∫ 1/sqrt(1 - x^2) dx = arcsin(x) + C</w:t>
      </w:r>
    </w:p>
    <w:p>
      <w:pPr>
        <w:pStyle w:val="Compact"/>
        <w:numPr>
          <w:ilvl w:val="0"/>
          <w:numId w:val="1001"/>
        </w:numPr>
      </w:pPr>
      <w:r>
        <w:t xml:space="preserve">∫ 1/(1 + x^2) dx = arctan(x) + C</w:t>
      </w:r>
    </w:p>
    <w:p>
      <w:pPr>
        <w:pStyle w:val="Compact"/>
        <w:numPr>
          <w:ilvl w:val="0"/>
          <w:numId w:val="1001"/>
        </w:numPr>
      </w:pPr>
      <w:r>
        <w:t xml:space="preserve">∫ 1/sqrt(x^2 - 1) dx = ln|x + sqrt(x^2 - 1)| + C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45EB392A7FDC4399CF99CCA3FD2BB4" ma:contentTypeVersion="4" ma:contentTypeDescription="Crie um novo documento." ma:contentTypeScope="" ma:versionID="22bacf3acce3877275ad87611aa92a2b">
  <xsd:schema xmlns:xsd="http://www.w3.org/2001/XMLSchema" xmlns:xs="http://www.w3.org/2001/XMLSchema" xmlns:p="http://schemas.microsoft.com/office/2006/metadata/properties" xmlns:ns2="46ac8870-23c1-4213-85e5-01059dce4a15" targetNamespace="http://schemas.microsoft.com/office/2006/metadata/properties" ma:root="true" ma:fieldsID="36f400eaa61403eadd5aea8177699a07" ns2:_="">
    <xsd:import namespace="46ac8870-23c1-4213-85e5-01059dce4a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c8870-23c1-4213-85e5-01059dce4a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ac8870-23c1-4213-85e5-01059dce4a15" xsi:nil="true"/>
  </documentManagement>
</p:properties>
</file>

<file path=customXml/itemProps1.xml><?xml version="1.0" encoding="utf-8"?>
<ds:datastoreItem xmlns:ds="http://schemas.openxmlformats.org/officeDocument/2006/customXml" ds:itemID="{9360484C-2613-4088-B7C5-40B940FE85B9}"/>
</file>

<file path=customXml/itemProps2.xml><?xml version="1.0" encoding="utf-8"?>
<ds:datastoreItem xmlns:ds="http://schemas.openxmlformats.org/officeDocument/2006/customXml" ds:itemID="{B8BCCECD-2625-4ACC-9692-1F82A91F1292}"/>
</file>

<file path=customXml/itemProps3.xml><?xml version="1.0" encoding="utf-8"?>
<ds:datastoreItem xmlns:ds="http://schemas.openxmlformats.org/officeDocument/2006/customXml" ds:itemID="{85C0CBF4-66AE-4AF7-8C8A-0AE135F1E98F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2025-08-19T13:06:28Z</dcterms:created>
  <dcterms:modified xsi:type="dcterms:W3CDTF">2025-08-19T13:06:28Z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0x0101002B45EB392A7FDC4399CF99CCA3FD2BB4</vt:lpwstr>
  </property>
</Properties>
</file>