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bCs/>
          <w:sz w:val="32"/>
          <w:szCs w:val="32"/>
        </w:rPr>
        <w:t>SISTEMA DE CONTROLE DE VENDAS BASEADO EM ARQUITETURA DISTRIBUÍDA</w:t>
      </w:r>
      <w:r>
        <w:rPr/>
        <w:br/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Resumo</w:t>
      </w:r>
    </w:p>
    <w:p>
      <w:pPr>
        <w:pStyle w:val="normal1"/>
        <w:rPr/>
      </w:pPr>
      <w:r>
        <w:rPr/>
        <w:t>Este artigo apresenta o desenvolvimento de um sistema de controle de vendas baseado em arquitetura distribuída, com o objetivo de superar limitações de sistemas centralizados. A metodologia envolveu a utilização de tecnologias como Spring Boot e APIs REST, além da realização de testes funcionais e de usabilidade. Os resultados demonstram melhoria na organização do sistema, facilidade de manutenção e eficiência na comunicação entre componentes.</w:t>
      </w:r>
    </w:p>
    <w:p>
      <w:pPr>
        <w:pStyle w:val="normal1"/>
        <w:rPr/>
      </w:pPr>
      <w:r>
        <w:rPr/>
        <w:t>Palavras-chave: Sistemas distribuídos, API REST, HTTP, Spring Boot.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Abstract</w:t>
      </w:r>
    </w:p>
    <w:p>
      <w:pPr>
        <w:pStyle w:val="normal1"/>
        <w:rPr/>
      </w:pPr>
      <w:r>
        <w:rPr/>
        <w:t>This article presents the development of a sales management system based on distributed architecture. The methodology involved modern technologies such as Spring Boot and REST APIs. Results show improved maintainability and performance.</w:t>
      </w:r>
    </w:p>
    <w:p>
      <w:pPr>
        <w:pStyle w:val="normal1"/>
        <w:rPr/>
      </w:pPr>
      <w:r>
        <w:rPr/>
        <w:t>Keywords: Distributed systems, REST API, Spring Boot.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1. Introdução</w:t>
      </w:r>
    </w:p>
    <w:p>
      <w:pPr>
        <w:pStyle w:val="normal1"/>
        <w:rPr/>
      </w:pPr>
      <w:r>
        <w:rPr/>
        <w:t>Com o avanço das aplicações modernas, sistemas centralizados tornam-se limitados diante da necessidade de escalabilidade e disponibilidade. Nesse contexto, sistemas distribuídos surgem como solução eficiente. Este trabalho tem como objetivo desenvolver um sistema de controle de vendas utilizando arquitetura distribuída.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2. Desenvolvimento</w:t>
      </w:r>
    </w:p>
    <w:p>
      <w:pPr>
        <w:pStyle w:val="normal1"/>
        <w:rPr/>
      </w:pPr>
      <w:r>
        <w:rPr/>
        <w:t>O sistema foi desenvolvido utilizando as seguintes especificações técnicas:</w:t>
        <w:br/>
        <w:br/>
        <w:t>Ambiente: Ubuntu 24.04.4 LTS.</w:t>
        <w:br/>
        <w:br/>
        <w:t>Linguagem e Framework: Java 25.0.2, Spring Boot 4.0.3 e Spring Framework 7.0.5.</w:t>
        <w:br/>
        <w:br/>
        <w:t>Servidor: Apache Tomcat 11.0.18.</w:t>
        <w:br/>
        <w:br/>
        <w:t>Persistência: Spring Data JPA e Hibernate ORM 7.2.4.Final.</w:t>
        <w:br/>
        <w:br/>
        <w:t>Banco de Dados: H2 Database 2.4.240.</w:t>
        <w:br/>
        <w:br/>
        <w:t>Frontend: HTML, CSS e JavaScript.</w:t>
        <w:br/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2.1. Aplicação de Conceitos de Sistemas Distribuídos</w:t>
      </w:r>
    </w:p>
    <w:p>
      <w:pPr>
        <w:pStyle w:val="normal1"/>
        <w:rPr/>
      </w:pPr>
      <w:r>
        <w:rPr/>
        <w:t>Transparência: Observada na interação do usuário, que não percebe a distribuição dos componentes.</w:t>
        <w:br/>
        <w:br/>
        <w:t>Middleware: Representado pelo Spring Boot, responsável por intermediar a comunicação entre frontend e backend.</w:t>
        <w:br/>
        <w:br/>
        <w:t>Protocolo: Uso de HTTP para comunicação entre cliente e servidor via requisições REST.</w:t>
        <w:br/>
        <w:br/>
        <w:t>Operações: APIs REST permitem cadastro e consulta de dados utilizando métodos como GET e POST.</w:t>
        <w:br/>
        <w:br/>
        <w:t>Ambiente: O banco de dados local simula um ambiente distribuído, sendo a arquitetura compatível com computação em nuvem.</w:t>
        <w:br/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3. Relatório de Testes de Usabilidade</w:t>
      </w:r>
    </w:p>
    <w:p>
      <w:pPr>
        <w:pStyle w:val="normal1"/>
        <w:rPr/>
      </w:pPr>
      <w:r>
        <w:rPr/>
        <w:t>Data do teste: 05 de Abril de 2026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3.1. Introdução</w:t>
      </w:r>
    </w:p>
    <w:p>
      <w:pPr>
        <w:pStyle w:val="normal1"/>
        <w:rPr/>
      </w:pPr>
      <w:r>
        <w:rPr/>
        <w:t>Este documento apresenta os resultados dos Testes de Usabilidade realizados no sistema. O objetivo desta análise é testar a interface e mapear oportunidades de melhoria que impactam a experiência do usuário (UX), a integridade dos dados e a percepção de qualidade do software.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3.2. Metodologia</w:t>
      </w:r>
    </w:p>
    <w:p>
      <w:pPr>
        <w:pStyle w:val="normal1"/>
        <w:rPr/>
      </w:pPr>
      <w:r>
        <w:rPr/>
        <w:t>A análise foi baseada na navegação pelo sistema verificando os seguintes pontos:</w:t>
        <w:br/>
        <w:br/>
        <w:t>Prevenção de Erros.</w:t>
        <w:br/>
        <w:br/>
        <w:t>Visibilidade do Status do Sistema.</w:t>
        <w:br/>
        <w:br/>
        <w:t>Consistência e Padronização.</w:t>
        <w:br/>
        <w:br/>
        <w:t>Compatibilidade do sistema com o mundo real (linguagem do usuário).</w:t>
        <w:br/>
      </w:r>
    </w:p>
    <w:p>
      <w:pPr>
        <w:pStyle w:val="normal1"/>
        <w:rPr/>
      </w:pPr>
      <w:r>
        <w:rPr/>
        <w:t>3.3. Resultados dos Testes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Linguagem Adequada: Os termos utilizados (Movimentações, Estoque, Parcelas, Vencimento) conversam diretamente com o modelo mental dos usuários.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Consistência Visual: A padronização das tabelas (Produtos e Movimentações) com colunas e ações bem definidas facilita o uso.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Filtros em Relatórios: A exigência de Data Início e Data Fim antes de gerar relatórios é uma excelente prática de performance e usabilidade.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Integridade de Dados no Campo "Categoria": Atualmente, a categoria é inserida via campo de texto livre. Isso permite variações de digitação (ex: "Venda", "venda", "Vendas", "VENDA"), o que quebra a consolidação de dados nos relatórios, gerando linhas duplicadas para o mesmo conceito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Ausência de Acentuação Ortográfica: Textos da interface como "Gestao", "Movimentacoes", "Relatorios" e "Historico" estão sem acentuação gráfica.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Controle de Visibilidade de Perfis: Abas técnicas como Infraestrutura e Histórico &amp; Logs deveriam ser visualizadas apenas por usuários com perfis de administrador.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Gerar Relatório Financeiro na Tela: Para um banco de dados pequeno, mostrar todos os itens de uma vez funciona. Porém, conforme as movimentações financeiras crescerem, a página ficará lenta e longa. Nesse caso é necessário controles de paginação, campos de busca rápida através de filtros e também a opção de exportar os dados.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Filtros de Data na Aba Relatórios: Atualmente é possível inserir uma data de início maior que a data final. Para evitar consultas inválidas e melhorar a experiência, sugerimos incluir uma validação no calendário ou um aviso simples caso as datas sejam incompatíveis.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Sincronização de Dados (Movimentações e Relatórios): A persistência de novos registros de movimentação está sendo refletida corretamente nas views de relatórios. Não foram detectadas exceções (erros ou timeouts) durante a atualização do estado da aplicação, garantindo a integridade transacional e a consistência em tempo real dos dados consultados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4. Resultados e Discussão</w:t>
      </w:r>
    </w:p>
    <w:p>
      <w:pPr>
        <w:pStyle w:val="normal1"/>
        <w:rPr/>
      </w:pPr>
      <w:r>
        <w:rPr/>
        <w:t>Os resultados demonstraram melhoria na organização do código, maior modularidade e facilidade de manutenção. Observou-se eficiência na comunicação entre componentes e redução da complexidade. A utilização da arquitetura distribuída e a separação entre frontend e backend mostraram-se adequadas para escalabilidade.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5. Conclusão</w:t>
      </w:r>
    </w:p>
    <w:p>
      <w:pPr>
        <w:pStyle w:val="normal1"/>
        <w:rPr/>
      </w:pPr>
      <w:r>
        <w:rPr/>
        <w:t>Conclui-se que a aplicação dos conceitos de sistemas distribuídos foi essencial para o sucesso do projeto, resultando em um sistema eficiente e modular. Como trabalhos futuros, sugere-se a implementação em nuvem e a aplicação das melhorias de interface identificadas nos testes.</w:t>
      </w:r>
    </w:p>
    <w:p>
      <w:pPr>
        <w:pStyle w:val="normal1"/>
        <w:rPr/>
      </w:pPr>
      <w:r>
        <w:rPr>
          <w:b/>
          <w:bCs/>
          <w:sz w:val="26"/>
          <w:szCs w:val="26"/>
        </w:rPr>
        <w:br/>
        <w:t>6. Referências</w:t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  <w:t>TANENBAUM, A. S.; STEEN, M. Distributed Systems.</w:t>
        <w:br/>
        <w:t>SPRING. Spring Boot Documentation.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Noto Sans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5</Pages>
  <Words>775</Words>
  <Characters>4704</Characters>
  <CharactersWithSpaces>5473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2026-04-08T20:34:48Z</dcterms:modified>
  <cp:revision>1</cp:revision>
  <dc:subject/>
  <dc:title/>
</cp:coreProperties>
</file>