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Template — Modelação E-R em 9 Fases</w:t>
      </w:r>
    </w:p>
    <w:p>
      <w:pPr>
        <w:spacing w:after="80"/>
      </w:pPr>
      <w:r>
        <w:t xml:space="preserve">Este template aplica-se a qualquer cenário de administração pública. Preencha o contexto, os dados actuais (se aplicável) e avance pelas nove fases pela ordem indicada.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Cenário</w:t>
      </w:r>
    </w:p>
    <w:p>
      <w:pPr>
        <w:spacing w:after="80"/>
      </w:pPr>
      <w:r>
        <w:t xml:space="preserve">Descreva em 2-3 frases o contexto do problema: organização, processo e dados actuais.</w:t>
      </w:r>
    </w:p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(se aplicável)</w:t>
      </w:r>
    </w:p>
    <w:p>
      <w:pPr>
        <w:spacing w:after="80"/>
      </w:pPr>
      <w:r>
        <w:rPr>
          <w:i/>
          <w:iCs/>
        </w:rPr>
        <w:t xml:space="preserve">Se tiver uma folha Excel ou registo em papel, transcreva as colunas e 2-3 linhas exemplificativas abaixo.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928"/>
        <w:gridCol w:w="1928"/>
        <w:gridCol w:w="1928"/>
        <w:gridCol w:w="1926"/>
      </w:tblGrid>
      <w:tr>
        <w:trPr>
          <w:tblHeader/>
        </w:trPr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Coluna 1</w:t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Coluna 2</w:t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Coluna 3</w:t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Coluna 4</w:t>
            </w:r>
          </w:p>
        </w:tc>
        <w:tc>
          <w:tcPr>
            <w:tcW w:type="dxa" w:w="19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Coluna 5</w:t>
            </w:r>
          </w:p>
        </w:tc>
      </w:tr>
      <w:tr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1.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2.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3.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4.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5.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6.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7.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(aplicar regras de construção)</w:t>
      </w:r>
    </w:p>
    <w:p>
      <w:pPr>
        <w:spacing w:after="80"/>
      </w:pPr>
      <w:r>
        <w:t xml:space="preserve">Para cada relação, identifique a cardinalidade e a participação, escolha a regra aplicável (1 a 6) e indique o número de tabelas resultantes e onde fica a chave estrangeira.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Regra 1: 1:1 ambas obrig. → 1 tabela  |  Regra 2: 1:1 obrig. numa → 2  |  Regra 3: 1:1 nenhuma obrig. → 3  |  Regra 4: 1:N obrig. N → 2  |  Regra 5: 1:N não obrig. N → 3  |  Regra 6: N:M → 3</w:t>
            </w:r>
          </w:p>
        </w:tc>
      </w:tr>
    </w:tbl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Template E-R — 9 Fases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E-R — 9 Fases</dc:title>
  <dc:creator>ESTG-IPL — MAP — STI</dc:creator>
  <cp:lastModifiedBy>Un-named</cp:lastModifiedBy>
  <cp:revision>1</cp:revision>
  <dcterms:created xsi:type="dcterms:W3CDTF">2026-04-21T18:32:11.883Z</dcterms:created>
  <dcterms:modified xsi:type="dcterms:W3CDTF">2026-04-21T18:32:11.885Z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