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 de controle de avaria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</w:t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companhia Zaffari é uma empresa que possui uma rede de supermercados no Rio Grande do Sul e São Paulo. Sendo um dos maiores grupos de supermercados do país, ocupando em território nacional 38 lojas.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Qualquer setor que tiver situado no supermercado deve ser efetivo com o que está comprometido a sua função. O setor em questão visa um controle avarias geradas.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Objetivo geral</w:t>
      </w:r>
    </w:p>
    <w:p w:rsidR="00000000" w:rsidDel="00000000" w:rsidP="00000000" w:rsidRDefault="00000000" w:rsidRPr="00000000" w14:paraId="0000000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sistema para ter acesso a situação do setor visando o desempenho com a loja.</w:t>
      </w:r>
    </w:p>
    <w:p w:rsidR="00000000" w:rsidDel="00000000" w:rsidP="00000000" w:rsidRDefault="00000000" w:rsidRPr="00000000" w14:paraId="00000008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software tem como função a implementação de um controle de avarias eficiente pode agregar diversos benefícios para sua logística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produtos que não estão próprios para comercialização, e já filtrando a motivação do mesmo;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de perdas e desperdícios;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de custos;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aumento da produtividade;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dos níveis de devoluções, atrasos e reclamações;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maior controle do estoque;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segurança e qualidade nas operações.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completo de todos os itens presentes no estoque;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personalização dos controles (data de validade, número de lote, fornecedor etc);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Requisitos funcionais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2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Lançamento de Avaria;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excluir avaria mediante liberação de senha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Remessa da Avaria;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Impressão da Remessa para coletar assinatura do comprador e do vendedor;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Nota de Perda a partir de uma Remessa de Avaria;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Nota de Devolução a partir de uma Remessa de Avaria;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Pedido de Compra de Bonificação a partir de uma Remessa de Avaria;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Título de Contas a Receber a partir de uma Remessa de Avaria;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Movimentação Avulsa de Troca por Troca a partir de uma Remessa de Avaria;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 autorização por senha para emitir pedidos caso tenha avarias pendentes;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 liberação por senha para autorizar recebimento do pedido de bonificação caso a nota de devolução não tenha sido emitida;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21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Apenas usuários autorizados terão acesso </w:t>
      </w:r>
    </w:p>
    <w:p w:rsidR="00000000" w:rsidDel="00000000" w:rsidP="00000000" w:rsidRDefault="00000000" w:rsidRPr="00000000" w14:paraId="00000022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Desenvolvido em Java</w:t>
      </w:r>
    </w:p>
    <w:p w:rsidR="00000000" w:rsidDel="00000000" w:rsidP="00000000" w:rsidRDefault="00000000" w:rsidRPr="00000000" w14:paraId="00000023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 MySql</w:t>
      </w:r>
    </w:p>
    <w:p w:rsidR="00000000" w:rsidDel="00000000" w:rsidP="00000000" w:rsidRDefault="00000000" w:rsidRPr="00000000" w14:paraId="00000024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Modelos conceitual, lógico e D.E.R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Benefícios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Maior visibilidade sobre valores e quantidades de itens avariados por loja;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Agilidade na geração de pedidos de bonificações de itens avariados;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Facilidade na realização de acerto de estoque quando ocorre troca de item avariado por outro em condições de venda;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 controle sobre as negociações das pendências dos fornecedores;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forma rápida e simples é possível gerar nota de perda das avarias lançadas;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contas a receber automaticamente ao gerar a remessa da avaria, reduzindo retrabalho do operador;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2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Agilidade no lançamento das notas de devoluções relacionadas as avarias;</w:t>
      </w:r>
    </w:p>
    <w:p w:rsidR="00000000" w:rsidDel="00000000" w:rsidP="00000000" w:rsidRDefault="00000000" w:rsidRPr="00000000" w14:paraId="0000002D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0995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05150" cy="398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38750" cy="459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Modelagem Funcional </w:t>
      </w:r>
    </w:p>
    <w:p w:rsidR="00000000" w:rsidDel="00000000" w:rsidP="00000000" w:rsidRDefault="00000000" w:rsidRPr="00000000" w14:paraId="00000036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dos atores</w:t>
      </w:r>
    </w:p>
    <w:p w:rsidR="00000000" w:rsidDel="00000000" w:rsidP="00000000" w:rsidRDefault="00000000" w:rsidRPr="00000000" w14:paraId="00000037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2"/>
        <w:gridCol w:w="3892"/>
        <w:tblGridChange w:id="0">
          <w:tblGrid>
            <w:gridCol w:w="3892"/>
            <w:gridCol w:w="38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administrador é responsável por manter uma estrutura básica de dados, necessário para utilização do sistema.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É responsável por cadastrar, excluir e alterar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é responsável por cadastrar, editar e excluir dados de produtos.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acessa o sistema para consultar produtos.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Casos de Uso</w:t>
      </w:r>
    </w:p>
    <w:p w:rsidR="00000000" w:rsidDel="00000000" w:rsidP="00000000" w:rsidRDefault="00000000" w:rsidRPr="00000000" w14:paraId="00000042">
      <w:pPr>
        <w:spacing w:after="12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496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90398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039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90398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 w:val="1"/>
    <w:rsid w:val="00C25D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gUAhxt0hMPulDY9DxxIby3/7Q==">CgMxLjAyCGguZ2pkZ3hzOAByITF3MVBzd3FIbnBOZ3JvZVE5ZC1CMUtEeTNGTTVoTFhWMA==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2023-02-17T22:51:00Z</dcterms:created>
  <dc:creator>Guilherme da Cunha Silveira</dc:creator>
</cp:coreProperties>
</file>