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60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Calibri"/>
          <w:lang/>
        </w:rPr>
      </w:pPr>
      <w:r>
        <w:rPr>
          <w:rFonts w:cs="Calibri"/>
          <w:noProof/>
        </w:rPr>
        <w:drawing>
          <wp:inline distT="0" distB="0" distL="0" distR="0">
            <wp:extent cx="5276850" cy="37623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B53">
        <w:rPr>
          <w:rFonts w:cs="Calibri"/>
          <w:lang/>
        </w:rPr>
        <w:t>Guilherme Marinho de Araujo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Relatório FSE: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Projeto: RevCare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Atividades finalizadas: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03/09 | 13:20 - 18:00: Elaboração do protótipo do aplicativo.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04/09 | 11:30 - 16:30  Finalização do protótipo e seçã</w:t>
      </w:r>
      <w:r>
        <w:rPr>
          <w:rFonts w:cs="Calibri"/>
          <w:lang/>
        </w:rPr>
        <w:t>o de produto do site.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05/09 | 19:00 - 20:30 Correção de bugs no protótipo e linkagem entre uma tela e outra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Atividade previstas para a semana (09/09 - 16/09):</w:t>
      </w:r>
    </w:p>
    <w:p w:rsidR="00000000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Elaboração da tela de login</w:t>
      </w:r>
    </w:p>
    <w:p w:rsidR="00785B53" w:rsidRDefault="00785B53">
      <w:pPr>
        <w:widowControl w:val="0"/>
        <w:autoSpaceDE w:val="0"/>
        <w:autoSpaceDN w:val="0"/>
        <w:adjustRightInd w:val="0"/>
        <w:rPr>
          <w:rFonts w:cs="Calibri"/>
          <w:lang/>
        </w:rPr>
      </w:pPr>
      <w:r>
        <w:rPr>
          <w:rFonts w:cs="Calibri"/>
          <w:lang/>
        </w:rPr>
        <w:t>Banco de dados para armazenar os cadastros</w:t>
      </w:r>
    </w:p>
    <w:sectPr w:rsidR="00785B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B57B9"/>
    <w:rsid w:val="000A43AE"/>
    <w:rsid w:val="004F360D"/>
    <w:rsid w:val="0054621B"/>
    <w:rsid w:val="00785B53"/>
    <w:rsid w:val="008B57B9"/>
    <w:rsid w:val="00CA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2019-09-09T20:20:00Z</dcterms:created>
  <dcterms:modified xsi:type="dcterms:W3CDTF">2019-09-09T20:20:00Z</dcterms:modified>
</cp:coreProperties>
</file>