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9FA" w:rsidRDefault="00C150F2">
      <w:pPr>
        <w:rPr>
          <w:lang w:val="pt-BR"/>
        </w:rPr>
      </w:pPr>
      <w:r>
        <w:rPr>
          <w:lang w:val="pt-BR"/>
        </w:rPr>
        <w:t>Sistemas para Gerenciamento de Estacionamentos</w:t>
      </w:r>
    </w:p>
    <w:p w:rsidR="00C150F2" w:rsidRDefault="00C150F2">
      <w:pPr>
        <w:rPr>
          <w:lang w:val="pt-BR"/>
        </w:rPr>
      </w:pPr>
    </w:p>
    <w:p w:rsidR="00C150F2" w:rsidRDefault="00C150F2" w:rsidP="00C150F2">
      <w:pPr>
        <w:rPr>
          <w:lang w:val="pt-BR"/>
        </w:rPr>
      </w:pPr>
      <w:r>
        <w:rPr>
          <w:lang w:val="pt-BR"/>
        </w:rPr>
        <w:t>Em geral os sistema para o gerenciamento inteligente de estacionamento oferecem tais vantagens:</w:t>
      </w:r>
    </w:p>
    <w:p w:rsidR="00C150F2" w:rsidRDefault="00C150F2" w:rsidP="00C150F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Velocidade no processo de entrada e saída</w:t>
      </w:r>
    </w:p>
    <w:p w:rsidR="00C150F2" w:rsidRDefault="00C150F2" w:rsidP="00C150F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Segurança tanto do cliente quanto do local</w:t>
      </w:r>
    </w:p>
    <w:p w:rsidR="00C150F2" w:rsidRDefault="00C150F2" w:rsidP="00C150F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Praticidade na hora de pagar</w:t>
      </w:r>
    </w:p>
    <w:p w:rsidR="00C150F2" w:rsidRDefault="00C150F2" w:rsidP="00C150F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Facilidade de gerenciamento</w:t>
      </w:r>
    </w:p>
    <w:p w:rsidR="007D664E" w:rsidRDefault="00C150F2" w:rsidP="00C150F2">
      <w:pPr>
        <w:rPr>
          <w:lang w:val="pt-BR"/>
        </w:rPr>
      </w:pPr>
      <w:r>
        <w:rPr>
          <w:lang w:val="pt-BR"/>
        </w:rPr>
        <w:t>Sobre o funcionamento desses sistemas, podemos destacar</w:t>
      </w:r>
      <w:r w:rsidR="007D664E">
        <w:rPr>
          <w:lang w:val="pt-BR"/>
        </w:rPr>
        <w:t xml:space="preserve"> os seguintes requisitos: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Sinalização de vagas disponíveis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Registro dos clientes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Estacionamento pré-pago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Relatórios financeiros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Emissão de nota fiscal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Extração de dados do movimento do estacionamento em Excel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Cadastro de funcionários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Controle de horas trabalhadas de funcionários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Integração com câmeras de segurança 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Vinculação de veículos com proprietários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Pagamento por app em modalidades de crédito, débito, boleto, PIX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Adição de serviço de cobranças associadas de lava-jato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Diferenciação entre Mensalistas e Avulsos</w:t>
      </w:r>
    </w:p>
    <w:p w:rsidR="00C150F2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Leitura inteligente de placas na entrada e saída do veículo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Diferentes níveis de permissão de uso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Controle de status de vagas de sensores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Cobrança por TAG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Equipamento para sinalizar distância de obstáculos ao estacionar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Sinalização pelo dono do carro da autorização de retirada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Cadastro de avarias na entrada e saída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Controle de pagamento pelo abastecimento</w:t>
      </w:r>
    </w:p>
    <w:p w:rsidR="007D664E" w:rsidRDefault="007D664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Sistema livre de emissão de papel para recibos (somente por meios eletrônicos)</w:t>
      </w:r>
    </w:p>
    <w:p w:rsidR="007D664E" w:rsidRDefault="00006AB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Controle de convênios com empresas</w:t>
      </w:r>
    </w:p>
    <w:p w:rsidR="00006ABE" w:rsidRDefault="00006AB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Registro de veículo e características</w:t>
      </w:r>
    </w:p>
    <w:p w:rsidR="00006ABE" w:rsidRDefault="00006ABE" w:rsidP="007D664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Tabela com preço</w:t>
      </w:r>
      <w:r w:rsidR="000A12B4">
        <w:rPr>
          <w:lang w:val="pt-BR"/>
        </w:rPr>
        <w:t xml:space="preserve">, </w:t>
      </w:r>
      <w:r>
        <w:rPr>
          <w:lang w:val="pt-BR"/>
        </w:rPr>
        <w:t>dias</w:t>
      </w:r>
      <w:r w:rsidR="000A12B4">
        <w:rPr>
          <w:lang w:val="pt-BR"/>
        </w:rPr>
        <w:t xml:space="preserve">, </w:t>
      </w:r>
      <w:bookmarkStart w:id="0" w:name="_GoBack"/>
      <w:bookmarkEnd w:id="0"/>
      <w:r>
        <w:rPr>
          <w:lang w:val="pt-BR"/>
        </w:rPr>
        <w:t>horários e tipo de veículos</w:t>
      </w:r>
    </w:p>
    <w:p w:rsidR="00006ABE" w:rsidRPr="00006ABE" w:rsidRDefault="00006ABE" w:rsidP="007D664E">
      <w:pPr>
        <w:pStyle w:val="ListParagraph"/>
        <w:numPr>
          <w:ilvl w:val="0"/>
          <w:numId w:val="3"/>
        </w:numPr>
      </w:pPr>
      <w:r w:rsidRPr="00006ABE">
        <w:t>Funcionamento On-line e Off-li</w:t>
      </w:r>
      <w:r>
        <w:t>ne</w:t>
      </w:r>
    </w:p>
    <w:p w:rsidR="00006ABE" w:rsidRPr="00006ABE" w:rsidRDefault="00006ABE" w:rsidP="000D089A">
      <w:pPr>
        <w:ind w:left="360"/>
      </w:pPr>
    </w:p>
    <w:p w:rsidR="00006ABE" w:rsidRPr="00006ABE" w:rsidRDefault="00006ABE" w:rsidP="00006ABE"/>
    <w:p w:rsidR="00006ABE" w:rsidRPr="00006ABE" w:rsidRDefault="00006ABE" w:rsidP="00006ABE"/>
    <w:p w:rsidR="00006ABE" w:rsidRPr="00006ABE" w:rsidRDefault="00006ABE" w:rsidP="00006ABE"/>
    <w:p w:rsidR="00006ABE" w:rsidRPr="00006ABE" w:rsidRDefault="00006ABE" w:rsidP="00006ABE"/>
    <w:p w:rsidR="00006ABE" w:rsidRPr="00006ABE" w:rsidRDefault="00006ABE" w:rsidP="00006ABE"/>
    <w:sectPr w:rsidR="00006ABE" w:rsidRPr="00006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7A40"/>
    <w:multiLevelType w:val="hybridMultilevel"/>
    <w:tmpl w:val="218A2E5E"/>
    <w:lvl w:ilvl="0" w:tplc="96F4A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F2697"/>
    <w:multiLevelType w:val="hybridMultilevel"/>
    <w:tmpl w:val="DE8417FE"/>
    <w:lvl w:ilvl="0" w:tplc="CDBC28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10F57"/>
    <w:multiLevelType w:val="hybridMultilevel"/>
    <w:tmpl w:val="F6048480"/>
    <w:lvl w:ilvl="0" w:tplc="154EC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2"/>
    <w:rsid w:val="00006ABE"/>
    <w:rsid w:val="000A12B4"/>
    <w:rsid w:val="000D089A"/>
    <w:rsid w:val="006939FA"/>
    <w:rsid w:val="007D664E"/>
    <w:rsid w:val="00C1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42A7"/>
  <w15:chartTrackingRefBased/>
  <w15:docId w15:val="{DDA5FA0A-AD1A-41F4-BDDA-347E72BE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2022-03-21T13:56:00Z</dcterms:created>
  <dcterms:modified xsi:type="dcterms:W3CDTF">2022-03-21T14:23:00Z</dcterms:modified>
</cp:coreProperties>
</file>