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1410"/>
        <w:rPr/>
      </w:pPr>
      <w:bookmarkStart w:colFirst="0" w:colLast="0" w:name="_1cztdqimnf4u" w:id="0"/>
      <w:bookmarkEnd w:id="0"/>
      <w:r w:rsidDel="00000000" w:rsidR="00000000" w:rsidRPr="00000000">
        <w:rPr>
          <w:sz w:val="58"/>
          <w:szCs w:val="58"/>
          <w:rtl w:val="0"/>
        </w:rPr>
        <w:t xml:space="preserve">Guilherme Ferrari Bertuol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0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gridCol w:w="2970"/>
        <w:tblGridChange w:id="0">
          <w:tblGrid>
            <w:gridCol w:w="7935"/>
            <w:gridCol w:w="29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04">
            <w:pPr>
              <w:rPr>
                <w:b w:val="1"/>
                <w:color w:val="000000"/>
                <w:sz w:val="20"/>
                <w:szCs w:val="20"/>
              </w:rPr>
            </w:pPr>
            <w:r w:rsidDel="00000000" w:rsidR="00000000" w:rsidRPr="00000000">
              <w:rPr>
                <w:rtl w:val="0"/>
              </w:rPr>
            </w:r>
          </w:p>
          <w:p w:rsidR="00000000" w:rsidDel="00000000" w:rsidP="00000000" w:rsidRDefault="00000000" w:rsidRPr="00000000" w14:paraId="00000005">
            <w:pPr>
              <w:rPr>
                <w:b w:val="1"/>
                <w:color w:val="000000"/>
                <w:sz w:val="20"/>
                <w:szCs w:val="20"/>
              </w:rPr>
            </w:pPr>
            <w:r w:rsidDel="00000000" w:rsidR="00000000" w:rsidRPr="00000000">
              <w:rPr>
                <w:rtl w:val="0"/>
              </w:rPr>
            </w:r>
          </w:p>
          <w:p w:rsidR="00000000" w:rsidDel="00000000" w:rsidP="00000000" w:rsidRDefault="00000000" w:rsidRPr="00000000" w14:paraId="00000006">
            <w:pPr>
              <w:rPr>
                <w:color w:val="3c78d8"/>
              </w:rPr>
            </w:pPr>
            <w:r w:rsidDel="00000000" w:rsidR="00000000" w:rsidRPr="00000000">
              <w:rPr>
                <w:color w:val="3c78d8"/>
                <w:rtl w:val="0"/>
              </w:rPr>
              <w:t xml:space="preserve"> WORK EXPERIENCE</w:t>
            </w:r>
          </w:p>
          <w:p w:rsidR="00000000" w:rsidDel="00000000" w:rsidP="00000000" w:rsidRDefault="00000000" w:rsidRPr="00000000" w14:paraId="00000007">
            <w:pPr>
              <w:rPr/>
            </w:pPr>
            <w:r w:rsidDel="00000000" w:rsidR="00000000" w:rsidRPr="00000000">
              <w:rPr>
                <w:b w:val="1"/>
                <w:color w:val="000000"/>
                <w:sz w:val="26"/>
                <w:szCs w:val="26"/>
                <w:rtl w:val="0"/>
              </w:rPr>
              <w:t xml:space="preserve">Seventy Seven IT, Curitiba</w:t>
            </w:r>
            <w:r w:rsidDel="00000000" w:rsidR="00000000" w:rsidRPr="00000000">
              <w:rPr>
                <w:rtl w:val="0"/>
              </w:rPr>
              <w:t xml:space="preserve"> —</w:t>
            </w:r>
            <w:r w:rsidDel="00000000" w:rsidR="00000000" w:rsidRPr="00000000">
              <w:rPr>
                <w:b w:val="1"/>
                <w:color w:val="000000"/>
                <w:sz w:val="22"/>
                <w:szCs w:val="22"/>
                <w:rtl w:val="0"/>
              </w:rPr>
              <w:t xml:space="preserve"> SAP ABAP developer</w:t>
            </w:r>
            <w:r w:rsidDel="00000000" w:rsidR="00000000" w:rsidRPr="00000000">
              <w:rPr>
                <w:rtl w:val="0"/>
              </w:rPr>
              <w:t xml:space="preserve"> </w:t>
            </w:r>
          </w:p>
          <w:p w:rsidR="00000000" w:rsidDel="00000000" w:rsidP="00000000" w:rsidRDefault="00000000" w:rsidRPr="00000000" w14:paraId="00000008">
            <w:pPr>
              <w:spacing w:before="0" w:line="240" w:lineRule="auto"/>
              <w:rPr>
                <w:rFonts w:ascii="Roboto" w:cs="Roboto" w:eastAsia="Roboto" w:hAnsi="Roboto"/>
                <w:sz w:val="14"/>
                <w:szCs w:val="14"/>
                <w:highlight w:val="white"/>
              </w:rPr>
            </w:pPr>
            <w:r w:rsidDel="00000000" w:rsidR="00000000" w:rsidRPr="00000000">
              <w:rPr>
                <w:rFonts w:ascii="Roboto" w:cs="Roboto" w:eastAsia="Roboto" w:hAnsi="Roboto"/>
                <w:sz w:val="14"/>
                <w:szCs w:val="14"/>
                <w:highlight w:val="white"/>
                <w:rtl w:val="0"/>
              </w:rPr>
              <w:t xml:space="preserve">As a SAP ABAP intern, I bring experience in creating Z programs, debugging, program logic analysis for adjustments, creating ALV Reports, Functions, SHDB, Requests, Smartforms, and implementing interfaces with CPI/PI. Additionally, I have expertise in domains, Z tables, data elements, structures, and transactions.</w:t>
            </w:r>
          </w:p>
          <w:p w:rsidR="00000000" w:rsidDel="00000000" w:rsidP="00000000" w:rsidRDefault="00000000" w:rsidRPr="00000000" w14:paraId="00000009">
            <w:pPr>
              <w:spacing w:line="240" w:lineRule="auto"/>
              <w:rPr>
                <w:rFonts w:ascii="Roboto" w:cs="Roboto" w:eastAsia="Roboto" w:hAnsi="Roboto"/>
                <w:sz w:val="14"/>
                <w:szCs w:val="14"/>
                <w:highlight w:val="white"/>
              </w:rPr>
            </w:pPr>
            <w:r w:rsidDel="00000000" w:rsidR="00000000" w:rsidRPr="00000000">
              <w:rPr>
                <w:rFonts w:ascii="Roboto" w:cs="Roboto" w:eastAsia="Roboto" w:hAnsi="Roboto"/>
                <w:sz w:val="14"/>
                <w:szCs w:val="14"/>
                <w:highlight w:val="white"/>
                <w:rtl w:val="0"/>
              </w:rPr>
              <w:t xml:space="preserve">Technical Competencies:</w:t>
            </w:r>
          </w:p>
          <w:p w:rsidR="00000000" w:rsidDel="00000000" w:rsidP="00000000" w:rsidRDefault="00000000" w:rsidRPr="00000000" w14:paraId="0000000A">
            <w:pPr>
              <w:spacing w:before="0" w:line="240" w:lineRule="auto"/>
              <w:rPr>
                <w:rFonts w:ascii="Roboto" w:cs="Roboto" w:eastAsia="Roboto" w:hAnsi="Roboto"/>
                <w:sz w:val="14"/>
                <w:szCs w:val="14"/>
                <w:highlight w:val="white"/>
              </w:rPr>
            </w:pPr>
            <w:r w:rsidDel="00000000" w:rsidR="00000000" w:rsidRPr="00000000">
              <w:rPr>
                <w:rFonts w:ascii="Roboto" w:cs="Roboto" w:eastAsia="Roboto" w:hAnsi="Roboto"/>
                <w:sz w:val="14"/>
                <w:szCs w:val="14"/>
                <w:highlight w:val="white"/>
                <w:rtl w:val="0"/>
              </w:rPr>
              <w:t xml:space="preserve">Languages: SQL, ABAP </w:t>
            </w:r>
          </w:p>
          <w:p w:rsidR="00000000" w:rsidDel="00000000" w:rsidP="00000000" w:rsidRDefault="00000000" w:rsidRPr="00000000" w14:paraId="0000000B">
            <w:pPr>
              <w:spacing w:before="0" w:line="240" w:lineRule="auto"/>
              <w:rPr>
                <w:rFonts w:ascii="Roboto" w:cs="Roboto" w:eastAsia="Roboto" w:hAnsi="Roboto"/>
                <w:sz w:val="14"/>
                <w:szCs w:val="14"/>
                <w:highlight w:val="white"/>
              </w:rPr>
            </w:pPr>
            <w:r w:rsidDel="00000000" w:rsidR="00000000" w:rsidRPr="00000000">
              <w:rPr>
                <w:rFonts w:ascii="Roboto" w:cs="Roboto" w:eastAsia="Roboto" w:hAnsi="Roboto"/>
                <w:sz w:val="14"/>
                <w:szCs w:val="14"/>
                <w:highlight w:val="white"/>
                <w:rtl w:val="0"/>
              </w:rPr>
              <w:t xml:space="preserve">Systems and Tools: SAP ECC, SAP S/4HANA</w:t>
            </w:r>
          </w:p>
          <w:p w:rsidR="00000000" w:rsidDel="00000000" w:rsidP="00000000" w:rsidRDefault="00000000" w:rsidRPr="00000000" w14:paraId="0000000C">
            <w:pPr>
              <w:spacing w:before="0" w:line="240" w:lineRule="auto"/>
              <w:rPr>
                <w:rFonts w:ascii="Roboto" w:cs="Roboto" w:eastAsia="Roboto" w:hAnsi="Roboto"/>
                <w:sz w:val="14"/>
                <w:szCs w:val="14"/>
                <w:highlight w:val="white"/>
              </w:rPr>
            </w:pPr>
            <w:r w:rsidDel="00000000" w:rsidR="00000000" w:rsidRPr="00000000">
              <w:rPr>
                <w:rFonts w:ascii="Roboto" w:cs="Roboto" w:eastAsia="Roboto" w:hAnsi="Roboto"/>
                <w:sz w:val="14"/>
                <w:szCs w:val="14"/>
                <w:highlight w:val="white"/>
                <w:rtl w:val="0"/>
              </w:rPr>
              <w:t xml:space="preserve">SAP Technologies: ABAP OO, BADI, Enhancements, Exits, BAPI, Module Pool, Smartforms, Data Dictionary</w:t>
            </w:r>
          </w:p>
          <w:p w:rsidR="00000000" w:rsidDel="00000000" w:rsidP="00000000" w:rsidRDefault="00000000" w:rsidRPr="00000000" w14:paraId="0000000D">
            <w:pPr>
              <w:spacing w:before="0" w:line="240" w:lineRule="auto"/>
              <w:rPr>
                <w:rFonts w:ascii="Roboto" w:cs="Roboto" w:eastAsia="Roboto" w:hAnsi="Roboto"/>
                <w:sz w:val="14"/>
                <w:szCs w:val="14"/>
                <w:highlight w:val="white"/>
              </w:rPr>
            </w:pPr>
            <w:r w:rsidDel="00000000" w:rsidR="00000000" w:rsidRPr="00000000">
              <w:rPr>
                <w:rFonts w:ascii="Roboto" w:cs="Roboto" w:eastAsia="Roboto" w:hAnsi="Roboto"/>
                <w:sz w:val="14"/>
                <w:szCs w:val="14"/>
                <w:highlight w:val="white"/>
                <w:rtl w:val="0"/>
              </w:rPr>
              <w:t xml:space="preserve">Documentation and Analysis: Creating detailed analyses and comprehensive technical documentation.</w:t>
            </w:r>
          </w:p>
          <w:p w:rsidR="00000000" w:rsidDel="00000000" w:rsidP="00000000" w:rsidRDefault="00000000" w:rsidRPr="00000000" w14:paraId="0000000E">
            <w:pPr>
              <w:spacing w:before="0" w:line="240" w:lineRule="auto"/>
              <w:rPr>
                <w:rFonts w:ascii="Roboto" w:cs="Roboto" w:eastAsia="Roboto" w:hAnsi="Roboto"/>
                <w:sz w:val="14"/>
                <w:szCs w:val="14"/>
                <w:highlight w:val="white"/>
              </w:rPr>
            </w:pPr>
            <w:r w:rsidDel="00000000" w:rsidR="00000000" w:rsidRPr="00000000">
              <w:rPr>
                <w:rFonts w:ascii="Roboto" w:cs="Roboto" w:eastAsia="Roboto" w:hAnsi="Roboto"/>
                <w:sz w:val="14"/>
                <w:szCs w:val="14"/>
                <w:highlight w:val="white"/>
                <w:rtl w:val="0"/>
              </w:rPr>
              <w:t xml:space="preserve">I have a passion for system analysis and am always ready to embrace technical challenges with originality and dedication. I am confident that my professional background and skills can make a valuable impact on any SAP systems-related initiative.</w:t>
            </w:r>
          </w:p>
          <w:p w:rsidR="00000000" w:rsidDel="00000000" w:rsidP="00000000" w:rsidRDefault="00000000" w:rsidRPr="00000000" w14:paraId="0000000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b w:val="1"/>
                <w:color w:val="000000"/>
                <w:sz w:val="26"/>
                <w:szCs w:val="26"/>
                <w:rtl w:val="0"/>
              </w:rPr>
              <w:t xml:space="preserve">Wise up, Curitiba</w:t>
            </w:r>
            <w:r w:rsidDel="00000000" w:rsidR="00000000" w:rsidRPr="00000000">
              <w:rPr>
                <w:rtl w:val="0"/>
              </w:rPr>
              <w:t xml:space="preserve"> —</w:t>
            </w:r>
            <w:r w:rsidDel="00000000" w:rsidR="00000000" w:rsidRPr="00000000">
              <w:rPr>
                <w:b w:val="1"/>
                <w:color w:val="000000"/>
                <w:sz w:val="22"/>
                <w:szCs w:val="22"/>
                <w:rtl w:val="0"/>
              </w:rPr>
              <w:t xml:space="preserve">english instructor</w:t>
            </w:r>
            <w:r w:rsidDel="00000000" w:rsidR="00000000" w:rsidRPr="00000000">
              <w:rPr>
                <w:rtl w:val="0"/>
              </w:rPr>
              <w:t xml:space="preserve">  </w:t>
            </w:r>
          </w:p>
          <w:p w:rsidR="00000000" w:rsidDel="00000000" w:rsidP="00000000" w:rsidRDefault="00000000" w:rsidRPr="00000000" w14:paraId="00000011">
            <w:pPr>
              <w:rPr>
                <w:rFonts w:ascii="Roboto" w:cs="Roboto" w:eastAsia="Roboto" w:hAnsi="Roboto"/>
                <w:sz w:val="14"/>
                <w:szCs w:val="14"/>
                <w:highlight w:val="white"/>
              </w:rPr>
            </w:pPr>
            <w:r w:rsidDel="00000000" w:rsidR="00000000" w:rsidRPr="00000000">
              <w:rPr>
                <w:sz w:val="14"/>
                <w:szCs w:val="14"/>
                <w:rtl w:val="0"/>
              </w:rPr>
              <w:t xml:space="preserve">main assignments: Lead groups of students by guiding them through the wise up methodology providing them with feedback on their classroom production, correct written productions as well as assessments to advance to the next level, get in touch for replacements in case of absence and report specific problems to the coordination</w:t>
            </w:r>
            <w:r w:rsidDel="00000000" w:rsidR="00000000" w:rsidRPr="00000000">
              <w:rPr>
                <w:rtl w:val="0"/>
              </w:rPr>
            </w:r>
          </w:p>
          <w:p w:rsidR="00000000" w:rsidDel="00000000" w:rsidP="00000000" w:rsidRDefault="00000000" w:rsidRPr="00000000" w14:paraId="00000012">
            <w:pPr>
              <w:rPr>
                <w:b w:val="1"/>
                <w:color w:val="3c78d8"/>
              </w:rPr>
            </w:pPr>
            <w:r w:rsidDel="00000000" w:rsidR="00000000" w:rsidRPr="00000000">
              <w:rPr>
                <w:rtl w:val="0"/>
              </w:rPr>
            </w:r>
          </w:p>
          <w:p w:rsidR="00000000" w:rsidDel="00000000" w:rsidP="00000000" w:rsidRDefault="00000000" w:rsidRPr="00000000" w14:paraId="00000013">
            <w:pPr>
              <w:rPr>
                <w:b w:val="1"/>
                <w:color w:val="3c78d8"/>
              </w:rPr>
            </w:pPr>
            <w:r w:rsidDel="00000000" w:rsidR="00000000" w:rsidRPr="00000000">
              <w:rPr>
                <w:b w:val="1"/>
                <w:color w:val="3c78d8"/>
                <w:rtl w:val="0"/>
              </w:rPr>
              <w:t xml:space="preserve">TECHNOLOGIES</w:t>
            </w:r>
          </w:p>
          <w:p w:rsidR="00000000" w:rsidDel="00000000" w:rsidP="00000000" w:rsidRDefault="00000000" w:rsidRPr="00000000" w14:paraId="00000014">
            <w:pPr>
              <w:rPr>
                <w:b w:val="1"/>
                <w:color w:val="000000"/>
                <w:sz w:val="20"/>
                <w:szCs w:val="20"/>
              </w:rPr>
            </w:pPr>
            <w:r w:rsidDel="00000000" w:rsidR="00000000" w:rsidRPr="00000000">
              <w:rPr>
                <w:b w:val="1"/>
                <w:color w:val="000000"/>
                <w:sz w:val="20"/>
                <w:szCs w:val="20"/>
                <w:rtl w:val="0"/>
              </w:rPr>
              <w:t xml:space="preserve">-Git/GitHub</w:t>
            </w:r>
          </w:p>
          <w:p w:rsidR="00000000" w:rsidDel="00000000" w:rsidP="00000000" w:rsidRDefault="00000000" w:rsidRPr="00000000" w14:paraId="00000015">
            <w:pPr>
              <w:rPr>
                <w:b w:val="1"/>
                <w:color w:val="000000"/>
                <w:sz w:val="20"/>
                <w:szCs w:val="20"/>
              </w:rPr>
            </w:pPr>
            <w:r w:rsidDel="00000000" w:rsidR="00000000" w:rsidRPr="00000000">
              <w:rPr>
                <w:b w:val="1"/>
                <w:color w:val="000000"/>
                <w:sz w:val="20"/>
                <w:szCs w:val="20"/>
                <w:rtl w:val="0"/>
              </w:rPr>
              <w:t xml:space="preserve">-Amazon Web Services</w:t>
            </w:r>
          </w:p>
          <w:p w:rsidR="00000000" w:rsidDel="00000000" w:rsidP="00000000" w:rsidRDefault="00000000" w:rsidRPr="00000000" w14:paraId="00000016">
            <w:pPr>
              <w:rPr>
                <w:b w:val="1"/>
                <w:color w:val="000000"/>
                <w:sz w:val="20"/>
                <w:szCs w:val="20"/>
              </w:rPr>
            </w:pPr>
            <w:r w:rsidDel="00000000" w:rsidR="00000000" w:rsidRPr="00000000">
              <w:rPr>
                <w:b w:val="1"/>
                <w:color w:val="000000"/>
                <w:sz w:val="20"/>
                <w:szCs w:val="20"/>
                <w:rtl w:val="0"/>
              </w:rPr>
              <w:t xml:space="preserve">-DJango Framework</w:t>
            </w:r>
          </w:p>
          <w:p w:rsidR="00000000" w:rsidDel="00000000" w:rsidP="00000000" w:rsidRDefault="00000000" w:rsidRPr="00000000" w14:paraId="00000017">
            <w:pPr>
              <w:rPr>
                <w:b w:val="1"/>
                <w:color w:val="3c78d8"/>
              </w:rPr>
            </w:pPr>
            <w:r w:rsidDel="00000000" w:rsidR="00000000" w:rsidRPr="00000000">
              <w:rPr>
                <w:b w:val="1"/>
                <w:color w:val="3c78d8"/>
                <w:rtl w:val="0"/>
              </w:rPr>
              <w:t xml:space="preserve">PROGRAMMING LANGUAGES</w:t>
            </w:r>
          </w:p>
          <w:p w:rsidR="00000000" w:rsidDel="00000000" w:rsidP="00000000" w:rsidRDefault="00000000" w:rsidRPr="00000000" w14:paraId="00000018">
            <w:pPr>
              <w:rPr>
                <w:b w:val="1"/>
                <w:color w:val="000000"/>
                <w:sz w:val="20"/>
                <w:szCs w:val="20"/>
              </w:rPr>
            </w:pPr>
            <w:r w:rsidDel="00000000" w:rsidR="00000000" w:rsidRPr="00000000">
              <w:rPr>
                <w:b w:val="1"/>
                <w:color w:val="000000"/>
                <w:sz w:val="20"/>
                <w:szCs w:val="20"/>
                <w:rtl w:val="0"/>
              </w:rPr>
              <w:t xml:space="preserve">-Python</w:t>
              <w:br w:type="textWrapping"/>
              <w:t xml:space="preserve">-SQL/NoSQL</w:t>
            </w:r>
          </w:p>
          <w:p w:rsidR="00000000" w:rsidDel="00000000" w:rsidP="00000000" w:rsidRDefault="00000000" w:rsidRPr="00000000" w14:paraId="00000019">
            <w:pPr>
              <w:rPr>
                <w:b w:val="1"/>
                <w:color w:val="000000"/>
                <w:sz w:val="20"/>
                <w:szCs w:val="20"/>
              </w:rPr>
            </w:pPr>
            <w:r w:rsidDel="00000000" w:rsidR="00000000" w:rsidRPr="00000000">
              <w:rPr>
                <w:b w:val="1"/>
                <w:color w:val="000000"/>
                <w:sz w:val="20"/>
                <w:szCs w:val="20"/>
                <w:rtl w:val="0"/>
              </w:rPr>
              <w:t xml:space="preserve">-</w:t>
            </w:r>
            <w:r w:rsidDel="00000000" w:rsidR="00000000" w:rsidRPr="00000000">
              <w:rPr>
                <w:rFonts w:ascii="Arial" w:cs="Arial" w:eastAsia="Arial" w:hAnsi="Arial"/>
                <w:b w:val="1"/>
                <w:color w:val="202124"/>
                <w:sz w:val="20"/>
                <w:szCs w:val="20"/>
                <w:highlight w:val="white"/>
                <w:rtl w:val="0"/>
              </w:rPr>
              <w:t xml:space="preserve">Advanced Business Application Programming (ABAP)</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color w:val="b7b7b7"/>
              </w:rPr>
            </w:pPr>
            <w:bookmarkStart w:colFirst="0" w:colLast="0" w:name="_hlrxucep9af" w:id="1"/>
            <w:bookmarkEnd w:id="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C">
            <w:pPr>
              <w:rPr/>
            </w:pPr>
            <w:r w:rsidDel="00000000" w:rsidR="00000000" w:rsidRPr="00000000">
              <w:rPr>
                <w:b w:val="1"/>
                <w:color w:val="000000"/>
                <w:sz w:val="26"/>
                <w:szCs w:val="26"/>
                <w:rtl w:val="0"/>
              </w:rPr>
              <w:t xml:space="preserve">Instituto Federal do Paraná</w:t>
            </w:r>
            <w:r w:rsidDel="00000000" w:rsidR="00000000" w:rsidRPr="00000000">
              <w:rPr>
                <w:rtl w:val="0"/>
              </w:rPr>
              <w:t xml:space="preserve">,</w:t>
            </w:r>
            <w:r w:rsidDel="00000000" w:rsidR="00000000" w:rsidRPr="00000000">
              <w:rPr>
                <w:color w:val="000000"/>
                <w:sz w:val="22"/>
                <w:szCs w:val="22"/>
                <w:rtl w:val="0"/>
              </w:rPr>
              <w:t xml:space="preserve"> Curitiba-PR</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High School </w:t>
            </w:r>
          </w:p>
          <w:p w:rsidR="00000000" w:rsidDel="00000000" w:rsidP="00000000" w:rsidRDefault="00000000" w:rsidRPr="00000000" w14:paraId="0000001E">
            <w:pPr>
              <w:rPr/>
            </w:pPr>
            <w:r w:rsidDel="00000000" w:rsidR="00000000" w:rsidRPr="00000000">
              <w:rPr>
                <w:rtl w:val="0"/>
              </w:rPr>
              <w:t xml:space="preserve">January 2016 High School Graduation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color w:val="000000"/>
                <w:sz w:val="26"/>
                <w:szCs w:val="26"/>
                <w:rtl w:val="0"/>
              </w:rPr>
              <w:t xml:space="preserve">Faculdade Estácio, </w:t>
            </w:r>
            <w:r w:rsidDel="00000000" w:rsidR="00000000" w:rsidRPr="00000000">
              <w:rPr>
                <w:color w:val="000000"/>
                <w:sz w:val="22"/>
                <w:szCs w:val="22"/>
                <w:rtl w:val="0"/>
              </w:rPr>
              <w:t xml:space="preserve">Curitiba-PR</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Computer Science</w:t>
            </w:r>
          </w:p>
          <w:p w:rsidR="00000000" w:rsidDel="00000000" w:rsidP="00000000" w:rsidRDefault="00000000" w:rsidRPr="00000000" w14:paraId="00000023">
            <w:pPr>
              <w:rPr/>
            </w:pPr>
            <w:r w:rsidDel="00000000" w:rsidR="00000000" w:rsidRPr="00000000">
              <w:rPr>
                <w:rtl w:val="0"/>
              </w:rPr>
              <w:t xml:space="preserve">june 2023 - present</w:t>
            </w:r>
          </w:p>
          <w:p w:rsidR="00000000" w:rsidDel="00000000" w:rsidP="00000000" w:rsidRDefault="00000000" w:rsidRPr="00000000" w14:paraId="00000024">
            <w:pPr>
              <w:rPr/>
            </w:pPr>
            <w:r w:rsidDel="00000000" w:rsidR="00000000" w:rsidRPr="00000000">
              <w:rPr>
                <w:rtl w:val="0"/>
              </w:rPr>
              <w:t xml:space="preserve">EAD Computer Science Course at Estácio: Comprehensive undergraduate program in information technology, with a focus on programming, system analysis, and software development.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l22xujuvquot" w:id="2"/>
            <w:bookmarkEnd w:id="2"/>
            <w:r w:rsidDel="00000000" w:rsidR="00000000" w:rsidRPr="00000000">
              <w:rPr>
                <w:rtl w:val="0"/>
              </w:rPr>
              <w:t xml:space="preserve">COURSES</w:t>
            </w:r>
          </w:p>
          <w:p w:rsidR="00000000" w:rsidDel="00000000" w:rsidP="00000000" w:rsidRDefault="00000000" w:rsidRPr="00000000" w14:paraId="00000027">
            <w:pPr>
              <w:rPr>
                <w:b w:val="1"/>
                <w:color w:val="000000"/>
                <w:sz w:val="22"/>
                <w:szCs w:val="22"/>
              </w:rPr>
            </w:pPr>
            <w:r w:rsidDel="00000000" w:rsidR="00000000" w:rsidRPr="00000000">
              <w:rPr>
                <w:b w:val="1"/>
                <w:color w:val="000000"/>
                <w:sz w:val="26"/>
                <w:szCs w:val="26"/>
                <w:rtl w:val="0"/>
              </w:rPr>
              <w:t xml:space="preserve">University of Michigan</w:t>
            </w:r>
            <w:r w:rsidDel="00000000" w:rsidR="00000000" w:rsidRPr="00000000">
              <w:rPr>
                <w:rtl w:val="0"/>
              </w:rPr>
              <w:t xml:space="preserve">, </w:t>
            </w:r>
            <w:r w:rsidDel="00000000" w:rsidR="00000000" w:rsidRPr="00000000">
              <w:rPr>
                <w:color w:val="000000"/>
                <w:sz w:val="22"/>
                <w:szCs w:val="22"/>
                <w:rtl w:val="0"/>
              </w:rPr>
              <w:t xml:space="preserve">Remote</w:t>
            </w:r>
            <w:r w:rsidDel="00000000" w:rsidR="00000000" w:rsidRPr="00000000">
              <w:rPr>
                <w:rtl w:val="0"/>
              </w:rPr>
              <w:t xml:space="preserve"> — </w:t>
            </w:r>
            <w:r w:rsidDel="00000000" w:rsidR="00000000" w:rsidRPr="00000000">
              <w:rPr>
                <w:b w:val="1"/>
                <w:color w:val="000000"/>
                <w:sz w:val="22"/>
                <w:szCs w:val="22"/>
                <w:rtl w:val="0"/>
              </w:rPr>
              <w:t xml:space="preserve">Python Specialization</w:t>
            </w:r>
          </w:p>
          <w:p w:rsidR="00000000" w:rsidDel="00000000" w:rsidP="00000000" w:rsidRDefault="00000000" w:rsidRPr="00000000" w14:paraId="00000028">
            <w:pPr>
              <w:rPr/>
            </w:pPr>
            <w:r w:rsidDel="00000000" w:rsidR="00000000" w:rsidRPr="00000000">
              <w:rPr>
                <w:rtl w:val="0"/>
              </w:rPr>
              <w:t xml:space="preserve">July</w:t>
            </w:r>
            <w:r w:rsidDel="00000000" w:rsidR="00000000" w:rsidRPr="00000000">
              <w:rPr>
                <w:rtl w:val="0"/>
              </w:rPr>
              <w:t xml:space="preserve"> 2021 - june 2022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course carried out remotely with certification from the University of Michigan,</w:t>
            </w:r>
          </w:p>
          <w:p w:rsidR="00000000" w:rsidDel="00000000" w:rsidP="00000000" w:rsidRDefault="00000000" w:rsidRPr="00000000" w14:paraId="0000002B">
            <w:pPr>
              <w:spacing w:line="240" w:lineRule="auto"/>
              <w:rPr/>
            </w:pPr>
            <w:r w:rsidDel="00000000" w:rsidR="00000000" w:rsidRPr="00000000">
              <w:rPr>
                <w:rtl w:val="0"/>
              </w:rPr>
              <w:t xml:space="preserve">linkedin certified. The course covered the complete process of: searching,</w:t>
            </w:r>
          </w:p>
          <w:p w:rsidR="00000000" w:rsidDel="00000000" w:rsidP="00000000" w:rsidRDefault="00000000" w:rsidRPr="00000000" w14:paraId="0000002C">
            <w:pPr>
              <w:spacing w:line="240" w:lineRule="auto"/>
              <w:rPr/>
            </w:pPr>
            <w:r w:rsidDel="00000000" w:rsidR="00000000" w:rsidRPr="00000000">
              <w:rPr>
                <w:rtl w:val="0"/>
              </w:rPr>
              <w:t xml:space="preserve">processing and visualizing data on the web using python and also SQL language</w:t>
            </w:r>
          </w:p>
          <w:p w:rsidR="00000000" w:rsidDel="00000000" w:rsidP="00000000" w:rsidRDefault="00000000" w:rsidRPr="00000000" w14:paraId="0000002D">
            <w:pPr>
              <w:spacing w:line="240" w:lineRule="auto"/>
              <w:rPr/>
            </w:pPr>
            <w:r w:rsidDel="00000000" w:rsidR="00000000" w:rsidRPr="00000000">
              <w:rPr>
                <w:rtl w:val="0"/>
              </w:rPr>
              <w:t xml:space="preserve">for databases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Arial" w:cs="Arial" w:eastAsia="Arial" w:hAnsi="Arial"/>
                <w:b w:val="1"/>
                <w:color w:val="000000"/>
                <w:sz w:val="22"/>
                <w:szCs w:val="22"/>
              </w:rPr>
            </w:pPr>
            <w:r w:rsidDel="00000000" w:rsidR="00000000" w:rsidRPr="00000000">
              <w:rPr>
                <w:b w:val="1"/>
                <w:color w:val="000000"/>
                <w:sz w:val="26"/>
                <w:szCs w:val="26"/>
                <w:rtl w:val="0"/>
              </w:rPr>
              <w:t xml:space="preserve">AWS Certification, </w:t>
            </w:r>
            <w:r w:rsidDel="00000000" w:rsidR="00000000" w:rsidRPr="00000000">
              <w:rPr>
                <w:color w:val="000000"/>
                <w:sz w:val="22"/>
                <w:szCs w:val="22"/>
                <w:rtl w:val="0"/>
              </w:rPr>
              <w:t xml:space="preserve">Remote – </w:t>
            </w:r>
            <w:hyperlink r:id="rId6">
              <w:r w:rsidDel="00000000" w:rsidR="00000000" w:rsidRPr="00000000">
                <w:rPr>
                  <w:rFonts w:ascii="Arial" w:cs="Arial" w:eastAsia="Arial" w:hAnsi="Arial"/>
                  <w:b w:val="1"/>
                  <w:color w:val="000000"/>
                  <w:sz w:val="22"/>
                  <w:szCs w:val="22"/>
                  <w:rtl w:val="0"/>
                </w:rPr>
                <w:t xml:space="preserve">Building Modern Python Applications on AWS</w:t>
              </w:r>
            </w:hyperlink>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Nov 2022 - Dez 2022 </w:t>
            </w:r>
          </w:p>
          <w:p w:rsidR="00000000" w:rsidDel="00000000" w:rsidP="00000000" w:rsidRDefault="00000000" w:rsidRPr="00000000" w14:paraId="0000003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line="240" w:lineRule="auto"/>
              <w:rPr>
                <w:rFonts w:ascii="Arial" w:cs="Arial" w:eastAsia="Arial" w:hAnsi="Arial"/>
              </w:rPr>
            </w:pPr>
            <w:r w:rsidDel="00000000" w:rsidR="00000000" w:rsidRPr="00000000">
              <w:rPr>
                <w:rFonts w:ascii="Arial" w:cs="Arial" w:eastAsia="Arial" w:hAnsi="Arial"/>
                <w:rtl w:val="0"/>
              </w:rPr>
              <w:t xml:space="preserve">course carried out remotely with certification from AWS, linkedin certified. The</w:t>
            </w:r>
          </w:p>
          <w:p w:rsidR="00000000" w:rsidDel="00000000" w:rsidP="00000000" w:rsidRDefault="00000000" w:rsidRPr="00000000" w14:paraId="00000034">
            <w:pPr>
              <w:spacing w:line="240" w:lineRule="auto"/>
              <w:rPr>
                <w:rFonts w:ascii="Arial" w:cs="Arial" w:eastAsia="Arial" w:hAnsi="Arial"/>
              </w:rPr>
            </w:pPr>
            <w:r w:rsidDel="00000000" w:rsidR="00000000" w:rsidRPr="00000000">
              <w:rPr>
                <w:rFonts w:ascii="Arial" w:cs="Arial" w:eastAsia="Arial" w:hAnsi="Arial"/>
                <w:rtl w:val="0"/>
              </w:rPr>
              <w:t xml:space="preserve">course covered the process for creation and maintenance of AWS serverless</w:t>
            </w:r>
          </w:p>
          <w:p w:rsidR="00000000" w:rsidDel="00000000" w:rsidP="00000000" w:rsidRDefault="00000000" w:rsidRPr="00000000" w14:paraId="00000035">
            <w:pPr>
              <w:spacing w:line="240" w:lineRule="auto"/>
              <w:rPr>
                <w:rFonts w:ascii="Arial" w:cs="Arial" w:eastAsia="Arial" w:hAnsi="Arial"/>
              </w:rPr>
            </w:pPr>
            <w:r w:rsidDel="00000000" w:rsidR="00000000" w:rsidRPr="00000000">
              <w:rPr>
                <w:rFonts w:ascii="Arial" w:cs="Arial" w:eastAsia="Arial" w:hAnsi="Arial"/>
                <w:rtl w:val="0"/>
              </w:rPr>
              <w:t xml:space="preserve">applications and API’s, it also covered the usage of the following services: API</w:t>
            </w:r>
          </w:p>
          <w:p w:rsidR="00000000" w:rsidDel="00000000" w:rsidP="00000000" w:rsidRDefault="00000000" w:rsidRPr="00000000" w14:paraId="00000036">
            <w:pPr>
              <w:spacing w:line="240" w:lineRule="auto"/>
              <w:rPr>
                <w:rFonts w:ascii="Arial" w:cs="Arial" w:eastAsia="Arial" w:hAnsi="Arial"/>
              </w:rPr>
            </w:pPr>
            <w:r w:rsidDel="00000000" w:rsidR="00000000" w:rsidRPr="00000000">
              <w:rPr>
                <w:rFonts w:ascii="Arial" w:cs="Arial" w:eastAsia="Arial" w:hAnsi="Arial"/>
                <w:rtl w:val="0"/>
              </w:rPr>
              <w:t xml:space="preserve">Gateway, Cognito, Lambda, S3, StepFunctions, SQS, SNS</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pStyle w:val="Title"/>
              <w:rPr>
                <w:sz w:val="24"/>
                <w:szCs w:val="24"/>
              </w:rPr>
            </w:pPr>
            <w:bookmarkStart w:colFirst="0" w:colLast="0" w:name="_xnkehpkcgw1m" w:id="3"/>
            <w:bookmarkEnd w:id="3"/>
            <w:r w:rsidDel="00000000" w:rsidR="00000000" w:rsidRPr="00000000">
              <w:rPr>
                <w:rtl w:val="0"/>
              </w:rPr>
            </w:r>
          </w:p>
          <w:p w:rsidR="00000000" w:rsidDel="00000000" w:rsidP="00000000" w:rsidRDefault="00000000" w:rsidRPr="00000000" w14:paraId="00000039">
            <w:pPr>
              <w:pStyle w:val="Heading1"/>
              <w:rPr>
                <w:sz w:val="20"/>
                <w:szCs w:val="20"/>
              </w:rPr>
            </w:pPr>
            <w:bookmarkStart w:colFirst="0" w:colLast="0" w:name="_w35znruh8kdd" w:id="4"/>
            <w:bookmarkEnd w:id="4"/>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3A">
            <w:pPr>
              <w:rPr/>
            </w:pPr>
            <w:r w:rsidDel="00000000" w:rsidR="00000000" w:rsidRPr="00000000">
              <w:rPr>
                <w:b w:val="1"/>
                <w:color w:val="000000"/>
                <w:sz w:val="26"/>
                <w:szCs w:val="26"/>
                <w:rtl w:val="0"/>
              </w:rPr>
              <w:t xml:space="preserve">Organization of Emails</w:t>
            </w:r>
            <w:r w:rsidDel="00000000" w:rsidR="00000000" w:rsidRPr="00000000">
              <w:rPr>
                <w:rtl w:val="0"/>
              </w:rPr>
              <w:t xml:space="preserve"> —</w:t>
            </w:r>
            <w:r w:rsidDel="00000000" w:rsidR="00000000" w:rsidRPr="00000000">
              <w:rPr>
                <w:b w:val="1"/>
                <w:color w:val="000000"/>
                <w:sz w:val="22"/>
                <w:szCs w:val="22"/>
                <w:rtl w:val="0"/>
              </w:rPr>
              <w:t xml:space="preserve"> Organization of Emails(coursera)</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Search and organization of emails in a database using web documents with raw data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color w:val="000000"/>
                <w:sz w:val="26"/>
                <w:szCs w:val="26"/>
                <w:rtl w:val="0"/>
              </w:rPr>
              <w:t xml:space="preserve">Search for places(google places API)</w:t>
            </w:r>
            <w:r w:rsidDel="00000000" w:rsidR="00000000" w:rsidRPr="00000000">
              <w:rPr>
                <w:rtl w:val="0"/>
              </w:rPr>
              <w:t xml:space="preserve"> -</w:t>
            </w:r>
            <w:r w:rsidDel="00000000" w:rsidR="00000000" w:rsidRPr="00000000">
              <w:rPr>
                <w:b w:val="1"/>
                <w:color w:val="000000"/>
                <w:sz w:val="22"/>
                <w:szCs w:val="22"/>
                <w:rtl w:val="0"/>
              </w:rPr>
              <w:t xml:space="preserve">Organization of data (coursera)</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search and organization of geographic data using google places API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color w:val="000000"/>
                <w:sz w:val="26"/>
                <w:szCs w:val="26"/>
                <w:rtl w:val="0"/>
              </w:rPr>
              <w:t xml:space="preserve">Organization of database </w:t>
            </w:r>
            <w:r w:rsidDel="00000000" w:rsidR="00000000" w:rsidRPr="00000000">
              <w:rPr>
                <w:rtl w:val="0"/>
              </w:rPr>
              <w:t xml:space="preserve">- </w:t>
            </w:r>
            <w:r w:rsidDel="00000000" w:rsidR="00000000" w:rsidRPr="00000000">
              <w:rPr>
                <w:b w:val="1"/>
                <w:color w:val="000000"/>
                <w:sz w:val="22"/>
                <w:szCs w:val="22"/>
                <w:rtl w:val="0"/>
              </w:rPr>
              <w:t xml:space="preserve">- Organization of data  (coursera)</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Database organization using many-to-many relation</w:t>
            </w:r>
          </w:p>
          <w:p w:rsidR="00000000" w:rsidDel="00000000" w:rsidP="00000000" w:rsidRDefault="00000000" w:rsidRPr="00000000" w14:paraId="00000042">
            <w:pPr>
              <w:rPr/>
            </w:pPr>
            <w:r w:rsidDel="00000000" w:rsidR="00000000" w:rsidRPr="00000000">
              <w:rPr>
                <w:b w:val="1"/>
                <w:color w:val="000000"/>
                <w:sz w:val="26"/>
                <w:szCs w:val="26"/>
                <w:rtl w:val="0"/>
              </w:rPr>
              <w:t xml:space="preserve"> Search Engine</w:t>
            </w:r>
            <w:r w:rsidDel="00000000" w:rsidR="00000000" w:rsidRPr="00000000">
              <w:rPr>
                <w:rtl w:val="0"/>
              </w:rPr>
              <w:t xml:space="preserve"> - </w:t>
            </w:r>
            <w:r w:rsidDel="00000000" w:rsidR="00000000" w:rsidRPr="00000000">
              <w:rPr>
                <w:b w:val="1"/>
                <w:color w:val="000000"/>
                <w:sz w:val="22"/>
                <w:szCs w:val="22"/>
                <w:rtl w:val="0"/>
              </w:rPr>
              <w:t xml:space="preserve">Busca e organização de dados(coursera)</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Software that accesses HTML pages  and searches for data using BeautifulSoup, processing, organization (python, SQL) and visualization (java nodes)of data</w:t>
            </w:r>
          </w:p>
          <w:p w:rsidR="00000000" w:rsidDel="00000000" w:rsidP="00000000" w:rsidRDefault="00000000" w:rsidRPr="00000000" w14:paraId="00000044">
            <w:pPr>
              <w:rPr>
                <w:b w:val="1"/>
                <w:color w:val="000000"/>
                <w:sz w:val="26"/>
                <w:szCs w:val="26"/>
              </w:rPr>
            </w:pPr>
            <w:r w:rsidDel="00000000" w:rsidR="00000000" w:rsidRPr="00000000">
              <w:rPr>
                <w:rtl w:val="0"/>
              </w:rPr>
            </w:r>
          </w:p>
          <w:p w:rsidR="00000000" w:rsidDel="00000000" w:rsidP="00000000" w:rsidRDefault="00000000" w:rsidRPr="00000000" w14:paraId="00000045">
            <w:pPr>
              <w:rPr>
                <w:b w:val="1"/>
                <w:color w:val="000000"/>
                <w:sz w:val="26"/>
                <w:szCs w:val="26"/>
              </w:rPr>
            </w:pPr>
            <w:r w:rsidDel="00000000" w:rsidR="00000000" w:rsidRPr="00000000">
              <w:rPr>
                <w:b w:val="1"/>
                <w:color w:val="000000"/>
                <w:sz w:val="26"/>
                <w:szCs w:val="26"/>
                <w:rtl w:val="0"/>
              </w:rPr>
              <w:t xml:space="preserve">Django Stock_control - Business management</w:t>
            </w:r>
          </w:p>
          <w:p w:rsidR="00000000" w:rsidDel="00000000" w:rsidP="00000000" w:rsidRDefault="00000000" w:rsidRPr="00000000" w14:paraId="00000046">
            <w:pPr>
              <w:rPr>
                <w:b w:val="1"/>
                <w:color w:val="000000"/>
                <w:sz w:val="26"/>
                <w:szCs w:val="26"/>
              </w:rPr>
            </w:pPr>
            <w:r w:rsidDel="00000000" w:rsidR="00000000" w:rsidRPr="00000000">
              <w:rPr>
                <w:rtl w:val="0"/>
              </w:rPr>
              <w:t xml:space="preserve">Software used for inventory management using the Django framework with dashboard pages, login, store, and product views.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qi0hgfun7b3e" w:id="5"/>
            <w:bookmarkEnd w:id="5"/>
            <w:r w:rsidDel="00000000" w:rsidR="00000000" w:rsidRPr="00000000">
              <w:rPr>
                <w:rtl w:val="0"/>
              </w:rPr>
            </w:r>
          </w:p>
          <w:p w:rsidR="00000000" w:rsidDel="00000000" w:rsidP="00000000" w:rsidRDefault="00000000" w:rsidRPr="00000000" w14:paraId="0000004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4B">
            <w:pPr>
              <w:spacing w:before="0" w:line="276" w:lineRule="auto"/>
              <w:ind w:left="0" w:right="-435"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94, Pedro Locatelli Junior st Curitiba(41)99859-4394 </w:t>
            </w:r>
            <w:hyperlink r:id="rId7">
              <w:r w:rsidDel="00000000" w:rsidR="00000000" w:rsidRPr="00000000">
                <w:rPr>
                  <w:rFonts w:ascii="Open Sans" w:cs="Open Sans" w:eastAsia="Open Sans" w:hAnsi="Open Sans"/>
                  <w:color w:val="1155cc"/>
                  <w:u w:val="single"/>
                  <w:rtl w:val="0"/>
                </w:rPr>
                <w:t xml:space="preserve">guilhermefbertuol@gmail.com</w:t>
              </w:r>
            </w:hyperlink>
            <w:r w:rsidDel="00000000" w:rsidR="00000000" w:rsidRPr="00000000">
              <w:rPr>
                <w:rtl w:val="0"/>
              </w:rPr>
            </w:r>
          </w:p>
          <w:p w:rsidR="00000000" w:rsidDel="00000000" w:rsidP="00000000" w:rsidRDefault="00000000" w:rsidRPr="00000000" w14:paraId="0000004C">
            <w:pP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4D">
            <w:pPr>
              <w:spacing w:before="0" w:line="276" w:lineRule="auto"/>
              <w:rPr>
                <w:rFonts w:ascii="Roboto" w:cs="Roboto" w:eastAsia="Roboto" w:hAnsi="Roboto"/>
                <w:color w:val="000000"/>
                <w:sz w:val="17"/>
                <w:szCs w:val="17"/>
                <w:shd w:fill="f3f2ef" w:val="clear"/>
              </w:rPr>
            </w:pPr>
            <w:hyperlink r:id="rId8">
              <w:r w:rsidDel="00000000" w:rsidR="00000000" w:rsidRPr="00000000">
                <w:rPr>
                  <w:rFonts w:ascii="Roboto" w:cs="Roboto" w:eastAsia="Roboto" w:hAnsi="Roboto"/>
                  <w:color w:val="1155cc"/>
                  <w:sz w:val="17"/>
                  <w:szCs w:val="17"/>
                  <w:u w:val="single"/>
                  <w:shd w:fill="f3f2ef" w:val="clear"/>
                  <w:rtl w:val="0"/>
                </w:rPr>
                <w:t xml:space="preserve">https://www.linkedin.com/in/guilherme-bertuol-76103a214</w:t>
              </w:r>
            </w:hyperlink>
            <w:r w:rsidDel="00000000" w:rsidR="00000000" w:rsidRPr="00000000">
              <w:rPr>
                <w:rtl w:val="0"/>
              </w:rPr>
            </w:r>
          </w:p>
          <w:p w:rsidR="00000000" w:rsidDel="00000000" w:rsidP="00000000" w:rsidRDefault="00000000" w:rsidRPr="00000000" w14:paraId="0000004E">
            <w:pPr>
              <w:spacing w:before="0" w:line="276" w:lineRule="auto"/>
              <w:rPr>
                <w:rFonts w:ascii="Roboto" w:cs="Roboto" w:eastAsia="Roboto" w:hAnsi="Roboto"/>
                <w:color w:val="000000"/>
                <w:sz w:val="17"/>
                <w:szCs w:val="17"/>
                <w:shd w:fill="f3f2ef" w:val="clear"/>
              </w:rPr>
            </w:pPr>
            <w:r w:rsidDel="00000000" w:rsidR="00000000" w:rsidRPr="00000000">
              <w:rPr>
                <w:rtl w:val="0"/>
              </w:rPr>
            </w:r>
          </w:p>
          <w:p w:rsidR="00000000" w:rsidDel="00000000" w:rsidP="00000000" w:rsidRDefault="00000000" w:rsidRPr="00000000" w14:paraId="0000004F">
            <w:pPr>
              <w:spacing w:before="0" w:line="276" w:lineRule="auto"/>
              <w:rPr>
                <w:rFonts w:ascii="Roboto" w:cs="Roboto" w:eastAsia="Roboto" w:hAnsi="Roboto"/>
                <w:color w:val="000000"/>
                <w:sz w:val="17"/>
                <w:szCs w:val="17"/>
                <w:shd w:fill="f3f2ef" w:val="clear"/>
              </w:rPr>
            </w:pPr>
            <w:r w:rsidDel="00000000" w:rsidR="00000000" w:rsidRPr="00000000">
              <w:rPr>
                <w:rFonts w:ascii="Roboto" w:cs="Roboto" w:eastAsia="Roboto" w:hAnsi="Roboto"/>
                <w:color w:val="000000"/>
                <w:sz w:val="17"/>
                <w:szCs w:val="17"/>
                <w:shd w:fill="f3f2ef" w:val="clear"/>
                <w:rtl w:val="0"/>
              </w:rPr>
              <w:t xml:space="preserve">Online Portfolio:</w:t>
            </w:r>
          </w:p>
          <w:p w:rsidR="00000000" w:rsidDel="00000000" w:rsidP="00000000" w:rsidRDefault="00000000" w:rsidRPr="00000000" w14:paraId="00000050">
            <w:pPr>
              <w:spacing w:before="0" w:line="276" w:lineRule="auto"/>
              <w:rPr>
                <w:rFonts w:ascii="Roboto" w:cs="Roboto" w:eastAsia="Roboto" w:hAnsi="Roboto"/>
                <w:color w:val="000000"/>
                <w:sz w:val="17"/>
                <w:szCs w:val="17"/>
                <w:shd w:fill="f3f2ef" w:val="clear"/>
              </w:rPr>
            </w:pPr>
            <w:hyperlink r:id="rId9">
              <w:r w:rsidDel="00000000" w:rsidR="00000000" w:rsidRPr="00000000">
                <w:rPr>
                  <w:rFonts w:ascii="Roboto" w:cs="Roboto" w:eastAsia="Roboto" w:hAnsi="Roboto"/>
                  <w:color w:val="1155cc"/>
                  <w:sz w:val="17"/>
                  <w:szCs w:val="17"/>
                  <w:u w:val="single"/>
                  <w:shd w:fill="f3f2ef" w:val="clear"/>
                  <w:rtl w:val="0"/>
                </w:rPr>
                <w:t xml:space="preserve">https://guilherme141288.github.io/Profile_page_version3/</w:t>
              </w:r>
            </w:hyperlink>
            <w:r w:rsidDel="00000000" w:rsidR="00000000" w:rsidRPr="00000000">
              <w:rPr>
                <w:rtl w:val="0"/>
              </w:rPr>
            </w:r>
          </w:p>
          <w:p w:rsidR="00000000" w:rsidDel="00000000" w:rsidP="00000000" w:rsidRDefault="00000000" w:rsidRPr="00000000" w14:paraId="00000051">
            <w:pPr>
              <w:spacing w:before="0" w:line="276" w:lineRule="auto"/>
              <w:rPr>
                <w:rFonts w:ascii="Roboto" w:cs="Roboto" w:eastAsia="Roboto" w:hAnsi="Roboto"/>
                <w:color w:val="000000"/>
                <w:sz w:val="17"/>
                <w:szCs w:val="17"/>
                <w:shd w:fill="f3f2ef" w:val="clear"/>
              </w:rPr>
            </w:pPr>
            <w:r w:rsidDel="00000000" w:rsidR="00000000" w:rsidRPr="00000000">
              <w:rPr>
                <w:rtl w:val="0"/>
              </w:rPr>
            </w:r>
          </w:p>
          <w:p w:rsidR="00000000" w:rsidDel="00000000" w:rsidP="00000000" w:rsidRDefault="00000000" w:rsidRPr="00000000" w14:paraId="00000052">
            <w:pPr>
              <w:spacing w:before="0" w:line="276" w:lineRule="auto"/>
              <w:rPr>
                <w:rFonts w:ascii="Roboto" w:cs="Roboto" w:eastAsia="Roboto" w:hAnsi="Roboto"/>
                <w:color w:val="000000"/>
                <w:sz w:val="17"/>
                <w:szCs w:val="17"/>
                <w:shd w:fill="f3f2ef" w:val="clear"/>
              </w:rPr>
            </w:pPr>
            <w:r w:rsidDel="00000000" w:rsidR="00000000" w:rsidRPr="00000000">
              <w:rPr>
                <w:rFonts w:ascii="Roboto" w:cs="Roboto" w:eastAsia="Roboto" w:hAnsi="Roboto"/>
                <w:color w:val="000000"/>
                <w:sz w:val="17"/>
                <w:szCs w:val="17"/>
                <w:shd w:fill="f3f2ef" w:val="clear"/>
                <w:rtl w:val="0"/>
              </w:rPr>
              <w:t xml:space="preserve">GitHub:</w:t>
              <w:br w:type="textWrapping"/>
            </w:r>
            <w:hyperlink r:id="rId10">
              <w:r w:rsidDel="00000000" w:rsidR="00000000" w:rsidRPr="00000000">
                <w:rPr>
                  <w:rFonts w:ascii="Roboto" w:cs="Roboto" w:eastAsia="Roboto" w:hAnsi="Roboto"/>
                  <w:color w:val="1155cc"/>
                  <w:sz w:val="17"/>
                  <w:szCs w:val="17"/>
                  <w:u w:val="single"/>
                  <w:shd w:fill="f3f2ef" w:val="clear"/>
                  <w:rtl w:val="0"/>
                </w:rPr>
                <w:t xml:space="preserve">https://github.com/guilherme141288</w:t>
              </w:r>
            </w:hyperlink>
            <w:r w:rsidDel="00000000" w:rsidR="00000000" w:rsidRPr="00000000">
              <w:rPr>
                <w:rtl w:val="0"/>
              </w:rPr>
            </w:r>
          </w:p>
          <w:p w:rsidR="00000000" w:rsidDel="00000000" w:rsidP="00000000" w:rsidRDefault="00000000" w:rsidRPr="00000000" w14:paraId="00000053">
            <w:pPr>
              <w:spacing w:before="0" w:line="276" w:lineRule="auto"/>
              <w:rPr>
                <w:rFonts w:ascii="Roboto" w:cs="Roboto" w:eastAsia="Roboto" w:hAnsi="Roboto"/>
                <w:color w:val="000000"/>
                <w:sz w:val="17"/>
                <w:szCs w:val="17"/>
                <w:shd w:fill="f3f2ef" w:val="clear"/>
              </w:rPr>
            </w:pPr>
            <w:r w:rsidDel="00000000" w:rsidR="00000000" w:rsidRPr="00000000">
              <w:rPr>
                <w:rtl w:val="0"/>
              </w:rPr>
            </w:r>
          </w:p>
          <w:p w:rsidR="00000000" w:rsidDel="00000000" w:rsidP="00000000" w:rsidRDefault="00000000" w:rsidRPr="00000000" w14:paraId="00000054">
            <w:pPr>
              <w:pStyle w:val="Heading1"/>
              <w:rPr/>
            </w:pPr>
            <w:bookmarkStart w:colFirst="0" w:colLast="0" w:name="_f1yrhnozg2p3" w:id="6"/>
            <w:bookmarkEnd w:id="6"/>
            <w:r w:rsidDel="00000000" w:rsidR="00000000" w:rsidRPr="00000000">
              <w:rPr>
                <w:rtl w:val="0"/>
              </w:rPr>
              <w:t xml:space="preserve">SKILLS</w:t>
            </w:r>
          </w:p>
          <w:p w:rsidR="00000000" w:rsidDel="00000000" w:rsidP="00000000" w:rsidRDefault="00000000" w:rsidRPr="00000000" w14:paraId="00000055">
            <w:pPr>
              <w:numPr>
                <w:ilvl w:val="0"/>
                <w:numId w:val="1"/>
              </w:numPr>
            </w:pPr>
            <w:r w:rsidDel="00000000" w:rsidR="00000000" w:rsidRPr="00000000">
              <w:rPr>
                <w:rtl w:val="0"/>
              </w:rPr>
              <w:t xml:space="preserve">Public Speaking</w:t>
            </w:r>
          </w:p>
          <w:p w:rsidR="00000000" w:rsidDel="00000000" w:rsidP="00000000" w:rsidRDefault="00000000" w:rsidRPr="00000000" w14:paraId="00000056">
            <w:pPr>
              <w:numPr>
                <w:ilvl w:val="0"/>
                <w:numId w:val="1"/>
              </w:numPr>
            </w:pPr>
            <w:r w:rsidDel="00000000" w:rsidR="00000000" w:rsidRPr="00000000">
              <w:rPr>
                <w:rtl w:val="0"/>
              </w:rPr>
              <w:t xml:space="preserve">Time management </w:t>
            </w:r>
          </w:p>
          <w:p w:rsidR="00000000" w:rsidDel="00000000" w:rsidP="00000000" w:rsidRDefault="00000000" w:rsidRPr="00000000" w14:paraId="00000057">
            <w:pPr>
              <w:numPr>
                <w:ilvl w:val="0"/>
                <w:numId w:val="1"/>
              </w:numPr>
            </w:pPr>
            <w:r w:rsidDel="00000000" w:rsidR="00000000" w:rsidRPr="00000000">
              <w:rPr>
                <w:rtl w:val="0"/>
              </w:rPr>
              <w:t xml:space="preserve">Leadership</w:t>
            </w:r>
          </w:p>
          <w:p w:rsidR="00000000" w:rsidDel="00000000" w:rsidP="00000000" w:rsidRDefault="00000000" w:rsidRPr="00000000" w14:paraId="00000058">
            <w:pPr>
              <w:numPr>
                <w:ilvl w:val="0"/>
                <w:numId w:val="1"/>
              </w:numPr>
            </w:pPr>
            <w:r w:rsidDel="00000000" w:rsidR="00000000" w:rsidRPr="00000000">
              <w:rPr>
                <w:rtl w:val="0"/>
              </w:rPr>
              <w:t xml:space="preserve">Strategic Planning </w:t>
            </w:r>
          </w:p>
          <w:p w:rsidR="00000000" w:rsidDel="00000000" w:rsidP="00000000" w:rsidRDefault="00000000" w:rsidRPr="00000000" w14:paraId="00000059">
            <w:pPr>
              <w:numPr>
                <w:ilvl w:val="0"/>
                <w:numId w:val="1"/>
              </w:numPr>
            </w:pPr>
            <w:r w:rsidDel="00000000" w:rsidR="00000000" w:rsidRPr="00000000">
              <w:rPr>
                <w:rtl w:val="0"/>
              </w:rPr>
              <w:t xml:space="preserve">Windows office</w:t>
            </w:r>
          </w:p>
          <w:p w:rsidR="00000000" w:rsidDel="00000000" w:rsidP="00000000" w:rsidRDefault="00000000" w:rsidRPr="00000000" w14:paraId="0000005A">
            <w:pPr>
              <w:numPr>
                <w:ilvl w:val="0"/>
                <w:numId w:val="1"/>
              </w:numPr>
            </w:pPr>
            <w:r w:rsidDel="00000000" w:rsidR="00000000" w:rsidRPr="00000000">
              <w:rPr>
                <w:rtl w:val="0"/>
              </w:rPr>
              <w:t xml:space="preserve">Negotiation.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s938ltjbg9gg" w:id="7"/>
            <w:bookmarkEnd w:id="7"/>
            <w:r w:rsidDel="00000000" w:rsidR="00000000" w:rsidRPr="00000000">
              <w:rPr>
                <w:rtl w:val="0"/>
              </w:rPr>
              <w:t xml:space="preserve">LANGUAGES</w:t>
            </w:r>
          </w:p>
          <w:p w:rsidR="00000000" w:rsidDel="00000000" w:rsidP="00000000" w:rsidRDefault="00000000" w:rsidRPr="00000000" w14:paraId="0000005D">
            <w:pPr>
              <w:spacing w:before="320" w:lineRule="auto"/>
              <w:rPr/>
            </w:pPr>
            <w:r w:rsidDel="00000000" w:rsidR="00000000" w:rsidRPr="00000000">
              <w:rPr>
                <w:rtl w:val="0"/>
              </w:rPr>
              <w:t xml:space="preserve">English - Fluent </w:t>
            </w:r>
          </w:p>
          <w:p w:rsidR="00000000" w:rsidDel="00000000" w:rsidP="00000000" w:rsidRDefault="00000000" w:rsidRPr="00000000" w14:paraId="0000005E">
            <w:pPr>
              <w:spacing w:before="320" w:lineRule="auto"/>
              <w:rPr/>
            </w:pPr>
            <w:r w:rsidDel="00000000" w:rsidR="00000000" w:rsidRPr="00000000">
              <w:rPr>
                <w:rtl w:val="0"/>
              </w:rPr>
              <w:t xml:space="preserve">Portuguese - Native</w:t>
            </w:r>
          </w:p>
          <w:p w:rsidR="00000000" w:rsidDel="00000000" w:rsidP="00000000" w:rsidRDefault="00000000" w:rsidRPr="00000000" w14:paraId="0000005F">
            <w:pPr>
              <w:spacing w:before="320" w:lineRule="auto"/>
              <w:rPr/>
            </w:pPr>
            <w:r w:rsidDel="00000000" w:rsidR="00000000" w:rsidRPr="00000000">
              <w:rPr>
                <w:rtl w:val="0"/>
              </w:rPr>
              <w:t xml:space="preserve">Italian - Intermediate</w:t>
            </w:r>
          </w:p>
          <w:p w:rsidR="00000000" w:rsidDel="00000000" w:rsidP="00000000" w:rsidRDefault="00000000" w:rsidRPr="00000000" w14:paraId="00000060">
            <w:pPr>
              <w:spacing w:before="0" w:line="276" w:lineRule="auto"/>
              <w:rPr>
                <w:rFonts w:ascii="Roboto" w:cs="Roboto" w:eastAsia="Roboto" w:hAnsi="Roboto"/>
                <w:color w:val="000000"/>
                <w:sz w:val="17"/>
                <w:szCs w:val="17"/>
                <w:shd w:fill="f3f2ef" w:val="clear"/>
              </w:rPr>
            </w:pPr>
            <w:r w:rsidDel="00000000" w:rsidR="00000000" w:rsidRPr="00000000">
              <w:rPr>
                <w:rtl w:val="0"/>
              </w:rPr>
            </w:r>
          </w:p>
          <w:p w:rsidR="00000000" w:rsidDel="00000000" w:rsidP="00000000" w:rsidRDefault="00000000" w:rsidRPr="00000000" w14:paraId="00000061">
            <w:pPr>
              <w:spacing w:before="0" w:line="276" w:lineRule="auto"/>
              <w:rPr>
                <w:rFonts w:ascii="Roboto" w:cs="Roboto" w:eastAsia="Roboto" w:hAnsi="Roboto"/>
                <w:color w:val="000000"/>
                <w:sz w:val="17"/>
                <w:szCs w:val="17"/>
                <w:shd w:fill="f3f2ef" w:val="clear"/>
              </w:rPr>
            </w:pPr>
            <w:r w:rsidDel="00000000" w:rsidR="00000000" w:rsidRPr="00000000">
              <w:rPr>
                <w:rtl w:val="0"/>
              </w:rPr>
            </w:r>
          </w:p>
          <w:p w:rsidR="00000000" w:rsidDel="00000000" w:rsidP="00000000" w:rsidRDefault="00000000" w:rsidRPr="00000000" w14:paraId="00000062">
            <w:pPr>
              <w:spacing w:before="0" w:line="276" w:lineRule="auto"/>
              <w:rPr>
                <w:rFonts w:ascii="Roboto" w:cs="Roboto" w:eastAsia="Roboto" w:hAnsi="Roboto"/>
                <w:color w:val="000000"/>
                <w:sz w:val="17"/>
                <w:szCs w:val="17"/>
                <w:shd w:fill="f3f2ef" w:val="clear"/>
              </w:rPr>
            </w:pPr>
            <w:r w:rsidDel="00000000" w:rsidR="00000000" w:rsidRPr="00000000">
              <w:rPr>
                <w:rtl w:val="0"/>
              </w:rPr>
            </w:r>
          </w:p>
        </w:tc>
      </w:tr>
      <w:tr>
        <w:trPr>
          <w:cantSplit w:val="0"/>
          <w:trHeight w:val="36945" w:hRule="atLeast"/>
          <w:tblHeader w:val="0"/>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6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64">
            <w:pPr>
              <w:spacing w:before="320" w:lineRule="auto"/>
              <w:rPr/>
            </w:pPr>
            <w:r w:rsidDel="00000000" w:rsidR="00000000" w:rsidRPr="00000000">
              <w:rPr>
                <w:rtl w:val="0"/>
              </w:rPr>
            </w:r>
          </w:p>
        </w:tc>
      </w:tr>
    </w:tb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guilherme141288" TargetMode="External"/><Relationship Id="rId9" Type="http://schemas.openxmlformats.org/officeDocument/2006/relationships/hyperlink" Target="https://guilherme141288.github.io/Profile_page_version3/" TargetMode="External"/><Relationship Id="rId5" Type="http://schemas.openxmlformats.org/officeDocument/2006/relationships/styles" Target="styles.xml"/><Relationship Id="rId6" Type="http://schemas.openxmlformats.org/officeDocument/2006/relationships/hyperlink" Target="https://www.coursera.org/learn/building-modern-python-applications-on-aws" TargetMode="External"/><Relationship Id="rId7" Type="http://schemas.openxmlformats.org/officeDocument/2006/relationships/hyperlink" Target="mailto:guilhermefbertuol@gmail.com" TargetMode="External"/><Relationship Id="rId8" Type="http://schemas.openxmlformats.org/officeDocument/2006/relationships/hyperlink" Target="https://www.linkedin.com/in/guilherme-bertuol-76103a2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