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gridCol w:w="2175"/>
      </w:tblGrid>
      <w:tr w:rsidR="000713E3" w:rsidRPr="00B63308" w:rsidTr="000713E3">
        <w:trPr>
          <w:tblCellSpacing w:w="15" w:type="dxa"/>
        </w:trPr>
        <w:tc>
          <w:tcPr>
            <w:tcW w:w="0" w:type="auto"/>
            <w:hideMark/>
          </w:tcPr>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Wine Quality Data Set</w:t>
            </w:r>
            <w:r w:rsidRPr="00B63308">
              <w:rPr>
                <w:rFonts w:asciiTheme="minorHAnsi" w:hAnsiTheme="minorHAnsi"/>
                <w:sz w:val="24"/>
                <w:szCs w:val="24"/>
                <w:lang w:val="en-US" w:eastAsia="pt-BR"/>
              </w:rPr>
              <w:t xml:space="preserve"> </w:t>
            </w:r>
            <w:r w:rsidRPr="00B63308">
              <w:rPr>
                <w:rFonts w:asciiTheme="minorHAnsi" w:hAnsiTheme="minorHAnsi"/>
                <w:sz w:val="24"/>
                <w:szCs w:val="24"/>
                <w:lang w:val="en-US" w:eastAsia="pt-BR"/>
              </w:rPr>
              <w:br/>
            </w:r>
            <w:r w:rsidRPr="00B63308">
              <w:rPr>
                <w:rFonts w:asciiTheme="minorHAnsi" w:hAnsiTheme="minorHAnsi"/>
                <w:i/>
                <w:iCs/>
                <w:sz w:val="24"/>
                <w:szCs w:val="24"/>
                <w:lang w:val="en-US" w:eastAsia="pt-BR"/>
              </w:rPr>
              <w:t>Download</w:t>
            </w:r>
            <w:r w:rsidRPr="00B63308">
              <w:rPr>
                <w:rFonts w:asciiTheme="minorHAnsi" w:hAnsiTheme="minorHAnsi"/>
                <w:sz w:val="24"/>
                <w:szCs w:val="24"/>
                <w:lang w:val="en-US" w:eastAsia="pt-BR"/>
              </w:rPr>
              <w:t xml:space="preserve">: </w:t>
            </w:r>
            <w:hyperlink r:id="rId5" w:history="1">
              <w:r w:rsidRPr="00B63308">
                <w:rPr>
                  <w:rFonts w:asciiTheme="minorHAnsi" w:hAnsiTheme="minorHAnsi"/>
                  <w:color w:val="0000FF"/>
                  <w:sz w:val="24"/>
                  <w:szCs w:val="24"/>
                  <w:u w:val="single"/>
                  <w:shd w:val="clear" w:color="auto" w:fill="FFFFAA"/>
                  <w:lang w:val="en-US" w:eastAsia="pt-BR"/>
                </w:rPr>
                <w:t>Data Folder</w:t>
              </w:r>
            </w:hyperlink>
            <w:r w:rsidRPr="00B63308">
              <w:rPr>
                <w:rFonts w:asciiTheme="minorHAnsi" w:hAnsiTheme="minorHAnsi"/>
                <w:sz w:val="24"/>
                <w:szCs w:val="24"/>
                <w:lang w:val="en-US" w:eastAsia="pt-BR"/>
              </w:rPr>
              <w:t xml:space="preserve">, </w:t>
            </w:r>
            <w:hyperlink r:id="rId6" w:history="1">
              <w:r w:rsidRPr="00B63308">
                <w:rPr>
                  <w:rFonts w:asciiTheme="minorHAnsi" w:hAnsiTheme="minorHAnsi"/>
                  <w:color w:val="0000FF"/>
                  <w:sz w:val="24"/>
                  <w:szCs w:val="24"/>
                  <w:u w:val="single"/>
                  <w:shd w:val="clear" w:color="auto" w:fill="FFFFAA"/>
                  <w:lang w:val="en-US" w:eastAsia="pt-BR"/>
                </w:rPr>
                <w:t>Data Set Description</w:t>
              </w:r>
            </w:hyperlink>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Abstract</w:t>
            </w:r>
            <w:r w:rsidRPr="00B63308">
              <w:rPr>
                <w:rFonts w:asciiTheme="minorHAnsi" w:hAnsiTheme="minorHAnsi"/>
                <w:sz w:val="24"/>
                <w:szCs w:val="24"/>
                <w:lang w:val="en-US" w:eastAsia="pt-BR"/>
              </w:rPr>
              <w:t xml:space="preserve">: Two datasets are included, related to red and white </w:t>
            </w:r>
            <w:proofErr w:type="spellStart"/>
            <w:r w:rsidRPr="00B63308">
              <w:rPr>
                <w:rFonts w:asciiTheme="minorHAnsi" w:hAnsiTheme="minorHAnsi"/>
                <w:sz w:val="24"/>
                <w:szCs w:val="24"/>
                <w:lang w:val="en-US" w:eastAsia="pt-BR"/>
              </w:rPr>
              <w:t>vinho</w:t>
            </w:r>
            <w:proofErr w:type="spellEnd"/>
            <w:r w:rsidRPr="00B63308">
              <w:rPr>
                <w:rFonts w:asciiTheme="minorHAnsi" w:hAnsiTheme="minorHAnsi"/>
                <w:sz w:val="24"/>
                <w:szCs w:val="24"/>
                <w:lang w:val="en-US" w:eastAsia="pt-BR"/>
              </w:rPr>
              <w:t xml:space="preserve"> </w:t>
            </w:r>
            <w:proofErr w:type="spellStart"/>
            <w:r w:rsidRPr="00B63308">
              <w:rPr>
                <w:rFonts w:asciiTheme="minorHAnsi" w:hAnsiTheme="minorHAnsi"/>
                <w:sz w:val="24"/>
                <w:szCs w:val="24"/>
                <w:lang w:val="en-US" w:eastAsia="pt-BR"/>
              </w:rPr>
              <w:t>verde</w:t>
            </w:r>
            <w:proofErr w:type="spellEnd"/>
            <w:r w:rsidRPr="00B63308">
              <w:rPr>
                <w:rFonts w:asciiTheme="minorHAnsi" w:hAnsiTheme="minorHAnsi"/>
                <w:sz w:val="24"/>
                <w:szCs w:val="24"/>
                <w:lang w:val="en-US" w:eastAsia="pt-BR"/>
              </w:rPr>
              <w:t xml:space="preserve"> wine samples, from the north of Portugal. The goal is to model wine quality based on physicochemical tests (see [Cortez et al., 2009], </w:t>
            </w:r>
            <w:hyperlink r:id="rId7"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w:t>
            </w:r>
          </w:p>
        </w:tc>
        <w:tc>
          <w:tcPr>
            <w:tcW w:w="0" w:type="auto"/>
            <w:vAlign w:val="center"/>
            <w:hideMark/>
          </w:tcPr>
          <w:p w:rsidR="000713E3" w:rsidRPr="00B63308" w:rsidRDefault="000713E3" w:rsidP="000713E3">
            <w:pPr>
              <w:jc w:val="left"/>
              <w:rPr>
                <w:rFonts w:asciiTheme="minorHAnsi" w:hAnsiTheme="minorHAnsi"/>
                <w:sz w:val="24"/>
                <w:szCs w:val="24"/>
                <w:lang w:eastAsia="pt-BR"/>
              </w:rPr>
            </w:pPr>
            <w:r w:rsidRPr="00B63308">
              <w:rPr>
                <w:rFonts w:asciiTheme="minorHAnsi" w:hAnsiTheme="minorHAnsi"/>
                <w:noProof/>
                <w:sz w:val="24"/>
                <w:szCs w:val="24"/>
                <w:lang w:eastAsia="pt-BR"/>
              </w:rPr>
              <w:drawing>
                <wp:inline distT="0" distB="0" distL="0" distR="0" wp14:anchorId="05066929" wp14:editId="61FD0383">
                  <wp:extent cx="1333500" cy="1228725"/>
                  <wp:effectExtent l="0" t="0" r="0" b="9525"/>
                  <wp:docPr id="1" name="Imagem 1" descr="https://archive.ics.uci.edu/ml/assets/MLimages/Lar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1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228725"/>
                          </a:xfrm>
                          <a:prstGeom prst="rect">
                            <a:avLst/>
                          </a:prstGeom>
                          <a:noFill/>
                          <a:ln>
                            <a:noFill/>
                          </a:ln>
                        </pic:spPr>
                      </pic:pic>
                    </a:graphicData>
                  </a:graphic>
                </wp:inline>
              </w:drawing>
            </w:r>
          </w:p>
        </w:tc>
      </w:tr>
      <w:tr w:rsidR="000502C0" w:rsidRPr="00B63308" w:rsidTr="000713E3">
        <w:trPr>
          <w:tblCellSpacing w:w="15" w:type="dxa"/>
        </w:trPr>
        <w:tc>
          <w:tcPr>
            <w:tcW w:w="0" w:type="auto"/>
          </w:tcPr>
          <w:p w:rsidR="000502C0" w:rsidRPr="00B63308" w:rsidRDefault="000502C0" w:rsidP="000713E3">
            <w:pPr>
              <w:spacing w:before="100" w:beforeAutospacing="1" w:after="100" w:afterAutospacing="1"/>
              <w:jc w:val="left"/>
              <w:rPr>
                <w:rFonts w:asciiTheme="minorHAnsi" w:hAnsiTheme="minorHAnsi"/>
                <w:b/>
                <w:bCs/>
                <w:sz w:val="24"/>
                <w:szCs w:val="24"/>
                <w:lang w:val="en-US" w:eastAsia="pt-BR"/>
              </w:rPr>
            </w:pPr>
          </w:p>
        </w:tc>
        <w:tc>
          <w:tcPr>
            <w:tcW w:w="0" w:type="auto"/>
            <w:vAlign w:val="center"/>
          </w:tcPr>
          <w:p w:rsidR="000502C0" w:rsidRPr="00B63308" w:rsidRDefault="000502C0" w:rsidP="000713E3">
            <w:pPr>
              <w:jc w:val="left"/>
              <w:rPr>
                <w:rFonts w:asciiTheme="minorHAnsi" w:hAnsiTheme="minorHAnsi"/>
                <w:noProof/>
                <w:sz w:val="24"/>
                <w:szCs w:val="24"/>
                <w:lang w:eastAsia="pt-BR"/>
              </w:rPr>
            </w:pPr>
          </w:p>
        </w:tc>
      </w:tr>
    </w:tbl>
    <w:p w:rsidR="000713E3" w:rsidRPr="00B63308" w:rsidRDefault="000713E3" w:rsidP="000713E3">
      <w:pPr>
        <w:jc w:val="left"/>
        <w:rPr>
          <w:rFonts w:asciiTheme="minorHAnsi" w:hAnsiTheme="minorHAnsi"/>
          <w:vanish/>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703"/>
        <w:gridCol w:w="1669"/>
        <w:gridCol w:w="1500"/>
        <w:gridCol w:w="524"/>
        <w:gridCol w:w="1446"/>
        <w:gridCol w:w="909"/>
      </w:tblGrid>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Data Set </w:t>
            </w:r>
            <w:proofErr w:type="spellStart"/>
            <w:r w:rsidRPr="007F1BBD">
              <w:rPr>
                <w:rFonts w:asciiTheme="minorHAnsi" w:hAnsiTheme="minorHAnsi"/>
                <w:bCs/>
                <w:sz w:val="14"/>
                <w:szCs w:val="24"/>
                <w:lang w:eastAsia="pt-BR"/>
              </w:rPr>
              <w:t>Characteristics</w:t>
            </w:r>
            <w:proofErr w:type="spellEnd"/>
            <w:r w:rsidRPr="007F1BBD">
              <w:rPr>
                <w:rFonts w:asciiTheme="minorHAnsi" w:hAnsiTheme="minorHAnsi"/>
                <w:bCs/>
                <w:sz w:val="1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sz w:val="14"/>
                <w:szCs w:val="24"/>
                <w:lang w:eastAsia="pt-BR"/>
              </w:rPr>
              <w:t>Multivariate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Instances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Area</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Business</w:t>
            </w:r>
          </w:p>
        </w:tc>
      </w:tr>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Attribute</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Characteristics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Attributes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Date </w:t>
            </w:r>
            <w:proofErr w:type="spellStart"/>
            <w:r w:rsidRPr="007F1BBD">
              <w:rPr>
                <w:rFonts w:asciiTheme="minorHAnsi" w:hAnsiTheme="minorHAnsi"/>
                <w:bCs/>
                <w:sz w:val="14"/>
                <w:szCs w:val="24"/>
                <w:lang w:eastAsia="pt-BR"/>
              </w:rPr>
              <w:t>Donated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2009-10-07</w:t>
            </w:r>
          </w:p>
        </w:tc>
      </w:tr>
      <w:tr w:rsidR="000713E3" w:rsidRPr="007F1BBD"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bCs/>
                <w:sz w:val="14"/>
                <w:szCs w:val="24"/>
                <w:lang w:eastAsia="pt-BR"/>
              </w:rPr>
              <w:t xml:space="preserve">Associated </w:t>
            </w:r>
            <w:proofErr w:type="spellStart"/>
            <w:r w:rsidRPr="007F1BBD">
              <w:rPr>
                <w:rFonts w:asciiTheme="minorHAnsi" w:hAnsiTheme="minorHAnsi"/>
                <w:bCs/>
                <w:sz w:val="14"/>
                <w:szCs w:val="24"/>
                <w:lang w:eastAsia="pt-BR"/>
              </w:rPr>
              <w:t>Tasks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sz w:val="14"/>
                <w:szCs w:val="24"/>
                <w:lang w:eastAsia="pt-BR"/>
              </w:rPr>
              <w:t>Classification</w:t>
            </w:r>
            <w:proofErr w:type="spellEnd"/>
            <w:r w:rsidRPr="007F1BBD">
              <w:rPr>
                <w:rFonts w:asciiTheme="minorHAnsi" w:hAnsiTheme="minorHAnsi"/>
                <w:sz w:val="14"/>
                <w:szCs w:val="24"/>
                <w:lang w:eastAsia="pt-BR"/>
              </w:rPr>
              <w:t xml:space="preserve">, </w:t>
            </w:r>
            <w:proofErr w:type="spellStart"/>
            <w:r w:rsidRPr="007F1BBD">
              <w:rPr>
                <w:rFonts w:asciiTheme="minorHAnsi" w:hAnsiTheme="minorHAnsi"/>
                <w:sz w:val="14"/>
                <w:szCs w:val="24"/>
                <w:lang w:eastAsia="pt-BR"/>
              </w:rPr>
              <w:t>Regression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Missing</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Values</w:t>
            </w:r>
            <w:proofErr w:type="spellEnd"/>
            <w:r w:rsidRPr="007F1BBD">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proofErr w:type="spellStart"/>
            <w:r w:rsidRPr="007F1BBD">
              <w:rPr>
                <w:rFonts w:asciiTheme="minorHAnsi" w:hAnsiTheme="minorHAnsi"/>
                <w:bCs/>
                <w:sz w:val="14"/>
                <w:szCs w:val="24"/>
                <w:lang w:eastAsia="pt-BR"/>
              </w:rPr>
              <w:t>Number</w:t>
            </w:r>
            <w:proofErr w:type="spellEnd"/>
            <w:r w:rsidRPr="007F1BBD">
              <w:rPr>
                <w:rFonts w:asciiTheme="minorHAnsi" w:hAnsiTheme="minorHAnsi"/>
                <w:bCs/>
                <w:sz w:val="14"/>
                <w:szCs w:val="24"/>
                <w:lang w:eastAsia="pt-BR"/>
              </w:rPr>
              <w:t xml:space="preserve"> </w:t>
            </w:r>
            <w:proofErr w:type="spellStart"/>
            <w:r w:rsidRPr="007F1BBD">
              <w:rPr>
                <w:rFonts w:asciiTheme="minorHAnsi" w:hAnsiTheme="minorHAnsi"/>
                <w:bCs/>
                <w:sz w:val="14"/>
                <w:szCs w:val="24"/>
                <w:lang w:eastAsia="pt-BR"/>
              </w:rPr>
              <w:t>of</w:t>
            </w:r>
            <w:proofErr w:type="spellEnd"/>
            <w:r w:rsidRPr="007F1BBD">
              <w:rPr>
                <w:rFonts w:asciiTheme="minorHAnsi" w:hAnsiTheme="minorHAnsi"/>
                <w:bCs/>
                <w:sz w:val="14"/>
                <w:szCs w:val="24"/>
                <w:lang w:eastAsia="pt-BR"/>
              </w:rPr>
              <w:t xml:space="preserve">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7F1BBD" w:rsidRDefault="000713E3" w:rsidP="000713E3">
            <w:pPr>
              <w:spacing w:before="100" w:beforeAutospacing="1" w:after="100" w:afterAutospacing="1"/>
              <w:jc w:val="left"/>
              <w:rPr>
                <w:rFonts w:asciiTheme="minorHAnsi" w:hAnsiTheme="minorHAnsi"/>
                <w:sz w:val="14"/>
                <w:szCs w:val="24"/>
                <w:lang w:eastAsia="pt-BR"/>
              </w:rPr>
            </w:pPr>
            <w:r w:rsidRPr="007F1BBD">
              <w:rPr>
                <w:rFonts w:asciiTheme="minorHAnsi" w:hAnsiTheme="minorHAnsi"/>
                <w:sz w:val="14"/>
                <w:szCs w:val="24"/>
                <w:lang w:eastAsia="pt-BR"/>
              </w:rPr>
              <w:t>381176</w:t>
            </w:r>
          </w:p>
        </w:tc>
      </w:tr>
    </w:tbl>
    <w:p w:rsidR="000713E3" w:rsidRPr="00B63308" w:rsidRDefault="000713E3" w:rsidP="000713E3">
      <w:pPr>
        <w:spacing w:before="100" w:beforeAutospacing="1" w:after="100" w:afterAutospacing="1"/>
        <w:jc w:val="left"/>
        <w:rPr>
          <w:rFonts w:asciiTheme="minorHAnsi" w:hAnsiTheme="minorHAnsi"/>
          <w:sz w:val="24"/>
          <w:szCs w:val="24"/>
          <w:lang w:eastAsia="pt-BR"/>
        </w:rPr>
      </w:pPr>
      <w:proofErr w:type="spellStart"/>
      <w:r w:rsidRPr="00B63308">
        <w:rPr>
          <w:rFonts w:asciiTheme="minorHAnsi" w:hAnsiTheme="minorHAnsi"/>
          <w:b/>
          <w:bCs/>
          <w:sz w:val="24"/>
          <w:szCs w:val="24"/>
          <w:lang w:eastAsia="pt-BR"/>
        </w:rPr>
        <w:t>Source</w:t>
      </w:r>
      <w:proofErr w:type="spellEnd"/>
      <w:r w:rsidRPr="00B63308">
        <w:rPr>
          <w:rFonts w:asciiTheme="minorHAnsi" w:hAnsiTheme="minorHAnsi"/>
          <w:b/>
          <w:bCs/>
          <w:sz w:val="24"/>
          <w:szCs w:val="24"/>
          <w:lang w:eastAsia="pt-BR"/>
        </w:rPr>
        <w:t>:</w:t>
      </w:r>
    </w:p>
    <w:p w:rsidR="000502C0" w:rsidRPr="00B63308" w:rsidRDefault="000713E3" w:rsidP="000713E3">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Paulo Cortez, </w:t>
      </w:r>
      <w:proofErr w:type="spellStart"/>
      <w:r w:rsidRPr="00B63308">
        <w:rPr>
          <w:rFonts w:asciiTheme="minorHAnsi" w:hAnsiTheme="minorHAnsi"/>
          <w:sz w:val="24"/>
          <w:szCs w:val="24"/>
          <w:lang w:eastAsia="pt-BR"/>
        </w:rPr>
        <w:t>University</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of</w:t>
      </w:r>
      <w:proofErr w:type="spellEnd"/>
      <w:r w:rsidRPr="00B63308">
        <w:rPr>
          <w:rFonts w:asciiTheme="minorHAnsi" w:hAnsiTheme="minorHAnsi"/>
          <w:sz w:val="24"/>
          <w:szCs w:val="24"/>
          <w:lang w:eastAsia="pt-BR"/>
        </w:rPr>
        <w:t xml:space="preserve"> Minho, Guimarães, Portugal, </w:t>
      </w:r>
      <w:hyperlink r:id="rId9" w:history="1">
        <w:r w:rsidRPr="00B63308">
          <w:rPr>
            <w:rFonts w:asciiTheme="minorHAnsi" w:hAnsiTheme="minorHAnsi"/>
            <w:color w:val="0000FF"/>
            <w:sz w:val="24"/>
            <w:szCs w:val="24"/>
            <w:u w:val="single"/>
            <w:lang w:eastAsia="pt-BR"/>
          </w:rPr>
          <w:t>http://www3.dsi.uminho.pt/pcortez</w:t>
        </w:r>
      </w:hyperlink>
      <w:r w:rsidRPr="00B63308">
        <w:rPr>
          <w:rFonts w:asciiTheme="minorHAnsi" w:hAnsiTheme="minorHAnsi"/>
          <w:sz w:val="24"/>
          <w:szCs w:val="24"/>
          <w:lang w:eastAsia="pt-BR"/>
        </w:rPr>
        <w:t xml:space="preserve"> </w:t>
      </w:r>
      <w:r w:rsidRPr="00B63308">
        <w:rPr>
          <w:rFonts w:asciiTheme="minorHAnsi" w:hAnsiTheme="minorHAnsi"/>
          <w:sz w:val="24"/>
          <w:szCs w:val="24"/>
          <w:lang w:eastAsia="pt-BR"/>
        </w:rPr>
        <w:br/>
        <w:t xml:space="preserve">A. Cerdeira, F. Almeida, T. Matos </w:t>
      </w:r>
      <w:proofErr w:type="spellStart"/>
      <w:r w:rsidRPr="00B63308">
        <w:rPr>
          <w:rFonts w:asciiTheme="minorHAnsi" w:hAnsiTheme="minorHAnsi"/>
          <w:sz w:val="24"/>
          <w:szCs w:val="24"/>
          <w:lang w:eastAsia="pt-BR"/>
        </w:rPr>
        <w:t>and</w:t>
      </w:r>
      <w:proofErr w:type="spellEnd"/>
      <w:r w:rsidRPr="00B63308">
        <w:rPr>
          <w:rFonts w:asciiTheme="minorHAnsi" w:hAnsiTheme="minorHAnsi"/>
          <w:sz w:val="24"/>
          <w:szCs w:val="24"/>
          <w:lang w:eastAsia="pt-BR"/>
        </w:rPr>
        <w:t xml:space="preserve"> J. Reis, </w:t>
      </w:r>
      <w:proofErr w:type="spellStart"/>
      <w:r w:rsidRPr="00B63308">
        <w:rPr>
          <w:rFonts w:asciiTheme="minorHAnsi" w:hAnsiTheme="minorHAnsi"/>
          <w:sz w:val="24"/>
          <w:szCs w:val="24"/>
          <w:lang w:eastAsia="pt-BR"/>
        </w:rPr>
        <w:t>Viticulture</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Commission</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of</w:t>
      </w:r>
      <w:proofErr w:type="spellEnd"/>
      <w:r w:rsidRPr="00B63308">
        <w:rPr>
          <w:rFonts w:asciiTheme="minorHAnsi" w:hAnsiTheme="minorHAnsi"/>
          <w:sz w:val="24"/>
          <w:szCs w:val="24"/>
          <w:lang w:eastAsia="pt-BR"/>
        </w:rPr>
        <w:t xml:space="preserve"> </w:t>
      </w:r>
      <w:proofErr w:type="spellStart"/>
      <w:r w:rsidRPr="00B63308">
        <w:rPr>
          <w:rFonts w:asciiTheme="minorHAnsi" w:hAnsiTheme="minorHAnsi"/>
          <w:sz w:val="24"/>
          <w:szCs w:val="24"/>
          <w:lang w:eastAsia="pt-BR"/>
        </w:rPr>
        <w:t>the</w:t>
      </w:r>
      <w:proofErr w:type="spellEnd"/>
      <w:r w:rsidRPr="00B63308">
        <w:rPr>
          <w:rFonts w:asciiTheme="minorHAnsi" w:hAnsiTheme="minorHAnsi"/>
          <w:sz w:val="24"/>
          <w:szCs w:val="24"/>
          <w:lang w:eastAsia="pt-BR"/>
        </w:rPr>
        <w:t xml:space="preserve"> Vinho Verde </w:t>
      </w:r>
      <w:proofErr w:type="spellStart"/>
      <w:r w:rsidRPr="00B63308">
        <w:rPr>
          <w:rFonts w:asciiTheme="minorHAnsi" w:hAnsiTheme="minorHAnsi"/>
          <w:sz w:val="24"/>
          <w:szCs w:val="24"/>
          <w:lang w:eastAsia="pt-BR"/>
        </w:rPr>
        <w:t>Region</w:t>
      </w:r>
      <w:proofErr w:type="spellEnd"/>
      <w:r w:rsidRPr="00B63308">
        <w:rPr>
          <w:rFonts w:asciiTheme="minorHAnsi" w:hAnsiTheme="minorHAnsi"/>
          <w:sz w:val="24"/>
          <w:szCs w:val="24"/>
          <w:lang w:eastAsia="pt-BR"/>
        </w:rPr>
        <w:t xml:space="preserve">(CVRVV), Porto, Portugal </w:t>
      </w:r>
      <w:r w:rsidRPr="00B63308">
        <w:rPr>
          <w:rFonts w:asciiTheme="minorHAnsi" w:hAnsiTheme="minorHAnsi"/>
          <w:sz w:val="24"/>
          <w:szCs w:val="24"/>
          <w:lang w:eastAsia="pt-BR"/>
        </w:rPr>
        <w:br/>
        <w:t>@2009</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Data Set Information:</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The two datasets are related to red and white variants of the Portuguese "</w:t>
      </w:r>
      <w:proofErr w:type="spellStart"/>
      <w:r w:rsidRPr="00B63308">
        <w:rPr>
          <w:rFonts w:asciiTheme="minorHAnsi" w:hAnsiTheme="minorHAnsi"/>
          <w:sz w:val="24"/>
          <w:szCs w:val="24"/>
          <w:lang w:val="en-US" w:eastAsia="pt-BR"/>
        </w:rPr>
        <w:t>Vinho</w:t>
      </w:r>
      <w:proofErr w:type="spellEnd"/>
      <w:r w:rsidRPr="00B63308">
        <w:rPr>
          <w:rFonts w:asciiTheme="minorHAnsi" w:hAnsiTheme="minorHAnsi"/>
          <w:sz w:val="24"/>
          <w:szCs w:val="24"/>
          <w:lang w:val="en-US" w:eastAsia="pt-BR"/>
        </w:rPr>
        <w:t xml:space="preserve"> Verde" wine. For more details, consult: </w:t>
      </w:r>
      <w:hyperlink r:id="rId10"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 xml:space="preserve"> or the reference [Cortez et al., 2009]. Due to privacy and logistic issues, only physicochemical (inputs) and sensory (the output) variables are available (e.g. there is no data about grape types, wine brand, wine selling price, etc.).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These datasets can be viewed as classification or regression tasks. The classes are ordered and not balanced (e.g. there are </w:t>
      </w:r>
      <w:proofErr w:type="spellStart"/>
      <w:r w:rsidRPr="00B63308">
        <w:rPr>
          <w:rFonts w:asciiTheme="minorHAnsi" w:hAnsiTheme="minorHAnsi"/>
          <w:sz w:val="24"/>
          <w:szCs w:val="24"/>
          <w:lang w:val="en-US" w:eastAsia="pt-BR"/>
        </w:rPr>
        <w:t>munch</w:t>
      </w:r>
      <w:proofErr w:type="spellEnd"/>
      <w:r w:rsidRPr="00B63308">
        <w:rPr>
          <w:rFonts w:asciiTheme="minorHAnsi" w:hAnsiTheme="minorHAnsi"/>
          <w:sz w:val="24"/>
          <w:szCs w:val="24"/>
          <w:lang w:val="en-US" w:eastAsia="pt-BR"/>
        </w:rPr>
        <w:t xml:space="preserve"> more normal wines than excellent or poor ones). Outlier detection algorithms could be used to detect the few excellent or poor wines. Also, we are not sure if all input variables are relevant. So it could be interesting to test feature selection methods. </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Attribute Information:</w:t>
      </w:r>
    </w:p>
    <w:p w:rsidR="00BC56C7"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 xml:space="preserve">For more information, read [Cortez et al., 2009]. </w:t>
      </w:r>
      <w:r w:rsidRPr="00B63308">
        <w:rPr>
          <w:rFonts w:asciiTheme="minorHAnsi" w:hAnsiTheme="minorHAnsi"/>
          <w:sz w:val="24"/>
          <w:szCs w:val="24"/>
          <w:lang w:val="en-US" w:eastAsia="pt-BR"/>
        </w:rPr>
        <w:br/>
        <w:t xml:space="preserve">Input variables (based on physicochemical tests): </w:t>
      </w:r>
      <w:r w:rsidRPr="00B63308">
        <w:rPr>
          <w:rFonts w:asciiTheme="minorHAnsi" w:hAnsiTheme="minorHAnsi"/>
          <w:sz w:val="24"/>
          <w:szCs w:val="24"/>
          <w:lang w:val="en-US" w:eastAsia="pt-BR"/>
        </w:rPr>
        <w:br/>
      </w:r>
    </w:p>
    <w:tbl>
      <w:tblPr>
        <w:tblStyle w:val="TabeladeGrade1Clara"/>
        <w:tblW w:w="0" w:type="auto"/>
        <w:tblLayout w:type="fixed"/>
        <w:tblLook w:val="04A0" w:firstRow="1" w:lastRow="0" w:firstColumn="1" w:lastColumn="0" w:noHBand="0" w:noVBand="1"/>
      </w:tblPr>
      <w:tblGrid>
        <w:gridCol w:w="4957"/>
        <w:gridCol w:w="3537"/>
      </w:tblGrid>
      <w:tr w:rsidR="00BC56C7" w:rsidRPr="00B63308" w:rsidTr="00A01DD5">
        <w:trPr>
          <w:cnfStyle w:val="100000000000" w:firstRow="1" w:lastRow="0" w:firstColumn="0" w:lastColumn="0" w:oddVBand="0" w:evenVBand="0" w:oddHBand="0" w:evenHBand="0" w:firstRowFirstColumn="0" w:firstRowLastColumn="0" w:lastRowFirstColumn="0" w:lastRowLastColumn="0"/>
          <w:trHeight w:val="3798"/>
        </w:trPr>
        <w:tc>
          <w:tcPr>
            <w:cnfStyle w:val="001000000000" w:firstRow="0" w:lastRow="0" w:firstColumn="1" w:lastColumn="0" w:oddVBand="0" w:evenVBand="0" w:oddHBand="0" w:evenHBand="0" w:firstRowFirstColumn="0" w:firstRowLastColumn="0" w:lastRowFirstColumn="0" w:lastRowLastColumn="0"/>
            <w:tcW w:w="4957" w:type="dxa"/>
          </w:tcPr>
          <w:p w:rsidR="00BC56C7" w:rsidRPr="00B63308" w:rsidRDefault="00BC56C7" w:rsidP="00B63308">
            <w:pPr>
              <w:jc w:val="left"/>
              <w:rPr>
                <w:rFonts w:asciiTheme="minorHAnsi" w:hAnsiTheme="minorHAnsi"/>
                <w:sz w:val="24"/>
                <w:szCs w:val="24"/>
                <w:lang w:val="en-US" w:eastAsia="pt-BR"/>
              </w:rPr>
            </w:pPr>
            <w:r w:rsidRPr="00B63308">
              <w:rPr>
                <w:rFonts w:asciiTheme="minorHAnsi" w:hAnsiTheme="minorHAnsi"/>
                <w:sz w:val="24"/>
                <w:szCs w:val="24"/>
                <w:lang w:val="en-US" w:eastAsia="pt-BR"/>
              </w:rPr>
              <w:lastRenderedPageBreak/>
              <w:t xml:space="preserve">1 - fixed acidity </w:t>
            </w:r>
            <w:r w:rsidRPr="00B63308">
              <w:rPr>
                <w:rFonts w:asciiTheme="minorHAnsi" w:hAnsiTheme="minorHAnsi"/>
                <w:sz w:val="24"/>
                <w:szCs w:val="24"/>
                <w:lang w:val="en-US" w:eastAsia="pt-BR"/>
              </w:rPr>
              <w:br/>
              <w:t xml:space="preserve">2 - volatile acidity </w:t>
            </w:r>
            <w:r w:rsidRPr="00B63308">
              <w:rPr>
                <w:rFonts w:asciiTheme="minorHAnsi" w:hAnsiTheme="minorHAnsi"/>
                <w:sz w:val="24"/>
                <w:szCs w:val="24"/>
                <w:lang w:val="en-US" w:eastAsia="pt-BR"/>
              </w:rPr>
              <w:br/>
              <w:t xml:space="preserve">3 - citric acid </w:t>
            </w:r>
            <w:r w:rsidRPr="00B63308">
              <w:rPr>
                <w:rFonts w:asciiTheme="minorHAnsi" w:hAnsiTheme="minorHAnsi"/>
                <w:sz w:val="24"/>
                <w:szCs w:val="24"/>
                <w:lang w:val="en-US" w:eastAsia="pt-BR"/>
              </w:rPr>
              <w:br/>
              <w:t xml:space="preserve">4 - residual sugar </w:t>
            </w:r>
            <w:r w:rsidRPr="00B63308">
              <w:rPr>
                <w:rFonts w:asciiTheme="minorHAnsi" w:hAnsiTheme="minorHAnsi"/>
                <w:sz w:val="24"/>
                <w:szCs w:val="24"/>
                <w:lang w:val="en-US" w:eastAsia="pt-BR"/>
              </w:rPr>
              <w:br/>
              <w:t xml:space="preserve">5 - chlorides </w:t>
            </w:r>
            <w:r w:rsidRPr="00B63308">
              <w:rPr>
                <w:rFonts w:asciiTheme="minorHAnsi" w:hAnsiTheme="minorHAnsi"/>
                <w:sz w:val="24"/>
                <w:szCs w:val="24"/>
                <w:lang w:val="en-US" w:eastAsia="pt-BR"/>
              </w:rPr>
              <w:br/>
              <w:t xml:space="preserve">6 - free sulfur dioxide </w:t>
            </w:r>
            <w:r w:rsidRPr="00B63308">
              <w:rPr>
                <w:rFonts w:asciiTheme="minorHAnsi" w:hAnsiTheme="minorHAnsi"/>
                <w:sz w:val="24"/>
                <w:szCs w:val="24"/>
                <w:lang w:val="en-US" w:eastAsia="pt-BR"/>
              </w:rPr>
              <w:br/>
              <w:t xml:space="preserve">7 - total sulfur dioxide </w:t>
            </w:r>
            <w:r w:rsidRPr="00B63308">
              <w:rPr>
                <w:rFonts w:asciiTheme="minorHAnsi" w:hAnsiTheme="minorHAnsi"/>
                <w:sz w:val="24"/>
                <w:szCs w:val="24"/>
                <w:lang w:val="en-US" w:eastAsia="pt-BR"/>
              </w:rPr>
              <w:br/>
              <w:t xml:space="preserve">8 - density </w:t>
            </w:r>
            <w:r w:rsidRPr="00B63308">
              <w:rPr>
                <w:rFonts w:asciiTheme="minorHAnsi" w:hAnsiTheme="minorHAnsi"/>
                <w:sz w:val="24"/>
                <w:szCs w:val="24"/>
                <w:lang w:val="en-US" w:eastAsia="pt-BR"/>
              </w:rPr>
              <w:br/>
              <w:t xml:space="preserve">9 - pH </w:t>
            </w:r>
            <w:r w:rsidRPr="00B63308">
              <w:rPr>
                <w:rFonts w:asciiTheme="minorHAnsi" w:hAnsiTheme="minorHAnsi"/>
                <w:sz w:val="24"/>
                <w:szCs w:val="24"/>
                <w:lang w:val="en-US" w:eastAsia="pt-BR"/>
              </w:rPr>
              <w:br/>
              <w:t xml:space="preserve">10 - sulphates </w:t>
            </w:r>
            <w:r w:rsidRPr="00B63308">
              <w:rPr>
                <w:rFonts w:asciiTheme="minorHAnsi" w:hAnsiTheme="minorHAnsi"/>
                <w:sz w:val="24"/>
                <w:szCs w:val="24"/>
                <w:lang w:val="en-US" w:eastAsia="pt-BR"/>
              </w:rPr>
              <w:br/>
              <w:t xml:space="preserve">11 - alcohol </w:t>
            </w:r>
          </w:p>
          <w:p w:rsidR="00BC56C7" w:rsidRPr="00B63308" w:rsidRDefault="00BC56C7" w:rsidP="00B63308">
            <w:pPr>
              <w:jc w:val="left"/>
              <w:rPr>
                <w:rFonts w:asciiTheme="minorHAnsi" w:hAnsiTheme="minorHAnsi"/>
                <w:sz w:val="24"/>
                <w:szCs w:val="24"/>
                <w:lang w:val="en-US" w:eastAsia="pt-BR"/>
              </w:rPr>
            </w:pPr>
            <w:r w:rsidRPr="00B63308">
              <w:rPr>
                <w:rFonts w:asciiTheme="minorHAnsi" w:hAnsiTheme="minorHAnsi"/>
                <w:sz w:val="24"/>
                <w:szCs w:val="24"/>
                <w:lang w:val="en-US" w:eastAsia="pt-BR"/>
              </w:rPr>
              <w:br/>
              <w:t xml:space="preserve">Output variable (based on sensory data): </w:t>
            </w:r>
            <w:r w:rsidRPr="00B63308">
              <w:rPr>
                <w:rFonts w:asciiTheme="minorHAnsi" w:hAnsiTheme="minorHAnsi"/>
                <w:sz w:val="24"/>
                <w:szCs w:val="24"/>
                <w:lang w:val="en-US" w:eastAsia="pt-BR"/>
              </w:rPr>
              <w:br/>
              <w:t>12 - quality (score between 0 and 10)</w:t>
            </w:r>
          </w:p>
        </w:tc>
        <w:tc>
          <w:tcPr>
            <w:tcW w:w="3537" w:type="dxa"/>
          </w:tcPr>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1 - acidez fixa</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2 - acidez volátil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3 - ácido cítrico</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4 - açúcar residual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5 - cloretos</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6 - dióxido de enxofre livre</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7 - Dióxido de enxofre total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8 - densidade</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9 - pH</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pt-PT" w:eastAsia="pt-BR"/>
              </w:rPr>
            </w:pPr>
            <w:r w:rsidRPr="00B63308">
              <w:rPr>
                <w:rFonts w:asciiTheme="minorHAnsi" w:hAnsiTheme="minorHAnsi"/>
                <w:sz w:val="24"/>
                <w:szCs w:val="24"/>
                <w:lang w:val="pt-PT" w:eastAsia="pt-BR"/>
              </w:rPr>
              <w:t>10 - sulfatos</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eastAsia="pt-BR"/>
              </w:rPr>
            </w:pPr>
            <w:r w:rsidRPr="00B63308">
              <w:rPr>
                <w:rFonts w:asciiTheme="minorHAnsi" w:hAnsiTheme="minorHAnsi"/>
                <w:sz w:val="24"/>
                <w:szCs w:val="24"/>
                <w:lang w:val="pt-PT" w:eastAsia="pt-BR"/>
              </w:rPr>
              <w:t>11 - álcool</w:t>
            </w:r>
          </w:p>
          <w:p w:rsidR="00BC56C7" w:rsidRPr="00B63308" w:rsidRDefault="00BC56C7" w:rsidP="00B63308">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val="en-US" w:eastAsia="pt-BR"/>
              </w:rPr>
            </w:pPr>
          </w:p>
        </w:tc>
      </w:tr>
    </w:tbl>
    <w:p w:rsidR="000713E3" w:rsidRPr="00B63308" w:rsidRDefault="000713E3" w:rsidP="000713E3">
      <w:pPr>
        <w:spacing w:before="100" w:beforeAutospacing="1" w:after="100" w:afterAutospacing="1"/>
        <w:jc w:val="left"/>
        <w:rPr>
          <w:rFonts w:asciiTheme="minorHAnsi" w:hAnsiTheme="minorHAnsi"/>
          <w:sz w:val="24"/>
          <w:szCs w:val="24"/>
          <w:lang w:eastAsia="pt-BR"/>
        </w:rPr>
      </w:pPr>
      <w:proofErr w:type="spellStart"/>
      <w:r w:rsidRPr="00B63308">
        <w:rPr>
          <w:rFonts w:asciiTheme="minorHAnsi" w:hAnsiTheme="minorHAnsi"/>
          <w:b/>
          <w:bCs/>
          <w:sz w:val="24"/>
          <w:szCs w:val="24"/>
          <w:lang w:eastAsia="pt-BR"/>
        </w:rPr>
        <w:t>Relevant</w:t>
      </w:r>
      <w:proofErr w:type="spellEnd"/>
      <w:r w:rsidRPr="00B63308">
        <w:rPr>
          <w:rFonts w:asciiTheme="minorHAnsi" w:hAnsiTheme="minorHAnsi"/>
          <w:b/>
          <w:bCs/>
          <w:sz w:val="24"/>
          <w:szCs w:val="24"/>
          <w:lang w:eastAsia="pt-BR"/>
        </w:rPr>
        <w:t xml:space="preserve"> </w:t>
      </w:r>
      <w:proofErr w:type="spellStart"/>
      <w:r w:rsidRPr="00B63308">
        <w:rPr>
          <w:rFonts w:asciiTheme="minorHAnsi" w:hAnsiTheme="minorHAnsi"/>
          <w:b/>
          <w:bCs/>
          <w:sz w:val="24"/>
          <w:szCs w:val="24"/>
          <w:lang w:eastAsia="pt-BR"/>
        </w:rPr>
        <w:t>Papers</w:t>
      </w:r>
      <w:proofErr w:type="spellEnd"/>
      <w:r w:rsidRPr="00B63308">
        <w:rPr>
          <w:rFonts w:asciiTheme="minorHAnsi" w:hAnsiTheme="minorHAnsi"/>
          <w:b/>
          <w:bCs/>
          <w:sz w:val="24"/>
          <w:szCs w:val="24"/>
          <w:lang w:eastAsia="pt-BR"/>
        </w:rPr>
        <w:t>:</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eastAsia="pt-BR"/>
        </w:rPr>
        <w:t xml:space="preserve">P. Cortez, A. Cerdeira, F. Almeida, T. Matos </w:t>
      </w:r>
      <w:proofErr w:type="spellStart"/>
      <w:r w:rsidRPr="00B63308">
        <w:rPr>
          <w:rFonts w:asciiTheme="minorHAnsi" w:hAnsiTheme="minorHAnsi"/>
          <w:sz w:val="24"/>
          <w:szCs w:val="24"/>
          <w:lang w:eastAsia="pt-BR"/>
        </w:rPr>
        <w:t>and</w:t>
      </w:r>
      <w:proofErr w:type="spellEnd"/>
      <w:r w:rsidRPr="00B63308">
        <w:rPr>
          <w:rFonts w:asciiTheme="minorHAnsi" w:hAnsiTheme="minorHAnsi"/>
          <w:sz w:val="24"/>
          <w:szCs w:val="24"/>
          <w:lang w:eastAsia="pt-BR"/>
        </w:rPr>
        <w:t xml:space="preserve"> J. Reis. </w:t>
      </w:r>
      <w:r w:rsidRPr="00B63308">
        <w:rPr>
          <w:rFonts w:asciiTheme="minorHAnsi" w:hAnsiTheme="minorHAnsi"/>
          <w:sz w:val="24"/>
          <w:szCs w:val="24"/>
          <w:lang w:val="en-US" w:eastAsia="pt-BR"/>
        </w:rPr>
        <w:t xml:space="preserve">Modeling wine preferences by data mining from physicochemical properties. </w:t>
      </w:r>
      <w:r w:rsidRPr="00B63308">
        <w:rPr>
          <w:rFonts w:asciiTheme="minorHAnsi" w:hAnsiTheme="minorHAnsi"/>
          <w:sz w:val="24"/>
          <w:szCs w:val="24"/>
          <w:lang w:val="en-US" w:eastAsia="pt-BR"/>
        </w:rPr>
        <w:br/>
        <w:t xml:space="preserve">In Decision Support Systems, Elsevier, 47(4):547-553, 2009.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Available at: </w:t>
      </w:r>
      <w:hyperlink r:id="rId11" w:history="1">
        <w:r w:rsidRPr="00B63308">
          <w:rPr>
            <w:rFonts w:asciiTheme="minorHAnsi" w:hAnsiTheme="minorHAnsi"/>
            <w:color w:val="0000FF"/>
            <w:sz w:val="24"/>
            <w:szCs w:val="24"/>
            <w:u w:val="single"/>
            <w:lang w:val="en-US" w:eastAsia="pt-BR"/>
          </w:rPr>
          <w:t>[Web Link]</w:t>
        </w:r>
      </w:hyperlink>
      <w:r w:rsidRPr="00B63308">
        <w:rPr>
          <w:rFonts w:asciiTheme="minorHAnsi" w:hAnsiTheme="minorHAnsi"/>
          <w:sz w:val="24"/>
          <w:szCs w:val="24"/>
          <w:lang w:val="en-US" w:eastAsia="pt-BR"/>
        </w:rPr>
        <w:t xml:space="preserve"> </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b/>
          <w:bCs/>
          <w:sz w:val="24"/>
          <w:szCs w:val="24"/>
          <w:lang w:val="en-US" w:eastAsia="pt-BR"/>
        </w:rPr>
        <w:t>Citation Request:</w:t>
      </w:r>
    </w:p>
    <w:p w:rsidR="000713E3" w:rsidRPr="00B63308" w:rsidRDefault="000713E3" w:rsidP="000713E3">
      <w:pPr>
        <w:spacing w:before="100" w:beforeAutospacing="1" w:after="100" w:afterAutospacing="1"/>
        <w:jc w:val="left"/>
        <w:rPr>
          <w:rFonts w:asciiTheme="minorHAnsi" w:hAnsiTheme="minorHAnsi"/>
          <w:sz w:val="24"/>
          <w:szCs w:val="24"/>
          <w:lang w:val="en-US" w:eastAsia="pt-BR"/>
        </w:rPr>
      </w:pPr>
      <w:r w:rsidRPr="00B63308">
        <w:rPr>
          <w:rFonts w:asciiTheme="minorHAnsi" w:hAnsiTheme="minorHAnsi"/>
          <w:sz w:val="24"/>
          <w:szCs w:val="24"/>
          <w:lang w:val="en-US" w:eastAsia="pt-BR"/>
        </w:rPr>
        <w:t xml:space="preserve">Please include this citation if you plan to use this database: </w:t>
      </w:r>
      <w:r w:rsidRPr="00B63308">
        <w:rPr>
          <w:rFonts w:asciiTheme="minorHAnsi" w:hAnsiTheme="minorHAnsi"/>
          <w:sz w:val="24"/>
          <w:szCs w:val="24"/>
          <w:lang w:val="en-US" w:eastAsia="pt-BR"/>
        </w:rPr>
        <w:br/>
      </w:r>
      <w:r w:rsidRPr="00B63308">
        <w:rPr>
          <w:rFonts w:asciiTheme="minorHAnsi" w:hAnsiTheme="minorHAnsi"/>
          <w:sz w:val="24"/>
          <w:szCs w:val="24"/>
          <w:lang w:val="en-US" w:eastAsia="pt-BR"/>
        </w:rPr>
        <w:br/>
        <w:t xml:space="preserve">P. Cortez, A. </w:t>
      </w:r>
      <w:proofErr w:type="spellStart"/>
      <w:r w:rsidRPr="00B63308">
        <w:rPr>
          <w:rFonts w:asciiTheme="minorHAnsi" w:hAnsiTheme="minorHAnsi"/>
          <w:sz w:val="24"/>
          <w:szCs w:val="24"/>
          <w:lang w:val="en-US" w:eastAsia="pt-BR"/>
        </w:rPr>
        <w:t>Cerdeira</w:t>
      </w:r>
      <w:proofErr w:type="spellEnd"/>
      <w:r w:rsidRPr="00B63308">
        <w:rPr>
          <w:rFonts w:asciiTheme="minorHAnsi" w:hAnsiTheme="minorHAnsi"/>
          <w:sz w:val="24"/>
          <w:szCs w:val="24"/>
          <w:lang w:val="en-US" w:eastAsia="pt-BR"/>
        </w:rPr>
        <w:t xml:space="preserve">, F. Almeida, T. Matos and J. Reis. </w:t>
      </w:r>
      <w:r w:rsidRPr="00B63308">
        <w:rPr>
          <w:rFonts w:asciiTheme="minorHAnsi" w:hAnsiTheme="minorHAnsi"/>
          <w:sz w:val="24"/>
          <w:szCs w:val="24"/>
          <w:lang w:val="en-US" w:eastAsia="pt-BR"/>
        </w:rPr>
        <w:br/>
        <w:t>Modeling wine preferences by data mining from physicochemical properties. In Decision Support Systems, Elsevier, 47(4):547-553, 2009.</w:t>
      </w:r>
    </w:p>
    <w:p w:rsidR="00B63308" w:rsidRDefault="00B63308"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Default="00B628A7" w:rsidP="000713E3">
      <w:pPr>
        <w:spacing w:before="100" w:beforeAutospacing="1" w:after="100" w:afterAutospacing="1"/>
        <w:jc w:val="left"/>
        <w:rPr>
          <w:rFonts w:asciiTheme="minorHAnsi" w:hAnsiTheme="minorHAnsi"/>
          <w:sz w:val="24"/>
          <w:szCs w:val="24"/>
          <w:lang w:val="en-US" w:eastAsia="pt-BR"/>
        </w:rPr>
      </w:pPr>
    </w:p>
    <w:p w:rsidR="00B628A7" w:rsidRPr="00B63308" w:rsidRDefault="00B628A7" w:rsidP="000713E3">
      <w:pPr>
        <w:spacing w:before="100" w:beforeAutospacing="1" w:after="100" w:afterAutospacing="1"/>
        <w:jc w:val="left"/>
        <w:rPr>
          <w:rFonts w:asciiTheme="minorHAnsi" w:hAnsiTheme="minorHAnsi"/>
          <w:sz w:val="24"/>
          <w:szCs w:val="24"/>
          <w:lang w:val="en-US" w:eastAsia="pt-BR"/>
        </w:rPr>
      </w:pPr>
    </w:p>
    <w:p w:rsidR="000502C0" w:rsidRPr="00B63308" w:rsidRDefault="000502C0" w:rsidP="000502C0">
      <w:pPr>
        <w:spacing w:before="100" w:beforeAutospacing="1" w:after="100" w:afterAutospacing="1"/>
        <w:rPr>
          <w:rFonts w:asciiTheme="minorHAnsi" w:hAnsiTheme="minorHAnsi"/>
          <w:sz w:val="24"/>
          <w:szCs w:val="24"/>
        </w:rPr>
      </w:pPr>
      <w:r w:rsidRPr="00B63308">
        <w:rPr>
          <w:rFonts w:asciiTheme="minorHAnsi" w:hAnsiTheme="minorHAnsi"/>
          <w:sz w:val="24"/>
          <w:szCs w:val="24"/>
          <w:lang w:eastAsia="pt-BR"/>
        </w:rPr>
        <w:lastRenderedPageBreak/>
        <w:t xml:space="preserve">Disciplina: </w:t>
      </w:r>
      <w:r w:rsidRPr="00B63308">
        <w:rPr>
          <w:rFonts w:asciiTheme="minorHAnsi" w:hAnsiTheme="minorHAnsi"/>
          <w:b/>
          <w:bCs/>
          <w:sz w:val="24"/>
          <w:szCs w:val="24"/>
        </w:rPr>
        <w:t>Conceitos Estatísticos para IA</w:t>
      </w:r>
    </w:p>
    <w:p w:rsidR="000502C0" w:rsidRPr="00B63308" w:rsidRDefault="000502C0" w:rsidP="000713E3">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Trabalho: </w:t>
      </w:r>
      <w:r w:rsidRPr="00B63308">
        <w:rPr>
          <w:rFonts w:asciiTheme="minorHAnsi" w:hAnsiTheme="minorHAnsi"/>
          <w:b/>
          <w:sz w:val="24"/>
          <w:szCs w:val="24"/>
          <w:lang w:eastAsia="pt-BR"/>
        </w:rPr>
        <w:t>Uso e análise dos conceitos e técnicas estatísticas</w:t>
      </w:r>
    </w:p>
    <w:p w:rsidR="000502C0" w:rsidRPr="00B63308" w:rsidRDefault="000502C0" w:rsidP="00D057EA">
      <w:pPr>
        <w:spacing w:before="100" w:beforeAutospacing="1" w:after="100" w:afterAutospacing="1"/>
        <w:rPr>
          <w:rFonts w:asciiTheme="minorHAnsi" w:hAnsiTheme="minorHAnsi"/>
          <w:sz w:val="24"/>
          <w:szCs w:val="24"/>
          <w:lang w:eastAsia="pt-BR"/>
        </w:rPr>
      </w:pPr>
      <w:r w:rsidRPr="00B63308">
        <w:rPr>
          <w:rFonts w:asciiTheme="minorHAnsi" w:hAnsiTheme="minorHAnsi"/>
          <w:sz w:val="24"/>
          <w:szCs w:val="24"/>
          <w:lang w:eastAsia="pt-BR"/>
        </w:rPr>
        <w:t>Utilizando a base descrita e disponibilizada em aula o objetivo do trabalho é mensurar a variável “</w:t>
      </w:r>
      <w:proofErr w:type="spellStart"/>
      <w:r w:rsidRPr="00B63308">
        <w:rPr>
          <w:rFonts w:asciiTheme="minorHAnsi" w:hAnsiTheme="minorHAnsi"/>
          <w:sz w:val="24"/>
          <w:szCs w:val="24"/>
          <w:lang w:eastAsia="pt-BR"/>
        </w:rPr>
        <w:t>Quality</w:t>
      </w:r>
      <w:proofErr w:type="spellEnd"/>
      <w:r w:rsidRPr="00B63308">
        <w:rPr>
          <w:rFonts w:asciiTheme="minorHAnsi" w:hAnsiTheme="minorHAnsi"/>
          <w:sz w:val="24"/>
          <w:szCs w:val="24"/>
          <w:lang w:eastAsia="pt-BR"/>
        </w:rPr>
        <w:t>” dos vinhos desta região de Portugal com as variáveis de características (composição) dos vinhos.</w:t>
      </w:r>
    </w:p>
    <w:p w:rsidR="000502C0" w:rsidRPr="00B63308" w:rsidRDefault="000502C0" w:rsidP="000502C0">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Algumas etapas importante</w:t>
      </w:r>
      <w:r w:rsidR="00EF520A" w:rsidRPr="00B63308">
        <w:rPr>
          <w:rFonts w:asciiTheme="minorHAnsi" w:hAnsiTheme="minorHAnsi"/>
          <w:sz w:val="24"/>
          <w:szCs w:val="24"/>
          <w:lang w:eastAsia="pt-BR"/>
        </w:rPr>
        <w:t>s</w:t>
      </w:r>
      <w:r w:rsidRPr="00B63308">
        <w:rPr>
          <w:rFonts w:asciiTheme="minorHAnsi" w:hAnsiTheme="minorHAnsi"/>
          <w:sz w:val="24"/>
          <w:szCs w:val="24"/>
          <w:lang w:eastAsia="pt-BR"/>
        </w:rPr>
        <w:t>:</w:t>
      </w:r>
    </w:p>
    <w:p w:rsidR="00EF520A" w:rsidRPr="00B63308" w:rsidRDefault="00EF520A" w:rsidP="00EF520A">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Base</w:t>
      </w:r>
    </w:p>
    <w:p w:rsidR="000502C0" w:rsidRDefault="000502C0" w:rsidP="000502C0">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Reconhecimento da Base</w:t>
      </w:r>
      <w:r w:rsidR="00EF520A" w:rsidRPr="00B63308">
        <w:rPr>
          <w:rFonts w:asciiTheme="minorHAnsi" w:hAnsiTheme="minorHAnsi"/>
          <w:sz w:val="24"/>
          <w:szCs w:val="24"/>
          <w:lang w:eastAsia="pt-BR"/>
        </w:rPr>
        <w:t>: Um descrito do tamanho da base, quantidade de variáveis, formatos, e alguns descritivos</w:t>
      </w:r>
      <w:r w:rsidR="00DD26FC" w:rsidRPr="00B63308">
        <w:rPr>
          <w:rFonts w:asciiTheme="minorHAnsi" w:hAnsiTheme="minorHAnsi"/>
          <w:sz w:val="24"/>
          <w:szCs w:val="24"/>
          <w:lang w:eastAsia="pt-BR"/>
        </w:rPr>
        <w:t xml:space="preserve"> (“achados”) sobre a base/variáveis.</w:t>
      </w:r>
    </w:p>
    <w:p w:rsidR="00B628A7" w:rsidRPr="00B63308" w:rsidRDefault="00B628A7" w:rsidP="00B628A7">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Avaliar se a análise será feita com os dois tipos de vinhos juntos ou se separaria por tipo para analisá-los. </w:t>
      </w:r>
    </w:p>
    <w:p w:rsidR="00DD26FC" w:rsidRPr="00B63308" w:rsidRDefault="00EF520A" w:rsidP="00DD26FC">
      <w:p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Análise exploratória de dados: Detecção de outliers, gráficos e análise sobre os dois tipos de vinhos. </w:t>
      </w:r>
      <w:r w:rsidR="00DD26FC" w:rsidRPr="00B63308">
        <w:rPr>
          <w:rFonts w:asciiTheme="minorHAnsi" w:hAnsiTheme="minorHAnsi"/>
          <w:sz w:val="24"/>
          <w:szCs w:val="24"/>
          <w:lang w:eastAsia="pt-BR"/>
        </w:rPr>
        <w:t>Correlações entre elas (numéricas e gráficos).</w:t>
      </w:r>
    </w:p>
    <w:p w:rsidR="00DD26FC" w:rsidRDefault="00EF520A" w:rsidP="001E2B6D">
      <w:pPr>
        <w:pStyle w:val="PargrafodaLista"/>
        <w:numPr>
          <w:ilvl w:val="0"/>
          <w:numId w:val="14"/>
        </w:numPr>
        <w:spacing w:before="100" w:beforeAutospacing="1" w:after="100" w:afterAutospacing="1"/>
        <w:jc w:val="left"/>
        <w:rPr>
          <w:rFonts w:asciiTheme="minorHAnsi" w:hAnsiTheme="minorHAnsi"/>
          <w:sz w:val="24"/>
          <w:szCs w:val="24"/>
          <w:lang w:eastAsia="pt-BR"/>
        </w:rPr>
      </w:pPr>
      <w:r w:rsidRPr="004A4005">
        <w:rPr>
          <w:rFonts w:asciiTheme="minorHAnsi" w:hAnsiTheme="minorHAnsi"/>
          <w:sz w:val="24"/>
          <w:szCs w:val="24"/>
          <w:lang w:eastAsia="pt-BR"/>
        </w:rPr>
        <w:t xml:space="preserve">No fechamento desta etapa colocar qual a opção seguirá sobre os tipos de </w:t>
      </w:r>
      <w:proofErr w:type="gramStart"/>
      <w:r w:rsidRPr="004A4005">
        <w:rPr>
          <w:rFonts w:asciiTheme="minorHAnsi" w:hAnsiTheme="minorHAnsi"/>
          <w:sz w:val="24"/>
          <w:szCs w:val="24"/>
          <w:lang w:eastAsia="pt-BR"/>
        </w:rPr>
        <w:t xml:space="preserve">vinhos </w:t>
      </w:r>
      <w:r w:rsidR="004A4005" w:rsidRPr="004A4005">
        <w:rPr>
          <w:rFonts w:asciiTheme="minorHAnsi" w:hAnsiTheme="minorHAnsi"/>
          <w:sz w:val="24"/>
          <w:szCs w:val="24"/>
          <w:lang w:eastAsia="pt-BR"/>
        </w:rPr>
        <w:t>,</w:t>
      </w:r>
      <w:proofErr w:type="gramEnd"/>
      <w:r w:rsidRPr="004A4005">
        <w:rPr>
          <w:rFonts w:asciiTheme="minorHAnsi" w:hAnsiTheme="minorHAnsi"/>
          <w:sz w:val="24"/>
          <w:szCs w:val="24"/>
          <w:lang w:eastAsia="pt-BR"/>
        </w:rPr>
        <w:t xml:space="preserve"> sobre os outliers (caso tenha)</w:t>
      </w:r>
      <w:r w:rsidR="004A4005" w:rsidRPr="004A4005">
        <w:rPr>
          <w:rFonts w:asciiTheme="minorHAnsi" w:hAnsiTheme="minorHAnsi"/>
          <w:sz w:val="24"/>
          <w:szCs w:val="24"/>
          <w:lang w:eastAsia="pt-BR"/>
        </w:rPr>
        <w:t xml:space="preserve"> e </w:t>
      </w:r>
      <w:r w:rsidR="004A4005">
        <w:rPr>
          <w:rFonts w:asciiTheme="minorHAnsi" w:hAnsiTheme="minorHAnsi"/>
          <w:sz w:val="24"/>
          <w:szCs w:val="24"/>
          <w:lang w:eastAsia="pt-BR"/>
        </w:rPr>
        <w:t>o uso de Componentes Principais</w:t>
      </w:r>
    </w:p>
    <w:p w:rsidR="004A4005" w:rsidRPr="004A4005" w:rsidRDefault="004A4005" w:rsidP="004A4005">
      <w:pPr>
        <w:pStyle w:val="PargrafodaLista"/>
        <w:spacing w:before="100" w:beforeAutospacing="1" w:after="100" w:afterAutospacing="1"/>
        <w:ind w:left="360"/>
        <w:jc w:val="left"/>
        <w:rPr>
          <w:rFonts w:asciiTheme="minorHAnsi" w:hAnsiTheme="minorHAnsi"/>
          <w:sz w:val="24"/>
          <w:szCs w:val="24"/>
          <w:lang w:eastAsia="pt-BR"/>
        </w:rPr>
      </w:pPr>
    </w:p>
    <w:p w:rsidR="00EF520A" w:rsidRPr="00B63308" w:rsidRDefault="00EF520A" w:rsidP="00EF520A">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 Algoritmos para explicar a variável “</w:t>
      </w:r>
      <w:proofErr w:type="spellStart"/>
      <w:r w:rsidRPr="00B63308">
        <w:rPr>
          <w:rFonts w:asciiTheme="minorHAnsi" w:hAnsiTheme="minorHAnsi"/>
          <w:sz w:val="24"/>
          <w:szCs w:val="24"/>
          <w:lang w:eastAsia="pt-BR"/>
        </w:rPr>
        <w:t>Quality</w:t>
      </w:r>
      <w:proofErr w:type="spellEnd"/>
      <w:r w:rsidRPr="00B63308">
        <w:rPr>
          <w:rFonts w:asciiTheme="minorHAnsi" w:hAnsiTheme="minorHAnsi"/>
          <w:sz w:val="24"/>
          <w:szCs w:val="24"/>
          <w:lang w:eastAsia="pt-BR"/>
        </w:rPr>
        <w:t xml:space="preserve">” </w:t>
      </w:r>
    </w:p>
    <w:p w:rsidR="00EF520A" w:rsidRPr="00B63308" w:rsidRDefault="00EF520A" w:rsidP="00B63308">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Modelo1: Regressão Linear</w:t>
      </w:r>
    </w:p>
    <w:p w:rsidR="00B73178" w:rsidRPr="00B63308" w:rsidRDefault="00EF520A" w:rsidP="00B63308">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Modelo 2</w:t>
      </w:r>
      <w:r w:rsidR="00B73178" w:rsidRPr="00B63308">
        <w:rPr>
          <w:rFonts w:asciiTheme="minorHAnsi" w:hAnsiTheme="minorHAnsi"/>
          <w:sz w:val="24"/>
          <w:szCs w:val="24"/>
          <w:lang w:eastAsia="pt-BR"/>
        </w:rPr>
        <w:t xml:space="preserve">: </w:t>
      </w:r>
      <w:r w:rsidRPr="00B63308">
        <w:rPr>
          <w:rFonts w:asciiTheme="minorHAnsi" w:hAnsiTheme="minorHAnsi"/>
          <w:sz w:val="24"/>
          <w:szCs w:val="24"/>
          <w:lang w:eastAsia="pt-BR"/>
        </w:rPr>
        <w:t xml:space="preserve"> Árvore de </w:t>
      </w:r>
      <w:r w:rsidR="00B73178" w:rsidRPr="00B63308">
        <w:rPr>
          <w:rFonts w:asciiTheme="minorHAnsi" w:hAnsiTheme="minorHAnsi"/>
          <w:sz w:val="24"/>
          <w:szCs w:val="24"/>
          <w:lang w:eastAsia="pt-BR"/>
        </w:rPr>
        <w:t>Regressão</w:t>
      </w:r>
    </w:p>
    <w:p w:rsidR="00B73178" w:rsidRPr="00B63308" w:rsidRDefault="00B73178" w:rsidP="00B63308">
      <w:pPr>
        <w:pStyle w:val="PargrafodaLista"/>
        <w:numPr>
          <w:ilvl w:val="1"/>
          <w:numId w:val="14"/>
        </w:num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t xml:space="preserve">Para cada modelo fazer as análises adequadas como: </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explicar a técnica</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qual a variável dependente, </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quais são as variáveis independentes,</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relações entre elas (numéricas e gráficos)</w:t>
      </w:r>
      <w:r w:rsidR="00DD26FC" w:rsidRPr="00B63308">
        <w:rPr>
          <w:rFonts w:asciiTheme="minorHAnsi" w:hAnsiTheme="minorHAnsi"/>
          <w:sz w:val="24"/>
          <w:szCs w:val="24"/>
          <w:lang w:eastAsia="pt-BR"/>
        </w:rPr>
        <w:t xml:space="preserve"> (verificar se todas já foram efetuadas adequadamente na parte 1.</w:t>
      </w:r>
    </w:p>
    <w:p w:rsidR="00B73178" w:rsidRPr="00B6330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saída do modelo (análise)</w:t>
      </w:r>
    </w:p>
    <w:p w:rsidR="00B73178" w:rsidRDefault="00B73178"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qualidade do modelo</w:t>
      </w:r>
    </w:p>
    <w:p w:rsidR="00DD26FC" w:rsidRDefault="00DD26FC" w:rsidP="00B63308">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O que </w:t>
      </w:r>
      <w:r w:rsidR="00B63308">
        <w:rPr>
          <w:rFonts w:asciiTheme="minorHAnsi" w:hAnsiTheme="minorHAnsi"/>
          <w:sz w:val="24"/>
          <w:szCs w:val="24"/>
          <w:lang w:eastAsia="pt-BR"/>
        </w:rPr>
        <w:t>cada</w:t>
      </w:r>
      <w:r w:rsidRPr="00B63308">
        <w:rPr>
          <w:rFonts w:asciiTheme="minorHAnsi" w:hAnsiTheme="minorHAnsi"/>
          <w:sz w:val="24"/>
          <w:szCs w:val="24"/>
          <w:lang w:eastAsia="pt-BR"/>
        </w:rPr>
        <w:t xml:space="preserve"> modelo gerou de resultados?</w:t>
      </w:r>
    </w:p>
    <w:p w:rsidR="00B63308" w:rsidRPr="00B63308" w:rsidRDefault="00B63308" w:rsidP="00B63308">
      <w:pPr>
        <w:pStyle w:val="PargrafodaLista"/>
        <w:rPr>
          <w:rFonts w:asciiTheme="minorHAnsi" w:hAnsiTheme="minorHAnsi"/>
          <w:sz w:val="24"/>
          <w:szCs w:val="24"/>
          <w:lang w:eastAsia="pt-BR"/>
        </w:rPr>
      </w:pPr>
    </w:p>
    <w:p w:rsidR="00B73178" w:rsidRPr="00B628A7" w:rsidRDefault="00B628A7" w:rsidP="00B628A7">
      <w:pPr>
        <w:pStyle w:val="PargrafodaLista"/>
        <w:numPr>
          <w:ilvl w:val="1"/>
          <w:numId w:val="14"/>
        </w:numPr>
        <w:spacing w:before="100" w:beforeAutospacing="1" w:after="100" w:afterAutospacing="1"/>
        <w:jc w:val="left"/>
        <w:rPr>
          <w:rFonts w:asciiTheme="minorHAnsi" w:hAnsiTheme="minorHAnsi"/>
          <w:sz w:val="24"/>
          <w:szCs w:val="24"/>
          <w:lang w:eastAsia="pt-BR"/>
        </w:rPr>
      </w:pPr>
      <w:r>
        <w:rPr>
          <w:rFonts w:asciiTheme="minorHAnsi" w:hAnsiTheme="minorHAnsi"/>
          <w:sz w:val="24"/>
          <w:szCs w:val="24"/>
          <w:lang w:eastAsia="pt-BR"/>
        </w:rPr>
        <w:t xml:space="preserve">   Compara</w:t>
      </w:r>
      <w:r w:rsidR="00B63308" w:rsidRPr="00B628A7">
        <w:rPr>
          <w:rFonts w:asciiTheme="minorHAnsi" w:hAnsiTheme="minorHAnsi"/>
          <w:sz w:val="24"/>
          <w:szCs w:val="24"/>
          <w:lang w:eastAsia="pt-BR"/>
        </w:rPr>
        <w:t>ção entre os modelos:</w:t>
      </w:r>
    </w:p>
    <w:p w:rsidR="00B73178" w:rsidRDefault="00B73178" w:rsidP="00B628A7">
      <w:pPr>
        <w:spacing w:before="100" w:beforeAutospacing="1" w:after="100" w:afterAutospacing="1"/>
        <w:ind w:left="720"/>
        <w:jc w:val="left"/>
        <w:rPr>
          <w:rFonts w:asciiTheme="minorHAnsi" w:hAnsiTheme="minorHAnsi"/>
          <w:sz w:val="24"/>
          <w:szCs w:val="24"/>
          <w:lang w:eastAsia="pt-BR"/>
        </w:rPr>
      </w:pPr>
      <w:r w:rsidRPr="00B63308">
        <w:rPr>
          <w:rFonts w:asciiTheme="minorHAnsi" w:hAnsiTheme="minorHAnsi"/>
          <w:sz w:val="24"/>
          <w:szCs w:val="24"/>
          <w:lang w:eastAsia="pt-BR"/>
        </w:rPr>
        <w:t>Utilizando a</w:t>
      </w:r>
      <w:r w:rsidR="00B63308">
        <w:rPr>
          <w:rFonts w:asciiTheme="minorHAnsi" w:hAnsiTheme="minorHAnsi"/>
          <w:sz w:val="24"/>
          <w:szCs w:val="24"/>
          <w:lang w:eastAsia="pt-BR"/>
        </w:rPr>
        <w:t>s</w:t>
      </w:r>
      <w:r w:rsidRPr="00B63308">
        <w:rPr>
          <w:rFonts w:asciiTheme="minorHAnsi" w:hAnsiTheme="minorHAnsi"/>
          <w:sz w:val="24"/>
          <w:szCs w:val="24"/>
          <w:lang w:eastAsia="pt-BR"/>
        </w:rPr>
        <w:t xml:space="preserve"> métricas </w:t>
      </w:r>
      <w:r w:rsidR="00B63308">
        <w:rPr>
          <w:rFonts w:asciiTheme="minorHAnsi" w:hAnsiTheme="minorHAnsi"/>
          <w:sz w:val="24"/>
          <w:szCs w:val="24"/>
          <w:lang w:eastAsia="pt-BR"/>
        </w:rPr>
        <w:t>adequadas</w:t>
      </w:r>
      <w:r w:rsidRPr="00B63308">
        <w:rPr>
          <w:rFonts w:asciiTheme="minorHAnsi" w:hAnsiTheme="minorHAnsi"/>
          <w:sz w:val="24"/>
          <w:szCs w:val="24"/>
          <w:lang w:eastAsia="pt-BR"/>
        </w:rPr>
        <w:t xml:space="preserve"> </w:t>
      </w:r>
      <w:r w:rsidR="00B63308">
        <w:rPr>
          <w:rFonts w:asciiTheme="minorHAnsi" w:hAnsiTheme="minorHAnsi"/>
          <w:sz w:val="24"/>
          <w:szCs w:val="24"/>
          <w:lang w:eastAsia="pt-BR"/>
        </w:rPr>
        <w:t xml:space="preserve">para comparação de modelos </w:t>
      </w:r>
      <w:r w:rsidRPr="00B63308">
        <w:rPr>
          <w:rFonts w:asciiTheme="minorHAnsi" w:hAnsiTheme="minorHAnsi"/>
          <w:sz w:val="24"/>
          <w:szCs w:val="24"/>
          <w:lang w:eastAsia="pt-BR"/>
        </w:rPr>
        <w:t>faça</w:t>
      </w:r>
      <w:r w:rsidR="00B63308">
        <w:rPr>
          <w:rFonts w:asciiTheme="minorHAnsi" w:hAnsiTheme="minorHAnsi"/>
          <w:sz w:val="24"/>
          <w:szCs w:val="24"/>
          <w:lang w:eastAsia="pt-BR"/>
        </w:rPr>
        <w:t>m</w:t>
      </w:r>
      <w:r w:rsidRPr="00B63308">
        <w:rPr>
          <w:rFonts w:asciiTheme="minorHAnsi" w:hAnsiTheme="minorHAnsi"/>
          <w:sz w:val="24"/>
          <w:szCs w:val="24"/>
          <w:lang w:eastAsia="pt-BR"/>
        </w:rPr>
        <w:t xml:space="preserve"> um resumo sobre a qualidade dos modelos e indique</w:t>
      </w:r>
      <w:r w:rsidR="00B63308">
        <w:rPr>
          <w:rFonts w:asciiTheme="minorHAnsi" w:hAnsiTheme="minorHAnsi"/>
          <w:sz w:val="24"/>
          <w:szCs w:val="24"/>
          <w:lang w:eastAsia="pt-BR"/>
        </w:rPr>
        <w:t>m</w:t>
      </w:r>
      <w:r w:rsidRPr="00B63308">
        <w:rPr>
          <w:rFonts w:asciiTheme="minorHAnsi" w:hAnsiTheme="minorHAnsi"/>
          <w:sz w:val="24"/>
          <w:szCs w:val="24"/>
          <w:lang w:eastAsia="pt-BR"/>
        </w:rPr>
        <w:t xml:space="preserve"> qual </w:t>
      </w:r>
      <w:r w:rsidR="00B63308">
        <w:rPr>
          <w:rFonts w:asciiTheme="minorHAnsi" w:hAnsiTheme="minorHAnsi"/>
          <w:sz w:val="24"/>
          <w:szCs w:val="24"/>
          <w:lang w:eastAsia="pt-BR"/>
        </w:rPr>
        <w:t>o modelo/</w:t>
      </w:r>
      <w:r w:rsidRPr="00B63308">
        <w:rPr>
          <w:rFonts w:asciiTheme="minorHAnsi" w:hAnsiTheme="minorHAnsi"/>
          <w:sz w:val="24"/>
          <w:szCs w:val="24"/>
          <w:lang w:eastAsia="pt-BR"/>
        </w:rPr>
        <w:t xml:space="preserve"> técnica que vocês recomenda</w:t>
      </w:r>
      <w:r w:rsidR="00DD26FC" w:rsidRPr="00B63308">
        <w:rPr>
          <w:rFonts w:asciiTheme="minorHAnsi" w:hAnsiTheme="minorHAnsi"/>
          <w:sz w:val="24"/>
          <w:szCs w:val="24"/>
          <w:lang w:eastAsia="pt-BR"/>
        </w:rPr>
        <w:t>riam</w:t>
      </w:r>
    </w:p>
    <w:p w:rsidR="00B628A7" w:rsidRDefault="00B628A7" w:rsidP="00DD26FC">
      <w:pPr>
        <w:spacing w:before="100" w:beforeAutospacing="1" w:after="100" w:afterAutospacing="1"/>
        <w:ind w:left="360"/>
        <w:jc w:val="left"/>
        <w:rPr>
          <w:rFonts w:asciiTheme="minorHAnsi" w:hAnsiTheme="minorHAnsi"/>
          <w:sz w:val="24"/>
          <w:szCs w:val="24"/>
          <w:lang w:eastAsia="pt-BR"/>
        </w:rPr>
      </w:pPr>
    </w:p>
    <w:p w:rsidR="00B628A7" w:rsidRPr="00B63308" w:rsidRDefault="00B628A7" w:rsidP="00B628A7">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Algoritmos para explicar a variável “</w:t>
      </w:r>
      <w:proofErr w:type="spellStart"/>
      <w:r w:rsidRPr="00B63308">
        <w:rPr>
          <w:rFonts w:asciiTheme="minorHAnsi" w:hAnsiTheme="minorHAnsi"/>
          <w:sz w:val="24"/>
          <w:szCs w:val="24"/>
          <w:lang w:eastAsia="pt-BR"/>
        </w:rPr>
        <w:t>Quality</w:t>
      </w:r>
      <w:proofErr w:type="spellEnd"/>
      <w:proofErr w:type="gramStart"/>
      <w:r w:rsidRPr="00B63308">
        <w:rPr>
          <w:rFonts w:asciiTheme="minorHAnsi" w:hAnsiTheme="minorHAnsi"/>
          <w:sz w:val="24"/>
          <w:szCs w:val="24"/>
          <w:lang w:eastAsia="pt-BR"/>
        </w:rPr>
        <w:t xml:space="preserve">” </w:t>
      </w:r>
      <w:r>
        <w:rPr>
          <w:rFonts w:asciiTheme="minorHAnsi" w:hAnsiTheme="minorHAnsi"/>
          <w:sz w:val="24"/>
          <w:szCs w:val="24"/>
          <w:lang w:eastAsia="pt-BR"/>
        </w:rPr>
        <w:t>:</w:t>
      </w:r>
      <w:proofErr w:type="gramEnd"/>
      <w:r>
        <w:rPr>
          <w:rFonts w:asciiTheme="minorHAnsi" w:hAnsiTheme="minorHAnsi"/>
          <w:sz w:val="24"/>
          <w:szCs w:val="24"/>
          <w:lang w:eastAsia="pt-BR"/>
        </w:rPr>
        <w:t xml:space="preserve"> Vinhos Bons e Ruins</w:t>
      </w:r>
    </w:p>
    <w:p w:rsidR="00B628A7" w:rsidRPr="00B63308" w:rsidRDefault="00B628A7" w:rsidP="00B628A7">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Modelo </w:t>
      </w:r>
      <w:r>
        <w:rPr>
          <w:rFonts w:asciiTheme="minorHAnsi" w:hAnsiTheme="minorHAnsi"/>
          <w:sz w:val="24"/>
          <w:szCs w:val="24"/>
          <w:lang w:eastAsia="pt-BR"/>
        </w:rPr>
        <w:t>1</w:t>
      </w:r>
      <w:r w:rsidRPr="00B63308">
        <w:rPr>
          <w:rFonts w:asciiTheme="minorHAnsi" w:hAnsiTheme="minorHAnsi"/>
          <w:sz w:val="24"/>
          <w:szCs w:val="24"/>
          <w:lang w:eastAsia="pt-BR"/>
        </w:rPr>
        <w:t xml:space="preserve">:  Árvore de Decisão </w:t>
      </w:r>
    </w:p>
    <w:p w:rsidR="00B628A7" w:rsidRPr="00B63308" w:rsidRDefault="00B628A7" w:rsidP="00B628A7">
      <w:pPr>
        <w:pStyle w:val="PargrafodaLista"/>
        <w:numPr>
          <w:ilvl w:val="0"/>
          <w:numId w:val="16"/>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Modelo </w:t>
      </w:r>
      <w:r>
        <w:rPr>
          <w:rFonts w:asciiTheme="minorHAnsi" w:hAnsiTheme="minorHAnsi"/>
          <w:sz w:val="24"/>
          <w:szCs w:val="24"/>
          <w:lang w:eastAsia="pt-BR"/>
        </w:rPr>
        <w:t>2</w:t>
      </w:r>
      <w:r w:rsidRPr="00B63308">
        <w:rPr>
          <w:rFonts w:asciiTheme="minorHAnsi" w:hAnsiTheme="minorHAnsi"/>
          <w:sz w:val="24"/>
          <w:szCs w:val="24"/>
          <w:lang w:eastAsia="pt-BR"/>
        </w:rPr>
        <w:t xml:space="preserve">:  Regressão Logística </w:t>
      </w:r>
    </w:p>
    <w:p w:rsidR="00B628A7" w:rsidRPr="00B63308" w:rsidRDefault="00B628A7" w:rsidP="00B628A7">
      <w:pPr>
        <w:pStyle w:val="PargrafodaLista"/>
        <w:numPr>
          <w:ilvl w:val="1"/>
          <w:numId w:val="14"/>
        </w:num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lastRenderedPageBreak/>
        <w:t xml:space="preserve">Para cada modelo fazer as análises adequadas como: </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explicar</w:t>
      </w:r>
      <w:proofErr w:type="gramEnd"/>
      <w:r w:rsidRPr="00B63308">
        <w:rPr>
          <w:rFonts w:asciiTheme="minorHAnsi" w:hAnsiTheme="minorHAnsi"/>
          <w:sz w:val="24"/>
          <w:szCs w:val="24"/>
          <w:lang w:eastAsia="pt-BR"/>
        </w:rPr>
        <w:t xml:space="preserve"> a técnica</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qual</w:t>
      </w:r>
      <w:proofErr w:type="gramEnd"/>
      <w:r w:rsidRPr="00B63308">
        <w:rPr>
          <w:rFonts w:asciiTheme="minorHAnsi" w:hAnsiTheme="minorHAnsi"/>
          <w:sz w:val="24"/>
          <w:szCs w:val="24"/>
          <w:lang w:eastAsia="pt-BR"/>
        </w:rPr>
        <w:t xml:space="preserve"> a variável dependente, </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quais</w:t>
      </w:r>
      <w:proofErr w:type="gramEnd"/>
      <w:r w:rsidRPr="00B63308">
        <w:rPr>
          <w:rFonts w:asciiTheme="minorHAnsi" w:hAnsiTheme="minorHAnsi"/>
          <w:sz w:val="24"/>
          <w:szCs w:val="24"/>
          <w:lang w:eastAsia="pt-BR"/>
        </w:rPr>
        <w:t xml:space="preserve"> são as variáveis independentes,</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relações</w:t>
      </w:r>
      <w:proofErr w:type="gramEnd"/>
      <w:r w:rsidRPr="00B63308">
        <w:rPr>
          <w:rFonts w:asciiTheme="minorHAnsi" w:hAnsiTheme="minorHAnsi"/>
          <w:sz w:val="24"/>
          <w:szCs w:val="24"/>
          <w:lang w:eastAsia="pt-BR"/>
        </w:rPr>
        <w:t xml:space="preserve"> entre elas (numéricas e gráficos) (verificar se todas já foram efetuadas adequadamente na parte 1.</w:t>
      </w:r>
    </w:p>
    <w:p w:rsidR="00B628A7" w:rsidRPr="00B63308"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saída</w:t>
      </w:r>
      <w:proofErr w:type="gramEnd"/>
      <w:r w:rsidRPr="00B63308">
        <w:rPr>
          <w:rFonts w:asciiTheme="minorHAnsi" w:hAnsiTheme="minorHAnsi"/>
          <w:sz w:val="24"/>
          <w:szCs w:val="24"/>
          <w:lang w:eastAsia="pt-BR"/>
        </w:rPr>
        <w:t xml:space="preserve"> do modelo (análise)</w:t>
      </w:r>
    </w:p>
    <w:p w:rsidR="00B628A7"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proofErr w:type="gramStart"/>
      <w:r w:rsidRPr="00B63308">
        <w:rPr>
          <w:rFonts w:asciiTheme="minorHAnsi" w:hAnsiTheme="minorHAnsi"/>
          <w:sz w:val="24"/>
          <w:szCs w:val="24"/>
          <w:lang w:eastAsia="pt-BR"/>
        </w:rPr>
        <w:t>qualidade</w:t>
      </w:r>
      <w:proofErr w:type="gramEnd"/>
      <w:r w:rsidRPr="00B63308">
        <w:rPr>
          <w:rFonts w:asciiTheme="minorHAnsi" w:hAnsiTheme="minorHAnsi"/>
          <w:sz w:val="24"/>
          <w:szCs w:val="24"/>
          <w:lang w:eastAsia="pt-BR"/>
        </w:rPr>
        <w:t xml:space="preserve"> do modelo</w:t>
      </w:r>
    </w:p>
    <w:p w:rsidR="00B628A7" w:rsidRDefault="00B628A7" w:rsidP="00B628A7">
      <w:pPr>
        <w:pStyle w:val="PargrafodaLista"/>
        <w:numPr>
          <w:ilvl w:val="2"/>
          <w:numId w:val="14"/>
        </w:numPr>
        <w:spacing w:before="100" w:beforeAutospacing="1" w:after="100" w:afterAutospacing="1"/>
        <w:ind w:left="2160"/>
        <w:jc w:val="left"/>
        <w:rPr>
          <w:rFonts w:asciiTheme="minorHAnsi" w:hAnsiTheme="minorHAnsi"/>
          <w:sz w:val="24"/>
          <w:szCs w:val="24"/>
          <w:lang w:eastAsia="pt-BR"/>
        </w:rPr>
      </w:pPr>
      <w:r w:rsidRPr="00B63308">
        <w:rPr>
          <w:rFonts w:asciiTheme="minorHAnsi" w:hAnsiTheme="minorHAnsi"/>
          <w:sz w:val="24"/>
          <w:szCs w:val="24"/>
          <w:lang w:eastAsia="pt-BR"/>
        </w:rPr>
        <w:t xml:space="preserve">O que </w:t>
      </w:r>
      <w:r>
        <w:rPr>
          <w:rFonts w:asciiTheme="minorHAnsi" w:hAnsiTheme="minorHAnsi"/>
          <w:sz w:val="24"/>
          <w:szCs w:val="24"/>
          <w:lang w:eastAsia="pt-BR"/>
        </w:rPr>
        <w:t>cada</w:t>
      </w:r>
      <w:r w:rsidRPr="00B63308">
        <w:rPr>
          <w:rFonts w:asciiTheme="minorHAnsi" w:hAnsiTheme="minorHAnsi"/>
          <w:sz w:val="24"/>
          <w:szCs w:val="24"/>
          <w:lang w:eastAsia="pt-BR"/>
        </w:rPr>
        <w:t xml:space="preserve"> modelo gerou de resultados?</w:t>
      </w:r>
    </w:p>
    <w:p w:rsidR="00B628A7" w:rsidRPr="00B63308" w:rsidRDefault="00B628A7" w:rsidP="00B628A7">
      <w:pPr>
        <w:pStyle w:val="PargrafodaLista"/>
        <w:rPr>
          <w:rFonts w:asciiTheme="minorHAnsi" w:hAnsiTheme="minorHAnsi"/>
          <w:sz w:val="24"/>
          <w:szCs w:val="24"/>
          <w:lang w:eastAsia="pt-BR"/>
        </w:rPr>
      </w:pPr>
    </w:p>
    <w:p w:rsidR="00B628A7" w:rsidRPr="00B628A7" w:rsidRDefault="00B628A7" w:rsidP="00B17B28">
      <w:pPr>
        <w:pStyle w:val="PargrafodaLista"/>
        <w:numPr>
          <w:ilvl w:val="1"/>
          <w:numId w:val="14"/>
        </w:numPr>
        <w:spacing w:before="100" w:beforeAutospacing="1" w:after="100" w:afterAutospacing="1"/>
        <w:ind w:left="1800"/>
        <w:jc w:val="left"/>
        <w:rPr>
          <w:rFonts w:asciiTheme="minorHAnsi" w:hAnsiTheme="minorHAnsi"/>
          <w:sz w:val="24"/>
          <w:szCs w:val="24"/>
          <w:lang w:eastAsia="pt-BR"/>
        </w:rPr>
      </w:pPr>
      <w:r w:rsidRPr="00B628A7">
        <w:rPr>
          <w:rFonts w:asciiTheme="minorHAnsi" w:hAnsiTheme="minorHAnsi"/>
          <w:sz w:val="24"/>
          <w:szCs w:val="24"/>
          <w:lang w:eastAsia="pt-BR"/>
        </w:rPr>
        <w:t>Comparação</w:t>
      </w:r>
      <w:r>
        <w:rPr>
          <w:rFonts w:asciiTheme="minorHAnsi" w:hAnsiTheme="minorHAnsi"/>
          <w:sz w:val="24"/>
          <w:szCs w:val="24"/>
          <w:lang w:eastAsia="pt-BR"/>
        </w:rPr>
        <w:t xml:space="preserve"> entre os modelos:</w:t>
      </w:r>
    </w:p>
    <w:p w:rsidR="00B628A7" w:rsidRPr="00B63308" w:rsidRDefault="00B628A7" w:rsidP="00B628A7">
      <w:pPr>
        <w:spacing w:before="100" w:beforeAutospacing="1" w:after="100" w:afterAutospacing="1"/>
        <w:ind w:left="1440"/>
        <w:jc w:val="left"/>
        <w:rPr>
          <w:rFonts w:asciiTheme="minorHAnsi" w:hAnsiTheme="minorHAnsi"/>
          <w:sz w:val="24"/>
          <w:szCs w:val="24"/>
          <w:lang w:eastAsia="pt-BR"/>
        </w:rPr>
      </w:pPr>
      <w:r w:rsidRPr="00B63308">
        <w:rPr>
          <w:rFonts w:asciiTheme="minorHAnsi" w:hAnsiTheme="minorHAnsi"/>
          <w:sz w:val="24"/>
          <w:szCs w:val="24"/>
          <w:lang w:eastAsia="pt-BR"/>
        </w:rPr>
        <w:t>Utilizando a</w:t>
      </w:r>
      <w:r>
        <w:rPr>
          <w:rFonts w:asciiTheme="minorHAnsi" w:hAnsiTheme="minorHAnsi"/>
          <w:sz w:val="24"/>
          <w:szCs w:val="24"/>
          <w:lang w:eastAsia="pt-BR"/>
        </w:rPr>
        <w:t>s</w:t>
      </w:r>
      <w:r w:rsidRPr="00B63308">
        <w:rPr>
          <w:rFonts w:asciiTheme="minorHAnsi" w:hAnsiTheme="minorHAnsi"/>
          <w:sz w:val="24"/>
          <w:szCs w:val="24"/>
          <w:lang w:eastAsia="pt-BR"/>
        </w:rPr>
        <w:t xml:space="preserve"> métricas </w:t>
      </w:r>
      <w:r>
        <w:rPr>
          <w:rFonts w:asciiTheme="minorHAnsi" w:hAnsiTheme="minorHAnsi"/>
          <w:sz w:val="24"/>
          <w:szCs w:val="24"/>
          <w:lang w:eastAsia="pt-BR"/>
        </w:rPr>
        <w:t>adequadas</w:t>
      </w:r>
      <w:r w:rsidRPr="00B63308">
        <w:rPr>
          <w:rFonts w:asciiTheme="minorHAnsi" w:hAnsiTheme="minorHAnsi"/>
          <w:sz w:val="24"/>
          <w:szCs w:val="24"/>
          <w:lang w:eastAsia="pt-BR"/>
        </w:rPr>
        <w:t xml:space="preserve"> </w:t>
      </w:r>
      <w:r>
        <w:rPr>
          <w:rFonts w:asciiTheme="minorHAnsi" w:hAnsiTheme="minorHAnsi"/>
          <w:sz w:val="24"/>
          <w:szCs w:val="24"/>
          <w:lang w:eastAsia="pt-BR"/>
        </w:rPr>
        <w:t xml:space="preserve">para comparação de modelos </w:t>
      </w:r>
      <w:r w:rsidRPr="00B63308">
        <w:rPr>
          <w:rFonts w:asciiTheme="minorHAnsi" w:hAnsiTheme="minorHAnsi"/>
          <w:sz w:val="24"/>
          <w:szCs w:val="24"/>
          <w:lang w:eastAsia="pt-BR"/>
        </w:rPr>
        <w:t>faça</w:t>
      </w:r>
      <w:r>
        <w:rPr>
          <w:rFonts w:asciiTheme="minorHAnsi" w:hAnsiTheme="minorHAnsi"/>
          <w:sz w:val="24"/>
          <w:szCs w:val="24"/>
          <w:lang w:eastAsia="pt-BR"/>
        </w:rPr>
        <w:t>m</w:t>
      </w:r>
      <w:r w:rsidRPr="00B63308">
        <w:rPr>
          <w:rFonts w:asciiTheme="minorHAnsi" w:hAnsiTheme="minorHAnsi"/>
          <w:sz w:val="24"/>
          <w:szCs w:val="24"/>
          <w:lang w:eastAsia="pt-BR"/>
        </w:rPr>
        <w:t xml:space="preserve"> um resumo sobre a qualidade dos modelos e indique</w:t>
      </w:r>
      <w:r>
        <w:rPr>
          <w:rFonts w:asciiTheme="minorHAnsi" w:hAnsiTheme="minorHAnsi"/>
          <w:sz w:val="24"/>
          <w:szCs w:val="24"/>
          <w:lang w:eastAsia="pt-BR"/>
        </w:rPr>
        <w:t>m</w:t>
      </w:r>
      <w:r w:rsidRPr="00B63308">
        <w:rPr>
          <w:rFonts w:asciiTheme="minorHAnsi" w:hAnsiTheme="minorHAnsi"/>
          <w:sz w:val="24"/>
          <w:szCs w:val="24"/>
          <w:lang w:eastAsia="pt-BR"/>
        </w:rPr>
        <w:t xml:space="preserve"> qual </w:t>
      </w:r>
      <w:r>
        <w:rPr>
          <w:rFonts w:asciiTheme="minorHAnsi" w:hAnsiTheme="minorHAnsi"/>
          <w:sz w:val="24"/>
          <w:szCs w:val="24"/>
          <w:lang w:eastAsia="pt-BR"/>
        </w:rPr>
        <w:t>o modelo/</w:t>
      </w:r>
      <w:r w:rsidRPr="00B63308">
        <w:rPr>
          <w:rFonts w:asciiTheme="minorHAnsi" w:hAnsiTheme="minorHAnsi"/>
          <w:sz w:val="24"/>
          <w:szCs w:val="24"/>
          <w:lang w:eastAsia="pt-BR"/>
        </w:rPr>
        <w:t xml:space="preserve"> técnica que vocês recomendariam</w:t>
      </w:r>
    </w:p>
    <w:p w:rsidR="00B628A7" w:rsidRPr="00B63308" w:rsidRDefault="00B628A7" w:rsidP="00B628A7">
      <w:pPr>
        <w:spacing w:before="100" w:beforeAutospacing="1" w:after="100" w:afterAutospacing="1"/>
        <w:ind w:left="360"/>
        <w:jc w:val="left"/>
        <w:rPr>
          <w:rFonts w:asciiTheme="minorHAnsi" w:hAnsiTheme="minorHAnsi"/>
          <w:sz w:val="24"/>
          <w:szCs w:val="24"/>
          <w:lang w:eastAsia="pt-BR"/>
        </w:rPr>
      </w:pPr>
    </w:p>
    <w:p w:rsidR="00DD26FC" w:rsidRPr="007F1BBD" w:rsidRDefault="00DD26FC" w:rsidP="007F1BBD">
      <w:pPr>
        <w:pStyle w:val="PargrafodaLista"/>
        <w:numPr>
          <w:ilvl w:val="0"/>
          <w:numId w:val="12"/>
        </w:numPr>
        <w:spacing w:before="100" w:beforeAutospacing="1" w:after="100" w:afterAutospacing="1"/>
        <w:jc w:val="left"/>
        <w:rPr>
          <w:rFonts w:asciiTheme="minorHAnsi" w:hAnsiTheme="minorHAnsi"/>
          <w:sz w:val="24"/>
          <w:szCs w:val="24"/>
          <w:lang w:eastAsia="pt-BR"/>
        </w:rPr>
      </w:pPr>
      <w:r w:rsidRPr="007F1BBD">
        <w:rPr>
          <w:rFonts w:asciiTheme="minorHAnsi" w:hAnsiTheme="minorHAnsi"/>
          <w:sz w:val="24"/>
          <w:szCs w:val="24"/>
          <w:lang w:eastAsia="pt-BR"/>
        </w:rPr>
        <w:t xml:space="preserve">Nesta atividade usamos somente algumas técnicas supervisionadas, </w:t>
      </w:r>
    </w:p>
    <w:p w:rsidR="00B73178" w:rsidRDefault="00DD26FC" w:rsidP="00D057EA">
      <w:pPr>
        <w:pStyle w:val="PargrafodaLista"/>
        <w:numPr>
          <w:ilvl w:val="0"/>
          <w:numId w:val="18"/>
        </w:numPr>
        <w:spacing w:before="100" w:beforeAutospacing="1" w:after="100" w:afterAutospacing="1"/>
        <w:jc w:val="left"/>
        <w:rPr>
          <w:rFonts w:asciiTheme="minorHAnsi" w:hAnsiTheme="minorHAnsi"/>
          <w:sz w:val="24"/>
          <w:szCs w:val="24"/>
          <w:lang w:eastAsia="pt-BR"/>
        </w:rPr>
      </w:pPr>
      <w:r w:rsidRPr="00B63308">
        <w:rPr>
          <w:rFonts w:asciiTheme="minorHAnsi" w:hAnsiTheme="minorHAnsi"/>
          <w:sz w:val="24"/>
          <w:szCs w:val="24"/>
          <w:lang w:eastAsia="pt-BR"/>
        </w:rPr>
        <w:t xml:space="preserve">quais outras </w:t>
      </w:r>
      <w:r w:rsidR="00B63308" w:rsidRPr="00B63308">
        <w:rPr>
          <w:rFonts w:asciiTheme="minorHAnsi" w:hAnsiTheme="minorHAnsi"/>
          <w:sz w:val="24"/>
          <w:szCs w:val="24"/>
          <w:lang w:eastAsia="pt-BR"/>
        </w:rPr>
        <w:t xml:space="preserve">técnicas supervisionadas </w:t>
      </w:r>
      <w:r w:rsidRPr="00B63308">
        <w:rPr>
          <w:rFonts w:asciiTheme="minorHAnsi" w:hAnsiTheme="minorHAnsi"/>
          <w:sz w:val="24"/>
          <w:szCs w:val="24"/>
          <w:lang w:eastAsia="pt-BR"/>
        </w:rPr>
        <w:t xml:space="preserve">vocês </w:t>
      </w:r>
      <w:r w:rsidR="007F1BBD">
        <w:rPr>
          <w:rFonts w:asciiTheme="minorHAnsi" w:hAnsiTheme="minorHAnsi"/>
          <w:sz w:val="24"/>
          <w:szCs w:val="24"/>
          <w:lang w:eastAsia="pt-BR"/>
        </w:rPr>
        <w:t>indicariam</w:t>
      </w:r>
      <w:r w:rsidRPr="00B63308">
        <w:rPr>
          <w:rFonts w:asciiTheme="minorHAnsi" w:hAnsiTheme="minorHAnsi"/>
          <w:sz w:val="24"/>
          <w:szCs w:val="24"/>
          <w:lang w:eastAsia="pt-BR"/>
        </w:rPr>
        <w:t xml:space="preserve"> como adequadas para esta análise</w:t>
      </w:r>
      <w:r w:rsidR="00B63308" w:rsidRPr="00B63308">
        <w:rPr>
          <w:rFonts w:asciiTheme="minorHAnsi" w:hAnsiTheme="minorHAnsi"/>
          <w:sz w:val="24"/>
          <w:szCs w:val="24"/>
          <w:lang w:eastAsia="pt-BR"/>
        </w:rPr>
        <w:t>?</w:t>
      </w:r>
      <w:r w:rsidR="00D057EA">
        <w:rPr>
          <w:rFonts w:asciiTheme="minorHAnsi" w:hAnsiTheme="minorHAnsi"/>
          <w:sz w:val="24"/>
          <w:szCs w:val="24"/>
          <w:lang w:eastAsia="pt-BR"/>
        </w:rPr>
        <w:t xml:space="preserve">  </w:t>
      </w:r>
    </w:p>
    <w:p w:rsidR="00B73178" w:rsidRPr="00D057EA" w:rsidRDefault="00D057EA" w:rsidP="00D057EA">
      <w:pPr>
        <w:pStyle w:val="PargrafodaLista"/>
        <w:numPr>
          <w:ilvl w:val="0"/>
          <w:numId w:val="18"/>
        </w:numPr>
        <w:spacing w:before="100" w:beforeAutospacing="1" w:after="100" w:afterAutospacing="1"/>
        <w:jc w:val="left"/>
        <w:rPr>
          <w:rFonts w:asciiTheme="minorHAnsi" w:hAnsiTheme="minorHAnsi"/>
          <w:sz w:val="24"/>
          <w:szCs w:val="24"/>
          <w:lang w:eastAsia="pt-BR"/>
        </w:rPr>
      </w:pPr>
      <w:r w:rsidRPr="00D057EA">
        <w:rPr>
          <w:rFonts w:asciiTheme="minorHAnsi" w:hAnsiTheme="minorHAnsi"/>
          <w:sz w:val="24"/>
          <w:szCs w:val="24"/>
          <w:lang w:eastAsia="pt-BR"/>
        </w:rPr>
        <w:t xml:space="preserve"> </w:t>
      </w:r>
      <w:proofErr w:type="gramStart"/>
      <w:r>
        <w:rPr>
          <w:rFonts w:asciiTheme="minorHAnsi" w:hAnsiTheme="minorHAnsi"/>
          <w:sz w:val="24"/>
          <w:szCs w:val="24"/>
          <w:lang w:eastAsia="pt-BR"/>
        </w:rPr>
        <w:t>e</w:t>
      </w:r>
      <w:proofErr w:type="gramEnd"/>
      <w:r>
        <w:rPr>
          <w:rFonts w:asciiTheme="minorHAnsi" w:hAnsiTheme="minorHAnsi"/>
          <w:sz w:val="24"/>
          <w:szCs w:val="24"/>
          <w:lang w:eastAsia="pt-BR"/>
        </w:rPr>
        <w:t xml:space="preserve">, </w:t>
      </w:r>
      <w:r w:rsidR="00B63308" w:rsidRPr="00D057EA">
        <w:rPr>
          <w:rFonts w:asciiTheme="minorHAnsi" w:hAnsiTheme="minorHAnsi"/>
          <w:sz w:val="24"/>
          <w:szCs w:val="24"/>
          <w:lang w:eastAsia="pt-BR"/>
        </w:rPr>
        <w:t>das técnicas Não Supervisionadas, quais?</w:t>
      </w:r>
    </w:p>
    <w:p w:rsidR="00B73178" w:rsidRPr="00B63308" w:rsidRDefault="00B73178" w:rsidP="00B73178">
      <w:pPr>
        <w:spacing w:before="100" w:beforeAutospacing="1" w:after="100" w:afterAutospacing="1"/>
        <w:ind w:left="708" w:firstLine="708"/>
        <w:jc w:val="left"/>
        <w:rPr>
          <w:rFonts w:asciiTheme="minorHAnsi" w:hAnsiTheme="minorHAnsi"/>
          <w:sz w:val="24"/>
          <w:szCs w:val="24"/>
          <w:lang w:eastAsia="pt-BR"/>
        </w:rPr>
      </w:pPr>
    </w:p>
    <w:p w:rsidR="00B73178" w:rsidRPr="00B63308" w:rsidRDefault="00B73178" w:rsidP="00B73178">
      <w:pPr>
        <w:spacing w:before="100" w:beforeAutospacing="1" w:after="100" w:afterAutospacing="1"/>
        <w:ind w:left="708" w:firstLine="708"/>
        <w:jc w:val="left"/>
        <w:rPr>
          <w:rFonts w:asciiTheme="minorHAnsi" w:hAnsiTheme="minorHAnsi"/>
          <w:sz w:val="24"/>
          <w:szCs w:val="24"/>
          <w:lang w:eastAsia="pt-BR"/>
        </w:rPr>
      </w:pPr>
    </w:p>
    <w:p w:rsidR="00B73178" w:rsidRPr="00B63308" w:rsidRDefault="00B73178" w:rsidP="00B73178">
      <w:pPr>
        <w:spacing w:before="100" w:beforeAutospacing="1" w:after="100" w:afterAutospacing="1"/>
        <w:ind w:firstLine="708"/>
        <w:jc w:val="left"/>
        <w:rPr>
          <w:rFonts w:asciiTheme="minorHAnsi" w:hAnsiTheme="minorHAnsi"/>
          <w:sz w:val="24"/>
          <w:szCs w:val="24"/>
          <w:lang w:eastAsia="pt-BR"/>
        </w:rPr>
      </w:pPr>
      <w:bookmarkStart w:id="0" w:name="_GoBack"/>
      <w:bookmarkEnd w:id="0"/>
    </w:p>
    <w:sectPr w:rsidR="00B73178" w:rsidRPr="00B633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A53"/>
    <w:multiLevelType w:val="hybridMultilevel"/>
    <w:tmpl w:val="F2E268C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4B136D"/>
    <w:multiLevelType w:val="hybridMultilevel"/>
    <w:tmpl w:val="F5740318"/>
    <w:lvl w:ilvl="0" w:tplc="4EB614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95A6D0E"/>
    <w:multiLevelType w:val="hybridMultilevel"/>
    <w:tmpl w:val="D35C05A8"/>
    <w:lvl w:ilvl="0" w:tplc="9C200032">
      <w:start w:val="2"/>
      <w:numFmt w:val="bullet"/>
      <w:lvlText w:val=""/>
      <w:lvlJc w:val="left"/>
      <w:pPr>
        <w:ind w:left="360" w:hanging="360"/>
      </w:pPr>
      <w:rPr>
        <w:rFonts w:ascii="Wingdings" w:eastAsia="Times New Roman" w:hAnsi="Wingdings" w:cs="Times New Roman"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1DC4527"/>
    <w:multiLevelType w:val="hybridMultilevel"/>
    <w:tmpl w:val="20E0AC96"/>
    <w:lvl w:ilvl="0" w:tplc="86D079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5610B6"/>
    <w:multiLevelType w:val="hybridMultilevel"/>
    <w:tmpl w:val="58A8BAF8"/>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5C700ED1"/>
    <w:multiLevelType w:val="hybridMultilevel"/>
    <w:tmpl w:val="9402A73C"/>
    <w:lvl w:ilvl="0" w:tplc="1EE221CE">
      <w:start w:val="1"/>
      <w:numFmt w:val="lowerLetter"/>
      <w:pStyle w:val="Ttulo2"/>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93725B1"/>
    <w:multiLevelType w:val="hybridMultilevel"/>
    <w:tmpl w:val="879A99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1E0F79"/>
    <w:multiLevelType w:val="hybridMultilevel"/>
    <w:tmpl w:val="6B60CD0E"/>
    <w:lvl w:ilvl="0" w:tplc="4EB6143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15:restartNumberingAfterBreak="0">
    <w:nsid w:val="6C8448F6"/>
    <w:multiLevelType w:val="multilevel"/>
    <w:tmpl w:val="940405A4"/>
    <w:lvl w:ilvl="0">
      <w:start w:val="1"/>
      <w:numFmt w:val="upperRoman"/>
      <w:pStyle w:val="Ttulo1"/>
      <w:lvlText w:val="%1."/>
      <w:lvlJc w:val="left"/>
      <w:pPr>
        <w:ind w:left="0" w:firstLine="0"/>
      </w:pPr>
    </w:lvl>
    <w:lvl w:ilvl="1">
      <w:start w:val="1"/>
      <w:numFmt w:val="upperLetter"/>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 w15:restartNumberingAfterBreak="0">
    <w:nsid w:val="786D3DF1"/>
    <w:multiLevelType w:val="hybridMultilevel"/>
    <w:tmpl w:val="FD900D4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CA80161"/>
    <w:multiLevelType w:val="hybridMultilevel"/>
    <w:tmpl w:val="879A995A"/>
    <w:lvl w:ilvl="0" w:tplc="0416000F">
      <w:start w:val="1"/>
      <w:numFmt w:val="decimal"/>
      <w:lvlText w:val="%1."/>
      <w:lvlJc w:val="left"/>
      <w:pPr>
        <w:ind w:left="643"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5"/>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3"/>
  </w:num>
  <w:num w:numId="11">
    <w:abstractNumId w:val="0"/>
  </w:num>
  <w:num w:numId="12">
    <w:abstractNumId w:val="10"/>
  </w:num>
  <w:num w:numId="13">
    <w:abstractNumId w:val="6"/>
  </w:num>
  <w:num w:numId="14">
    <w:abstractNumId w:val="2"/>
  </w:num>
  <w:num w:numId="15">
    <w:abstractNumId w:val="7"/>
  </w:num>
  <w:num w:numId="16">
    <w:abstractNumId w:val="9"/>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E3"/>
    <w:rsid w:val="00014AAF"/>
    <w:rsid w:val="000502C0"/>
    <w:rsid w:val="000713E3"/>
    <w:rsid w:val="00423FA2"/>
    <w:rsid w:val="004A4005"/>
    <w:rsid w:val="004C14BC"/>
    <w:rsid w:val="007F1BBD"/>
    <w:rsid w:val="0093153A"/>
    <w:rsid w:val="00955C22"/>
    <w:rsid w:val="00A01DD5"/>
    <w:rsid w:val="00B628A7"/>
    <w:rsid w:val="00B63308"/>
    <w:rsid w:val="00B73178"/>
    <w:rsid w:val="00BC56C7"/>
    <w:rsid w:val="00CF5B2B"/>
    <w:rsid w:val="00D057EA"/>
    <w:rsid w:val="00DD26FC"/>
    <w:rsid w:val="00EF520A"/>
    <w:rsid w:val="00F70D9C"/>
    <w:rsid w:val="00FD3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C80A"/>
  <w15:docId w15:val="{131B3C2E-9E77-4117-A3DF-B4E8D380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781"/>
    <w:pPr>
      <w:jc w:val="both"/>
    </w:pPr>
    <w:rPr>
      <w:rFonts w:ascii="Tahoma" w:hAnsi="Tahoma"/>
    </w:rPr>
  </w:style>
  <w:style w:type="paragraph" w:styleId="Ttulo1">
    <w:name w:val="heading 1"/>
    <w:basedOn w:val="Normal"/>
    <w:next w:val="Normal"/>
    <w:link w:val="Ttulo1Char"/>
    <w:qFormat/>
    <w:rsid w:val="00FD3781"/>
    <w:pPr>
      <w:keepNext/>
      <w:numPr>
        <w:numId w:val="9"/>
      </w:numPr>
      <w:outlineLvl w:val="0"/>
    </w:pPr>
    <w:rPr>
      <w:b/>
    </w:rPr>
  </w:style>
  <w:style w:type="paragraph" w:styleId="Ttulo2">
    <w:name w:val="heading 2"/>
    <w:basedOn w:val="Normal"/>
    <w:next w:val="Normal"/>
    <w:link w:val="Ttulo2Char"/>
    <w:qFormat/>
    <w:rsid w:val="00FD3781"/>
    <w:pPr>
      <w:keepNext/>
      <w:numPr>
        <w:numId w:val="2"/>
      </w:numPr>
      <w:outlineLvl w:val="1"/>
    </w:pPr>
    <w:rPr>
      <w:b/>
    </w:rPr>
  </w:style>
  <w:style w:type="paragraph" w:styleId="Ttulo3">
    <w:name w:val="heading 3"/>
    <w:basedOn w:val="Normal"/>
    <w:next w:val="Normal"/>
    <w:link w:val="Ttulo3Char"/>
    <w:qFormat/>
    <w:rsid w:val="00FD3781"/>
    <w:pPr>
      <w:keepNext/>
      <w:numPr>
        <w:ilvl w:val="2"/>
        <w:numId w:val="9"/>
      </w:numPr>
      <w:spacing w:line="360" w:lineRule="auto"/>
      <w:outlineLvl w:val="2"/>
    </w:pPr>
    <w:rPr>
      <w:rFonts w:ascii="Arial" w:hAnsi="Arial"/>
      <w:b/>
      <w:sz w:val="24"/>
    </w:rPr>
  </w:style>
  <w:style w:type="paragraph" w:styleId="Ttulo4">
    <w:name w:val="heading 4"/>
    <w:basedOn w:val="Normal"/>
    <w:next w:val="Normal"/>
    <w:link w:val="Ttulo4Char"/>
    <w:qFormat/>
    <w:rsid w:val="00FD3781"/>
    <w:pPr>
      <w:keepNext/>
      <w:numPr>
        <w:ilvl w:val="3"/>
        <w:numId w:val="9"/>
      </w:numPr>
      <w:jc w:val="center"/>
      <w:outlineLvl w:val="3"/>
    </w:pPr>
    <w:rPr>
      <w:rFonts w:ascii="Arial" w:hAnsi="Arial"/>
      <w:snapToGrid w:val="0"/>
      <w:sz w:val="24"/>
    </w:rPr>
  </w:style>
  <w:style w:type="paragraph" w:styleId="Ttulo5">
    <w:name w:val="heading 5"/>
    <w:basedOn w:val="Normal"/>
    <w:next w:val="Normal"/>
    <w:link w:val="Ttulo5Char"/>
    <w:qFormat/>
    <w:rsid w:val="00FD3781"/>
    <w:pPr>
      <w:keepNext/>
      <w:numPr>
        <w:ilvl w:val="4"/>
        <w:numId w:val="9"/>
      </w:numPr>
      <w:spacing w:line="360" w:lineRule="auto"/>
      <w:jc w:val="center"/>
      <w:outlineLvl w:val="4"/>
    </w:pPr>
    <w:rPr>
      <w:rFonts w:ascii="Arial" w:hAnsi="Arial"/>
      <w:sz w:val="96"/>
    </w:rPr>
  </w:style>
  <w:style w:type="paragraph" w:styleId="Ttulo6">
    <w:name w:val="heading 6"/>
    <w:basedOn w:val="Normal"/>
    <w:next w:val="Normal"/>
    <w:link w:val="Ttulo6Char"/>
    <w:qFormat/>
    <w:rsid w:val="00FD3781"/>
    <w:pPr>
      <w:keepNext/>
      <w:numPr>
        <w:ilvl w:val="5"/>
        <w:numId w:val="9"/>
      </w:numPr>
      <w:outlineLvl w:val="5"/>
    </w:pPr>
    <w:rPr>
      <w:rFonts w:ascii="Arial" w:hAnsi="Arial"/>
      <w:b/>
      <w:sz w:val="24"/>
      <w:u w:val="single"/>
    </w:rPr>
  </w:style>
  <w:style w:type="paragraph" w:styleId="Ttulo7">
    <w:name w:val="heading 7"/>
    <w:basedOn w:val="Normal"/>
    <w:next w:val="Normal"/>
    <w:link w:val="Ttulo7Char"/>
    <w:qFormat/>
    <w:rsid w:val="00FD3781"/>
    <w:pPr>
      <w:keepNext/>
      <w:numPr>
        <w:ilvl w:val="6"/>
        <w:numId w:val="9"/>
      </w:numPr>
      <w:outlineLvl w:val="6"/>
    </w:pPr>
    <w:rPr>
      <w:rFonts w:ascii="Arial" w:hAnsi="Arial"/>
      <w:b/>
      <w:u w:val="single"/>
    </w:rPr>
  </w:style>
  <w:style w:type="paragraph" w:styleId="Ttulo8">
    <w:name w:val="heading 8"/>
    <w:basedOn w:val="Normal"/>
    <w:next w:val="Normal"/>
    <w:link w:val="Ttulo8Char"/>
    <w:qFormat/>
    <w:rsid w:val="00FD3781"/>
    <w:pPr>
      <w:keepNext/>
      <w:numPr>
        <w:ilvl w:val="7"/>
        <w:numId w:val="9"/>
      </w:numPr>
      <w:jc w:val="center"/>
      <w:outlineLvl w:val="7"/>
    </w:pPr>
    <w:rPr>
      <w:rFonts w:ascii="Arial" w:hAnsi="Arial"/>
      <w:b/>
      <w:sz w:val="72"/>
    </w:rPr>
  </w:style>
  <w:style w:type="paragraph" w:styleId="Ttulo9">
    <w:name w:val="heading 9"/>
    <w:basedOn w:val="Normal"/>
    <w:next w:val="Normal"/>
    <w:link w:val="Ttulo9Char"/>
    <w:qFormat/>
    <w:rsid w:val="00FD3781"/>
    <w:pPr>
      <w:keepNext/>
      <w:numPr>
        <w:ilvl w:val="8"/>
        <w:numId w:val="9"/>
      </w:numPr>
      <w:outlineLvl w:val="8"/>
    </w:pPr>
    <w:rPr>
      <w:rFonts w:ascii="Arial" w:hAnsi="Arial" w:cs="Arial"/>
      <w:b/>
      <w:bCs/>
      <w:snapToGrid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Tahoma12">
    <w:name w:val="Padrão Tahoma 12"/>
    <w:basedOn w:val="Normal"/>
    <w:link w:val="PadroTahoma12Char"/>
    <w:qFormat/>
    <w:rsid w:val="00FD3781"/>
    <w:pPr>
      <w:spacing w:line="360" w:lineRule="auto"/>
      <w:ind w:firstLine="426"/>
    </w:pPr>
    <w:rPr>
      <w:rFonts w:cs="Tahoma"/>
      <w:sz w:val="24"/>
      <w:szCs w:val="22"/>
    </w:rPr>
  </w:style>
  <w:style w:type="character" w:customStyle="1" w:styleId="PadroTahoma12Char">
    <w:name w:val="Padrão Tahoma 12 Char"/>
    <w:link w:val="PadroTahoma12"/>
    <w:rsid w:val="00FD3781"/>
    <w:rPr>
      <w:rFonts w:ascii="Tahoma" w:hAnsi="Tahoma" w:cs="Tahoma"/>
      <w:sz w:val="24"/>
      <w:szCs w:val="22"/>
    </w:rPr>
  </w:style>
  <w:style w:type="paragraph" w:customStyle="1" w:styleId="PadroTahoma14negrito">
    <w:name w:val="Padrão Tahoma 14 negrito"/>
    <w:basedOn w:val="PadroTahoma12"/>
    <w:link w:val="PadroTahoma14negritoChar"/>
    <w:qFormat/>
    <w:rsid w:val="00FD3781"/>
    <w:pPr>
      <w:ind w:firstLine="0"/>
    </w:pPr>
    <w:rPr>
      <w:b/>
      <w:sz w:val="28"/>
    </w:rPr>
  </w:style>
  <w:style w:type="character" w:customStyle="1" w:styleId="PadroTahoma14negritoChar">
    <w:name w:val="Padrão Tahoma 14 negrito Char"/>
    <w:link w:val="PadroTahoma14negrito"/>
    <w:rsid w:val="00FD3781"/>
    <w:rPr>
      <w:rFonts w:ascii="Tahoma" w:hAnsi="Tahoma" w:cs="Tahoma"/>
      <w:b/>
      <w:sz w:val="28"/>
      <w:szCs w:val="22"/>
    </w:rPr>
  </w:style>
  <w:style w:type="character" w:customStyle="1" w:styleId="Ttulo1Char">
    <w:name w:val="Título 1 Char"/>
    <w:basedOn w:val="Fontepargpadro"/>
    <w:link w:val="Ttulo1"/>
    <w:rsid w:val="00FD3781"/>
    <w:rPr>
      <w:rFonts w:ascii="Tahoma" w:hAnsi="Tahoma"/>
      <w:b/>
    </w:rPr>
  </w:style>
  <w:style w:type="character" w:customStyle="1" w:styleId="Ttulo2Char">
    <w:name w:val="Título 2 Char"/>
    <w:basedOn w:val="Fontepargpadro"/>
    <w:link w:val="Ttulo2"/>
    <w:rsid w:val="00FD3781"/>
    <w:rPr>
      <w:rFonts w:ascii="Tahoma" w:hAnsi="Tahoma"/>
      <w:b/>
    </w:rPr>
  </w:style>
  <w:style w:type="character" w:customStyle="1" w:styleId="Ttulo3Char">
    <w:name w:val="Título 3 Char"/>
    <w:basedOn w:val="Fontepargpadro"/>
    <w:link w:val="Ttulo3"/>
    <w:rsid w:val="00FD3781"/>
    <w:rPr>
      <w:rFonts w:ascii="Arial" w:hAnsi="Arial"/>
      <w:b/>
      <w:sz w:val="24"/>
    </w:rPr>
  </w:style>
  <w:style w:type="character" w:customStyle="1" w:styleId="Ttulo4Char">
    <w:name w:val="Título 4 Char"/>
    <w:basedOn w:val="Fontepargpadro"/>
    <w:link w:val="Ttulo4"/>
    <w:rsid w:val="00FD3781"/>
    <w:rPr>
      <w:rFonts w:ascii="Arial" w:hAnsi="Arial"/>
      <w:snapToGrid w:val="0"/>
      <w:sz w:val="24"/>
    </w:rPr>
  </w:style>
  <w:style w:type="character" w:customStyle="1" w:styleId="Ttulo5Char">
    <w:name w:val="Título 5 Char"/>
    <w:basedOn w:val="Fontepargpadro"/>
    <w:link w:val="Ttulo5"/>
    <w:rsid w:val="00FD3781"/>
    <w:rPr>
      <w:rFonts w:ascii="Arial" w:hAnsi="Arial"/>
      <w:sz w:val="96"/>
    </w:rPr>
  </w:style>
  <w:style w:type="character" w:customStyle="1" w:styleId="Ttulo6Char">
    <w:name w:val="Título 6 Char"/>
    <w:basedOn w:val="Fontepargpadro"/>
    <w:link w:val="Ttulo6"/>
    <w:rsid w:val="00FD3781"/>
    <w:rPr>
      <w:rFonts w:ascii="Arial" w:hAnsi="Arial"/>
      <w:b/>
      <w:sz w:val="24"/>
      <w:u w:val="single"/>
    </w:rPr>
  </w:style>
  <w:style w:type="character" w:customStyle="1" w:styleId="Ttulo7Char">
    <w:name w:val="Título 7 Char"/>
    <w:basedOn w:val="Fontepargpadro"/>
    <w:link w:val="Ttulo7"/>
    <w:rsid w:val="00FD3781"/>
    <w:rPr>
      <w:rFonts w:ascii="Arial" w:hAnsi="Arial"/>
      <w:b/>
      <w:u w:val="single"/>
    </w:rPr>
  </w:style>
  <w:style w:type="character" w:customStyle="1" w:styleId="Ttulo8Char">
    <w:name w:val="Título 8 Char"/>
    <w:basedOn w:val="Fontepargpadro"/>
    <w:link w:val="Ttulo8"/>
    <w:rsid w:val="00FD3781"/>
    <w:rPr>
      <w:rFonts w:ascii="Arial" w:hAnsi="Arial"/>
      <w:b/>
      <w:sz w:val="72"/>
    </w:rPr>
  </w:style>
  <w:style w:type="character" w:customStyle="1" w:styleId="Ttulo9Char">
    <w:name w:val="Título 9 Char"/>
    <w:basedOn w:val="Fontepargpadro"/>
    <w:link w:val="Ttulo9"/>
    <w:rsid w:val="00FD3781"/>
    <w:rPr>
      <w:rFonts w:ascii="Arial" w:hAnsi="Arial" w:cs="Arial"/>
      <w:b/>
      <w:bCs/>
      <w:snapToGrid w:val="0"/>
      <w:u w:val="single"/>
    </w:rPr>
  </w:style>
  <w:style w:type="paragraph" w:styleId="Ttulo">
    <w:name w:val="Title"/>
    <w:basedOn w:val="Normal"/>
    <w:link w:val="TtuloChar"/>
    <w:qFormat/>
    <w:rsid w:val="00FD3781"/>
    <w:pPr>
      <w:jc w:val="center"/>
    </w:pPr>
    <w:rPr>
      <w:rFonts w:ascii="Arial" w:hAnsi="Arial"/>
      <w:b/>
      <w:sz w:val="28"/>
    </w:rPr>
  </w:style>
  <w:style w:type="character" w:customStyle="1" w:styleId="TtuloChar">
    <w:name w:val="Título Char"/>
    <w:basedOn w:val="Fontepargpadro"/>
    <w:link w:val="Ttulo"/>
    <w:rsid w:val="00FD3781"/>
    <w:rPr>
      <w:rFonts w:ascii="Arial" w:hAnsi="Arial"/>
      <w:b/>
      <w:sz w:val="28"/>
    </w:rPr>
  </w:style>
  <w:style w:type="paragraph" w:styleId="PargrafodaLista">
    <w:name w:val="List Paragraph"/>
    <w:basedOn w:val="Normal"/>
    <w:uiPriority w:val="34"/>
    <w:qFormat/>
    <w:rsid w:val="00FD3781"/>
    <w:pPr>
      <w:ind w:left="720"/>
      <w:contextualSpacing/>
    </w:pPr>
  </w:style>
  <w:style w:type="character" w:styleId="RefernciaSutil">
    <w:name w:val="Subtle Reference"/>
    <w:basedOn w:val="Fontepargpadro"/>
    <w:uiPriority w:val="31"/>
    <w:qFormat/>
    <w:rsid w:val="00FD3781"/>
    <w:rPr>
      <w:smallCaps/>
      <w:color w:val="C0504D" w:themeColor="accent2"/>
      <w:u w:val="single"/>
    </w:rPr>
  </w:style>
  <w:style w:type="paragraph" w:styleId="NormalWeb">
    <w:name w:val="Normal (Web)"/>
    <w:basedOn w:val="Normal"/>
    <w:uiPriority w:val="99"/>
    <w:semiHidden/>
    <w:unhideWhenUsed/>
    <w:rsid w:val="000713E3"/>
    <w:pPr>
      <w:spacing w:before="100" w:beforeAutospacing="1" w:after="100" w:afterAutospacing="1"/>
      <w:jc w:val="left"/>
    </w:pPr>
    <w:rPr>
      <w:rFonts w:ascii="Times New Roman" w:hAnsi="Times New Roman"/>
      <w:sz w:val="24"/>
      <w:szCs w:val="24"/>
      <w:lang w:eastAsia="pt-BR"/>
    </w:rPr>
  </w:style>
  <w:style w:type="character" w:customStyle="1" w:styleId="heading">
    <w:name w:val="heading"/>
    <w:basedOn w:val="Fontepargpadro"/>
    <w:rsid w:val="000713E3"/>
  </w:style>
  <w:style w:type="character" w:customStyle="1" w:styleId="Normal1">
    <w:name w:val="Normal1"/>
    <w:basedOn w:val="Fontepargpadro"/>
    <w:rsid w:val="000713E3"/>
  </w:style>
  <w:style w:type="character" w:styleId="Hyperlink">
    <w:name w:val="Hyperlink"/>
    <w:basedOn w:val="Fontepargpadro"/>
    <w:uiPriority w:val="99"/>
    <w:semiHidden/>
    <w:unhideWhenUsed/>
    <w:rsid w:val="000713E3"/>
    <w:rPr>
      <w:color w:val="0000FF"/>
      <w:u w:val="single"/>
    </w:rPr>
  </w:style>
  <w:style w:type="paragraph" w:customStyle="1" w:styleId="normal10">
    <w:name w:val="normal1"/>
    <w:basedOn w:val="Normal"/>
    <w:rsid w:val="000713E3"/>
    <w:pPr>
      <w:spacing w:before="100" w:beforeAutospacing="1" w:after="100" w:afterAutospacing="1"/>
      <w:jc w:val="left"/>
    </w:pPr>
    <w:rPr>
      <w:rFonts w:ascii="Times New Roman" w:hAnsi="Times New Roman"/>
      <w:sz w:val="24"/>
      <w:szCs w:val="24"/>
      <w:lang w:eastAsia="pt-BR"/>
    </w:rPr>
  </w:style>
  <w:style w:type="paragraph" w:customStyle="1" w:styleId="small-heading">
    <w:name w:val="small-heading"/>
    <w:basedOn w:val="Normal"/>
    <w:rsid w:val="000713E3"/>
    <w:pPr>
      <w:spacing w:before="100" w:beforeAutospacing="1" w:after="100" w:afterAutospacing="1"/>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0713E3"/>
    <w:rPr>
      <w:rFonts w:cs="Tahoma"/>
      <w:sz w:val="16"/>
      <w:szCs w:val="16"/>
    </w:rPr>
  </w:style>
  <w:style w:type="character" w:customStyle="1" w:styleId="TextodebaloChar">
    <w:name w:val="Texto de balão Char"/>
    <w:basedOn w:val="Fontepargpadro"/>
    <w:link w:val="Textodebalo"/>
    <w:uiPriority w:val="99"/>
    <w:semiHidden/>
    <w:rsid w:val="000713E3"/>
    <w:rPr>
      <w:rFonts w:ascii="Tahoma" w:hAnsi="Tahoma" w:cs="Tahoma"/>
      <w:sz w:val="16"/>
      <w:szCs w:val="16"/>
    </w:rPr>
  </w:style>
  <w:style w:type="paragraph" w:styleId="Pr-formataoHTML">
    <w:name w:val="HTML Preformatted"/>
    <w:basedOn w:val="Normal"/>
    <w:link w:val="Pr-formataoHTMLChar"/>
    <w:uiPriority w:val="99"/>
    <w:semiHidden/>
    <w:unhideWhenUsed/>
    <w:rsid w:val="00423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pt-BR"/>
    </w:rPr>
  </w:style>
  <w:style w:type="character" w:customStyle="1" w:styleId="Pr-formataoHTMLChar">
    <w:name w:val="Pré-formatação HTML Char"/>
    <w:basedOn w:val="Fontepargpadro"/>
    <w:link w:val="Pr-formataoHTML"/>
    <w:uiPriority w:val="99"/>
    <w:semiHidden/>
    <w:rsid w:val="00423FA2"/>
    <w:rPr>
      <w:rFonts w:ascii="Courier New" w:hAnsi="Courier New" w:cs="Courier New"/>
      <w:lang w:eastAsia="pt-BR"/>
    </w:rPr>
  </w:style>
  <w:style w:type="table" w:styleId="Tabelacomgrade">
    <w:name w:val="Table Grid"/>
    <w:basedOn w:val="Tabelanormal"/>
    <w:uiPriority w:val="59"/>
    <w:rsid w:val="00BC5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C56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3169">
      <w:bodyDiv w:val="1"/>
      <w:marLeft w:val="0"/>
      <w:marRight w:val="0"/>
      <w:marTop w:val="0"/>
      <w:marBottom w:val="0"/>
      <w:divBdr>
        <w:top w:val="none" w:sz="0" w:space="0" w:color="auto"/>
        <w:left w:val="none" w:sz="0" w:space="0" w:color="auto"/>
        <w:bottom w:val="none" w:sz="0" w:space="0" w:color="auto"/>
        <w:right w:val="none" w:sz="0" w:space="0" w:color="auto"/>
      </w:divBdr>
    </w:div>
    <w:div w:id="659429318">
      <w:bodyDiv w:val="1"/>
      <w:marLeft w:val="0"/>
      <w:marRight w:val="0"/>
      <w:marTop w:val="0"/>
      <w:marBottom w:val="0"/>
      <w:divBdr>
        <w:top w:val="none" w:sz="0" w:space="0" w:color="auto"/>
        <w:left w:val="none" w:sz="0" w:space="0" w:color="auto"/>
        <w:bottom w:val="none" w:sz="0" w:space="0" w:color="auto"/>
        <w:right w:val="none" w:sz="0" w:space="0" w:color="auto"/>
      </w:divBdr>
    </w:div>
    <w:div w:id="848762258">
      <w:bodyDiv w:val="1"/>
      <w:marLeft w:val="0"/>
      <w:marRight w:val="0"/>
      <w:marTop w:val="0"/>
      <w:marBottom w:val="0"/>
      <w:divBdr>
        <w:top w:val="none" w:sz="0" w:space="0" w:color="auto"/>
        <w:left w:val="none" w:sz="0" w:space="0" w:color="auto"/>
        <w:bottom w:val="none" w:sz="0" w:space="0" w:color="auto"/>
        <w:right w:val="none" w:sz="0" w:space="0" w:color="auto"/>
      </w:divBdr>
    </w:div>
    <w:div w:id="921715047">
      <w:bodyDiv w:val="1"/>
      <w:marLeft w:val="0"/>
      <w:marRight w:val="0"/>
      <w:marTop w:val="0"/>
      <w:marBottom w:val="0"/>
      <w:divBdr>
        <w:top w:val="none" w:sz="0" w:space="0" w:color="auto"/>
        <w:left w:val="none" w:sz="0" w:space="0" w:color="auto"/>
        <w:bottom w:val="none" w:sz="0" w:space="0" w:color="auto"/>
        <w:right w:val="none" w:sz="0" w:space="0" w:color="auto"/>
      </w:divBdr>
    </w:div>
    <w:div w:id="1886868090">
      <w:bodyDiv w:val="1"/>
      <w:marLeft w:val="0"/>
      <w:marRight w:val="0"/>
      <w:marTop w:val="0"/>
      <w:marBottom w:val="0"/>
      <w:divBdr>
        <w:top w:val="none" w:sz="0" w:space="0" w:color="auto"/>
        <w:left w:val="none" w:sz="0" w:space="0" w:color="auto"/>
        <w:bottom w:val="none" w:sz="0" w:space="0" w:color="auto"/>
        <w:right w:val="none" w:sz="0" w:space="0" w:color="auto"/>
      </w:divBdr>
    </w:div>
    <w:div w:id="19350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si.uminho.pt/pcortez/w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quality/winequality.names" TargetMode="External"/><Relationship Id="rId11" Type="http://schemas.openxmlformats.org/officeDocument/2006/relationships/hyperlink" Target="http://dx.doi.org/10.1016/j.dss.2009.05.016" TargetMode="External"/><Relationship Id="rId5" Type="http://schemas.openxmlformats.org/officeDocument/2006/relationships/hyperlink" Target="https://archive.ics.uci.edu/ml/machine-learning-databases/wine-quality/" TargetMode="External"/><Relationship Id="rId10" Type="http://schemas.openxmlformats.org/officeDocument/2006/relationships/hyperlink" Target="http://www.vinhoverde.pt/en/" TargetMode="External"/><Relationship Id="rId4" Type="http://schemas.openxmlformats.org/officeDocument/2006/relationships/webSettings" Target="webSettings.xml"/><Relationship Id="rId9" Type="http://schemas.openxmlformats.org/officeDocument/2006/relationships/hyperlink" Target="http://www3.dsi.uminho.pt/pcorte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855</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2018-10-10T02:55:00Z</dcterms:created>
  <dcterms:modified xsi:type="dcterms:W3CDTF">2018-12-13T22:48:00Z</dcterms:modified>
</cp:coreProperties>
</file>