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6"/>
          <w:szCs w:val="26"/>
          <w:rtl w:val="0"/>
        </w:rPr>
        <w:t xml:space="preserve">Descrição de Terrenos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Regra 1:</w:t>
      </w:r>
      <w:r w:rsidDel="00000000" w:rsidR="00000000" w:rsidRPr="00000000">
        <w:rPr>
          <w:rtl w:val="0"/>
        </w:rPr>
        <w:t xml:space="preserve"> Existem dois tipos de terrenos no hexcrawl. Terrenos estáticos e dinâmicos. Os terrenos estáticos estão presentes no mapa de modo estático, eles não mudam de lugar e tem posicionamento fixo. Os terrenos dinâmicos são o oposto disso, nem sempre estão presentes no mapa e não tem lugar fixo, sendo gerados a partir de um evento que ocorre durante o hexcrawl.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Regra 2:</w:t>
      </w:r>
      <w:r w:rsidDel="00000000" w:rsidR="00000000" w:rsidRPr="00000000">
        <w:rPr>
          <w:rtl w:val="0"/>
        </w:rPr>
        <w:t xml:space="preserve"> O abrigamento de um terreno mede as chances de se achar abrigo para a expedição em um determinado terreno dentro de um ciclo de tempo (10 minutos). Metade do abrigamento são as chances para se achar abrigo de tamanho o suficiente para um veículo.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6"/>
          <w:szCs w:val="26"/>
          <w:rtl w:val="0"/>
        </w:rPr>
        <w:t xml:space="preserve">Terrenos estaticos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Wastelands:</w:t>
      </w:r>
    </w:p>
    <w:p w:rsidR="00000000" w:rsidDel="00000000" w:rsidP="00000000" w:rsidRDefault="00000000" w:rsidRPr="00000000" w14:paraId="0000000B">
      <w:pPr>
        <w:rPr/>
      </w:pPr>
      <w:r w:rsidDel="00000000" w:rsidR="00000000" w:rsidRPr="00000000">
        <w:rPr>
          <w:rtl w:val="0"/>
        </w:rPr>
        <w:t xml:space="preserve">As terras devastadas de Avernus lembram areia, mas são compostas por fragmentos afiados de quartzo averniano e obsidiana. O solo é instável e cortante, constantemente varrido por ventos fortes que podem, a qualquer momento, dar origem a tornados de cascalho.</w:t>
      </w:r>
    </w:p>
    <w:p w:rsidR="00000000" w:rsidDel="00000000" w:rsidP="00000000" w:rsidRDefault="00000000" w:rsidRPr="00000000" w14:paraId="0000000C">
      <w:pPr>
        <w:rPr>
          <w:u w:val="single"/>
        </w:rPr>
      </w:pPr>
      <w:r w:rsidDel="00000000" w:rsidR="00000000" w:rsidRPr="00000000">
        <w:rPr>
          <w:rtl w:val="0"/>
        </w:rPr>
      </w:r>
    </w:p>
    <w:p w:rsidR="00000000" w:rsidDel="00000000" w:rsidP="00000000" w:rsidRDefault="00000000" w:rsidRPr="00000000" w14:paraId="0000000D">
      <w:pPr>
        <w:rPr/>
      </w:pPr>
      <w:r w:rsidDel="00000000" w:rsidR="00000000" w:rsidRPr="00000000">
        <w:rPr>
          <w:u w:val="single"/>
          <w:rtl w:val="0"/>
        </w:rPr>
        <w:t xml:space="preserve">Abrigamento:</w:t>
      </w:r>
      <w:r w:rsidDel="00000000" w:rsidR="00000000" w:rsidRPr="00000000">
        <w:rPr>
          <w:rtl w:val="0"/>
        </w:rPr>
        <w:t xml:space="preserve"> 30%.</w:t>
      </w:r>
    </w:p>
    <w:p w:rsidR="00000000" w:rsidDel="00000000" w:rsidP="00000000" w:rsidRDefault="00000000" w:rsidRPr="00000000" w14:paraId="0000000E">
      <w:pPr>
        <w:rPr/>
      </w:pPr>
      <w:r w:rsidDel="00000000" w:rsidR="00000000" w:rsidRPr="00000000">
        <w:rPr>
          <w:u w:val="single"/>
          <w:rtl w:val="0"/>
        </w:rPr>
        <w:t xml:space="preserve">Visão:</w:t>
      </w:r>
      <w:r w:rsidDel="00000000" w:rsidR="00000000" w:rsidRPr="00000000">
        <w:rPr>
          <w:rtl w:val="0"/>
        </w:rPr>
        <w:t xml:space="preserve"> Um anel de hex além do corrente.</w:t>
      </w:r>
    </w:p>
    <w:p w:rsidR="00000000" w:rsidDel="00000000" w:rsidP="00000000" w:rsidRDefault="00000000" w:rsidRPr="00000000" w14:paraId="0000000F">
      <w:pPr>
        <w:rPr>
          <w:u w:val="single"/>
        </w:rPr>
      </w:pPr>
      <w:r w:rsidDel="00000000" w:rsidR="00000000" w:rsidRPr="00000000">
        <w:rPr>
          <w:u w:val="single"/>
          <w:rtl w:val="0"/>
        </w:rPr>
        <w:t xml:space="preserve">Transitabilidade:</w:t>
      </w:r>
      <w:r w:rsidDel="00000000" w:rsidR="00000000" w:rsidRPr="00000000">
        <w:rPr>
          <w:rtl w:val="0"/>
        </w:rPr>
        <w:t xml:space="preserve"> Nível 1.</w:t>
      </w: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Evento Opressor: </w:t>
      </w:r>
    </w:p>
    <w:p w:rsidR="00000000" w:rsidDel="00000000" w:rsidP="00000000" w:rsidRDefault="00000000" w:rsidRPr="00000000" w14:paraId="00000011">
      <w:pPr>
        <w:numPr>
          <w:ilvl w:val="0"/>
          <w:numId w:val="15"/>
        </w:numPr>
        <w:ind w:left="720" w:hanging="360"/>
        <w:rPr>
          <w:u w:val="none"/>
        </w:rPr>
      </w:pPr>
      <w:r w:rsidDel="00000000" w:rsidR="00000000" w:rsidRPr="00000000">
        <w:rPr>
          <w:i w:val="1"/>
          <w:iCs w:val="1"/>
          <w:rtl w:val="0"/>
        </w:rPr>
        <w:t xml:space="preserve">Tempestade de Cascalhos Cortantes</w:t>
      </w:r>
      <w:r w:rsidDel="00000000" w:rsidR="00000000" w:rsidRPr="00000000">
        <w:rPr>
          <w:rtl w:val="0"/>
        </w:rPr>
        <w:t xml:space="preserve"> - 30% de chance de ocorrer. Se a Tempestade de Cascalhos Cortantes ocorrer, coloque o token da tempestade na direção da viagem. O token tem tamanho de um anel de hex além do central. Deve-se jogar 1d6 para determinar o posicionamento da tempestade em relação a expedição. O token anda em direção aleatória de 12 hex/vigília e se movimenta em passos incrementais relativos à expedição. Primeiro tempestade depois expedicao. Dividir 12 pela velocidade atual hex/vigília da expedição, isso vai dar quantos passos a tempestade dah para cada passo da expedição. Se a tempestade compartilhar qualquer hex com a expedição durante a vigília, o evento No Olho Da Tempestade é ativado.</w:t>
      </w:r>
    </w:p>
    <w:p w:rsidR="00000000" w:rsidDel="00000000" w:rsidP="00000000" w:rsidRDefault="00000000" w:rsidRPr="00000000" w14:paraId="00000012">
      <w:pPr>
        <w:numPr>
          <w:ilvl w:val="0"/>
          <w:numId w:val="15"/>
        </w:numPr>
        <w:ind w:left="720" w:hanging="360"/>
        <w:rPr>
          <w:u w:val="none"/>
        </w:rPr>
      </w:pPr>
      <w:r w:rsidDel="00000000" w:rsidR="00000000" w:rsidRPr="00000000">
        <w:rPr>
          <w:i w:val="1"/>
          <w:iCs w:val="1"/>
          <w:rtl w:val="0"/>
        </w:rPr>
        <w:t xml:space="preserve">No Olho Da Tempestade:</w:t>
      </w:r>
      <w:r w:rsidDel="00000000" w:rsidR="00000000" w:rsidRPr="00000000">
        <w:rPr>
          <w:rtl w:val="0"/>
        </w:rPr>
        <w:t xml:space="preserve"> A expedição se encontra com a tempestade prestes a engoli-la. </w:t>
      </w:r>
    </w:p>
    <w:p w:rsidR="00000000" w:rsidDel="00000000" w:rsidP="00000000" w:rsidRDefault="00000000" w:rsidRPr="00000000" w14:paraId="00000013">
      <w:pPr>
        <w:numPr>
          <w:ilvl w:val="0"/>
          <w:numId w:val="1"/>
        </w:numPr>
        <w:ind w:left="1440" w:hanging="360"/>
        <w:rPr>
          <w:u w:val="none"/>
        </w:rPr>
      </w:pPr>
      <w:r w:rsidDel="00000000" w:rsidR="00000000" w:rsidRPr="00000000">
        <w:rPr>
          <w:i w:val="1"/>
          <w:iCs w:val="1"/>
          <w:rtl w:val="0"/>
        </w:rPr>
        <w:t xml:space="preserve">Caso a expedição esteja com veículo</w:t>
      </w:r>
      <w:r w:rsidDel="00000000" w:rsidR="00000000" w:rsidRPr="00000000">
        <w:rPr>
          <w:rtl w:val="0"/>
        </w:rPr>
        <w:t xml:space="preserve">, eles podem seguir o curso tempestade adentro ou dar meia volta e correr na direção oposta a tempestade. Ao escolher a primeira opção deve ser calculado o tempo em que a expedição permanece em cada hex. Isso se dá em minutos, dividindo 240 minutos (4 horas) pelo número de hex que pode-se andar naquele terreno de hex. A cada 10 minutos o veículo e qualquer personagem que esteja exposto leva 4d6 de contusão + 4d6 de corte. Caso, deem meia volta e fujam da tempestade. A expedição é automaticamente bem sucedida ao fugir da tempestade, porém o piloto deve fazer um teste de pilotagem CD 15, em caso de falha, o veículo toma 1 ponto de exaustão. Ao fazer isso, a expedição se movimenta automaticamente pra o hex adjacente onde estava antes porém fora da área da tempestade.</w:t>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Caso a expedição esteja a pé, é impossível fugir da tempestade, a expedição pode tentar achar um abrigo e parar até a tempestade passar ou simplesmente seguir suportando o dano da tempestade. Caso queiram seguir calcular o tempo dentro da tempestade com base na velocidade a pé. Caso queiram achar um abrigo, a cada 10 minutos é possível rolar a porcentagem de abrigamento, caso haja abrigo eles devem passar num teste de percepção CD 15, num sucesso um abrigo improvisado é achado e eles parados la estao protegidos da tempestade.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Montanhas:</w:t>
      </w:r>
    </w:p>
    <w:p w:rsidR="00000000" w:rsidDel="00000000" w:rsidP="00000000" w:rsidRDefault="00000000" w:rsidRPr="00000000" w14:paraId="00000018">
      <w:pPr>
        <w:rPr/>
      </w:pPr>
      <w:r w:rsidDel="00000000" w:rsidR="00000000" w:rsidRPr="00000000">
        <w:rPr>
          <w:rtl w:val="0"/>
        </w:rPr>
        <w:t xml:space="preserve">As montanhas de Avernus variam entre picos jovens de obsidiana afiada e maciços antigos já erodidos. Ambas sofrem constantes tremores devido à instabilidade tectônica do plano.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u w:val="single"/>
          <w:rtl w:val="0"/>
        </w:rPr>
        <w:t xml:space="preserve">Abrigamento:</w:t>
      </w:r>
      <w:r w:rsidDel="00000000" w:rsidR="00000000" w:rsidRPr="00000000">
        <w:rPr>
          <w:rtl w:val="0"/>
        </w:rPr>
        <w:t xml:space="preserve"> 70%</w:t>
      </w:r>
    </w:p>
    <w:p w:rsidR="00000000" w:rsidDel="00000000" w:rsidP="00000000" w:rsidRDefault="00000000" w:rsidRPr="00000000" w14:paraId="0000001B">
      <w:pPr>
        <w:rPr/>
      </w:pPr>
      <w:r w:rsidDel="00000000" w:rsidR="00000000" w:rsidRPr="00000000">
        <w:rPr>
          <w:u w:val="single"/>
          <w:rtl w:val="0"/>
        </w:rPr>
        <w:t xml:space="preserve">Visão:</w:t>
      </w:r>
      <w:r w:rsidDel="00000000" w:rsidR="00000000" w:rsidRPr="00000000">
        <w:rPr>
          <w:rtl w:val="0"/>
        </w:rPr>
        <w:t xml:space="preserve"> Dois aneis de hex além do corrente.</w:t>
      </w:r>
    </w:p>
    <w:p w:rsidR="00000000" w:rsidDel="00000000" w:rsidP="00000000" w:rsidRDefault="00000000" w:rsidRPr="00000000" w14:paraId="0000001C">
      <w:pPr>
        <w:rPr/>
      </w:pPr>
      <w:r w:rsidDel="00000000" w:rsidR="00000000" w:rsidRPr="00000000">
        <w:rPr>
          <w:u w:val="single"/>
          <w:rtl w:val="0"/>
        </w:rPr>
        <w:t xml:space="preserve">Transitabildiade:</w:t>
      </w:r>
      <w:r w:rsidDel="00000000" w:rsidR="00000000" w:rsidRPr="00000000">
        <w:rPr>
          <w:rtl w:val="0"/>
        </w:rPr>
        <w:t xml:space="preserve"> Nivel 3</w:t>
      </w:r>
    </w:p>
    <w:p w:rsidR="00000000" w:rsidDel="00000000" w:rsidP="00000000" w:rsidRDefault="00000000" w:rsidRPr="00000000" w14:paraId="0000001D">
      <w:pPr>
        <w:rPr>
          <w:u w:val="single"/>
        </w:rPr>
      </w:pPr>
      <w:r w:rsidDel="00000000" w:rsidR="00000000" w:rsidRPr="00000000">
        <w:rPr>
          <w:rtl w:val="0"/>
        </w:rPr>
      </w:r>
    </w:p>
    <w:p w:rsidR="00000000" w:rsidDel="00000000" w:rsidP="00000000" w:rsidRDefault="00000000" w:rsidRPr="00000000" w14:paraId="0000001E">
      <w:pPr>
        <w:rPr/>
      </w:pPr>
      <w:r w:rsidDel="00000000" w:rsidR="00000000" w:rsidRPr="00000000">
        <w:rPr>
          <w:u w:val="single"/>
          <w:rtl w:val="0"/>
        </w:rPr>
        <w:t xml:space="preserve">Evento Opressor:</w:t>
      </w:r>
      <w:r w:rsidDel="00000000" w:rsidR="00000000" w:rsidRPr="00000000">
        <w:rPr>
          <w:rtl w:val="0"/>
        </w:rPr>
        <w:t xml:space="preserve"> </w:t>
      </w:r>
    </w:p>
    <w:p w:rsidR="00000000" w:rsidDel="00000000" w:rsidP="00000000" w:rsidRDefault="00000000" w:rsidRPr="00000000" w14:paraId="0000001F">
      <w:pPr>
        <w:numPr>
          <w:ilvl w:val="0"/>
          <w:numId w:val="4"/>
        </w:numPr>
        <w:ind w:left="720" w:hanging="360"/>
        <w:rPr>
          <w:u w:val="none"/>
        </w:rPr>
      </w:pPr>
      <w:r w:rsidDel="00000000" w:rsidR="00000000" w:rsidRPr="00000000">
        <w:rPr>
          <w:i w:val="1"/>
          <w:iCs w:val="1"/>
          <w:rtl w:val="0"/>
        </w:rPr>
        <w:t xml:space="preserve">Área de Tremor -</w:t>
      </w:r>
      <w:r w:rsidDel="00000000" w:rsidR="00000000" w:rsidRPr="00000000">
        <w:rPr>
          <w:rtl w:val="0"/>
        </w:rPr>
        <w:t xml:space="preserve"> Há 50% de chance de este evento ocorrer durante a vigília. Quando ocorre, uma Área de Tremor com dois anéis de hex se forma por onde a expedição está passando. Jogue 1d3 para saber se a expedição se encontra 1 - no centro da área, 2 - no anel do meio, 3 - no anel mais externo. Caso seja em algum dos dois aneis (meio ou externo), jogar 1d6 para qual direção estão posicionados (1 - norte, 2 - nordeste, 3 - sudoeste, 4 - sul, 5 - sudoeste, 6 - noroeste).  Essa área de tremor é considerada um novo terreno, o terreno dinâmico de </w:t>
      </w:r>
      <w:r w:rsidDel="00000000" w:rsidR="00000000" w:rsidRPr="00000000">
        <w:rPr>
          <w:i w:val="1"/>
          <w:iCs w:val="1"/>
          <w:rtl w:val="0"/>
        </w:rPr>
        <w:t xml:space="preserve">Montanhas Instáveis.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Bone Brambles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Entre árvores retorcidas e cipós ósseos, corpos calcificados se mesclam ao terreno enquanto fungos sugam a umidade sanguinolenta do solo. Esses matagais costumam surgir próximos a água, envoltos por uma névoa branca densa e oleosa.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u w:val="single"/>
          <w:rtl w:val="0"/>
        </w:rPr>
        <w:t xml:space="preserve">Abrigamento:</w:t>
      </w:r>
      <w:r w:rsidDel="00000000" w:rsidR="00000000" w:rsidRPr="00000000">
        <w:rPr>
          <w:rtl w:val="0"/>
        </w:rPr>
        <w:t xml:space="preserve"> 80%/50% de chance de achar abrigo nos arredores. </w:t>
      </w:r>
    </w:p>
    <w:p w:rsidR="00000000" w:rsidDel="00000000" w:rsidP="00000000" w:rsidRDefault="00000000" w:rsidRPr="00000000" w14:paraId="00000026">
      <w:pPr>
        <w:rPr/>
      </w:pPr>
      <w:r w:rsidDel="00000000" w:rsidR="00000000" w:rsidRPr="00000000">
        <w:rPr>
          <w:u w:val="single"/>
          <w:rtl w:val="0"/>
        </w:rPr>
        <w:t xml:space="preserve">Visão:</w:t>
      </w:r>
      <w:r w:rsidDel="00000000" w:rsidR="00000000" w:rsidRPr="00000000">
        <w:rPr>
          <w:rtl w:val="0"/>
        </w:rPr>
        <w:t xml:space="preserve"> 1 anel de hex além do corrente. Isso levando em consideração que a expedição sobre de vez em quando no topo das árvores de ossos do terreno. Se alguém levantar voo a uma altura grande é possível ver mais adiante pela área que sobrevoou.</w:t>
      </w:r>
    </w:p>
    <w:p w:rsidR="00000000" w:rsidDel="00000000" w:rsidP="00000000" w:rsidRDefault="00000000" w:rsidRPr="00000000" w14:paraId="00000027">
      <w:pPr>
        <w:rPr/>
      </w:pPr>
      <w:r w:rsidDel="00000000" w:rsidR="00000000" w:rsidRPr="00000000">
        <w:rPr>
          <w:u w:val="single"/>
          <w:rtl w:val="0"/>
        </w:rPr>
        <w:t xml:space="preserve">Transitabilidade:</w:t>
      </w:r>
      <w:r w:rsidDel="00000000" w:rsidR="00000000" w:rsidRPr="00000000">
        <w:rPr>
          <w:rtl w:val="0"/>
        </w:rPr>
        <w:t xml:space="preserve"> Nível 3, a pe. Nível 12, para veículos grandes. Nível 8 para veículos pequenos.</w:t>
      </w:r>
    </w:p>
    <w:p w:rsidR="00000000" w:rsidDel="00000000" w:rsidP="00000000" w:rsidRDefault="00000000" w:rsidRPr="00000000" w14:paraId="00000028">
      <w:pPr>
        <w:rPr/>
      </w:pPr>
      <w:r w:rsidDel="00000000" w:rsidR="00000000" w:rsidRPr="00000000">
        <w:rPr>
          <w:u w:val="single"/>
          <w:rtl w:val="0"/>
        </w:rPr>
        <w:t xml:space="preserve">Evento Opressor:</w:t>
      </w:r>
      <w:r w:rsidDel="00000000" w:rsidR="00000000" w:rsidRPr="00000000">
        <w:rPr>
          <w:rtl w:val="0"/>
        </w:rPr>
        <w:t xml:space="preserve"> </w:t>
      </w:r>
    </w:p>
    <w:p w:rsidR="00000000" w:rsidDel="00000000" w:rsidP="00000000" w:rsidRDefault="00000000" w:rsidRPr="00000000" w14:paraId="00000029">
      <w:pPr>
        <w:numPr>
          <w:ilvl w:val="0"/>
          <w:numId w:val="10"/>
        </w:numPr>
        <w:ind w:left="720" w:hanging="360"/>
        <w:rPr>
          <w:u w:val="none"/>
        </w:rPr>
      </w:pPr>
      <w:r w:rsidDel="00000000" w:rsidR="00000000" w:rsidRPr="00000000">
        <w:rPr>
          <w:i w:val="1"/>
          <w:iCs w:val="1"/>
          <w:rtl w:val="0"/>
        </w:rPr>
        <w:t xml:space="preserve">Névoa Densa</w:t>
      </w:r>
      <w:r w:rsidDel="00000000" w:rsidR="00000000" w:rsidRPr="00000000">
        <w:rPr>
          <w:rtl w:val="0"/>
        </w:rPr>
        <w:t xml:space="preserve"> - Há 50% de chance de este evento ocorrer durante a vigília. Quando ocorre, uma névoa branca densa com dois anéis de hex se forma por onde a expedição está passando. Jogue 1d3 para saber se a expedição se encontra 1 - no centro da área, 2 - no anel do meio, 3 - no anel mais externo. Caso seja em algum dos dois aneis (meio ou externo), jogar 1d6 para qual direção estão posicionados (1 - norte, 2 - nordeste, 3 - sudoeste, 4 - sul, 5 - sudoeste, 6 - noroeste).  Essa de névoa branca densa é considerada um novo terreno, o terreno dinâmico de </w:t>
      </w:r>
      <w:r w:rsidDel="00000000" w:rsidR="00000000" w:rsidRPr="00000000">
        <w:rPr>
          <w:i w:val="1"/>
          <w:iCs w:val="1"/>
          <w:rtl w:val="0"/>
        </w:rPr>
        <w:t xml:space="preserve">Brumas Avernianas.</w:t>
      </w:r>
    </w:p>
    <w:p w:rsidR="00000000" w:rsidDel="00000000" w:rsidP="00000000" w:rsidRDefault="00000000" w:rsidRPr="00000000" w14:paraId="0000002A">
      <w:pPr>
        <w:numPr>
          <w:ilvl w:val="0"/>
          <w:numId w:val="7"/>
        </w:numPr>
        <w:ind w:left="720" w:hanging="360"/>
        <w:rPr>
          <w:u w:val="none"/>
        </w:rPr>
      </w:pPr>
      <w:r w:rsidDel="00000000" w:rsidR="00000000" w:rsidRPr="00000000">
        <w:rPr>
          <w:i w:val="1"/>
          <w:iCs w:val="1"/>
          <w:rtl w:val="0"/>
        </w:rPr>
        <w:t xml:space="preserve">Vinhas Cruéis</w:t>
      </w:r>
      <w:r w:rsidDel="00000000" w:rsidR="00000000" w:rsidRPr="00000000">
        <w:rPr>
          <w:rtl w:val="0"/>
        </w:rPr>
        <w:t xml:space="preserve"> - Há 50% de chance de este evento ocorrer durante a vigília. Todos fazem um teste de percepção CD 15. Quem falhar é pego pelas vinhas. Ver o livro do mestre, sessão Hazards, para mais detalhes.</w:t>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Colinas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Colinas de Avernus surgem como montes irregulares ou afloramentos de rochas afiadas que se projetam rumo ao céu vermelho-sangue. A pouca vida nativa do plano costuma se agarrar e se concentrar nessas elevações.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u w:val="single"/>
          <w:rtl w:val="0"/>
        </w:rPr>
        <w:t xml:space="preserve">Abrigamento:</w:t>
      </w:r>
      <w:r w:rsidDel="00000000" w:rsidR="00000000" w:rsidRPr="00000000">
        <w:rPr>
          <w:rtl w:val="0"/>
        </w:rPr>
        <w:t xml:space="preserve"> 50%. </w:t>
      </w:r>
    </w:p>
    <w:p w:rsidR="00000000" w:rsidDel="00000000" w:rsidP="00000000" w:rsidRDefault="00000000" w:rsidRPr="00000000" w14:paraId="00000031">
      <w:pPr>
        <w:rPr/>
      </w:pPr>
      <w:r w:rsidDel="00000000" w:rsidR="00000000" w:rsidRPr="00000000">
        <w:rPr>
          <w:u w:val="single"/>
          <w:rtl w:val="0"/>
        </w:rPr>
        <w:t xml:space="preserve">Visão:</w:t>
      </w:r>
      <w:r w:rsidDel="00000000" w:rsidR="00000000" w:rsidRPr="00000000">
        <w:rPr>
          <w:rtl w:val="0"/>
        </w:rPr>
        <w:t xml:space="preserve"> Um anel de hex além do corrente.</w:t>
      </w:r>
    </w:p>
    <w:p w:rsidR="00000000" w:rsidDel="00000000" w:rsidP="00000000" w:rsidRDefault="00000000" w:rsidRPr="00000000" w14:paraId="00000032">
      <w:pPr>
        <w:rPr/>
      </w:pPr>
      <w:r w:rsidDel="00000000" w:rsidR="00000000" w:rsidRPr="00000000">
        <w:rPr>
          <w:u w:val="single"/>
          <w:rtl w:val="0"/>
        </w:rPr>
        <w:t xml:space="preserve">Transitabilidade:</w:t>
      </w:r>
      <w:r w:rsidDel="00000000" w:rsidR="00000000" w:rsidRPr="00000000">
        <w:rPr>
          <w:rtl w:val="0"/>
        </w:rPr>
        <w:t xml:space="preserve"> Nível 2.</w:t>
      </w:r>
    </w:p>
    <w:p w:rsidR="00000000" w:rsidDel="00000000" w:rsidP="00000000" w:rsidRDefault="00000000" w:rsidRPr="00000000" w14:paraId="00000033">
      <w:pPr>
        <w:rPr/>
      </w:pPr>
      <w:r w:rsidDel="00000000" w:rsidR="00000000" w:rsidRPr="00000000">
        <w:rPr>
          <w:u w:val="single"/>
          <w:rtl w:val="0"/>
        </w:rPr>
        <w:t xml:space="preserve">Evento Opressor:</w:t>
      </w:r>
      <w:r w:rsidDel="00000000" w:rsidR="00000000" w:rsidRPr="00000000">
        <w:rPr>
          <w:rtl w:val="0"/>
        </w:rPr>
        <w:t xml:space="preserve"> </w:t>
      </w:r>
    </w:p>
    <w:p w:rsidR="00000000" w:rsidDel="00000000" w:rsidP="00000000" w:rsidRDefault="00000000" w:rsidRPr="00000000" w14:paraId="00000034">
      <w:pPr>
        <w:numPr>
          <w:ilvl w:val="0"/>
          <w:numId w:val="6"/>
        </w:numPr>
        <w:ind w:left="720" w:hanging="360"/>
        <w:rPr>
          <w:u w:val="none"/>
        </w:rPr>
      </w:pPr>
      <w:r w:rsidDel="00000000" w:rsidR="00000000" w:rsidRPr="00000000">
        <w:rPr>
          <w:i w:val="1"/>
          <w:iCs w:val="1"/>
          <w:rtl w:val="0"/>
        </w:rPr>
        <w:t xml:space="preserve">Surto de Vida Infernal - </w:t>
      </w:r>
      <w:r w:rsidDel="00000000" w:rsidR="00000000" w:rsidRPr="00000000">
        <w:rPr>
          <w:rtl w:val="0"/>
        </w:rPr>
        <w:t xml:space="preserve"> 50% de chance de um surto de vida selvagem infernal acontecer. Role 1d3: </w:t>
      </w:r>
    </w:p>
    <w:p w:rsidR="00000000" w:rsidDel="00000000" w:rsidP="00000000" w:rsidRDefault="00000000" w:rsidRPr="00000000" w14:paraId="00000035">
      <w:pPr>
        <w:numPr>
          <w:ilvl w:val="0"/>
          <w:numId w:val="12"/>
        </w:numPr>
        <w:ind w:left="1440" w:hanging="360"/>
        <w:rPr>
          <w:u w:val="none"/>
        </w:rPr>
      </w:pPr>
      <w:r w:rsidDel="00000000" w:rsidR="00000000" w:rsidRPr="00000000">
        <w:rPr>
          <w:rtl w:val="0"/>
        </w:rPr>
        <w:t xml:space="preserve">No caso de resultado 1 uma manada de centenas de Gathras começa a passar por cima de quem estiver no caminho. É impossível combater os Gathras, eles são muitos, um Skills Challenge deve acontecer para que criaturas no caminho sobrevivam. Deve-se obter 4 sucessos de 5 rolagens. CD 15. Os que falharam, são atingidos pela manada recebendo 10d6 de dano de contusão. Se as criaturas no caminho estiverem dentro de um veículo infernal e o piloto tiver falhado no teste de pilotagem da vigília, nao eh possivel desviar da manada e o veículo recebe o dano de contusão e acontece o defeito “Flip” da tabela de defeitos. </w:t>
      </w:r>
    </w:p>
    <w:p w:rsidR="00000000" w:rsidDel="00000000" w:rsidP="00000000" w:rsidRDefault="00000000" w:rsidRPr="00000000" w14:paraId="00000036">
      <w:pPr>
        <w:numPr>
          <w:ilvl w:val="0"/>
          <w:numId w:val="12"/>
        </w:numPr>
        <w:ind w:left="1440" w:hanging="360"/>
        <w:rPr>
          <w:u w:val="none"/>
        </w:rPr>
      </w:pPr>
      <w:r w:rsidDel="00000000" w:rsidR="00000000" w:rsidRPr="00000000">
        <w:rPr>
          <w:rtl w:val="0"/>
        </w:rPr>
        <w:t xml:space="preserve">No caso de resultado 2 um enxame de 1d4+2 Hellwasps começa a perseguir a expedição. Rolar iniciativa, elas atacam criaturas e veículos. Elas desejam capturar indivíduos para viagem comida em sua ninho, caso capturem 1 indivíduo ou duas delas morram, o restante tenta fugir e o combate encerra. </w:t>
      </w:r>
    </w:p>
    <w:p w:rsidR="00000000" w:rsidDel="00000000" w:rsidP="00000000" w:rsidRDefault="00000000" w:rsidRPr="00000000" w14:paraId="00000037">
      <w:pPr>
        <w:numPr>
          <w:ilvl w:val="0"/>
          <w:numId w:val="12"/>
        </w:numPr>
        <w:ind w:left="1440" w:hanging="360"/>
        <w:rPr>
          <w:u w:val="none"/>
        </w:rPr>
      </w:pPr>
      <w:r w:rsidDel="00000000" w:rsidR="00000000" w:rsidRPr="00000000">
        <w:rPr>
          <w:rtl w:val="0"/>
        </w:rPr>
        <w:t xml:space="preserve">No caso de resultado 3, um dragão vermelho adulto curioso percebe a presença da expedição e a aborda, ele quer informações que o ajudem a libertar sua Deusa Tiamat (</w:t>
      </w:r>
      <w:r w:rsidDel="00000000" w:rsidR="00000000" w:rsidRPr="00000000">
        <w:rPr>
          <w:color w:val="ff0000"/>
          <w:rtl w:val="0"/>
        </w:rPr>
        <w:t xml:space="preserve">ver o que eles podem ter de informação para dar</w:t>
      </w:r>
      <w:r w:rsidDel="00000000" w:rsidR="00000000" w:rsidRPr="00000000">
        <w:rPr>
          <w:rtl w:val="0"/>
        </w:rPr>
        <w:t xml:space="preserve">). Que a expedição escolha bem suas palavras…</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Caustic Bogs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Pântanos ácidos formados por escoamento tóxico e por restos corroídos da Guerra de Sangue. A água fervilhante e os vapores corrosivos tornam a área perigosamente envenenada.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u w:val="single"/>
          <w:rtl w:val="0"/>
        </w:rPr>
        <w:t xml:space="preserve">Abrigamento:</w:t>
      </w:r>
      <w:r w:rsidDel="00000000" w:rsidR="00000000" w:rsidRPr="00000000">
        <w:rPr>
          <w:rtl w:val="0"/>
        </w:rPr>
        <w:t xml:space="preserve"> 20%. </w:t>
      </w:r>
    </w:p>
    <w:p w:rsidR="00000000" w:rsidDel="00000000" w:rsidP="00000000" w:rsidRDefault="00000000" w:rsidRPr="00000000" w14:paraId="0000003E">
      <w:pPr>
        <w:rPr/>
      </w:pPr>
      <w:r w:rsidDel="00000000" w:rsidR="00000000" w:rsidRPr="00000000">
        <w:rPr>
          <w:u w:val="single"/>
          <w:rtl w:val="0"/>
        </w:rPr>
        <w:t xml:space="preserve">Visão:</w:t>
      </w:r>
      <w:r w:rsidDel="00000000" w:rsidR="00000000" w:rsidRPr="00000000">
        <w:rPr>
          <w:rtl w:val="0"/>
        </w:rPr>
        <w:t xml:space="preserve"> Um anel de hex além do corrente.</w:t>
      </w:r>
    </w:p>
    <w:p w:rsidR="00000000" w:rsidDel="00000000" w:rsidP="00000000" w:rsidRDefault="00000000" w:rsidRPr="00000000" w14:paraId="0000003F">
      <w:pPr>
        <w:rPr/>
      </w:pPr>
      <w:r w:rsidDel="00000000" w:rsidR="00000000" w:rsidRPr="00000000">
        <w:rPr>
          <w:u w:val="single"/>
          <w:rtl w:val="0"/>
        </w:rPr>
        <w:t xml:space="preserve">Transitabilidade:</w:t>
      </w:r>
      <w:r w:rsidDel="00000000" w:rsidR="00000000" w:rsidRPr="00000000">
        <w:rPr>
          <w:rtl w:val="0"/>
        </w:rPr>
        <w:t xml:space="preserve"> Nível 2.</w:t>
      </w:r>
    </w:p>
    <w:p w:rsidR="00000000" w:rsidDel="00000000" w:rsidP="00000000" w:rsidRDefault="00000000" w:rsidRPr="00000000" w14:paraId="00000040">
      <w:pPr>
        <w:rPr/>
      </w:pPr>
      <w:r w:rsidDel="00000000" w:rsidR="00000000" w:rsidRPr="00000000">
        <w:rPr>
          <w:u w:val="single"/>
          <w:rtl w:val="0"/>
        </w:rPr>
        <w:t xml:space="preserve">Evento Opressor:</w:t>
      </w:r>
      <w:r w:rsidDel="00000000" w:rsidR="00000000" w:rsidRPr="00000000">
        <w:rPr>
          <w:rtl w:val="0"/>
        </w:rPr>
        <w:t xml:space="preserve"> </w:t>
      </w:r>
    </w:p>
    <w:p w:rsidR="00000000" w:rsidDel="00000000" w:rsidP="00000000" w:rsidRDefault="00000000" w:rsidRPr="00000000" w14:paraId="00000041">
      <w:pPr>
        <w:numPr>
          <w:ilvl w:val="0"/>
          <w:numId w:val="5"/>
        </w:numPr>
        <w:ind w:left="720" w:hanging="360"/>
        <w:rPr>
          <w:u w:val="none"/>
        </w:rPr>
      </w:pPr>
      <w:r w:rsidDel="00000000" w:rsidR="00000000" w:rsidRPr="00000000">
        <w:rPr>
          <w:i w:val="1"/>
          <w:iCs w:val="1"/>
          <w:rtl w:val="0"/>
        </w:rPr>
        <w:t xml:space="preserve">Vapor Corrosivo</w:t>
      </w:r>
      <w:r w:rsidDel="00000000" w:rsidR="00000000" w:rsidRPr="00000000">
        <w:rPr>
          <w:rtl w:val="0"/>
        </w:rPr>
        <w:t xml:space="preserve"> - Caso o clima seja de extremo calor, o vapor do escoamento fica muito mais presente no ar, tornando o vapor corrosivo. Qualquer criatura viajando nessas condições tem 1d4 de dano por hora (calcular total de terreno percorrido no caustic bogs dividido pelo total da velocidade da vigília multiplicado por 4 horas, arredondar pra cima), além de estarem envenenados (condição). </w:t>
      </w:r>
    </w:p>
    <w:p w:rsidR="00000000" w:rsidDel="00000000" w:rsidP="00000000" w:rsidRDefault="00000000" w:rsidRPr="00000000" w14:paraId="00000042">
      <w:pPr>
        <w:numPr>
          <w:ilvl w:val="0"/>
          <w:numId w:val="14"/>
        </w:numPr>
        <w:ind w:left="720" w:hanging="360"/>
        <w:rPr>
          <w:u w:val="none"/>
        </w:rPr>
      </w:pPr>
      <w:r w:rsidDel="00000000" w:rsidR="00000000" w:rsidRPr="00000000">
        <w:rPr>
          <w:i w:val="1"/>
          <w:iCs w:val="1"/>
          <w:rtl w:val="0"/>
        </w:rPr>
        <w:t xml:space="preserve">Pocas Tóxicas Profundas</w:t>
      </w:r>
      <w:r w:rsidDel="00000000" w:rsidR="00000000" w:rsidRPr="00000000">
        <w:rPr>
          <w:rtl w:val="0"/>
        </w:rPr>
        <w:t xml:space="preserve"> -  Caso o clima seja de chuva ácida, as poças de escoamento tóxico ficam mais cheias, tornando a travessia do terreno mais difícil do que ja eh. O teste de pilotagem dessa vigília deve ser feito com desvantagem.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Volcanic Plains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Vastas e lisas planícies de rocha basáltica preta. Às vezes, despedaçadas por soerguimentos tectônicos. Frequentemente, salpicadas por fissuras vulcânicas e rios borbulhantes de lava fresca.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u w:val="single"/>
          <w:rtl w:val="0"/>
        </w:rPr>
        <w:t xml:space="preserve">Abrigamento:</w:t>
      </w:r>
      <w:r w:rsidDel="00000000" w:rsidR="00000000" w:rsidRPr="00000000">
        <w:rPr>
          <w:rtl w:val="0"/>
        </w:rPr>
        <w:t xml:space="preserve"> 20%. </w:t>
      </w:r>
    </w:p>
    <w:p w:rsidR="00000000" w:rsidDel="00000000" w:rsidP="00000000" w:rsidRDefault="00000000" w:rsidRPr="00000000" w14:paraId="00000049">
      <w:pPr>
        <w:rPr/>
      </w:pPr>
      <w:r w:rsidDel="00000000" w:rsidR="00000000" w:rsidRPr="00000000">
        <w:rPr>
          <w:u w:val="single"/>
          <w:rtl w:val="0"/>
        </w:rPr>
        <w:t xml:space="preserve">Visão:</w:t>
      </w:r>
      <w:r w:rsidDel="00000000" w:rsidR="00000000" w:rsidRPr="00000000">
        <w:rPr>
          <w:rtl w:val="0"/>
        </w:rPr>
        <w:t xml:space="preserve"> Um anel de hex além do corrente.</w:t>
      </w:r>
    </w:p>
    <w:p w:rsidR="00000000" w:rsidDel="00000000" w:rsidP="00000000" w:rsidRDefault="00000000" w:rsidRPr="00000000" w14:paraId="0000004A">
      <w:pPr>
        <w:rPr/>
      </w:pPr>
      <w:r w:rsidDel="00000000" w:rsidR="00000000" w:rsidRPr="00000000">
        <w:rPr>
          <w:u w:val="single"/>
          <w:rtl w:val="0"/>
        </w:rPr>
        <w:t xml:space="preserve">Transitabilidade:</w:t>
      </w:r>
      <w:r w:rsidDel="00000000" w:rsidR="00000000" w:rsidRPr="00000000">
        <w:rPr>
          <w:rtl w:val="0"/>
        </w:rPr>
        <w:t xml:space="preserve"> Nível  2.</w:t>
      </w:r>
    </w:p>
    <w:p w:rsidR="00000000" w:rsidDel="00000000" w:rsidP="00000000" w:rsidRDefault="00000000" w:rsidRPr="00000000" w14:paraId="0000004B">
      <w:pPr>
        <w:rPr/>
      </w:pPr>
      <w:r w:rsidDel="00000000" w:rsidR="00000000" w:rsidRPr="00000000">
        <w:rPr>
          <w:u w:val="single"/>
          <w:rtl w:val="0"/>
        </w:rPr>
        <w:t xml:space="preserve">Evento Opressor:</w:t>
      </w:r>
      <w:r w:rsidDel="00000000" w:rsidR="00000000" w:rsidRPr="00000000">
        <w:rPr>
          <w:rtl w:val="0"/>
        </w:rPr>
        <w:t xml:space="preserve">  </w:t>
      </w:r>
    </w:p>
    <w:p w:rsidR="00000000" w:rsidDel="00000000" w:rsidP="00000000" w:rsidRDefault="00000000" w:rsidRPr="00000000" w14:paraId="0000004C">
      <w:pPr>
        <w:numPr>
          <w:ilvl w:val="0"/>
          <w:numId w:val="13"/>
        </w:numPr>
        <w:ind w:left="720" w:hanging="360"/>
        <w:rPr>
          <w:u w:val="none"/>
        </w:rPr>
      </w:pPr>
      <w:r w:rsidDel="00000000" w:rsidR="00000000" w:rsidRPr="00000000">
        <w:rPr>
          <w:i w:val="1"/>
          <w:iCs w:val="1"/>
          <w:rtl w:val="0"/>
        </w:rPr>
        <w:t xml:space="preserve">Jatos de Gás Sulfuroso</w:t>
      </w:r>
      <w:r w:rsidDel="00000000" w:rsidR="00000000" w:rsidRPr="00000000">
        <w:rPr>
          <w:rtl w:val="0"/>
        </w:rPr>
        <w:t xml:space="preserve"> - Existe 40% de chance, rachaduras no chão expelirem subitamente jatos de gas sulfuroso dentro de uma grande area dentro do terreno criando uma grande área de ar toxico. Todas as criaturas dentro da área tóxica, dentro de um veículo ou não, devem fazer um teste de salvaguarda de constituição CD 15 ou perderem um ponto de exaustão. </w:t>
      </w:r>
    </w:p>
    <w:p w:rsidR="00000000" w:rsidDel="00000000" w:rsidP="00000000" w:rsidRDefault="00000000" w:rsidRPr="00000000" w14:paraId="0000004D">
      <w:pPr>
        <w:numPr>
          <w:ilvl w:val="0"/>
          <w:numId w:val="13"/>
        </w:numPr>
        <w:ind w:left="720" w:hanging="360"/>
        <w:rPr>
          <w:u w:val="none"/>
        </w:rPr>
      </w:pPr>
      <w:r w:rsidDel="00000000" w:rsidR="00000000" w:rsidRPr="00000000">
        <w:rPr>
          <w:i w:val="1"/>
          <w:iCs w:val="1"/>
          <w:rtl w:val="0"/>
        </w:rPr>
        <w:t xml:space="preserve">Expulsão de Cinzas Vulcânicas</w:t>
      </w:r>
      <w:r w:rsidDel="00000000" w:rsidR="00000000" w:rsidRPr="00000000">
        <w:rPr>
          <w:rtl w:val="0"/>
        </w:rPr>
        <w:t xml:space="preserve"> - Existem 30% de chance de acontecer o início de um explosão vulcânica, jorrando cinzas na atmosfera ao redor de um dos vulcões ativos da região. Isso causa desvantagem no teste de navegação e diminui o Visão para somente o hex corrente. </w:t>
      </w:r>
    </w:p>
    <w:p w:rsidR="00000000" w:rsidDel="00000000" w:rsidP="00000000" w:rsidRDefault="00000000" w:rsidRPr="00000000" w14:paraId="0000004E">
      <w:pPr>
        <w:numPr>
          <w:ilvl w:val="0"/>
          <w:numId w:val="13"/>
        </w:numPr>
        <w:ind w:left="720" w:hanging="360"/>
        <w:rPr>
          <w:u w:val="none"/>
        </w:rPr>
      </w:pPr>
      <w:r w:rsidDel="00000000" w:rsidR="00000000" w:rsidRPr="00000000">
        <w:rPr>
          <w:i w:val="1"/>
          <w:iCs w:val="1"/>
          <w:rtl w:val="0"/>
        </w:rPr>
        <w:t xml:space="preserve">Erupção de Lava Súbita</w:t>
      </w:r>
      <w:r w:rsidDel="00000000" w:rsidR="00000000" w:rsidRPr="00000000">
        <w:rPr>
          <w:rtl w:val="0"/>
        </w:rPr>
        <w:t xml:space="preserve"> - Existe 10% de chance de uma erupção súbita de lava acontece muito perto de onde a expedição se encontra. Lava corre para todos os lados e um teste de Pilotagem CD 20 deve ser feito ou a expedição cai dentro de lava corrente. Personagens dentro de lava corrente tomam 10d10 de dano por fogo por rodada. Veículos não tomam dano, mas perdem 1 ponto de exaustão por rodada. Um Skill Challenge se inicia. É necessário atingir 5 sucessos antes de 3 falhas (CDs 15+). Em caso de falha, o veículo fica preso ao redor de lava corrente junto com a expedição dentro. Caso haja alguma falha crítica, o veículo tomba, deixando a expedição vulnerável à lava.</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Cracked Wastelands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Em alguns lugares, o chão se partiu. Nas regiões rachadas das terras devastadas, a terra é cortada por fissuras e ravinas. Navegar por essas regiões é difícil, exigindo grande esforço para contornar abismos intransitáveis ou passagens labirínticas através das próprias fissuras.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u w:val="single"/>
          <w:rtl w:val="0"/>
        </w:rPr>
        <w:t xml:space="preserve">Abrigamento:</w:t>
      </w:r>
      <w:r w:rsidDel="00000000" w:rsidR="00000000" w:rsidRPr="00000000">
        <w:rPr>
          <w:rtl w:val="0"/>
        </w:rPr>
        <w:t xml:space="preserve"> 40%. </w:t>
      </w:r>
    </w:p>
    <w:p w:rsidR="00000000" w:rsidDel="00000000" w:rsidP="00000000" w:rsidRDefault="00000000" w:rsidRPr="00000000" w14:paraId="00000055">
      <w:pPr>
        <w:rPr/>
      </w:pPr>
      <w:r w:rsidDel="00000000" w:rsidR="00000000" w:rsidRPr="00000000">
        <w:rPr>
          <w:u w:val="single"/>
          <w:rtl w:val="0"/>
        </w:rPr>
        <w:t xml:space="preserve">Visão:</w:t>
      </w:r>
      <w:r w:rsidDel="00000000" w:rsidR="00000000" w:rsidRPr="00000000">
        <w:rPr>
          <w:rtl w:val="0"/>
        </w:rPr>
        <w:t xml:space="preserve"> Um anel de hex além do corrente.</w:t>
      </w:r>
    </w:p>
    <w:p w:rsidR="00000000" w:rsidDel="00000000" w:rsidP="00000000" w:rsidRDefault="00000000" w:rsidRPr="00000000" w14:paraId="00000056">
      <w:pPr>
        <w:rPr/>
      </w:pPr>
      <w:r w:rsidDel="00000000" w:rsidR="00000000" w:rsidRPr="00000000">
        <w:rPr>
          <w:u w:val="single"/>
          <w:rtl w:val="0"/>
        </w:rPr>
        <w:t xml:space="preserve">Transitabilidade:</w:t>
      </w:r>
      <w:r w:rsidDel="00000000" w:rsidR="00000000" w:rsidRPr="00000000">
        <w:rPr>
          <w:rtl w:val="0"/>
        </w:rPr>
        <w:t xml:space="preserve"> Nível 2.</w:t>
      </w:r>
    </w:p>
    <w:p w:rsidR="00000000" w:rsidDel="00000000" w:rsidP="00000000" w:rsidRDefault="00000000" w:rsidRPr="00000000" w14:paraId="00000057">
      <w:pPr>
        <w:rPr/>
      </w:pPr>
      <w:r w:rsidDel="00000000" w:rsidR="00000000" w:rsidRPr="00000000">
        <w:rPr>
          <w:u w:val="single"/>
          <w:rtl w:val="0"/>
        </w:rPr>
        <w:t xml:space="preserve">Evento Opressor:</w:t>
      </w:r>
      <w:r w:rsidDel="00000000" w:rsidR="00000000" w:rsidRPr="00000000">
        <w:rPr>
          <w:rtl w:val="0"/>
        </w:rPr>
        <w:t xml:space="preserve"> </w:t>
      </w:r>
    </w:p>
    <w:p w:rsidR="00000000" w:rsidDel="00000000" w:rsidP="00000000" w:rsidRDefault="00000000" w:rsidRPr="00000000" w14:paraId="00000058">
      <w:pPr>
        <w:numPr>
          <w:ilvl w:val="0"/>
          <w:numId w:val="11"/>
        </w:numPr>
        <w:ind w:left="720" w:hanging="360"/>
        <w:rPr>
          <w:u w:val="none"/>
        </w:rPr>
      </w:pPr>
      <w:r w:rsidDel="00000000" w:rsidR="00000000" w:rsidRPr="00000000">
        <w:rPr>
          <w:i w:val="1"/>
          <w:iCs w:val="1"/>
          <w:rtl w:val="0"/>
        </w:rPr>
        <w:t xml:space="preserve">Beiradas Instáveis</w:t>
      </w:r>
      <w:r w:rsidDel="00000000" w:rsidR="00000000" w:rsidRPr="00000000">
        <w:rPr>
          <w:rtl w:val="0"/>
        </w:rPr>
        <w:t xml:space="preserve"> - Existe </w:t>
      </w:r>
      <w:r w:rsidDel="00000000" w:rsidR="00000000" w:rsidRPr="00000000">
        <w:rPr>
          <w:rtl w:val="0"/>
        </w:rPr>
        <w:t xml:space="preserve">50%</w:t>
      </w:r>
      <w:r w:rsidDel="00000000" w:rsidR="00000000" w:rsidRPr="00000000">
        <w:rPr>
          <w:rtl w:val="0"/>
        </w:rPr>
        <w:t xml:space="preserve"> de chance de a expedição passar por uma beirada instável. O solo rachado deste terreno cede sem aviso, o piloto deve ser um teste de pilotagem CD 20 ou o veículo cai em fendas profundas no solo. Role 2d4 x 10ft para determinar a profundidade da fenda. Além do dano por queda, o veículo sofre 2d6 de dano por corte. Além disso, ele sofre o defeito Flip (ver tabela de defeitos) assim como um ponto de exaustão. Existe 10% de chance do veículo ficar preso permanentemente dentro da fenda. Caso a expedição esteja a pé, todos devem fazer um teste de salvamento destreza CD 15, em caso de falha elas caem em uma fenda. Role 2d4 x 10ft para determinar a profundidade da fenda. Além do dano por queda, as criaturas sofrem 2d6 de dano por corte.</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Ashlands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 solo aqui é coberto por uma espessa camada de cinza preta, geralmente variando em profundidade de quinze a quarenta e cinco centímetros. A cinza não suprime facilmente nem suporta peso, então os viajantes frequentemente se encontrarão mais ou menos a vadear (caminhar com dificuldade) pela cinza.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u w:val="single"/>
          <w:rtl w:val="0"/>
        </w:rPr>
        <w:t xml:space="preserve">Abrigamento:</w:t>
      </w:r>
      <w:r w:rsidDel="00000000" w:rsidR="00000000" w:rsidRPr="00000000">
        <w:rPr>
          <w:rtl w:val="0"/>
        </w:rPr>
        <w:t xml:space="preserve"> 20%. </w:t>
      </w:r>
    </w:p>
    <w:p w:rsidR="00000000" w:rsidDel="00000000" w:rsidP="00000000" w:rsidRDefault="00000000" w:rsidRPr="00000000" w14:paraId="0000005F">
      <w:pPr>
        <w:rPr/>
      </w:pPr>
      <w:r w:rsidDel="00000000" w:rsidR="00000000" w:rsidRPr="00000000">
        <w:rPr>
          <w:u w:val="single"/>
          <w:rtl w:val="0"/>
        </w:rPr>
        <w:t xml:space="preserve">Visão:</w:t>
      </w:r>
      <w:r w:rsidDel="00000000" w:rsidR="00000000" w:rsidRPr="00000000">
        <w:rPr>
          <w:rtl w:val="0"/>
        </w:rPr>
        <w:t xml:space="preserve"> Um anel de hex além do corrente.</w:t>
      </w:r>
    </w:p>
    <w:p w:rsidR="00000000" w:rsidDel="00000000" w:rsidP="00000000" w:rsidRDefault="00000000" w:rsidRPr="00000000" w14:paraId="00000060">
      <w:pPr>
        <w:rPr/>
      </w:pPr>
      <w:r w:rsidDel="00000000" w:rsidR="00000000" w:rsidRPr="00000000">
        <w:rPr>
          <w:u w:val="single"/>
          <w:rtl w:val="0"/>
        </w:rPr>
        <w:t xml:space="preserve">Transitabilidade:</w:t>
      </w:r>
      <w:r w:rsidDel="00000000" w:rsidR="00000000" w:rsidRPr="00000000">
        <w:rPr>
          <w:rtl w:val="0"/>
        </w:rPr>
        <w:t xml:space="preserve"> Nível 4, a pe. Nível 2, de veículo.</w:t>
      </w:r>
    </w:p>
    <w:p w:rsidR="00000000" w:rsidDel="00000000" w:rsidP="00000000" w:rsidRDefault="00000000" w:rsidRPr="00000000" w14:paraId="00000061">
      <w:pPr>
        <w:rPr/>
      </w:pPr>
      <w:r w:rsidDel="00000000" w:rsidR="00000000" w:rsidRPr="00000000">
        <w:rPr>
          <w:u w:val="single"/>
          <w:rtl w:val="0"/>
        </w:rPr>
        <w:t xml:space="preserve">Evento Opressor:</w:t>
      </w:r>
      <w:r w:rsidDel="00000000" w:rsidR="00000000" w:rsidRPr="00000000">
        <w:rPr>
          <w:rtl w:val="0"/>
        </w:rPr>
        <w:t xml:space="preserve"> </w:t>
      </w:r>
    </w:p>
    <w:p w:rsidR="00000000" w:rsidDel="00000000" w:rsidP="00000000" w:rsidRDefault="00000000" w:rsidRPr="00000000" w14:paraId="00000062">
      <w:pPr>
        <w:numPr>
          <w:ilvl w:val="0"/>
          <w:numId w:val="2"/>
        </w:numPr>
        <w:ind w:left="720" w:hanging="360"/>
        <w:rPr>
          <w:u w:val="none"/>
        </w:rPr>
      </w:pPr>
      <w:r w:rsidDel="00000000" w:rsidR="00000000" w:rsidRPr="00000000">
        <w:rPr>
          <w:i w:val="1"/>
          <w:iCs w:val="1"/>
          <w:rtl w:val="0"/>
        </w:rPr>
        <w:t xml:space="preserve">Entupimento de Tubos e Válvulas</w:t>
      </w:r>
      <w:r w:rsidDel="00000000" w:rsidR="00000000" w:rsidRPr="00000000">
        <w:rPr>
          <w:rtl w:val="0"/>
        </w:rPr>
        <w:t xml:space="preserve"> - Viajar com veículos num terreno coberto por cinzas faz com que cinzas entrem e entupam válvulas, escapamentos e tubos desses veículos. A cada hex viajado nesse terreno, o veículo acumula 1 ponto de exaustão. </w:t>
      </w:r>
    </w:p>
    <w:p w:rsidR="00000000" w:rsidDel="00000000" w:rsidP="00000000" w:rsidRDefault="00000000" w:rsidRPr="00000000" w14:paraId="00000063">
      <w:pPr>
        <w:numPr>
          <w:ilvl w:val="0"/>
          <w:numId w:val="2"/>
        </w:numPr>
        <w:ind w:left="720" w:hanging="360"/>
        <w:rPr>
          <w:u w:val="none"/>
        </w:rPr>
      </w:pPr>
      <w:r w:rsidDel="00000000" w:rsidR="00000000" w:rsidRPr="00000000">
        <w:rPr>
          <w:i w:val="1"/>
          <w:iCs w:val="1"/>
          <w:rtl w:val="0"/>
        </w:rPr>
        <w:t xml:space="preserve">Fosso  de Cinzas</w:t>
      </w:r>
      <w:r w:rsidDel="00000000" w:rsidR="00000000" w:rsidRPr="00000000">
        <w:rPr>
          <w:rtl w:val="0"/>
        </w:rPr>
        <w:t xml:space="preserve"> - Existe 50% de chance de um Fosso  cheio de cinzas que se comporta semelhante a uma areia movediça aparecer no caminho da expedição. Caso o evento este evento opressor aconteça, a descrição a seguir acontece. </w:t>
      </w:r>
    </w:p>
    <w:p w:rsidR="00000000" w:rsidDel="00000000" w:rsidP="00000000" w:rsidRDefault="00000000" w:rsidRPr="00000000" w14:paraId="00000064">
      <w:pPr>
        <w:numPr>
          <w:ilvl w:val="0"/>
          <w:numId w:val="8"/>
        </w:numPr>
        <w:ind w:left="1440" w:hanging="360"/>
        <w:rPr>
          <w:u w:val="none"/>
        </w:rPr>
      </w:pPr>
      <w:r w:rsidDel="00000000" w:rsidR="00000000" w:rsidRPr="00000000">
        <w:rPr>
          <w:rtl w:val="0"/>
        </w:rPr>
        <w:t xml:space="preserve">Se a expedição estiver a pé, todos da expedição devem fazer um teste de percepção CD 20, quem falha cai no Fosso  e começa a afundar, mas não se encontram totalmente submersos em cinzas. Role iniciativa. Em seu primeiro turno, criaturas dentro do Fosso podem pode gastar sua ação para tentar sair do poço. Para isso, devem fazer um salvaguarda de força CD 25 ou destreza CD 20. Em caso de sucesso, as criaturas saem do Fosso e em falha descem 10ft. Caso decidam ficar imóveis afundam somente 5ft. A partir do segundo turno, criaturas que falharam o primeiro salvaguarda começam a sufocar submersas em cinzas. Uma criatura pode prender a respiração por 1+ mod. CON rodadas. Criaturas fora do Fosso podem ajudar outra dentro do Fosso em seu turno. Julgar o efeito da ajuda de acordo com a descrição do jogador. </w:t>
      </w:r>
    </w:p>
    <w:p w:rsidR="00000000" w:rsidDel="00000000" w:rsidP="00000000" w:rsidRDefault="00000000" w:rsidRPr="00000000" w14:paraId="00000065">
      <w:pPr>
        <w:numPr>
          <w:ilvl w:val="0"/>
          <w:numId w:val="8"/>
        </w:numPr>
        <w:ind w:left="1440" w:hanging="360"/>
        <w:rPr>
          <w:u w:val="none"/>
        </w:rPr>
      </w:pPr>
      <w:r w:rsidDel="00000000" w:rsidR="00000000" w:rsidRPr="00000000">
        <w:rPr>
          <w:rtl w:val="0"/>
        </w:rPr>
        <w:t xml:space="preserve">Caso criaturas estejam dentro de um veículo e um Fosso de cinzas esteja no caminho da expedição, o piloto deve fazer um teste de pilotagem CD20 ou o veículo cai automaticamente dentro do poço. Criaturas podem sair do Fosso usando o veículo como apoio, fazendo Acrobacia ou Atletismo com vantagem, fazendo o veículo afundar 5ft. A cada rodada, o veículo afunda mais 5ft, podendo tornar-se irrecuperável. Planos criativos podem permitir resgatá-lo, a critério do DM.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Plains Of Fire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Uma putrescência iridescente e alcatroada escoa pelo solo aqui. Essas manchas alquímicas pegam fogo, uma combinação de pequenos poços sempre em chamas e terras arrasadas de imensas milhas de comprimento e altura.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u w:val="single"/>
          <w:rtl w:val="0"/>
        </w:rPr>
        <w:t xml:space="preserve">Abrigamento:</w:t>
      </w:r>
      <w:r w:rsidDel="00000000" w:rsidR="00000000" w:rsidRPr="00000000">
        <w:rPr>
          <w:rtl w:val="0"/>
        </w:rPr>
        <w:t xml:space="preserve"> 30%</w:t>
      </w:r>
    </w:p>
    <w:p w:rsidR="00000000" w:rsidDel="00000000" w:rsidP="00000000" w:rsidRDefault="00000000" w:rsidRPr="00000000" w14:paraId="0000006D">
      <w:pPr>
        <w:rPr/>
      </w:pPr>
      <w:r w:rsidDel="00000000" w:rsidR="00000000" w:rsidRPr="00000000">
        <w:rPr>
          <w:u w:val="single"/>
          <w:rtl w:val="0"/>
        </w:rPr>
        <w:t xml:space="preserve">Visão:</w:t>
      </w:r>
      <w:r w:rsidDel="00000000" w:rsidR="00000000" w:rsidRPr="00000000">
        <w:rPr>
          <w:rtl w:val="0"/>
        </w:rPr>
        <w:t xml:space="preserve"> Um anel de hex além do corrente.</w:t>
      </w:r>
    </w:p>
    <w:p w:rsidR="00000000" w:rsidDel="00000000" w:rsidP="00000000" w:rsidRDefault="00000000" w:rsidRPr="00000000" w14:paraId="0000006E">
      <w:pPr>
        <w:rPr/>
      </w:pPr>
      <w:r w:rsidDel="00000000" w:rsidR="00000000" w:rsidRPr="00000000">
        <w:rPr>
          <w:u w:val="single"/>
          <w:rtl w:val="0"/>
        </w:rPr>
        <w:t xml:space="preserve">Transitabilidade:</w:t>
      </w:r>
      <w:r w:rsidDel="00000000" w:rsidR="00000000" w:rsidRPr="00000000">
        <w:rPr>
          <w:rtl w:val="0"/>
        </w:rPr>
        <w:t xml:space="preserve"> Nível 2.</w:t>
      </w:r>
    </w:p>
    <w:p w:rsidR="00000000" w:rsidDel="00000000" w:rsidP="00000000" w:rsidRDefault="00000000" w:rsidRPr="00000000" w14:paraId="0000006F">
      <w:pPr>
        <w:rPr/>
      </w:pPr>
      <w:r w:rsidDel="00000000" w:rsidR="00000000" w:rsidRPr="00000000">
        <w:rPr>
          <w:u w:val="single"/>
          <w:rtl w:val="0"/>
        </w:rPr>
        <w:t xml:space="preserve">Evento Opressor:</w:t>
      </w:r>
      <w:r w:rsidDel="00000000" w:rsidR="00000000" w:rsidRPr="00000000">
        <w:rPr>
          <w:rtl w:val="0"/>
        </w:rPr>
        <w:t xml:space="preserve"> </w:t>
      </w:r>
    </w:p>
    <w:p w:rsidR="00000000" w:rsidDel="00000000" w:rsidP="00000000" w:rsidRDefault="00000000" w:rsidRPr="00000000" w14:paraId="00000070">
      <w:pPr>
        <w:numPr>
          <w:ilvl w:val="0"/>
          <w:numId w:val="3"/>
        </w:numPr>
        <w:ind w:left="720" w:hanging="360"/>
        <w:rPr>
          <w:u w:val="none"/>
        </w:rPr>
      </w:pPr>
      <w:r w:rsidDel="00000000" w:rsidR="00000000" w:rsidRPr="00000000">
        <w:rPr>
          <w:i w:val="1"/>
          <w:iCs w:val="1"/>
          <w:rtl w:val="0"/>
        </w:rPr>
        <w:t xml:space="preserve">Tempestade de Cascalhos Cortantes</w:t>
      </w:r>
      <w:r w:rsidDel="00000000" w:rsidR="00000000" w:rsidRPr="00000000">
        <w:rPr>
          <w:rtl w:val="0"/>
        </w:rPr>
        <w:t xml:space="preserve"> - 25% de chance de ocorrer. Ver descrição no terreno de Wastelands.</w:t>
      </w:r>
    </w:p>
    <w:p w:rsidR="00000000" w:rsidDel="00000000" w:rsidP="00000000" w:rsidRDefault="00000000" w:rsidRPr="00000000" w14:paraId="00000071">
      <w:pPr>
        <w:numPr>
          <w:ilvl w:val="0"/>
          <w:numId w:val="3"/>
        </w:numPr>
        <w:ind w:left="720" w:hanging="360"/>
        <w:rPr>
          <w:u w:val="none"/>
        </w:rPr>
      </w:pPr>
      <w:r w:rsidDel="00000000" w:rsidR="00000000" w:rsidRPr="00000000">
        <w:rPr>
          <w:i w:val="1"/>
          <w:iCs w:val="1"/>
          <w:rtl w:val="0"/>
        </w:rPr>
        <w:t xml:space="preserve">Área de Incêndio Massivo</w:t>
      </w:r>
      <w:r w:rsidDel="00000000" w:rsidR="00000000" w:rsidRPr="00000000">
        <w:rPr>
          <w:rtl w:val="0"/>
        </w:rPr>
        <w:t xml:space="preserve"> - 50% de chance de ocorrer. Uma área de incêndios que se alastram por uma grande área de dois aneis de hex concêntricos. Caso o evento ocorra, colocar um token com a devida área logo a frente da expedição na direção em que estão viajando, mas de modo que a expedição não esteja dentro da área. Esta área é considerada o terreno dinâmico Mar De Chamas. Caso a área de incêndio massivo e a área da Tempestade entrem em sobreposição o evento </w:t>
      </w:r>
      <w:r w:rsidDel="00000000" w:rsidR="00000000" w:rsidRPr="00000000">
        <w:rPr>
          <w:i w:val="1"/>
          <w:iCs w:val="1"/>
          <w:rtl w:val="0"/>
        </w:rPr>
        <w:t xml:space="preserve">Tempestade de Fogo Negro</w:t>
      </w:r>
      <w:r w:rsidDel="00000000" w:rsidR="00000000" w:rsidRPr="00000000">
        <w:rPr>
          <w:rtl w:val="0"/>
        </w:rPr>
        <w:t xml:space="preserve"> acontece.</w:t>
      </w:r>
    </w:p>
    <w:p w:rsidR="00000000" w:rsidDel="00000000" w:rsidP="00000000" w:rsidRDefault="00000000" w:rsidRPr="00000000" w14:paraId="00000072">
      <w:pPr>
        <w:numPr>
          <w:ilvl w:val="0"/>
          <w:numId w:val="3"/>
        </w:numPr>
        <w:ind w:left="720" w:hanging="360"/>
        <w:rPr>
          <w:u w:val="none"/>
        </w:rPr>
      </w:pPr>
      <w:r w:rsidDel="00000000" w:rsidR="00000000" w:rsidRPr="00000000">
        <w:rPr>
          <w:i w:val="1"/>
          <w:iCs w:val="1"/>
          <w:rtl w:val="0"/>
        </w:rPr>
        <w:t xml:space="preserve">Tempestade de Fogo Negro</w:t>
      </w:r>
      <w:r w:rsidDel="00000000" w:rsidR="00000000" w:rsidRPr="00000000">
        <w:rPr>
          <w:rtl w:val="0"/>
        </w:rPr>
        <w:t xml:space="preserve"> - O evento natural de maior poder massivo de Avernus. Esta tempestade tem os mesmos efeitos que a magia de sétimo nível Fire Storm, só que a área dela é a área sobreposta entre a tempestade de cascalhos e a área de incêndio e a duração é de enquanto elas estiverem sobrepostas durante a vigília.</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sz w:val="26"/>
          <w:szCs w:val="26"/>
          <w:rtl w:val="0"/>
        </w:rPr>
        <w:t xml:space="preserve">Terrenos Dinamicos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Montanhas Instáveis:</w:t>
      </w:r>
    </w:p>
    <w:p w:rsidR="00000000" w:rsidDel="00000000" w:rsidP="00000000" w:rsidRDefault="00000000" w:rsidRPr="00000000" w14:paraId="00000078">
      <w:pPr>
        <w:rPr/>
      </w:pPr>
      <w:r w:rsidDel="00000000" w:rsidR="00000000" w:rsidRPr="00000000">
        <w:rPr>
          <w:rtl w:val="0"/>
        </w:rPr>
        <w:t xml:space="preserve">São exatamente iguais as montanhas Avernianas, mas os tremores são mais frequentes e mais fortes dificultando mais ainda a travessia e causando potenciais avalanches. Esse terreno herda todas as características do terreno das montanhas de Avernus, a não ser as características descritas aqui.</w:t>
      </w:r>
    </w:p>
    <w:p w:rsidR="00000000" w:rsidDel="00000000" w:rsidP="00000000" w:rsidRDefault="00000000" w:rsidRPr="00000000" w14:paraId="00000079">
      <w:pPr>
        <w:rPr/>
      </w:pPr>
      <w:r w:rsidDel="00000000" w:rsidR="00000000" w:rsidRPr="00000000">
        <w:rPr>
          <w:u w:val="single"/>
          <w:rtl w:val="0"/>
        </w:rPr>
        <w:t xml:space="preserve">Transitabildiade:</w:t>
      </w:r>
      <w:r w:rsidDel="00000000" w:rsidR="00000000" w:rsidRPr="00000000">
        <w:rPr>
          <w:rtl w:val="0"/>
        </w:rPr>
        <w:t xml:space="preserve"> Nivel 4.</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Brumas Avernianas:</w:t>
      </w:r>
    </w:p>
    <w:p w:rsidR="00000000" w:rsidDel="00000000" w:rsidP="00000000" w:rsidRDefault="00000000" w:rsidRPr="00000000" w14:paraId="0000007D">
      <w:pPr>
        <w:rPr/>
      </w:pPr>
      <w:r w:rsidDel="00000000" w:rsidR="00000000" w:rsidRPr="00000000">
        <w:rPr>
          <w:rtl w:val="0"/>
        </w:rPr>
        <w:t xml:space="preserve">São exatamente iguais ao terreno do tipo Bone Brambles, mas por todas as direções uma névoa branca densa está presente a qual desorienta o guia mais experiente. Esse terreno herda todas as características do terreno das montanhas de Avernus, a não ser as características descritas aqui.</w:t>
      </w:r>
    </w:p>
    <w:p w:rsidR="00000000" w:rsidDel="00000000" w:rsidP="00000000" w:rsidRDefault="00000000" w:rsidRPr="00000000" w14:paraId="0000007E">
      <w:pPr>
        <w:rPr/>
      </w:pPr>
      <w:r w:rsidDel="00000000" w:rsidR="00000000" w:rsidRPr="00000000">
        <w:rPr>
          <w:u w:val="single"/>
          <w:rtl w:val="0"/>
        </w:rPr>
        <w:t xml:space="preserve">Visão:</w:t>
      </w:r>
      <w:r w:rsidDel="00000000" w:rsidR="00000000" w:rsidRPr="00000000">
        <w:rPr>
          <w:rtl w:val="0"/>
        </w:rPr>
        <w:t xml:space="preserve"> Somente hex corrente.</w:t>
      </w:r>
    </w:p>
    <w:p w:rsidR="00000000" w:rsidDel="00000000" w:rsidP="00000000" w:rsidRDefault="00000000" w:rsidRPr="00000000" w14:paraId="0000007F">
      <w:pPr>
        <w:rPr>
          <w:u w:val="single"/>
        </w:rPr>
      </w:pPr>
      <w:r w:rsidDel="00000000" w:rsidR="00000000" w:rsidRPr="00000000">
        <w:rPr>
          <w:u w:val="single"/>
          <w:rtl w:val="0"/>
        </w:rPr>
        <w:t xml:space="preserve">Evento Opressor:</w:t>
      </w:r>
    </w:p>
    <w:p w:rsidR="00000000" w:rsidDel="00000000" w:rsidP="00000000" w:rsidRDefault="00000000" w:rsidRPr="00000000" w14:paraId="00000080">
      <w:pPr>
        <w:numPr>
          <w:ilvl w:val="0"/>
          <w:numId w:val="9"/>
        </w:numPr>
        <w:ind w:left="720" w:hanging="360"/>
      </w:pPr>
      <w:r w:rsidDel="00000000" w:rsidR="00000000" w:rsidRPr="00000000">
        <w:rPr>
          <w:i w:val="1"/>
          <w:iCs w:val="1"/>
          <w:rtl w:val="0"/>
        </w:rPr>
        <w:t xml:space="preserve">Vinhas Mais Crueis:</w:t>
      </w:r>
      <w:r w:rsidDel="00000000" w:rsidR="00000000" w:rsidRPr="00000000">
        <w:rPr>
          <w:rtl w:val="0"/>
        </w:rPr>
        <w:t xml:space="preserve"> 80% de chance das vinhas crueis estarem no caminho da expedição. Ver evento opressor do terreno Espinheiro de Ossos.</w:t>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Mar de Chamas:</w:t>
      </w:r>
    </w:p>
    <w:p w:rsidR="00000000" w:rsidDel="00000000" w:rsidP="00000000" w:rsidRDefault="00000000" w:rsidRPr="00000000" w14:paraId="00000083">
      <w:pPr>
        <w:rPr/>
      </w:pPr>
      <w:r w:rsidDel="00000000" w:rsidR="00000000" w:rsidRPr="00000000">
        <w:rPr>
          <w:rtl w:val="0"/>
        </w:rPr>
        <w:t xml:space="preserve">São exatamente iguais as planícies de fogo, mas incêndios massivos são encontrados nesse terreno dinâmico.</w:t>
      </w:r>
    </w:p>
    <w:p w:rsidR="00000000" w:rsidDel="00000000" w:rsidP="00000000" w:rsidRDefault="00000000" w:rsidRPr="00000000" w14:paraId="00000084">
      <w:pPr>
        <w:rPr/>
      </w:pPr>
      <w:r w:rsidDel="00000000" w:rsidR="00000000" w:rsidRPr="00000000">
        <w:rPr>
          <w:u w:val="single"/>
          <w:rtl w:val="0"/>
        </w:rPr>
        <w:t xml:space="preserve">Visão:</w:t>
      </w:r>
      <w:r w:rsidDel="00000000" w:rsidR="00000000" w:rsidRPr="00000000">
        <w:rPr>
          <w:rtl w:val="0"/>
        </w:rPr>
        <w:t xml:space="preserve"> Somente hex corrente.</w:t>
      </w:r>
    </w:p>
    <w:p w:rsidR="00000000" w:rsidDel="00000000" w:rsidP="00000000" w:rsidRDefault="00000000" w:rsidRPr="00000000" w14:paraId="00000085">
      <w:pPr>
        <w:rPr>
          <w:u w:val="single"/>
        </w:rPr>
      </w:pPr>
      <w:r w:rsidDel="00000000" w:rsidR="00000000" w:rsidRPr="00000000">
        <w:rPr>
          <w:u w:val="single"/>
          <w:rtl w:val="0"/>
        </w:rPr>
        <w:t xml:space="preserve">Evento Opressor:</w:t>
      </w:r>
    </w:p>
    <w:p w:rsidR="00000000" w:rsidDel="00000000" w:rsidP="00000000" w:rsidRDefault="00000000" w:rsidRPr="00000000" w14:paraId="00000086">
      <w:pPr>
        <w:numPr>
          <w:ilvl w:val="0"/>
          <w:numId w:val="9"/>
        </w:numPr>
        <w:ind w:left="720" w:hanging="360"/>
      </w:pPr>
      <w:r w:rsidDel="00000000" w:rsidR="00000000" w:rsidRPr="00000000">
        <w:rPr>
          <w:i w:val="1"/>
          <w:iCs w:val="1"/>
          <w:rtl w:val="0"/>
        </w:rPr>
        <w:t xml:space="preserve">Calor Extremo:</w:t>
      </w:r>
      <w:r w:rsidDel="00000000" w:rsidR="00000000" w:rsidRPr="00000000">
        <w:rPr>
          <w:rtl w:val="0"/>
        </w:rPr>
        <w:t xml:space="preserve"> 100% de chance. Mesma descrição do clima</w:t>
      </w:r>
      <w:r w:rsidDel="00000000" w:rsidR="00000000" w:rsidRPr="00000000">
        <w:rPr>
          <w:rtl w:val="0"/>
        </w:rPr>
        <w:t xml:space="preserve">. Caso haja calor extremo provindo do terreno estático e do clima numa mesma vigília, os expostos ao invés de fazer testes separados, há somente um teste de salvaguarda de CON, mas ele é feito em desvantagem. Criaturas resistentes (não imunes) a fogo fazem um teste normal. Criaturas imunes continuam com sucesso automático mesmo nessas condições.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