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55835" w14:textId="6197BA05" w:rsidR="00F22911" w:rsidRDefault="005837F4" w:rsidP="00F22911">
      <w:pPr>
        <w:spacing w:before="177" w:line="276" w:lineRule="auto"/>
        <w:ind w:right="-29"/>
        <w:jc w:val="center"/>
        <w:rPr>
          <w:rFonts w:ascii="Tahoma" w:hAnsi="Tahoma"/>
          <w:b/>
          <w:w w:val="105"/>
          <w:sz w:val="112"/>
        </w:rPr>
      </w:pPr>
      <w:r>
        <w:rPr>
          <w:noProof/>
        </w:rPr>
        <w:drawing>
          <wp:anchor distT="0" distB="0" distL="114300" distR="114300" simplePos="0" relativeHeight="251817984" behindDoc="0" locked="0" layoutInCell="1" allowOverlap="1" wp14:anchorId="168FA588" wp14:editId="3784D17B">
            <wp:simplePos x="0" y="0"/>
            <wp:positionH relativeFrom="page">
              <wp:align>left</wp:align>
            </wp:positionH>
            <wp:positionV relativeFrom="paragraph">
              <wp:posOffset>-1257466</wp:posOffset>
            </wp:positionV>
            <wp:extent cx="7593496" cy="10740437"/>
            <wp:effectExtent l="0" t="0" r="7620" b="381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3496" cy="107404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189FDE" w14:textId="0EB9B775" w:rsidR="00EA0119" w:rsidRDefault="00EA0119" w:rsidP="00F22911">
      <w:pPr>
        <w:spacing w:before="177" w:line="276" w:lineRule="auto"/>
        <w:ind w:right="-29"/>
        <w:jc w:val="center"/>
        <w:rPr>
          <w:rFonts w:ascii="Tahoma" w:hAnsi="Tahoma"/>
          <w:b/>
          <w:w w:val="105"/>
          <w:sz w:val="112"/>
        </w:rPr>
      </w:pPr>
    </w:p>
    <w:p w14:paraId="05BFB2A3" w14:textId="42280150" w:rsidR="00EA0119" w:rsidRDefault="00EA0119" w:rsidP="00F22911">
      <w:pPr>
        <w:spacing w:before="177" w:line="276" w:lineRule="auto"/>
        <w:ind w:right="-29"/>
        <w:jc w:val="center"/>
        <w:rPr>
          <w:rFonts w:ascii="Tahoma" w:hAnsi="Tahoma"/>
          <w:b/>
          <w:w w:val="105"/>
          <w:sz w:val="112"/>
        </w:rPr>
      </w:pPr>
    </w:p>
    <w:p w14:paraId="13C730E8" w14:textId="5BABFBC3" w:rsidR="00EA0119" w:rsidRDefault="00EA0119" w:rsidP="00F22911">
      <w:pPr>
        <w:spacing w:before="177" w:line="276" w:lineRule="auto"/>
        <w:ind w:right="-29"/>
        <w:jc w:val="center"/>
        <w:rPr>
          <w:rFonts w:ascii="Tahoma" w:hAnsi="Tahoma"/>
          <w:b/>
          <w:w w:val="105"/>
          <w:sz w:val="112"/>
        </w:rPr>
      </w:pPr>
    </w:p>
    <w:p w14:paraId="6FE64C9E" w14:textId="71162F00" w:rsidR="00EA0119" w:rsidRDefault="00EA0119" w:rsidP="00F22911">
      <w:pPr>
        <w:spacing w:before="177" w:line="276" w:lineRule="auto"/>
        <w:ind w:right="-29"/>
        <w:jc w:val="center"/>
        <w:rPr>
          <w:rFonts w:ascii="Tahoma" w:hAnsi="Tahoma"/>
          <w:b/>
          <w:w w:val="105"/>
          <w:sz w:val="112"/>
        </w:rPr>
      </w:pPr>
    </w:p>
    <w:p w14:paraId="7B15F886" w14:textId="14EC31AE" w:rsidR="00EA0119" w:rsidRDefault="00EA0119" w:rsidP="00F22911">
      <w:pPr>
        <w:spacing w:before="177" w:line="276" w:lineRule="auto"/>
        <w:ind w:right="-29"/>
        <w:jc w:val="center"/>
        <w:rPr>
          <w:rFonts w:ascii="Tahoma" w:hAnsi="Tahoma"/>
          <w:b/>
          <w:w w:val="105"/>
          <w:sz w:val="112"/>
        </w:rPr>
      </w:pPr>
    </w:p>
    <w:p w14:paraId="443AA392" w14:textId="18A1FD32" w:rsidR="00EA0119" w:rsidRDefault="00EA0119" w:rsidP="00F22911">
      <w:pPr>
        <w:spacing w:before="177" w:line="276" w:lineRule="auto"/>
        <w:ind w:right="-29"/>
        <w:jc w:val="center"/>
        <w:rPr>
          <w:rFonts w:ascii="Tahoma" w:hAnsi="Tahoma"/>
          <w:b/>
          <w:w w:val="105"/>
          <w:sz w:val="112"/>
        </w:rPr>
      </w:pPr>
    </w:p>
    <w:p w14:paraId="197B22E2" w14:textId="6191E137" w:rsidR="00EA0119" w:rsidRDefault="001D29AC" w:rsidP="00F22911">
      <w:pPr>
        <w:spacing w:before="177" w:line="276" w:lineRule="auto"/>
        <w:ind w:right="-29"/>
        <w:jc w:val="center"/>
        <w:rPr>
          <w:rFonts w:ascii="Tahoma" w:hAnsi="Tahoma"/>
          <w:b/>
          <w:w w:val="105"/>
          <w:sz w:val="112"/>
        </w:rPr>
      </w:pPr>
      <w:r>
        <w:rPr>
          <w:noProof/>
        </w:rPr>
        <w:lastRenderedPageBreak/>
        <w:drawing>
          <wp:anchor distT="0" distB="0" distL="114300" distR="114300" simplePos="0" relativeHeight="251790336" behindDoc="0" locked="0" layoutInCell="1" allowOverlap="1" wp14:anchorId="3BEF997E" wp14:editId="57D3FD7D">
            <wp:simplePos x="0" y="0"/>
            <wp:positionH relativeFrom="page">
              <wp:posOffset>-155047</wp:posOffset>
            </wp:positionH>
            <wp:positionV relativeFrom="paragraph">
              <wp:posOffset>-1288610</wp:posOffset>
            </wp:positionV>
            <wp:extent cx="7709105" cy="10901657"/>
            <wp:effectExtent l="0" t="0" r="6350" b="0"/>
            <wp:wrapNone/>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8007" cy="109142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50B9D" w14:textId="125B571C" w:rsidR="00EA0119" w:rsidRDefault="00EA0119" w:rsidP="00F22911">
      <w:pPr>
        <w:spacing w:before="177" w:line="276" w:lineRule="auto"/>
        <w:ind w:right="-29"/>
        <w:jc w:val="center"/>
        <w:rPr>
          <w:rFonts w:ascii="Tahoma" w:hAnsi="Tahoma"/>
          <w:b/>
          <w:w w:val="105"/>
          <w:sz w:val="112"/>
        </w:rPr>
      </w:pPr>
    </w:p>
    <w:p w14:paraId="5529952D" w14:textId="77777777" w:rsidR="00EA0119" w:rsidRDefault="00EA0119" w:rsidP="00F22911">
      <w:pPr>
        <w:spacing w:before="177" w:line="276" w:lineRule="auto"/>
        <w:ind w:right="-29"/>
        <w:jc w:val="center"/>
        <w:rPr>
          <w:rFonts w:ascii="Tahoma" w:hAnsi="Tahoma"/>
          <w:b/>
          <w:w w:val="105"/>
          <w:sz w:val="112"/>
        </w:rPr>
      </w:pPr>
    </w:p>
    <w:p w14:paraId="53C3894A" w14:textId="0F76BABF" w:rsidR="00EA0119" w:rsidRDefault="00EA0119" w:rsidP="00F22911">
      <w:pPr>
        <w:spacing w:before="177" w:line="276" w:lineRule="auto"/>
        <w:ind w:right="-29"/>
        <w:jc w:val="center"/>
        <w:rPr>
          <w:rFonts w:ascii="Tahoma" w:hAnsi="Tahoma"/>
          <w:b/>
          <w:w w:val="105"/>
          <w:sz w:val="112"/>
        </w:rPr>
      </w:pPr>
    </w:p>
    <w:p w14:paraId="58E6E336" w14:textId="2CA786CE" w:rsidR="00EA0119" w:rsidRDefault="00EA0119" w:rsidP="00F22911">
      <w:pPr>
        <w:spacing w:before="177" w:line="276" w:lineRule="auto"/>
        <w:ind w:right="-29"/>
        <w:jc w:val="center"/>
        <w:rPr>
          <w:rFonts w:ascii="Tahoma" w:hAnsi="Tahoma"/>
          <w:b/>
          <w:w w:val="105"/>
          <w:sz w:val="112"/>
        </w:rPr>
      </w:pPr>
    </w:p>
    <w:p w14:paraId="31EB4DCD" w14:textId="2B147775" w:rsidR="00EA0119" w:rsidRDefault="00EA0119" w:rsidP="00F22911">
      <w:pPr>
        <w:spacing w:before="177" w:line="276" w:lineRule="auto"/>
        <w:ind w:right="-29"/>
        <w:jc w:val="center"/>
        <w:rPr>
          <w:rFonts w:ascii="Tahoma" w:hAnsi="Tahoma"/>
          <w:b/>
          <w:w w:val="105"/>
          <w:sz w:val="112"/>
        </w:rPr>
      </w:pPr>
    </w:p>
    <w:p w14:paraId="4B379001" w14:textId="2D9C61A9" w:rsidR="00EA0119" w:rsidRDefault="00EA0119" w:rsidP="00F22911">
      <w:pPr>
        <w:spacing w:before="177" w:line="276" w:lineRule="auto"/>
        <w:ind w:right="-29"/>
        <w:jc w:val="center"/>
        <w:rPr>
          <w:rFonts w:ascii="Tahoma" w:hAnsi="Tahoma"/>
          <w:b/>
          <w:w w:val="105"/>
          <w:sz w:val="112"/>
        </w:rPr>
      </w:pPr>
    </w:p>
    <w:p w14:paraId="635B6E6D" w14:textId="6DFF6772" w:rsidR="00EA0119" w:rsidRDefault="00983BD7" w:rsidP="00F22911">
      <w:pPr>
        <w:spacing w:before="177" w:line="276" w:lineRule="auto"/>
        <w:ind w:right="-29"/>
        <w:jc w:val="center"/>
        <w:rPr>
          <w:rFonts w:ascii="Tahoma" w:hAnsi="Tahoma"/>
          <w:b/>
          <w:w w:val="105"/>
          <w:sz w:val="112"/>
        </w:rPr>
      </w:pPr>
      <w:r>
        <w:rPr>
          <w:rFonts w:ascii="Tahoma" w:hAnsi="Tahoma"/>
          <w:b/>
          <w:noProof/>
          <w:sz w:val="112"/>
          <w:lang w:val="en-US"/>
        </w:rPr>
        <w:lastRenderedPageBreak/>
        <mc:AlternateContent>
          <mc:Choice Requires="wps">
            <w:drawing>
              <wp:anchor distT="0" distB="0" distL="114300" distR="114300" simplePos="0" relativeHeight="251723776" behindDoc="0" locked="0" layoutInCell="1" allowOverlap="1" wp14:anchorId="7A306530" wp14:editId="2E752DA4">
                <wp:simplePos x="0" y="0"/>
                <wp:positionH relativeFrom="margin">
                  <wp:posOffset>-191526</wp:posOffset>
                </wp:positionH>
                <wp:positionV relativeFrom="paragraph">
                  <wp:posOffset>-873613</wp:posOffset>
                </wp:positionV>
                <wp:extent cx="6661053" cy="9945418"/>
                <wp:effectExtent l="0" t="0" r="26035" b="17780"/>
                <wp:wrapNone/>
                <wp:docPr id="42" name="Retângulo 42"/>
                <wp:cNvGraphicFramePr/>
                <a:graphic xmlns:a="http://schemas.openxmlformats.org/drawingml/2006/main">
                  <a:graphicData uri="http://schemas.microsoft.com/office/word/2010/wordprocessingShape">
                    <wps:wsp>
                      <wps:cNvSpPr/>
                      <wps:spPr>
                        <a:xfrm>
                          <a:off x="0" y="0"/>
                          <a:ext cx="6661053" cy="9945418"/>
                        </a:xfrm>
                        <a:prstGeom prst="rect">
                          <a:avLst/>
                        </a:prstGeom>
                        <a:noFill/>
                        <a:ln w="9525" cap="flat" cmpd="sng" algn="ctr">
                          <a:solidFill>
                            <a:schemeClr val="accent6">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B532C" id="Retângulo 42" o:spid="_x0000_s1026" style="position:absolute;margin-left:-15.1pt;margin-top:-68.8pt;width:524.5pt;height:783.1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" filled="f" strokecolor="#538135 [2409]">
                <v:stroke joinstyle="round"/>
                <w10:wrap anchorx="margin"/>
              </v:rect>
            </w:pict>
          </mc:Fallback>
        </mc:AlternateContent>
      </w:r>
    </w:p>
    <w:p w14:paraId="64346BDC" w14:textId="4A1ABA20" w:rsidR="00EA0119" w:rsidRDefault="00EA0119" w:rsidP="00F22911">
      <w:pPr>
        <w:spacing w:before="177" w:line="276" w:lineRule="auto"/>
        <w:ind w:right="-29"/>
        <w:jc w:val="center"/>
        <w:rPr>
          <w:rFonts w:ascii="Tahoma" w:hAnsi="Tahoma"/>
          <w:b/>
          <w:w w:val="105"/>
          <w:sz w:val="112"/>
        </w:rPr>
      </w:pPr>
    </w:p>
    <w:p w14:paraId="1DE88E65" w14:textId="22E9EC27" w:rsidR="00F22911" w:rsidRPr="00F22911" w:rsidRDefault="00F22911" w:rsidP="00F22911">
      <w:pPr>
        <w:spacing w:before="177" w:line="276" w:lineRule="auto"/>
        <w:ind w:right="-29"/>
        <w:jc w:val="center"/>
        <w:rPr>
          <w:rFonts w:ascii="Tahoma" w:hAnsi="Tahoma"/>
          <w:b/>
          <w:sz w:val="112"/>
        </w:rPr>
      </w:pPr>
      <w:r w:rsidRPr="00F22911">
        <w:rPr>
          <w:rFonts w:ascii="Tahoma" w:hAnsi="Tahoma"/>
          <w:b/>
          <w:w w:val="105"/>
          <w:sz w:val="112"/>
        </w:rPr>
        <w:t>Relatório</w:t>
      </w:r>
      <w:r w:rsidRPr="00F22911">
        <w:rPr>
          <w:rFonts w:ascii="Tahoma" w:hAnsi="Tahoma"/>
          <w:b/>
          <w:spacing w:val="-156"/>
          <w:w w:val="105"/>
          <w:sz w:val="112"/>
        </w:rPr>
        <w:t xml:space="preserve"> </w:t>
      </w:r>
      <w:r w:rsidRPr="00F22911">
        <w:rPr>
          <w:rFonts w:ascii="Tahoma" w:hAnsi="Tahoma"/>
          <w:b/>
          <w:w w:val="105"/>
          <w:sz w:val="112"/>
        </w:rPr>
        <w:t>de Avaliação</w:t>
      </w:r>
    </w:p>
    <w:p w14:paraId="7DAB84E4" w14:textId="3CDEB626" w:rsidR="00F22911" w:rsidRDefault="00F22911" w:rsidP="00F22911">
      <w:pPr>
        <w:spacing w:before="117"/>
        <w:ind w:right="-29"/>
        <w:jc w:val="center"/>
        <w:rPr>
          <w:rFonts w:ascii="Lucida Sans"/>
          <w:sz w:val="64"/>
        </w:rPr>
      </w:pPr>
      <w:r w:rsidRPr="00F22911">
        <w:rPr>
          <w:rFonts w:ascii="Lucida Sans"/>
          <w:sz w:val="64"/>
        </w:rPr>
        <w:t xml:space="preserve">Programa </w:t>
      </w:r>
      <w:r w:rsidR="00B551E6">
        <w:rPr>
          <w:rFonts w:ascii="Lucida Sans"/>
          <w:sz w:val="64"/>
        </w:rPr>
        <w:t>Brafitec</w:t>
      </w:r>
    </w:p>
    <w:p w14:paraId="489584CA" w14:textId="2B140B35" w:rsidR="0013482E" w:rsidRDefault="0013482E" w:rsidP="00F22911">
      <w:pPr>
        <w:spacing w:before="117"/>
        <w:ind w:right="-29"/>
        <w:jc w:val="center"/>
        <w:rPr>
          <w:rFonts w:ascii="Lucida Sans"/>
          <w:sz w:val="64"/>
        </w:rPr>
      </w:pPr>
    </w:p>
    <w:p w14:paraId="3AFEB138" w14:textId="57E17753" w:rsidR="0013482E" w:rsidRDefault="0013482E" w:rsidP="00F22911">
      <w:pPr>
        <w:spacing w:before="117"/>
        <w:ind w:right="-29"/>
        <w:jc w:val="center"/>
        <w:rPr>
          <w:rFonts w:ascii="Lucida Sans"/>
          <w:sz w:val="64"/>
        </w:rPr>
      </w:pPr>
    </w:p>
    <w:p w14:paraId="45250A00" w14:textId="77777777" w:rsidR="00AB1ECA" w:rsidRDefault="00AB1ECA" w:rsidP="00AB1ECA">
      <w:pPr>
        <w:spacing w:before="117" w:line="240" w:lineRule="auto"/>
        <w:ind w:right="-29"/>
        <w:jc w:val="center"/>
        <w:rPr>
          <w:rFonts w:ascii="Lucida Sans"/>
          <w:sz w:val="64"/>
        </w:rPr>
      </w:pPr>
    </w:p>
    <w:p w14:paraId="70B56B11" w14:textId="77777777" w:rsidR="00AB1ECA" w:rsidRDefault="00AB1ECA" w:rsidP="00AB1ECA">
      <w:pPr>
        <w:spacing w:before="117" w:line="240" w:lineRule="auto"/>
        <w:ind w:right="-29"/>
        <w:jc w:val="center"/>
        <w:rPr>
          <w:rFonts w:ascii="Lucida Sans"/>
          <w:sz w:val="64"/>
        </w:rPr>
      </w:pPr>
    </w:p>
    <w:p w14:paraId="7FAB9E04" w14:textId="38FD83C8" w:rsidR="0013482E" w:rsidRDefault="00AB1ECA" w:rsidP="00AB1ECA">
      <w:pPr>
        <w:spacing w:before="117" w:line="240" w:lineRule="auto"/>
        <w:ind w:right="-29"/>
        <w:jc w:val="center"/>
        <w:rPr>
          <w:rFonts w:ascii="Lucida Sans"/>
          <w:sz w:val="64"/>
        </w:rPr>
      </w:pPr>
      <w:r>
        <w:rPr>
          <w:noProof/>
          <w:lang w:val="en-US"/>
        </w:rPr>
        <w:drawing>
          <wp:anchor distT="0" distB="0" distL="114300" distR="114300" simplePos="0" relativeHeight="251726848" behindDoc="1" locked="0" layoutInCell="1" allowOverlap="1" wp14:anchorId="227BF342" wp14:editId="010121A4">
            <wp:simplePos x="0" y="0"/>
            <wp:positionH relativeFrom="margin">
              <wp:align>center</wp:align>
            </wp:positionH>
            <wp:positionV relativeFrom="paragraph">
              <wp:posOffset>29182</wp:posOffset>
            </wp:positionV>
            <wp:extent cx="701675" cy="677545"/>
            <wp:effectExtent l="0" t="0" r="3175" b="8255"/>
            <wp:wrapNone/>
            <wp:docPr id="91"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a:extLst>
                        <a:ext uri="{28A0092B-C50C-407E-A947-70E740481C1C}">
                          <a14:useLocalDpi xmlns:a14="http://schemas.microsoft.com/office/drawing/2010/main" val="0"/>
                        </a:ext>
                      </a:extLst>
                    </a:blip>
                    <a:srcRect/>
                    <a:stretch>
                      <a:fillRect/>
                    </a:stretch>
                  </pic:blipFill>
                  <pic:spPr>
                    <a:xfrm>
                      <a:off x="0" y="0"/>
                      <a:ext cx="701675" cy="677545"/>
                    </a:xfrm>
                    <a:prstGeom prst="rect">
                      <a:avLst/>
                    </a:prstGeom>
                    <a:ln/>
                  </pic:spPr>
                </pic:pic>
              </a:graphicData>
            </a:graphic>
          </wp:anchor>
        </w:drawing>
      </w:r>
    </w:p>
    <w:p w14:paraId="22E9A2D5" w14:textId="0DF9ED22" w:rsidR="00AB1ECA" w:rsidRPr="00902C59" w:rsidRDefault="002006E8" w:rsidP="00AB1ECA">
      <w:pPr>
        <w:spacing w:before="391" w:line="240" w:lineRule="auto"/>
        <w:ind w:right="-29"/>
        <w:jc w:val="center"/>
        <w:rPr>
          <w:rFonts w:ascii="Open Sans Light" w:hAnsi="Open Sans Light" w:cs="Open Sans Light"/>
          <w:w w:val="105"/>
          <w:sz w:val="24"/>
          <w:szCs w:val="24"/>
        </w:rPr>
      </w:pPr>
      <w:r w:rsidRPr="00902C59">
        <w:rPr>
          <w:rFonts w:ascii="Open Sans Light" w:hAnsi="Open Sans Light" w:cs="Open Sans Light"/>
          <w:w w:val="105"/>
          <w:sz w:val="24"/>
          <w:szCs w:val="24"/>
        </w:rPr>
        <w:t>Brasília</w:t>
      </w:r>
      <w:r w:rsidR="00902C59">
        <w:rPr>
          <w:rFonts w:ascii="Open Sans Light" w:hAnsi="Open Sans Light" w:cs="Open Sans Light"/>
          <w:w w:val="105"/>
          <w:sz w:val="24"/>
          <w:szCs w:val="24"/>
        </w:rPr>
        <w:t>/</w:t>
      </w:r>
      <w:r w:rsidRPr="00902C59">
        <w:rPr>
          <w:rFonts w:ascii="Open Sans Light" w:hAnsi="Open Sans Light" w:cs="Open Sans Light"/>
          <w:w w:val="105"/>
          <w:sz w:val="24"/>
          <w:szCs w:val="24"/>
        </w:rPr>
        <w:t>DF</w:t>
      </w:r>
      <w:r w:rsidR="00AB1ECA" w:rsidRPr="00902C59">
        <w:rPr>
          <w:rFonts w:ascii="Open Sans Light" w:hAnsi="Open Sans Light" w:cs="Open Sans Light"/>
          <w:w w:val="105"/>
          <w:sz w:val="24"/>
          <w:szCs w:val="24"/>
        </w:rPr>
        <w:t xml:space="preserve"> –</w:t>
      </w:r>
      <w:r w:rsidRPr="00902C59">
        <w:rPr>
          <w:rFonts w:ascii="Open Sans Light" w:hAnsi="Open Sans Light" w:cs="Open Sans Light"/>
          <w:w w:val="105"/>
          <w:sz w:val="24"/>
          <w:szCs w:val="24"/>
        </w:rPr>
        <w:t xml:space="preserve"> </w:t>
      </w:r>
      <w:r w:rsidR="00887FE9">
        <w:rPr>
          <w:rFonts w:ascii="Open Sans Light" w:hAnsi="Open Sans Light" w:cs="Open Sans Light"/>
          <w:w w:val="105"/>
          <w:sz w:val="24"/>
          <w:szCs w:val="24"/>
        </w:rPr>
        <w:t>Setembro</w:t>
      </w:r>
      <w:r w:rsidR="00AB1ECA" w:rsidRPr="00902C59">
        <w:rPr>
          <w:rFonts w:ascii="Open Sans Light" w:hAnsi="Open Sans Light" w:cs="Open Sans Light"/>
          <w:w w:val="105"/>
          <w:sz w:val="24"/>
          <w:szCs w:val="24"/>
        </w:rPr>
        <w:t xml:space="preserve"> </w:t>
      </w:r>
      <w:r w:rsidRPr="00902C59">
        <w:rPr>
          <w:rFonts w:ascii="Open Sans Light" w:hAnsi="Open Sans Light" w:cs="Open Sans Light"/>
          <w:w w:val="105"/>
          <w:sz w:val="24"/>
          <w:szCs w:val="24"/>
        </w:rPr>
        <w:t>2020</w:t>
      </w:r>
    </w:p>
    <w:p w14:paraId="07CF7A2C" w14:textId="77777777" w:rsidR="00F60621" w:rsidRDefault="00F60621" w:rsidP="002006E8">
      <w:pPr>
        <w:spacing w:before="391"/>
        <w:ind w:right="-29"/>
        <w:jc w:val="center"/>
        <w:rPr>
          <w:w w:val="105"/>
          <w:sz w:val="24"/>
          <w:szCs w:val="24"/>
        </w:rPr>
        <w:sectPr w:rsidR="00F60621" w:rsidSect="008D1995">
          <w:headerReference w:type="default" r:id="rId11"/>
          <w:headerReference w:type="first" r:id="rId12"/>
          <w:pgSz w:w="11906" w:h="16838"/>
          <w:pgMar w:top="1985" w:right="1077" w:bottom="1440" w:left="1077" w:header="709" w:footer="709" w:gutter="0"/>
          <w:pgNumType w:start="1"/>
          <w:cols w:space="708"/>
          <w:titlePg/>
          <w:docGrid w:linePitch="360"/>
        </w:sectPr>
      </w:pPr>
    </w:p>
    <w:p w14:paraId="46F33712" w14:textId="1CD3F741" w:rsidR="00365E0F" w:rsidRPr="00365E0F" w:rsidRDefault="005E5F21" w:rsidP="001F483A">
      <w:pPr>
        <w:spacing w:before="115"/>
        <w:rPr>
          <w:rFonts w:ascii="Arial" w:hAnsi="Arial"/>
          <w:b/>
          <w:sz w:val="24"/>
        </w:rPr>
      </w:pPr>
      <w:r>
        <w:rPr>
          <w:noProof/>
        </w:rPr>
        <w:lastRenderedPageBreak/>
        <w:drawing>
          <wp:anchor distT="0" distB="0" distL="114300" distR="114300" simplePos="0" relativeHeight="251792384" behindDoc="1" locked="0" layoutInCell="1" allowOverlap="1" wp14:anchorId="54468848" wp14:editId="4D79254A">
            <wp:simplePos x="0" y="0"/>
            <wp:positionH relativeFrom="margin">
              <wp:posOffset>-774430</wp:posOffset>
            </wp:positionH>
            <wp:positionV relativeFrom="paragraph">
              <wp:posOffset>-1486812</wp:posOffset>
            </wp:positionV>
            <wp:extent cx="7708672" cy="10999961"/>
            <wp:effectExtent l="0" t="0" r="6985" b="0"/>
            <wp:wrapNone/>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1954" cy="110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E0F" w:rsidRPr="00365E0F">
        <w:rPr>
          <w:rFonts w:ascii="Arial" w:hAnsi="Arial"/>
          <w:b/>
          <w:color w:val="FFFFFF"/>
          <w:spacing w:val="23"/>
          <w:w w:val="105"/>
          <w:sz w:val="24"/>
        </w:rPr>
        <w:t xml:space="preserve">Ministério </w:t>
      </w:r>
      <w:r w:rsidR="00365E0F" w:rsidRPr="00365E0F">
        <w:rPr>
          <w:rFonts w:ascii="Arial" w:hAnsi="Arial"/>
          <w:b/>
          <w:color w:val="FFFFFF"/>
          <w:spacing w:val="13"/>
          <w:w w:val="105"/>
          <w:sz w:val="24"/>
        </w:rPr>
        <w:t>da</w:t>
      </w:r>
      <w:r w:rsidR="00365E0F" w:rsidRPr="00365E0F">
        <w:rPr>
          <w:rFonts w:ascii="Arial" w:hAnsi="Arial"/>
          <w:b/>
          <w:color w:val="FFFFFF"/>
          <w:spacing w:val="65"/>
          <w:w w:val="105"/>
          <w:sz w:val="24"/>
        </w:rPr>
        <w:t xml:space="preserve"> </w:t>
      </w:r>
      <w:r w:rsidR="00365E0F" w:rsidRPr="00365E0F">
        <w:rPr>
          <w:rFonts w:ascii="Arial" w:hAnsi="Arial"/>
          <w:b/>
          <w:color w:val="FFFFFF"/>
          <w:spacing w:val="22"/>
          <w:w w:val="105"/>
          <w:sz w:val="24"/>
        </w:rPr>
        <w:t>Educação</w:t>
      </w:r>
    </w:p>
    <w:p w14:paraId="7B949769" w14:textId="6339EE4C" w:rsidR="00365E0F" w:rsidRDefault="00365E0F" w:rsidP="00365E0F">
      <w:pPr>
        <w:pStyle w:val="Corpodetexto"/>
        <w:rPr>
          <w:rFonts w:ascii="Arial"/>
          <w:b/>
        </w:rPr>
      </w:pPr>
    </w:p>
    <w:p w14:paraId="0E818A3D" w14:textId="77777777" w:rsidR="00365E0F" w:rsidRDefault="00365E0F" w:rsidP="00365E0F">
      <w:pPr>
        <w:pStyle w:val="Corpodetexto"/>
        <w:rPr>
          <w:rFonts w:ascii="Arial"/>
          <w:b/>
        </w:rPr>
      </w:pPr>
    </w:p>
    <w:p w14:paraId="1AA0F9A3" w14:textId="570FE735" w:rsidR="00365E0F" w:rsidRDefault="00365E0F" w:rsidP="00365E0F">
      <w:pPr>
        <w:pStyle w:val="Corpodetexto"/>
        <w:rPr>
          <w:rFonts w:ascii="Arial"/>
          <w:b/>
        </w:rPr>
      </w:pPr>
    </w:p>
    <w:p w14:paraId="2C95B3E3" w14:textId="5EBB4C16" w:rsidR="00365E0F" w:rsidRDefault="00647E71" w:rsidP="00365E0F">
      <w:pPr>
        <w:pStyle w:val="Corpodetexto"/>
        <w:rPr>
          <w:rFonts w:ascii="Arial"/>
          <w:b/>
        </w:rPr>
      </w:pPr>
      <w:r>
        <w:rPr>
          <w:noProof/>
          <w:sz w:val="44"/>
          <w:lang w:val="en-US" w:eastAsia="en-US" w:bidi="ar-SA"/>
        </w:rPr>
        <w:drawing>
          <wp:anchor distT="0" distB="0" distL="114300" distR="114300" simplePos="0" relativeHeight="251705344" behindDoc="0" locked="0" layoutInCell="1" allowOverlap="1" wp14:anchorId="78241ED5" wp14:editId="3C051A0C">
            <wp:simplePos x="0" y="0"/>
            <wp:positionH relativeFrom="margin">
              <wp:align>left</wp:align>
            </wp:positionH>
            <wp:positionV relativeFrom="paragraph">
              <wp:posOffset>81620</wp:posOffset>
            </wp:positionV>
            <wp:extent cx="1276350" cy="127635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Capes---Branc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margin">
              <wp14:pctWidth>0</wp14:pctWidth>
            </wp14:sizeRelH>
            <wp14:sizeRelV relativeFrom="margin">
              <wp14:pctHeight>0</wp14:pctHeight>
            </wp14:sizeRelV>
          </wp:anchor>
        </w:drawing>
      </w:r>
    </w:p>
    <w:p w14:paraId="0622E4DC" w14:textId="210F3043" w:rsidR="00365E0F" w:rsidRDefault="00365E0F" w:rsidP="00365E0F">
      <w:pPr>
        <w:pStyle w:val="Corpodetexto"/>
        <w:rPr>
          <w:rFonts w:ascii="Arial"/>
          <w:b/>
        </w:rPr>
      </w:pPr>
    </w:p>
    <w:p w14:paraId="03B273CA" w14:textId="1BD3223A" w:rsidR="00365E0F" w:rsidRDefault="00365E0F" w:rsidP="00365E0F">
      <w:pPr>
        <w:pStyle w:val="Corpodetexto"/>
        <w:rPr>
          <w:rFonts w:ascii="Arial"/>
          <w:b/>
        </w:rPr>
      </w:pPr>
    </w:p>
    <w:p w14:paraId="18541CE7" w14:textId="4E8623FF" w:rsidR="001F483A" w:rsidRPr="00365E0F" w:rsidRDefault="001F483A" w:rsidP="001F483A">
      <w:pPr>
        <w:spacing w:before="128" w:line="271" w:lineRule="auto"/>
        <w:ind w:left="2697" w:right="2806"/>
        <w:jc w:val="both"/>
        <w:rPr>
          <w:sz w:val="24"/>
        </w:rPr>
      </w:pPr>
      <w:r w:rsidRPr="00365E0F">
        <w:rPr>
          <w:color w:val="FFFFFF"/>
          <w:w w:val="110"/>
          <w:sz w:val="24"/>
        </w:rPr>
        <w:t>Coordenação de</w:t>
      </w:r>
      <w:r>
        <w:rPr>
          <w:color w:val="FFFFFF"/>
          <w:w w:val="110"/>
          <w:sz w:val="24"/>
        </w:rPr>
        <w:t xml:space="preserve"> </w:t>
      </w:r>
      <w:r w:rsidRPr="00365E0F">
        <w:rPr>
          <w:color w:val="FFFFFF"/>
          <w:w w:val="110"/>
          <w:sz w:val="24"/>
        </w:rPr>
        <w:t>Aperfeiçoamento de Pessoal de Nível Superior</w:t>
      </w:r>
    </w:p>
    <w:p w14:paraId="7010B1C5" w14:textId="0A3E8DD6" w:rsidR="00365E0F" w:rsidRDefault="00365E0F" w:rsidP="00365E0F">
      <w:pPr>
        <w:pStyle w:val="Corpodetexto"/>
        <w:spacing w:before="5"/>
        <w:rPr>
          <w:rFonts w:ascii="Arial"/>
          <w:b/>
        </w:rPr>
      </w:pPr>
    </w:p>
    <w:p w14:paraId="260ED951" w14:textId="67F29387" w:rsidR="00365E0F" w:rsidRDefault="00365E0F" w:rsidP="00365E0F">
      <w:pPr>
        <w:pStyle w:val="Corpodetexto"/>
      </w:pPr>
    </w:p>
    <w:p w14:paraId="22B3B485" w14:textId="3124CFDD" w:rsidR="00365E0F" w:rsidRDefault="00365E0F" w:rsidP="00365E0F">
      <w:pPr>
        <w:pStyle w:val="Corpodetexto"/>
      </w:pPr>
    </w:p>
    <w:p w14:paraId="63211FB7" w14:textId="7A182BAB" w:rsidR="00365E0F" w:rsidRDefault="00365E0F" w:rsidP="00365E0F">
      <w:pPr>
        <w:pStyle w:val="Corpodetexto"/>
      </w:pPr>
    </w:p>
    <w:p w14:paraId="08CAA1AD" w14:textId="0566EF09" w:rsidR="00365E0F" w:rsidRDefault="00365E0F" w:rsidP="00365E0F">
      <w:pPr>
        <w:pStyle w:val="Corpodetexto"/>
      </w:pPr>
    </w:p>
    <w:p w14:paraId="60A9166E" w14:textId="342CA2A3" w:rsidR="00365E0F" w:rsidRDefault="00365E0F" w:rsidP="001F483A">
      <w:pPr>
        <w:pStyle w:val="Corpodetexto"/>
        <w:ind w:firstLine="708"/>
      </w:pPr>
    </w:p>
    <w:p w14:paraId="081F0375" w14:textId="6F75DAB9" w:rsidR="00365E0F" w:rsidRDefault="00365E0F" w:rsidP="001F483A">
      <w:pPr>
        <w:pStyle w:val="Corpodetexto"/>
        <w:spacing w:before="124" w:line="324" w:lineRule="auto"/>
        <w:ind w:right="2806"/>
        <w:jc w:val="both"/>
      </w:pPr>
      <w:r>
        <w:rPr>
          <w:color w:val="FFFFFF"/>
          <w:w w:val="110"/>
        </w:rPr>
        <w:t>FUNDAÇÃO PÚBLICA VINCULADA AO MINISTÉRIO DA EDUCAÇÃO, A CAPES TEM POR FINALIDADE SUBSIDIAR O MINISTÉRIO DA EDUCAÇÃO NA FORMULAÇÃO DE POLÍTICAS E NO DESENVOLVIMENTO DE ATIVIDADES DE SUPORTE À FORMAÇÃO DE PROFISSIONAIS DE MAGISTÉRIO PARA A EDUCAÇÃO BÁSICA E SUPERIOR E PARA O DESENVOLVIMENTO CIENTÍFICO E TECNOLÓGICO DO PAÍS.</w:t>
      </w:r>
    </w:p>
    <w:p w14:paraId="28D44725" w14:textId="77777777" w:rsidR="00365E0F" w:rsidRDefault="00365E0F" w:rsidP="00365E0F">
      <w:pPr>
        <w:pStyle w:val="Corpodetexto"/>
        <w:spacing w:before="7"/>
        <w:rPr>
          <w:sz w:val="25"/>
        </w:rPr>
      </w:pPr>
    </w:p>
    <w:p w14:paraId="72BA0D49" w14:textId="77777777" w:rsidR="00365E0F" w:rsidRPr="00A74DA3" w:rsidRDefault="00365E0F" w:rsidP="001F483A">
      <w:pPr>
        <w:pStyle w:val="Ttulo2"/>
        <w:spacing w:before="134"/>
        <w:rPr>
          <w:rFonts w:ascii="Arial" w:hAnsi="Arial" w:cs="Arial"/>
          <w:b/>
          <w:bCs/>
          <w:sz w:val="22"/>
          <w:szCs w:val="22"/>
          <w:lang w:val="pt-BR"/>
        </w:rPr>
      </w:pPr>
      <w:bookmarkStart w:id="0" w:name="_Toc45289154"/>
      <w:bookmarkStart w:id="1" w:name="_Toc45447707"/>
      <w:bookmarkStart w:id="2" w:name="_Toc45489166"/>
      <w:bookmarkStart w:id="3" w:name="_Toc45490457"/>
      <w:bookmarkStart w:id="4" w:name="_Toc45499869"/>
      <w:bookmarkStart w:id="5" w:name="_Toc45523178"/>
      <w:bookmarkStart w:id="6" w:name="_Toc45526243"/>
      <w:bookmarkStart w:id="7" w:name="_Toc46097088"/>
      <w:r w:rsidRPr="00A74DA3">
        <w:rPr>
          <w:rFonts w:ascii="Arial" w:hAnsi="Arial" w:cs="Arial"/>
          <w:b/>
          <w:bCs/>
          <w:color w:val="FFFFFF"/>
          <w:w w:val="110"/>
          <w:sz w:val="22"/>
          <w:szCs w:val="22"/>
          <w:lang w:val="pt-BR"/>
        </w:rPr>
        <w:t>Presidente</w:t>
      </w:r>
      <w:bookmarkEnd w:id="0"/>
      <w:bookmarkEnd w:id="1"/>
      <w:bookmarkEnd w:id="2"/>
      <w:bookmarkEnd w:id="3"/>
      <w:bookmarkEnd w:id="4"/>
      <w:bookmarkEnd w:id="5"/>
      <w:bookmarkEnd w:id="6"/>
      <w:bookmarkEnd w:id="7"/>
    </w:p>
    <w:p w14:paraId="669CA839" w14:textId="77777777" w:rsidR="00365E0F" w:rsidRPr="00365E0F" w:rsidRDefault="00365E0F" w:rsidP="001F483A">
      <w:pPr>
        <w:spacing w:before="81"/>
        <w:rPr>
          <w:i/>
        </w:rPr>
      </w:pPr>
      <w:r w:rsidRPr="00365E0F">
        <w:rPr>
          <w:i/>
          <w:color w:val="FFFFFF"/>
          <w:w w:val="105"/>
        </w:rPr>
        <w:t>Benedito Aguiar</w:t>
      </w:r>
    </w:p>
    <w:p w14:paraId="5D32E42C" w14:textId="46FEDAEB" w:rsidR="001F483A" w:rsidRPr="001F483A" w:rsidRDefault="00365E0F" w:rsidP="001F483A">
      <w:pPr>
        <w:spacing w:before="1"/>
        <w:rPr>
          <w:rFonts w:ascii="Arial" w:hAnsi="Arial"/>
          <w:b/>
        </w:rPr>
      </w:pPr>
      <w:r w:rsidRPr="00365E0F">
        <w:rPr>
          <w:rFonts w:ascii="Arial" w:hAnsi="Arial"/>
          <w:b/>
          <w:color w:val="FFFFFF"/>
          <w:w w:val="110"/>
        </w:rPr>
        <w:t>Diretora de Relações Internacionais</w:t>
      </w:r>
      <w:r w:rsidR="001F483A">
        <w:rPr>
          <w:rFonts w:ascii="Arial" w:hAnsi="Arial"/>
          <w:b/>
          <w:color w:val="FFFFFF"/>
          <w:w w:val="110"/>
        </w:rPr>
        <w:t xml:space="preserve"> </w:t>
      </w:r>
    </w:p>
    <w:p w14:paraId="62BE5941" w14:textId="17F15E67" w:rsidR="001F483A" w:rsidRDefault="001F483A" w:rsidP="001F483A">
      <w:pPr>
        <w:spacing w:before="80"/>
        <w:rPr>
          <w:i/>
          <w:color w:val="FFFFFF"/>
          <w:spacing w:val="21"/>
          <w:w w:val="105"/>
        </w:rPr>
      </w:pPr>
      <w:r w:rsidRPr="001F483A">
        <w:rPr>
          <w:i/>
          <w:color w:val="FFFFFF"/>
          <w:spacing w:val="20"/>
          <w:w w:val="105"/>
        </w:rPr>
        <w:t>Heloisa Candia</w:t>
      </w:r>
      <w:r>
        <w:rPr>
          <w:i/>
          <w:color w:val="FFFFFF"/>
          <w:spacing w:val="20"/>
          <w:w w:val="105"/>
        </w:rPr>
        <w:t xml:space="preserve"> </w:t>
      </w:r>
      <w:proofErr w:type="spellStart"/>
      <w:r w:rsidRPr="001F483A">
        <w:rPr>
          <w:i/>
          <w:color w:val="FFFFFF"/>
          <w:spacing w:val="21"/>
          <w:w w:val="105"/>
        </w:rPr>
        <w:t>Hollnagel</w:t>
      </w:r>
      <w:proofErr w:type="spellEnd"/>
    </w:p>
    <w:p w14:paraId="3B73009C" w14:textId="7D83C53B" w:rsidR="001F483A" w:rsidRDefault="001F483A" w:rsidP="001F483A">
      <w:pPr>
        <w:pStyle w:val="Corpodetexto"/>
        <w:spacing w:before="3"/>
        <w:rPr>
          <w:i/>
          <w:sz w:val="26"/>
        </w:rPr>
      </w:pPr>
    </w:p>
    <w:p w14:paraId="43325F6B" w14:textId="77777777" w:rsidR="00516543" w:rsidRDefault="00516543" w:rsidP="001F483A">
      <w:pPr>
        <w:pStyle w:val="Corpodetexto"/>
        <w:spacing w:before="3"/>
        <w:rPr>
          <w:i/>
          <w:sz w:val="26"/>
        </w:rPr>
      </w:pPr>
    </w:p>
    <w:p w14:paraId="2141838D" w14:textId="77777777" w:rsidR="00E43DB4" w:rsidRDefault="001F483A" w:rsidP="005C30E2">
      <w:pPr>
        <w:spacing w:after="0"/>
        <w:rPr>
          <w:rFonts w:ascii="Arial" w:hAnsi="Arial"/>
          <w:b/>
          <w:color w:val="FFFFFF"/>
          <w:spacing w:val="21"/>
          <w:w w:val="105"/>
        </w:rPr>
      </w:pPr>
      <w:r w:rsidRPr="001F483A">
        <w:rPr>
          <w:rFonts w:ascii="Arial" w:hAnsi="Arial"/>
          <w:b/>
          <w:color w:val="FFFFFF"/>
          <w:spacing w:val="20"/>
          <w:w w:val="105"/>
        </w:rPr>
        <w:t xml:space="preserve">Equipe </w:t>
      </w:r>
      <w:r w:rsidRPr="001F483A">
        <w:rPr>
          <w:rFonts w:ascii="Arial" w:hAnsi="Arial"/>
          <w:b/>
          <w:color w:val="FFFFFF"/>
          <w:spacing w:val="12"/>
          <w:w w:val="105"/>
        </w:rPr>
        <w:t>de</w:t>
      </w:r>
      <w:r w:rsidRPr="001F483A">
        <w:rPr>
          <w:rFonts w:ascii="Arial" w:hAnsi="Arial"/>
          <w:b/>
          <w:color w:val="FFFFFF"/>
          <w:spacing w:val="49"/>
          <w:w w:val="105"/>
        </w:rPr>
        <w:t xml:space="preserve"> </w:t>
      </w:r>
      <w:r w:rsidRPr="001F483A">
        <w:rPr>
          <w:rFonts w:ascii="Arial" w:hAnsi="Arial"/>
          <w:b/>
          <w:color w:val="FFFFFF"/>
          <w:spacing w:val="21"/>
          <w:w w:val="105"/>
        </w:rPr>
        <w:t>Elaboração:</w:t>
      </w:r>
    </w:p>
    <w:p w14:paraId="6A2B1C8A" w14:textId="5C5AC4EC" w:rsidR="001F483A" w:rsidRPr="001531D8" w:rsidRDefault="001F483A" w:rsidP="00516543">
      <w:pPr>
        <w:spacing w:after="0" w:line="240" w:lineRule="auto"/>
        <w:rPr>
          <w:rFonts w:ascii="Arial"/>
          <w:b/>
          <w:sz w:val="36"/>
        </w:rPr>
      </w:pPr>
      <w:r w:rsidRPr="001531D8">
        <w:rPr>
          <w:rFonts w:ascii="Arial"/>
          <w:b/>
          <w:sz w:val="36"/>
        </w:rPr>
        <w:tab/>
      </w:r>
    </w:p>
    <w:p w14:paraId="0AB25A3B" w14:textId="52B032A1" w:rsidR="001F483A" w:rsidRPr="001F483A" w:rsidRDefault="001F483A" w:rsidP="005C30E2">
      <w:pPr>
        <w:spacing w:before="71" w:after="0"/>
        <w:rPr>
          <w:rFonts w:ascii="Arial" w:hAnsi="Arial"/>
          <w:b/>
        </w:rPr>
      </w:pPr>
      <w:r w:rsidRPr="001F483A">
        <w:rPr>
          <w:rFonts w:ascii="Arial" w:hAnsi="Arial"/>
          <w:b/>
          <w:color w:val="FFFFFF"/>
          <w:w w:val="105"/>
        </w:rPr>
        <w:t>Redação</w:t>
      </w:r>
      <w:r w:rsidR="00E706BD">
        <w:rPr>
          <w:rFonts w:ascii="Arial" w:hAnsi="Arial"/>
          <w:b/>
          <w:color w:val="FFFFFF"/>
          <w:w w:val="105"/>
        </w:rPr>
        <w:t xml:space="preserve"> e </w:t>
      </w:r>
      <w:r w:rsidR="009C5DE2">
        <w:rPr>
          <w:rFonts w:ascii="Arial" w:hAnsi="Arial"/>
          <w:b/>
          <w:color w:val="FFFFFF"/>
          <w:w w:val="105"/>
        </w:rPr>
        <w:t>d</w:t>
      </w:r>
      <w:r w:rsidR="00E706BD">
        <w:rPr>
          <w:rFonts w:ascii="Arial" w:hAnsi="Arial"/>
          <w:b/>
          <w:color w:val="FFFFFF"/>
          <w:w w:val="105"/>
        </w:rPr>
        <w:t>iagramação</w:t>
      </w:r>
    </w:p>
    <w:p w14:paraId="773C491F" w14:textId="339B66F5" w:rsidR="001F483A" w:rsidRPr="001F483A" w:rsidRDefault="001F483A" w:rsidP="005C30E2">
      <w:pPr>
        <w:spacing w:before="81" w:after="0"/>
        <w:rPr>
          <w:i/>
        </w:rPr>
      </w:pPr>
      <w:r>
        <w:rPr>
          <w:i/>
          <w:color w:val="FFFFFF"/>
        </w:rPr>
        <w:t>Gabriely Santos (consultora)</w:t>
      </w:r>
    </w:p>
    <w:p w14:paraId="70336AEC" w14:textId="77777777" w:rsidR="001F483A" w:rsidRDefault="001F483A" w:rsidP="005C30E2">
      <w:pPr>
        <w:spacing w:before="71" w:after="0" w:line="309" w:lineRule="auto"/>
        <w:rPr>
          <w:rFonts w:ascii="Arial" w:hAnsi="Arial"/>
          <w:b/>
          <w:color w:val="FFFFFF"/>
          <w:spacing w:val="20"/>
          <w:w w:val="105"/>
        </w:rPr>
      </w:pPr>
      <w:r w:rsidRPr="001F483A">
        <w:rPr>
          <w:rFonts w:ascii="Arial" w:hAnsi="Arial"/>
          <w:b/>
          <w:color w:val="FFFFFF"/>
          <w:spacing w:val="21"/>
          <w:w w:val="105"/>
        </w:rPr>
        <w:t xml:space="preserve">Colaboração </w:t>
      </w:r>
      <w:r w:rsidRPr="001F483A">
        <w:rPr>
          <w:rFonts w:ascii="Arial" w:hAnsi="Arial"/>
          <w:b/>
          <w:color w:val="FFFFFF"/>
          <w:spacing w:val="12"/>
          <w:w w:val="105"/>
        </w:rPr>
        <w:t xml:space="preserve">de </w:t>
      </w:r>
      <w:r w:rsidRPr="001F483A">
        <w:rPr>
          <w:rFonts w:ascii="Arial" w:hAnsi="Arial"/>
          <w:b/>
          <w:color w:val="FFFFFF"/>
          <w:spacing w:val="20"/>
          <w:w w:val="105"/>
        </w:rPr>
        <w:t xml:space="preserve">Redação </w:t>
      </w:r>
    </w:p>
    <w:p w14:paraId="06BEE580" w14:textId="0156397D" w:rsidR="000C4946" w:rsidRDefault="001F483A" w:rsidP="005C30E2">
      <w:pPr>
        <w:tabs>
          <w:tab w:val="left" w:pos="3215"/>
        </w:tabs>
        <w:spacing w:before="71" w:after="0" w:line="309" w:lineRule="auto"/>
        <w:rPr>
          <w:i/>
          <w:color w:val="FFFFFF"/>
        </w:rPr>
      </w:pPr>
      <w:r w:rsidRPr="001F483A">
        <w:rPr>
          <w:i/>
          <w:color w:val="FFFFFF"/>
        </w:rPr>
        <w:t>Antônio de Lima Jr.</w:t>
      </w:r>
      <w:r w:rsidR="008A37A4">
        <w:rPr>
          <w:i/>
          <w:color w:val="FFFFFF"/>
        </w:rPr>
        <w:t xml:space="preserve"> (consultor)</w:t>
      </w:r>
    </w:p>
    <w:p w14:paraId="4FF959FC" w14:textId="14712B4E" w:rsidR="000C4946" w:rsidRPr="000C4946" w:rsidRDefault="000C4946" w:rsidP="005C30E2">
      <w:pPr>
        <w:spacing w:before="71" w:after="0" w:line="309" w:lineRule="auto"/>
        <w:rPr>
          <w:rFonts w:ascii="Arial" w:hAnsi="Arial"/>
          <w:b/>
          <w:color w:val="FFFFFF"/>
          <w:spacing w:val="21"/>
          <w:w w:val="105"/>
        </w:rPr>
      </w:pPr>
      <w:r w:rsidRPr="000C4946">
        <w:rPr>
          <w:rFonts w:ascii="Arial" w:hAnsi="Arial"/>
          <w:b/>
          <w:color w:val="FFFFFF"/>
          <w:spacing w:val="21"/>
          <w:w w:val="105"/>
        </w:rPr>
        <w:t xml:space="preserve">Colaboração </w:t>
      </w:r>
      <w:r w:rsidR="00516543">
        <w:rPr>
          <w:rFonts w:ascii="Arial" w:hAnsi="Arial"/>
          <w:b/>
          <w:color w:val="FFFFFF"/>
          <w:spacing w:val="21"/>
          <w:w w:val="105"/>
        </w:rPr>
        <w:t>T</w:t>
      </w:r>
      <w:r w:rsidRPr="000C4946">
        <w:rPr>
          <w:rFonts w:ascii="Arial" w:hAnsi="Arial"/>
          <w:b/>
          <w:color w:val="FFFFFF"/>
          <w:spacing w:val="21"/>
          <w:w w:val="105"/>
        </w:rPr>
        <w:t>écnica</w:t>
      </w:r>
    </w:p>
    <w:p w14:paraId="6D96DF17" w14:textId="06FD3CE8" w:rsidR="000C4946" w:rsidRDefault="000C4946" w:rsidP="005C30E2">
      <w:pPr>
        <w:tabs>
          <w:tab w:val="left" w:pos="1991"/>
        </w:tabs>
        <w:spacing w:before="81" w:after="0"/>
        <w:rPr>
          <w:i/>
        </w:rPr>
      </w:pPr>
      <w:r w:rsidRPr="001F483A">
        <w:rPr>
          <w:i/>
          <w:color w:val="FFFFFF"/>
          <w:w w:val="105"/>
        </w:rPr>
        <w:t xml:space="preserve">Patrícia Amaral </w:t>
      </w:r>
      <w:r w:rsidR="005C30E2">
        <w:rPr>
          <w:i/>
          <w:color w:val="FFFFFF"/>
          <w:w w:val="105"/>
        </w:rPr>
        <w:tab/>
      </w:r>
    </w:p>
    <w:p w14:paraId="44B8AE2B" w14:textId="77777777" w:rsidR="000C4946" w:rsidRDefault="000C4946" w:rsidP="000C4946">
      <w:pPr>
        <w:tabs>
          <w:tab w:val="left" w:pos="3215"/>
        </w:tabs>
        <w:spacing w:before="71" w:line="309" w:lineRule="auto"/>
        <w:rPr>
          <w:i/>
          <w:color w:val="FFFFFF"/>
        </w:rPr>
      </w:pPr>
    </w:p>
    <w:p w14:paraId="1E373C08" w14:textId="77777777" w:rsidR="00122F2D" w:rsidRDefault="00122F2D" w:rsidP="00535852">
      <w:pPr>
        <w:spacing w:before="257"/>
        <w:jc w:val="both"/>
        <w:rPr>
          <w:sz w:val="23"/>
          <w:szCs w:val="23"/>
        </w:rPr>
        <w:sectPr w:rsidR="00122F2D" w:rsidSect="008D1995">
          <w:pgSz w:w="11906" w:h="16838"/>
          <w:pgMar w:top="1985" w:right="1077" w:bottom="1440" w:left="1077" w:header="709" w:footer="709" w:gutter="0"/>
          <w:pgNumType w:start="1"/>
          <w:cols w:space="708"/>
          <w:titlePg/>
          <w:docGrid w:linePitch="360"/>
        </w:sectPr>
      </w:pPr>
    </w:p>
    <w:p w14:paraId="3DDCF612" w14:textId="54F740D9" w:rsidR="00CC269A" w:rsidRDefault="00A22F00" w:rsidP="00CE4624">
      <w:pPr>
        <w:tabs>
          <w:tab w:val="left" w:pos="8580"/>
        </w:tabs>
        <w:spacing w:before="257"/>
        <w:jc w:val="both"/>
        <w:rPr>
          <w:rFonts w:ascii="Open Sans" w:hAnsi="Open Sans" w:cs="Open Sans"/>
          <w:b/>
          <w:bCs/>
          <w:color w:val="833C0B" w:themeColor="accent2" w:themeShade="80"/>
          <w:sz w:val="44"/>
          <w:szCs w:val="44"/>
        </w:rPr>
      </w:pPr>
      <w:r>
        <w:rPr>
          <w:noProof/>
        </w:rPr>
        <w:lastRenderedPageBreak/>
        <w:drawing>
          <wp:anchor distT="0" distB="0" distL="114300" distR="114300" simplePos="0" relativeHeight="251801600" behindDoc="0" locked="0" layoutInCell="1" allowOverlap="1" wp14:anchorId="579794E7" wp14:editId="0289E3DC">
            <wp:simplePos x="0" y="0"/>
            <wp:positionH relativeFrom="margin">
              <wp:posOffset>3916240</wp:posOffset>
            </wp:positionH>
            <wp:positionV relativeFrom="paragraph">
              <wp:posOffset>-1183102</wp:posOffset>
            </wp:positionV>
            <wp:extent cx="2651418" cy="2651418"/>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4675" cy="265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34FF" w:rsidRPr="00246374">
        <w:rPr>
          <w:noProof/>
          <w:lang w:val="en-US"/>
        </w:rPr>
        <mc:AlternateContent>
          <mc:Choice Requires="wpg">
            <w:drawing>
              <wp:anchor distT="0" distB="0" distL="114300" distR="114300" simplePos="0" relativeHeight="251711488" behindDoc="0" locked="0" layoutInCell="1" allowOverlap="1" wp14:anchorId="2B244EE2" wp14:editId="6D490058">
                <wp:simplePos x="0" y="0"/>
                <wp:positionH relativeFrom="page">
                  <wp:posOffset>-76932</wp:posOffset>
                </wp:positionH>
                <wp:positionV relativeFrom="paragraph">
                  <wp:posOffset>-1337701</wp:posOffset>
                </wp:positionV>
                <wp:extent cx="4371975" cy="4117780"/>
                <wp:effectExtent l="0" t="0" r="9525" b="0"/>
                <wp:wrapNone/>
                <wp:docPr id="8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4371975" cy="4117780"/>
                          <a:chOff x="4732" y="991"/>
                          <a:chExt cx="6741" cy="6772"/>
                        </a:xfrm>
                      </wpg:grpSpPr>
                      <wps:wsp>
                        <wps:cNvPr id="81" name="Freeform 11"/>
                        <wps:cNvSpPr>
                          <a:spLocks/>
                        </wps:cNvSpPr>
                        <wps:spPr bwMode="auto">
                          <a:xfrm>
                            <a:off x="4732" y="991"/>
                            <a:ext cx="6741" cy="6771"/>
                          </a:xfrm>
                          <a:custGeom>
                            <a:avLst/>
                            <a:gdLst>
                              <a:gd name="T0" fmla="+- 0 11473 4732"/>
                              <a:gd name="T1" fmla="*/ T0 w 6741"/>
                              <a:gd name="T2" fmla="+- 0 992 992"/>
                              <a:gd name="T3" fmla="*/ 992 h 6771"/>
                              <a:gd name="T4" fmla="+- 0 11473 4732"/>
                              <a:gd name="T5" fmla="*/ T4 w 6741"/>
                              <a:gd name="T6" fmla="+- 0 3241 992"/>
                              <a:gd name="T7" fmla="*/ 3241 h 6771"/>
                              <a:gd name="T8" fmla="+- 0 6960 4732"/>
                              <a:gd name="T9" fmla="*/ T8 w 6741"/>
                              <a:gd name="T10" fmla="+- 0 7762 992"/>
                              <a:gd name="T11" fmla="*/ 7762 h 6771"/>
                              <a:gd name="T12" fmla="+- 0 4749 4732"/>
                              <a:gd name="T13" fmla="*/ T12 w 6741"/>
                              <a:gd name="T14" fmla="+- 0 7762 992"/>
                              <a:gd name="T15" fmla="*/ 7762 h 6771"/>
                              <a:gd name="T16" fmla="+- 0 4732 4732"/>
                              <a:gd name="T17" fmla="*/ T16 w 6741"/>
                              <a:gd name="T18" fmla="+- 0 7746 992"/>
                              <a:gd name="T19" fmla="*/ 7746 h 6771"/>
                              <a:gd name="T20" fmla="+- 0 11473 4732"/>
                              <a:gd name="T21" fmla="*/ T20 w 6741"/>
                              <a:gd name="T22" fmla="+- 0 992 992"/>
                              <a:gd name="T23" fmla="*/ 992 h 6771"/>
                            </a:gdLst>
                            <a:ahLst/>
                            <a:cxnLst>
                              <a:cxn ang="0">
                                <a:pos x="T1" y="T3"/>
                              </a:cxn>
                              <a:cxn ang="0">
                                <a:pos x="T5" y="T7"/>
                              </a:cxn>
                              <a:cxn ang="0">
                                <a:pos x="T9" y="T11"/>
                              </a:cxn>
                              <a:cxn ang="0">
                                <a:pos x="T13" y="T15"/>
                              </a:cxn>
                              <a:cxn ang="0">
                                <a:pos x="T17" y="T19"/>
                              </a:cxn>
                              <a:cxn ang="0">
                                <a:pos x="T21" y="T23"/>
                              </a:cxn>
                            </a:cxnLst>
                            <a:rect l="0" t="0" r="r" b="b"/>
                            <a:pathLst>
                              <a:path w="6741" h="6771">
                                <a:moveTo>
                                  <a:pt x="6741" y="0"/>
                                </a:moveTo>
                                <a:lnTo>
                                  <a:pt x="6741" y="2249"/>
                                </a:lnTo>
                                <a:lnTo>
                                  <a:pt x="2228" y="6770"/>
                                </a:lnTo>
                                <a:lnTo>
                                  <a:pt x="17" y="6770"/>
                                </a:lnTo>
                                <a:lnTo>
                                  <a:pt x="0" y="6754"/>
                                </a:lnTo>
                                <a:lnTo>
                                  <a:pt x="6741" y="0"/>
                                </a:lnTo>
                                <a:close/>
                              </a:path>
                            </a:pathLst>
                          </a:custGeom>
                          <a:solidFill>
                            <a:srgbClr val="146260">
                              <a:alpha val="297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0"/>
                        <wps:cNvSpPr>
                          <a:spLocks/>
                        </wps:cNvSpPr>
                        <wps:spPr bwMode="auto">
                          <a:xfrm>
                            <a:off x="6960" y="3240"/>
                            <a:ext cx="4513" cy="4522"/>
                          </a:xfrm>
                          <a:custGeom>
                            <a:avLst/>
                            <a:gdLst>
                              <a:gd name="T0" fmla="+- 0 11473 6960"/>
                              <a:gd name="T1" fmla="*/ T0 w 4513"/>
                              <a:gd name="T2" fmla="+- 0 3241 3241"/>
                              <a:gd name="T3" fmla="*/ 3241 h 4522"/>
                              <a:gd name="T4" fmla="+- 0 11473 6960"/>
                              <a:gd name="T5" fmla="*/ T4 w 4513"/>
                              <a:gd name="T6" fmla="+- 0 5489 3241"/>
                              <a:gd name="T7" fmla="*/ 5489 h 4522"/>
                              <a:gd name="T8" fmla="+- 0 9204 6960"/>
                              <a:gd name="T9" fmla="*/ T8 w 4513"/>
                              <a:gd name="T10" fmla="+- 0 7762 3241"/>
                              <a:gd name="T11" fmla="*/ 7762 h 4522"/>
                              <a:gd name="T12" fmla="+- 0 6960 6960"/>
                              <a:gd name="T13" fmla="*/ T12 w 4513"/>
                              <a:gd name="T14" fmla="+- 0 7762 3241"/>
                              <a:gd name="T15" fmla="*/ 7762 h 4522"/>
                              <a:gd name="T16" fmla="+- 0 11473 6960"/>
                              <a:gd name="T17" fmla="*/ T16 w 4513"/>
                              <a:gd name="T18" fmla="+- 0 3241 3241"/>
                              <a:gd name="T19" fmla="*/ 3241 h 4522"/>
                            </a:gdLst>
                            <a:ahLst/>
                            <a:cxnLst>
                              <a:cxn ang="0">
                                <a:pos x="T1" y="T3"/>
                              </a:cxn>
                              <a:cxn ang="0">
                                <a:pos x="T5" y="T7"/>
                              </a:cxn>
                              <a:cxn ang="0">
                                <a:pos x="T9" y="T11"/>
                              </a:cxn>
                              <a:cxn ang="0">
                                <a:pos x="T13" y="T15"/>
                              </a:cxn>
                              <a:cxn ang="0">
                                <a:pos x="T17" y="T19"/>
                              </a:cxn>
                            </a:cxnLst>
                            <a:rect l="0" t="0" r="r" b="b"/>
                            <a:pathLst>
                              <a:path w="4513" h="4522">
                                <a:moveTo>
                                  <a:pt x="4513" y="0"/>
                                </a:moveTo>
                                <a:lnTo>
                                  <a:pt x="4513" y="2248"/>
                                </a:lnTo>
                                <a:lnTo>
                                  <a:pt x="2244" y="4521"/>
                                </a:lnTo>
                                <a:lnTo>
                                  <a:pt x="0" y="4521"/>
                                </a:lnTo>
                                <a:lnTo>
                                  <a:pt x="4513" y="0"/>
                                </a:lnTo>
                                <a:close/>
                              </a:path>
                            </a:pathLst>
                          </a:custGeom>
                          <a:solidFill>
                            <a:srgbClr val="146260">
                              <a:alpha val="49412"/>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9"/>
                        <wps:cNvSpPr>
                          <a:spLocks/>
                        </wps:cNvSpPr>
                        <wps:spPr bwMode="auto">
                          <a:xfrm>
                            <a:off x="9204" y="5489"/>
                            <a:ext cx="2269" cy="2274"/>
                          </a:xfrm>
                          <a:custGeom>
                            <a:avLst/>
                            <a:gdLst>
                              <a:gd name="T0" fmla="+- 0 11473 9204"/>
                              <a:gd name="T1" fmla="*/ T0 w 2269"/>
                              <a:gd name="T2" fmla="+- 0 5489 5489"/>
                              <a:gd name="T3" fmla="*/ 5489 h 2274"/>
                              <a:gd name="T4" fmla="+- 0 11473 9204"/>
                              <a:gd name="T5" fmla="*/ T4 w 2269"/>
                              <a:gd name="T6" fmla="+- 0 7738 5489"/>
                              <a:gd name="T7" fmla="*/ 7738 h 2274"/>
                              <a:gd name="T8" fmla="+- 0 11449 9204"/>
                              <a:gd name="T9" fmla="*/ T8 w 2269"/>
                              <a:gd name="T10" fmla="+- 0 7762 5489"/>
                              <a:gd name="T11" fmla="*/ 7762 h 2274"/>
                              <a:gd name="T12" fmla="+- 0 9204 9204"/>
                              <a:gd name="T13" fmla="*/ T12 w 2269"/>
                              <a:gd name="T14" fmla="+- 0 7762 5489"/>
                              <a:gd name="T15" fmla="*/ 7762 h 2274"/>
                              <a:gd name="T16" fmla="+- 0 11473 9204"/>
                              <a:gd name="T17" fmla="*/ T16 w 2269"/>
                              <a:gd name="T18" fmla="+- 0 5489 5489"/>
                              <a:gd name="T19" fmla="*/ 5489 h 2274"/>
                            </a:gdLst>
                            <a:ahLst/>
                            <a:cxnLst>
                              <a:cxn ang="0">
                                <a:pos x="T1" y="T3"/>
                              </a:cxn>
                              <a:cxn ang="0">
                                <a:pos x="T5" y="T7"/>
                              </a:cxn>
                              <a:cxn ang="0">
                                <a:pos x="T9" y="T11"/>
                              </a:cxn>
                              <a:cxn ang="0">
                                <a:pos x="T13" y="T15"/>
                              </a:cxn>
                              <a:cxn ang="0">
                                <a:pos x="T17" y="T19"/>
                              </a:cxn>
                            </a:cxnLst>
                            <a:rect l="0" t="0" r="r" b="b"/>
                            <a:pathLst>
                              <a:path w="2269" h="2274">
                                <a:moveTo>
                                  <a:pt x="2269" y="0"/>
                                </a:moveTo>
                                <a:lnTo>
                                  <a:pt x="2269" y="2249"/>
                                </a:lnTo>
                                <a:lnTo>
                                  <a:pt x="2245" y="2273"/>
                                </a:lnTo>
                                <a:lnTo>
                                  <a:pt x="0" y="2273"/>
                                </a:lnTo>
                                <a:lnTo>
                                  <a:pt x="2269" y="0"/>
                                </a:lnTo>
                                <a:close/>
                              </a:path>
                            </a:pathLst>
                          </a:custGeom>
                          <a:solidFill>
                            <a:srgbClr val="14605E">
                              <a:alpha val="7960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75CC1" id="Group 2" o:spid="_x0000_s1026" style="position:absolute;margin-left:-6.05pt;margin-top:-105.35pt;width:344.25pt;height:324.25pt;rotation:180;z-index:251711488;mso-position-horizontal-relative:page" coordorigin="4732,991" coordsize="6741,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">
                <v:shape id="Freeform 11" o:spid="_x0000_s1027" style="position:absolute;left:4732;top:991;width:6741;height:6771;visibility:visible;mso-wrap-style:square;v-text-anchor:top" coordsize="6741,6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" path="m6741,r,2249l2228,6770r-2211,l,6754,6741,xe" fillcolor="#146260" stroked="f">
                  <v:fill opacity="19532f"/>
                  <v:path arrowok="t" o:connecttype="custom" o:connectlocs="6741,992;6741,3241;2228,7762;17,7762;0,7746;6741,992" o:connectangles="0,0,0,0,0,0"/>
                </v:shape>
                <v:shape id="Freeform 10" o:spid="_x0000_s1028" style="position:absolute;left:6960;top:3240;width:4513;height:4522;visibility:visible;mso-wrap-style:square;v-text-anchor:top" coordsize="4513,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" path="m4513,r,2248l2244,4521,,4521,4513,xe" fillcolor="#146260" stroked="f">
                  <v:fill opacity="32382f"/>
                  <v:path arrowok="t" o:connecttype="custom" o:connectlocs="4513,3241;4513,5489;2244,7762;0,7762;4513,3241" o:connectangles="0,0,0,0,0"/>
                </v:shape>
                <v:shape id="Freeform 9" o:spid="_x0000_s1029" style="position:absolute;left:9204;top:5489;width:2269;height:2274;visibility:visible;mso-wrap-style:square;v-text-anchor:top" coordsize="2269,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" path="m2269,r,2249l2245,2273,,2273,2269,xe" fillcolor="#14605e" stroked="f">
                  <v:fill opacity="52171f"/>
                  <v:path arrowok="t" o:connecttype="custom" o:connectlocs="2269,5489;2269,7738;2245,7762;0,7762;2269,5489" o:connectangles="0,0,0,0,0"/>
                </v:shape>
                <w10:wrap anchorx="page"/>
              </v:group>
            </w:pict>
          </mc:Fallback>
        </mc:AlternateContent>
      </w:r>
      <w:r w:rsidR="004A1FA5" w:rsidRPr="004A1FA5">
        <w:rPr>
          <w:rFonts w:ascii="Open Sans" w:hAnsi="Open Sans" w:cs="Open Sans"/>
          <w:b/>
          <w:bCs/>
          <w:color w:val="833C0B" w:themeColor="accent2" w:themeShade="80"/>
          <w:sz w:val="40"/>
          <w:szCs w:val="40"/>
        </w:rPr>
        <w:t xml:space="preserve">                             </w:t>
      </w:r>
      <w:r w:rsidR="004A1FA5" w:rsidRPr="004A1FA5">
        <w:rPr>
          <w:rFonts w:ascii="Open Sans" w:hAnsi="Open Sans" w:cs="Open Sans"/>
          <w:b/>
          <w:bCs/>
          <w:color w:val="833C0B" w:themeColor="accent2" w:themeShade="80"/>
          <w:sz w:val="44"/>
          <w:szCs w:val="44"/>
        </w:rPr>
        <w:t xml:space="preserve"> </w:t>
      </w:r>
      <w:r w:rsidR="00CE4624">
        <w:rPr>
          <w:rFonts w:ascii="Open Sans" w:hAnsi="Open Sans" w:cs="Open Sans"/>
          <w:b/>
          <w:bCs/>
          <w:color w:val="833C0B" w:themeColor="accent2" w:themeShade="80"/>
          <w:sz w:val="44"/>
          <w:szCs w:val="44"/>
        </w:rPr>
        <w:tab/>
      </w:r>
    </w:p>
    <w:p w14:paraId="1A00CBEA" w14:textId="2774C838" w:rsidR="004A1FA5" w:rsidRPr="005A55F0" w:rsidRDefault="002934FF" w:rsidP="000C49AE">
      <w:pPr>
        <w:tabs>
          <w:tab w:val="left" w:pos="6480"/>
        </w:tabs>
        <w:spacing w:after="0" w:line="360" w:lineRule="auto"/>
        <w:ind w:left="142" w:firstLine="142"/>
        <w:jc w:val="center"/>
        <w:rPr>
          <w:rFonts w:ascii="Open Sans" w:hAnsi="Open Sans" w:cs="Open Sans"/>
          <w:b/>
          <w:bCs/>
          <w:color w:val="14605E"/>
          <w:sz w:val="44"/>
          <w:szCs w:val="44"/>
        </w:rPr>
      </w:pPr>
      <w:r w:rsidRPr="005A55F0">
        <w:rPr>
          <w:rFonts w:ascii="Open Sans" w:hAnsi="Open Sans" w:cs="Open Sans"/>
          <w:b/>
          <w:bCs/>
          <w:color w:val="14605E"/>
          <w:sz w:val="44"/>
          <w:szCs w:val="44"/>
        </w:rPr>
        <w:t>Sumário</w:t>
      </w:r>
    </w:p>
    <w:p w14:paraId="4631E37C" w14:textId="77777777" w:rsidR="00DC4368" w:rsidRDefault="00DC4368" w:rsidP="000C49AE">
      <w:pPr>
        <w:tabs>
          <w:tab w:val="left" w:pos="6480"/>
        </w:tabs>
        <w:spacing w:after="0" w:line="360" w:lineRule="auto"/>
        <w:ind w:left="142" w:firstLine="142"/>
        <w:jc w:val="center"/>
        <w:rPr>
          <w:rFonts w:ascii="Open Sans" w:hAnsi="Open Sans" w:cs="Open Sans"/>
          <w:b/>
          <w:bCs/>
          <w:color w:val="833C0B" w:themeColor="accent2" w:themeShade="80"/>
          <w:sz w:val="44"/>
          <w:szCs w:val="44"/>
        </w:rPr>
      </w:pPr>
    </w:p>
    <w:sdt>
      <w:sdtPr>
        <w:rPr>
          <w:lang w:val="pt-BR"/>
        </w:rPr>
        <w:id w:val="1608842825"/>
        <w:docPartObj>
          <w:docPartGallery w:val="Table of Contents"/>
          <w:docPartUnique/>
        </w:docPartObj>
      </w:sdtPr>
      <w:sdtEndPr>
        <w:rPr>
          <w:b/>
          <w:bCs/>
          <w:color w:val="14605E"/>
        </w:rPr>
      </w:sdtEndPr>
      <w:sdtContent>
        <w:p w14:paraId="59AA2C87" w14:textId="089D2ACF" w:rsidR="00DC4368" w:rsidRPr="005A55F0" w:rsidRDefault="000C49AE">
          <w:pPr>
            <w:pStyle w:val="Sumrio2"/>
            <w:tabs>
              <w:tab w:val="right" w:leader="dot" w:pos="9742"/>
            </w:tabs>
            <w:rPr>
              <w:rFonts w:eastAsiaTheme="minorEastAsia"/>
              <w:noProof/>
              <w:color w:val="14605E"/>
              <w:lang w:val="pt-BR" w:eastAsia="pt-BR"/>
            </w:rPr>
          </w:pPr>
          <w:r w:rsidRPr="005A55F0">
            <w:rPr>
              <w:rFonts w:eastAsiaTheme="majorEastAsia" w:hint="cs"/>
              <w:color w:val="14605E"/>
              <w:lang w:val="pt-BR" w:eastAsia="pt-BR"/>
            </w:rPr>
            <w:fldChar w:fldCharType="begin"/>
          </w:r>
          <w:r w:rsidRPr="005A55F0">
            <w:rPr>
              <w:rFonts w:hint="cs"/>
              <w:color w:val="14605E"/>
            </w:rPr>
            <w:instrText xml:space="preserve"> TOC \o "1-3" \h \z \u </w:instrText>
          </w:r>
          <w:r w:rsidRPr="005A55F0">
            <w:rPr>
              <w:rFonts w:eastAsiaTheme="majorEastAsia" w:hint="cs"/>
              <w:color w:val="14605E"/>
              <w:lang w:val="pt-BR" w:eastAsia="pt-BR"/>
            </w:rPr>
            <w:fldChar w:fldCharType="separate"/>
          </w:r>
        </w:p>
        <w:p w14:paraId="707B1E4B" w14:textId="441F1C8A" w:rsidR="00DC4368" w:rsidRPr="005A55F0" w:rsidRDefault="0049163A" w:rsidP="00C55D9A">
          <w:pPr>
            <w:pStyle w:val="Sumrio1"/>
            <w:rPr>
              <w:rFonts w:eastAsiaTheme="minorEastAsia"/>
              <w:color w:val="14605E"/>
              <w:lang w:eastAsia="pt-BR"/>
            </w:rPr>
          </w:pPr>
          <w:hyperlink w:anchor="_Toc46097089" w:history="1">
            <w:r w:rsidR="00DC4368" w:rsidRPr="005A55F0">
              <w:rPr>
                <w:rStyle w:val="Hyperlink"/>
                <w:b w:val="0"/>
                <w:bCs w:val="0"/>
                <w:color w:val="14605E"/>
              </w:rPr>
              <w:t>1.</w:t>
            </w:r>
            <w:r w:rsidR="00DC4368" w:rsidRPr="005A55F0">
              <w:rPr>
                <w:rFonts w:eastAsiaTheme="minorEastAsia"/>
                <w:color w:val="14605E"/>
                <w:lang w:eastAsia="pt-BR"/>
              </w:rPr>
              <w:tab/>
            </w:r>
            <w:r w:rsidR="00DC4368" w:rsidRPr="005A55F0">
              <w:rPr>
                <w:rStyle w:val="Hyperlink"/>
                <w:b w:val="0"/>
                <w:bCs w:val="0"/>
                <w:color w:val="14605E"/>
              </w:rPr>
              <w:t xml:space="preserve">Introdução </w:t>
            </w:r>
            <w:r w:rsidR="00DC4368" w:rsidRPr="005A55F0">
              <w:rPr>
                <w:rStyle w:val="Hyperlink"/>
                <w:color w:val="14605E"/>
              </w:rPr>
              <w:t>//</w:t>
            </w:r>
            <w:r w:rsidR="00DC4368" w:rsidRPr="005A55F0">
              <w:rPr>
                <w:rStyle w:val="Hyperlink"/>
                <w:b w:val="0"/>
                <w:bCs w:val="0"/>
                <w:color w:val="14605E"/>
              </w:rPr>
              <w:t xml:space="preserve"> </w:t>
            </w:r>
            <w:r w:rsidR="00DC4368" w:rsidRPr="005A55F0">
              <w:rPr>
                <w:webHidden/>
                <w:color w:val="14605E"/>
              </w:rPr>
              <w:fldChar w:fldCharType="begin"/>
            </w:r>
            <w:r w:rsidR="00DC4368" w:rsidRPr="005A55F0">
              <w:rPr>
                <w:webHidden/>
                <w:color w:val="14605E"/>
              </w:rPr>
              <w:instrText xml:space="preserve"> PAGEREF _Toc46097089 \h </w:instrText>
            </w:r>
            <w:r w:rsidR="00DC4368" w:rsidRPr="005A55F0">
              <w:rPr>
                <w:webHidden/>
                <w:color w:val="14605E"/>
              </w:rPr>
            </w:r>
            <w:r w:rsidR="00DC4368" w:rsidRPr="005A55F0">
              <w:rPr>
                <w:webHidden/>
                <w:color w:val="14605E"/>
              </w:rPr>
              <w:fldChar w:fldCharType="separate"/>
            </w:r>
            <w:r w:rsidR="000708F2">
              <w:rPr>
                <w:webHidden/>
                <w:color w:val="14605E"/>
              </w:rPr>
              <w:t>7</w:t>
            </w:r>
            <w:r w:rsidR="00DC4368" w:rsidRPr="005A55F0">
              <w:rPr>
                <w:webHidden/>
                <w:color w:val="14605E"/>
              </w:rPr>
              <w:fldChar w:fldCharType="end"/>
            </w:r>
          </w:hyperlink>
        </w:p>
        <w:p w14:paraId="3E4608A0" w14:textId="472D1885" w:rsidR="00DC4368" w:rsidRPr="005A55F0" w:rsidRDefault="0049163A" w:rsidP="00C55D9A">
          <w:pPr>
            <w:pStyle w:val="Sumrio1"/>
            <w:rPr>
              <w:rFonts w:eastAsiaTheme="minorEastAsia"/>
              <w:color w:val="14605E"/>
              <w:lang w:eastAsia="pt-BR"/>
            </w:rPr>
          </w:pPr>
          <w:hyperlink w:anchor="_Toc46097090" w:history="1">
            <w:r w:rsidR="00DC4368" w:rsidRPr="005A55F0">
              <w:rPr>
                <w:rStyle w:val="Hyperlink"/>
                <w:b w:val="0"/>
                <w:bCs w:val="0"/>
                <w:color w:val="14605E"/>
              </w:rPr>
              <w:t>2.</w:t>
            </w:r>
            <w:r w:rsidR="00DC4368" w:rsidRPr="005A55F0">
              <w:rPr>
                <w:rFonts w:eastAsiaTheme="minorEastAsia"/>
                <w:color w:val="14605E"/>
                <w:lang w:eastAsia="pt-BR"/>
              </w:rPr>
              <w:tab/>
            </w:r>
            <w:r w:rsidR="00DC4368" w:rsidRPr="005A55F0">
              <w:rPr>
                <w:rStyle w:val="Hyperlink"/>
                <w:b w:val="0"/>
                <w:bCs w:val="0"/>
                <w:color w:val="14605E"/>
              </w:rPr>
              <w:t xml:space="preserve">Breve histórico das relações bilaterais entre o Brasil e a França nos campos da cultura, da ciência, da tecnologia e da inovação </w:t>
            </w:r>
            <w:r w:rsidR="00DC4368" w:rsidRPr="005A55F0">
              <w:rPr>
                <w:rStyle w:val="Hyperlink"/>
                <w:color w:val="14605E"/>
              </w:rPr>
              <w:t xml:space="preserve">// </w:t>
            </w:r>
            <w:r w:rsidR="00DC4368" w:rsidRPr="005A55F0">
              <w:rPr>
                <w:webHidden/>
                <w:color w:val="14605E"/>
              </w:rPr>
              <w:fldChar w:fldCharType="begin"/>
            </w:r>
            <w:r w:rsidR="00DC4368" w:rsidRPr="005A55F0">
              <w:rPr>
                <w:webHidden/>
                <w:color w:val="14605E"/>
              </w:rPr>
              <w:instrText xml:space="preserve"> PAGEREF _Toc46097090 \h </w:instrText>
            </w:r>
            <w:r w:rsidR="00DC4368" w:rsidRPr="005A55F0">
              <w:rPr>
                <w:webHidden/>
                <w:color w:val="14605E"/>
              </w:rPr>
            </w:r>
            <w:r w:rsidR="00DC4368" w:rsidRPr="005A55F0">
              <w:rPr>
                <w:webHidden/>
                <w:color w:val="14605E"/>
              </w:rPr>
              <w:fldChar w:fldCharType="separate"/>
            </w:r>
            <w:r w:rsidR="000708F2">
              <w:rPr>
                <w:webHidden/>
                <w:color w:val="14605E"/>
              </w:rPr>
              <w:t>8</w:t>
            </w:r>
            <w:r w:rsidR="00DC4368" w:rsidRPr="005A55F0">
              <w:rPr>
                <w:webHidden/>
                <w:color w:val="14605E"/>
              </w:rPr>
              <w:fldChar w:fldCharType="end"/>
            </w:r>
          </w:hyperlink>
        </w:p>
        <w:p w14:paraId="1FC5B2D3" w14:textId="677DDF34" w:rsidR="00DC4368" w:rsidRPr="005A55F0" w:rsidRDefault="0049163A" w:rsidP="00C55D9A">
          <w:pPr>
            <w:pStyle w:val="Sumrio1"/>
            <w:rPr>
              <w:rFonts w:eastAsiaTheme="minorEastAsia"/>
              <w:color w:val="14605E"/>
              <w:lang w:eastAsia="pt-BR"/>
            </w:rPr>
          </w:pPr>
          <w:hyperlink w:anchor="_Toc46097091" w:history="1">
            <w:r w:rsidR="00DC4368" w:rsidRPr="005A55F0">
              <w:rPr>
                <w:rStyle w:val="Hyperlink"/>
                <w:b w:val="0"/>
                <w:bCs w:val="0"/>
                <w:color w:val="14605E"/>
              </w:rPr>
              <w:t>3.</w:t>
            </w:r>
            <w:r w:rsidR="00DC4368" w:rsidRPr="005A55F0">
              <w:rPr>
                <w:rFonts w:eastAsiaTheme="minorEastAsia"/>
                <w:color w:val="14605E"/>
                <w:lang w:eastAsia="pt-BR"/>
              </w:rPr>
              <w:tab/>
            </w:r>
            <w:r w:rsidR="00DC4368" w:rsidRPr="005A55F0">
              <w:rPr>
                <w:rStyle w:val="Hyperlink"/>
                <w:b w:val="0"/>
                <w:bCs w:val="0"/>
                <w:color w:val="14605E"/>
              </w:rPr>
              <w:t xml:space="preserve">O Programa </w:t>
            </w:r>
            <w:r w:rsidR="00AB5E60">
              <w:rPr>
                <w:rStyle w:val="Hyperlink"/>
                <w:b w:val="0"/>
                <w:bCs w:val="0"/>
                <w:color w:val="14605E"/>
              </w:rPr>
              <w:t>Brafitec</w:t>
            </w:r>
            <w:r w:rsidR="00DC4368" w:rsidRPr="005A55F0">
              <w:rPr>
                <w:webHidden/>
                <w:color w:val="14605E"/>
              </w:rPr>
              <w:t xml:space="preserve"> // </w:t>
            </w:r>
            <w:r w:rsidR="00DC4368" w:rsidRPr="005A55F0">
              <w:rPr>
                <w:webHidden/>
                <w:color w:val="14605E"/>
              </w:rPr>
              <w:fldChar w:fldCharType="begin"/>
            </w:r>
            <w:r w:rsidR="00DC4368" w:rsidRPr="005A55F0">
              <w:rPr>
                <w:webHidden/>
                <w:color w:val="14605E"/>
              </w:rPr>
              <w:instrText xml:space="preserve"> PAGEREF _Toc46097091 \h </w:instrText>
            </w:r>
            <w:r w:rsidR="00DC4368" w:rsidRPr="005A55F0">
              <w:rPr>
                <w:webHidden/>
                <w:color w:val="14605E"/>
              </w:rPr>
            </w:r>
            <w:r w:rsidR="00DC4368" w:rsidRPr="005A55F0">
              <w:rPr>
                <w:webHidden/>
                <w:color w:val="14605E"/>
              </w:rPr>
              <w:fldChar w:fldCharType="separate"/>
            </w:r>
            <w:r w:rsidR="000708F2">
              <w:rPr>
                <w:webHidden/>
                <w:color w:val="14605E"/>
              </w:rPr>
              <w:t>12</w:t>
            </w:r>
            <w:r w:rsidR="00DC4368" w:rsidRPr="005A55F0">
              <w:rPr>
                <w:webHidden/>
                <w:color w:val="14605E"/>
              </w:rPr>
              <w:fldChar w:fldCharType="end"/>
            </w:r>
          </w:hyperlink>
        </w:p>
        <w:p w14:paraId="7E6A142D" w14:textId="150CA4DD" w:rsidR="00DC4368" w:rsidRPr="005A55F0" w:rsidRDefault="0049163A" w:rsidP="00C55D9A">
          <w:pPr>
            <w:pStyle w:val="Sumrio1"/>
            <w:rPr>
              <w:rFonts w:eastAsiaTheme="minorEastAsia"/>
              <w:color w:val="14605E"/>
              <w:lang w:eastAsia="pt-BR"/>
            </w:rPr>
          </w:pPr>
          <w:hyperlink w:anchor="_Toc46097092" w:history="1">
            <w:r w:rsidR="00DC4368" w:rsidRPr="005A55F0">
              <w:rPr>
                <w:rStyle w:val="Hyperlink"/>
                <w:b w:val="0"/>
                <w:bCs w:val="0"/>
                <w:color w:val="14605E"/>
              </w:rPr>
              <w:t>4.</w:t>
            </w:r>
            <w:r w:rsidR="00DC4368" w:rsidRPr="005A55F0">
              <w:rPr>
                <w:rFonts w:eastAsiaTheme="minorEastAsia"/>
                <w:color w:val="14605E"/>
                <w:lang w:eastAsia="pt-BR"/>
              </w:rPr>
              <w:tab/>
            </w:r>
            <w:r w:rsidR="00DC4368" w:rsidRPr="005A55F0">
              <w:rPr>
                <w:rStyle w:val="Hyperlink"/>
                <w:b w:val="0"/>
                <w:bCs w:val="0"/>
                <w:color w:val="14605E"/>
              </w:rPr>
              <w:t xml:space="preserve">Resultados da </w:t>
            </w:r>
            <w:r w:rsidR="0029796B" w:rsidRPr="005A55F0">
              <w:rPr>
                <w:rStyle w:val="Hyperlink"/>
                <w:b w:val="0"/>
                <w:bCs w:val="0"/>
                <w:color w:val="14605E"/>
              </w:rPr>
              <w:t>A</w:t>
            </w:r>
            <w:r w:rsidR="00DC4368" w:rsidRPr="005A55F0">
              <w:rPr>
                <w:rStyle w:val="Hyperlink"/>
                <w:b w:val="0"/>
                <w:bCs w:val="0"/>
                <w:color w:val="14605E"/>
              </w:rPr>
              <w:t>valiação</w:t>
            </w:r>
            <w:r w:rsidR="00DC4368" w:rsidRPr="005A55F0">
              <w:rPr>
                <w:webHidden/>
                <w:color w:val="14605E"/>
              </w:rPr>
              <w:t xml:space="preserve"> // </w:t>
            </w:r>
            <w:r w:rsidR="00DC4368" w:rsidRPr="005A55F0">
              <w:rPr>
                <w:webHidden/>
                <w:color w:val="14605E"/>
              </w:rPr>
              <w:fldChar w:fldCharType="begin"/>
            </w:r>
            <w:r w:rsidR="00DC4368" w:rsidRPr="005A55F0">
              <w:rPr>
                <w:webHidden/>
                <w:color w:val="14605E"/>
              </w:rPr>
              <w:instrText xml:space="preserve"> PAGEREF _Toc46097092 \h </w:instrText>
            </w:r>
            <w:r w:rsidR="00DC4368" w:rsidRPr="005A55F0">
              <w:rPr>
                <w:webHidden/>
                <w:color w:val="14605E"/>
              </w:rPr>
            </w:r>
            <w:r w:rsidR="00DC4368" w:rsidRPr="005A55F0">
              <w:rPr>
                <w:webHidden/>
                <w:color w:val="14605E"/>
              </w:rPr>
              <w:fldChar w:fldCharType="separate"/>
            </w:r>
            <w:r w:rsidR="000708F2">
              <w:rPr>
                <w:webHidden/>
                <w:color w:val="14605E"/>
              </w:rPr>
              <w:t>19</w:t>
            </w:r>
            <w:r w:rsidR="00DC4368" w:rsidRPr="005A55F0">
              <w:rPr>
                <w:webHidden/>
                <w:color w:val="14605E"/>
              </w:rPr>
              <w:fldChar w:fldCharType="end"/>
            </w:r>
          </w:hyperlink>
        </w:p>
        <w:p w14:paraId="46950625" w14:textId="0173A8E5" w:rsidR="00DC4368" w:rsidRPr="005A55F0" w:rsidRDefault="0049163A" w:rsidP="00C55D9A">
          <w:pPr>
            <w:pStyle w:val="Sumrio1"/>
            <w:rPr>
              <w:rFonts w:eastAsiaTheme="minorEastAsia"/>
              <w:color w:val="14605E"/>
              <w:lang w:eastAsia="pt-BR"/>
            </w:rPr>
          </w:pPr>
          <w:hyperlink w:anchor="_Toc46097093" w:history="1">
            <w:r w:rsidR="00DC4368" w:rsidRPr="005A55F0">
              <w:rPr>
                <w:rStyle w:val="Hyperlink"/>
                <w:b w:val="0"/>
                <w:bCs w:val="0"/>
                <w:color w:val="14605E"/>
              </w:rPr>
              <w:t>5.</w:t>
            </w:r>
            <w:r w:rsidR="00DC4368" w:rsidRPr="005A55F0">
              <w:rPr>
                <w:rFonts w:eastAsiaTheme="minorEastAsia"/>
                <w:color w:val="14605E"/>
                <w:lang w:eastAsia="pt-BR"/>
              </w:rPr>
              <w:tab/>
            </w:r>
            <w:r w:rsidR="00DC4368" w:rsidRPr="005A55F0">
              <w:rPr>
                <w:rStyle w:val="Hyperlink"/>
                <w:b w:val="0"/>
                <w:bCs w:val="0"/>
                <w:color w:val="14605E"/>
              </w:rPr>
              <w:t xml:space="preserve">Limitações e </w:t>
            </w:r>
            <w:r w:rsidR="0029796B" w:rsidRPr="005A55F0">
              <w:rPr>
                <w:rStyle w:val="Hyperlink"/>
                <w:b w:val="0"/>
                <w:bCs w:val="0"/>
                <w:color w:val="14605E"/>
              </w:rPr>
              <w:t>D</w:t>
            </w:r>
            <w:r w:rsidR="00DC4368" w:rsidRPr="005A55F0">
              <w:rPr>
                <w:rStyle w:val="Hyperlink"/>
                <w:b w:val="0"/>
                <w:bCs w:val="0"/>
                <w:color w:val="14605E"/>
              </w:rPr>
              <w:t xml:space="preserve">esafios </w:t>
            </w:r>
            <w:r w:rsidR="00416B83" w:rsidRPr="005A55F0">
              <w:rPr>
                <w:rStyle w:val="Hyperlink"/>
                <w:b w:val="0"/>
                <w:bCs w:val="0"/>
                <w:color w:val="14605E"/>
              </w:rPr>
              <w:t xml:space="preserve">do </w:t>
            </w:r>
            <w:r w:rsidR="0029796B" w:rsidRPr="005A55F0">
              <w:rPr>
                <w:rStyle w:val="Hyperlink"/>
                <w:b w:val="0"/>
                <w:bCs w:val="0"/>
                <w:color w:val="14605E"/>
              </w:rPr>
              <w:t>R</w:t>
            </w:r>
            <w:r w:rsidR="00416B83" w:rsidRPr="005A55F0">
              <w:rPr>
                <w:rStyle w:val="Hyperlink"/>
                <w:b w:val="0"/>
                <w:bCs w:val="0"/>
                <w:color w:val="14605E"/>
              </w:rPr>
              <w:t xml:space="preserve">elatório </w:t>
            </w:r>
            <w:r w:rsidR="00DC4368" w:rsidRPr="005A55F0">
              <w:rPr>
                <w:rStyle w:val="Hyperlink"/>
                <w:b w:val="0"/>
                <w:bCs w:val="0"/>
                <w:color w:val="14605E"/>
              </w:rPr>
              <w:t>d</w:t>
            </w:r>
            <w:r w:rsidR="00416B83" w:rsidRPr="005A55F0">
              <w:rPr>
                <w:rStyle w:val="Hyperlink"/>
                <w:b w:val="0"/>
                <w:bCs w:val="0"/>
                <w:color w:val="14605E"/>
              </w:rPr>
              <w:t>e</w:t>
            </w:r>
            <w:r w:rsidR="00DC4368" w:rsidRPr="005A55F0">
              <w:rPr>
                <w:rStyle w:val="Hyperlink"/>
                <w:b w:val="0"/>
                <w:bCs w:val="0"/>
                <w:color w:val="14605E"/>
              </w:rPr>
              <w:t xml:space="preserve"> </w:t>
            </w:r>
            <w:r w:rsidR="0029796B" w:rsidRPr="005A55F0">
              <w:rPr>
                <w:rStyle w:val="Hyperlink"/>
                <w:b w:val="0"/>
                <w:bCs w:val="0"/>
                <w:color w:val="14605E"/>
              </w:rPr>
              <w:t>A</w:t>
            </w:r>
            <w:r w:rsidR="00DC4368" w:rsidRPr="005A55F0">
              <w:rPr>
                <w:rStyle w:val="Hyperlink"/>
                <w:b w:val="0"/>
                <w:bCs w:val="0"/>
                <w:color w:val="14605E"/>
              </w:rPr>
              <w:t>valiação</w:t>
            </w:r>
            <w:r w:rsidR="00DC4368" w:rsidRPr="005A55F0">
              <w:rPr>
                <w:webHidden/>
                <w:color w:val="14605E"/>
              </w:rPr>
              <w:t xml:space="preserve"> // </w:t>
            </w:r>
            <w:r w:rsidR="00DC4368" w:rsidRPr="005A55F0">
              <w:rPr>
                <w:webHidden/>
                <w:color w:val="14605E"/>
              </w:rPr>
              <w:fldChar w:fldCharType="begin"/>
            </w:r>
            <w:r w:rsidR="00DC4368" w:rsidRPr="005A55F0">
              <w:rPr>
                <w:webHidden/>
                <w:color w:val="14605E"/>
              </w:rPr>
              <w:instrText xml:space="preserve"> PAGEREF _Toc46097093 \h </w:instrText>
            </w:r>
            <w:r w:rsidR="00DC4368" w:rsidRPr="005A55F0">
              <w:rPr>
                <w:webHidden/>
                <w:color w:val="14605E"/>
              </w:rPr>
            </w:r>
            <w:r w:rsidR="00DC4368" w:rsidRPr="005A55F0">
              <w:rPr>
                <w:webHidden/>
                <w:color w:val="14605E"/>
              </w:rPr>
              <w:fldChar w:fldCharType="separate"/>
            </w:r>
            <w:r w:rsidR="000708F2">
              <w:rPr>
                <w:webHidden/>
                <w:color w:val="14605E"/>
              </w:rPr>
              <w:t>36</w:t>
            </w:r>
            <w:r w:rsidR="00DC4368" w:rsidRPr="005A55F0">
              <w:rPr>
                <w:webHidden/>
                <w:color w:val="14605E"/>
              </w:rPr>
              <w:fldChar w:fldCharType="end"/>
            </w:r>
          </w:hyperlink>
        </w:p>
        <w:p w14:paraId="5E19A6C3" w14:textId="51E6AD9C" w:rsidR="00DC4368" w:rsidRPr="005A55F0" w:rsidRDefault="0049163A" w:rsidP="00C55D9A">
          <w:pPr>
            <w:pStyle w:val="Sumrio1"/>
            <w:rPr>
              <w:rFonts w:eastAsiaTheme="minorEastAsia"/>
              <w:color w:val="14605E"/>
              <w:lang w:eastAsia="pt-BR"/>
            </w:rPr>
          </w:pPr>
          <w:hyperlink w:anchor="_Toc46097094" w:history="1">
            <w:r w:rsidR="00DC4368" w:rsidRPr="005A55F0">
              <w:rPr>
                <w:rStyle w:val="Hyperlink"/>
                <w:b w:val="0"/>
                <w:bCs w:val="0"/>
                <w:color w:val="14605E"/>
              </w:rPr>
              <w:t>6.</w:t>
            </w:r>
            <w:r w:rsidR="00DC4368" w:rsidRPr="005A55F0">
              <w:rPr>
                <w:rFonts w:eastAsiaTheme="minorEastAsia"/>
                <w:color w:val="14605E"/>
                <w:lang w:eastAsia="pt-BR"/>
              </w:rPr>
              <w:tab/>
            </w:r>
            <w:r w:rsidR="00DC4368" w:rsidRPr="005A55F0">
              <w:rPr>
                <w:rStyle w:val="Hyperlink"/>
                <w:b w:val="0"/>
                <w:bCs w:val="0"/>
                <w:color w:val="14605E"/>
              </w:rPr>
              <w:t>Recomendações</w:t>
            </w:r>
            <w:r w:rsidR="00DC4368" w:rsidRPr="005A55F0">
              <w:rPr>
                <w:webHidden/>
                <w:color w:val="14605E"/>
              </w:rPr>
              <w:t xml:space="preserve"> // </w:t>
            </w:r>
            <w:r w:rsidR="00DC4368" w:rsidRPr="005A55F0">
              <w:rPr>
                <w:webHidden/>
                <w:color w:val="14605E"/>
              </w:rPr>
              <w:fldChar w:fldCharType="begin"/>
            </w:r>
            <w:r w:rsidR="00DC4368" w:rsidRPr="005A55F0">
              <w:rPr>
                <w:webHidden/>
                <w:color w:val="14605E"/>
              </w:rPr>
              <w:instrText xml:space="preserve"> PAGEREF _Toc46097094 \h </w:instrText>
            </w:r>
            <w:r w:rsidR="00DC4368" w:rsidRPr="005A55F0">
              <w:rPr>
                <w:webHidden/>
                <w:color w:val="14605E"/>
              </w:rPr>
            </w:r>
            <w:r w:rsidR="00DC4368" w:rsidRPr="005A55F0">
              <w:rPr>
                <w:webHidden/>
                <w:color w:val="14605E"/>
              </w:rPr>
              <w:fldChar w:fldCharType="separate"/>
            </w:r>
            <w:r w:rsidR="000708F2">
              <w:rPr>
                <w:webHidden/>
                <w:color w:val="14605E"/>
              </w:rPr>
              <w:t>37</w:t>
            </w:r>
            <w:r w:rsidR="00DC4368" w:rsidRPr="005A55F0">
              <w:rPr>
                <w:webHidden/>
                <w:color w:val="14605E"/>
              </w:rPr>
              <w:fldChar w:fldCharType="end"/>
            </w:r>
          </w:hyperlink>
        </w:p>
        <w:p w14:paraId="191F6135" w14:textId="0515CD47" w:rsidR="00DC4368" w:rsidRPr="005A55F0" w:rsidRDefault="0049163A" w:rsidP="00C55D9A">
          <w:pPr>
            <w:pStyle w:val="Sumrio1"/>
            <w:rPr>
              <w:rFonts w:eastAsiaTheme="minorEastAsia"/>
              <w:color w:val="14605E"/>
              <w:lang w:eastAsia="pt-BR"/>
            </w:rPr>
          </w:pPr>
          <w:hyperlink w:anchor="_Toc46097095" w:history="1">
            <w:r w:rsidR="00DC4368" w:rsidRPr="005A55F0">
              <w:rPr>
                <w:rStyle w:val="Hyperlink"/>
                <w:b w:val="0"/>
                <w:bCs w:val="0"/>
                <w:color w:val="14605E"/>
              </w:rPr>
              <w:t>7.</w:t>
            </w:r>
            <w:r w:rsidR="00DC4368" w:rsidRPr="005A55F0">
              <w:rPr>
                <w:rFonts w:eastAsiaTheme="minorEastAsia"/>
                <w:color w:val="14605E"/>
                <w:lang w:eastAsia="pt-BR"/>
              </w:rPr>
              <w:tab/>
            </w:r>
            <w:r w:rsidR="00DC4368" w:rsidRPr="005A55F0">
              <w:rPr>
                <w:rStyle w:val="Hyperlink"/>
                <w:b w:val="0"/>
                <w:bCs w:val="0"/>
                <w:color w:val="14605E"/>
              </w:rPr>
              <w:t>Considerações Finais</w:t>
            </w:r>
            <w:r w:rsidR="00DC4368" w:rsidRPr="005A55F0">
              <w:rPr>
                <w:webHidden/>
                <w:color w:val="14605E"/>
              </w:rPr>
              <w:t xml:space="preserve"> // </w:t>
            </w:r>
            <w:r w:rsidR="00DC4368" w:rsidRPr="005A55F0">
              <w:rPr>
                <w:webHidden/>
                <w:color w:val="14605E"/>
              </w:rPr>
              <w:fldChar w:fldCharType="begin"/>
            </w:r>
            <w:r w:rsidR="00DC4368" w:rsidRPr="005A55F0">
              <w:rPr>
                <w:webHidden/>
                <w:color w:val="14605E"/>
              </w:rPr>
              <w:instrText xml:space="preserve"> PAGEREF _Toc46097095 \h </w:instrText>
            </w:r>
            <w:r w:rsidR="00DC4368" w:rsidRPr="005A55F0">
              <w:rPr>
                <w:webHidden/>
                <w:color w:val="14605E"/>
              </w:rPr>
            </w:r>
            <w:r w:rsidR="00DC4368" w:rsidRPr="005A55F0">
              <w:rPr>
                <w:webHidden/>
                <w:color w:val="14605E"/>
              </w:rPr>
              <w:fldChar w:fldCharType="separate"/>
            </w:r>
            <w:r w:rsidR="000708F2">
              <w:rPr>
                <w:webHidden/>
                <w:color w:val="14605E"/>
              </w:rPr>
              <w:t>40</w:t>
            </w:r>
            <w:r w:rsidR="00DC4368" w:rsidRPr="005A55F0">
              <w:rPr>
                <w:webHidden/>
                <w:color w:val="14605E"/>
              </w:rPr>
              <w:fldChar w:fldCharType="end"/>
            </w:r>
          </w:hyperlink>
        </w:p>
        <w:p w14:paraId="63E0E3FA" w14:textId="71ADE759" w:rsidR="00DC4368" w:rsidRPr="005A55F0" w:rsidRDefault="0049163A" w:rsidP="00C55D9A">
          <w:pPr>
            <w:pStyle w:val="Sumrio1"/>
            <w:rPr>
              <w:rFonts w:eastAsiaTheme="minorEastAsia"/>
              <w:color w:val="14605E"/>
              <w:lang w:eastAsia="pt-BR"/>
            </w:rPr>
          </w:pPr>
          <w:hyperlink w:anchor="_Toc46097096" w:history="1">
            <w:r w:rsidR="00DC4368" w:rsidRPr="005A55F0">
              <w:rPr>
                <w:rStyle w:val="Hyperlink"/>
                <w:b w:val="0"/>
                <w:bCs w:val="0"/>
                <w:color w:val="14605E"/>
              </w:rPr>
              <w:t>8.</w:t>
            </w:r>
            <w:r w:rsidR="00DC4368" w:rsidRPr="005A55F0">
              <w:rPr>
                <w:rFonts w:eastAsiaTheme="minorEastAsia"/>
                <w:color w:val="14605E"/>
                <w:lang w:eastAsia="pt-BR"/>
              </w:rPr>
              <w:tab/>
            </w:r>
            <w:r w:rsidR="00DC4368" w:rsidRPr="005A55F0">
              <w:rPr>
                <w:rStyle w:val="Hyperlink"/>
                <w:b w:val="0"/>
                <w:bCs w:val="0"/>
                <w:color w:val="14605E"/>
              </w:rPr>
              <w:t>Referências</w:t>
            </w:r>
            <w:r w:rsidR="00DC4368" w:rsidRPr="005A55F0">
              <w:rPr>
                <w:webHidden/>
                <w:color w:val="14605E"/>
              </w:rPr>
              <w:t xml:space="preserve"> // </w:t>
            </w:r>
            <w:r w:rsidR="00DC4368" w:rsidRPr="005A55F0">
              <w:rPr>
                <w:webHidden/>
                <w:color w:val="14605E"/>
              </w:rPr>
              <w:fldChar w:fldCharType="begin"/>
            </w:r>
            <w:r w:rsidR="00DC4368" w:rsidRPr="005A55F0">
              <w:rPr>
                <w:webHidden/>
                <w:color w:val="14605E"/>
              </w:rPr>
              <w:instrText xml:space="preserve"> PAGEREF _Toc46097096 \h </w:instrText>
            </w:r>
            <w:r w:rsidR="00DC4368" w:rsidRPr="005A55F0">
              <w:rPr>
                <w:webHidden/>
                <w:color w:val="14605E"/>
              </w:rPr>
            </w:r>
            <w:r w:rsidR="00DC4368" w:rsidRPr="005A55F0">
              <w:rPr>
                <w:webHidden/>
                <w:color w:val="14605E"/>
              </w:rPr>
              <w:fldChar w:fldCharType="separate"/>
            </w:r>
            <w:r w:rsidR="000708F2">
              <w:rPr>
                <w:webHidden/>
                <w:color w:val="14605E"/>
              </w:rPr>
              <w:t>41</w:t>
            </w:r>
            <w:r w:rsidR="00DC4368" w:rsidRPr="005A55F0">
              <w:rPr>
                <w:webHidden/>
                <w:color w:val="14605E"/>
              </w:rPr>
              <w:fldChar w:fldCharType="end"/>
            </w:r>
          </w:hyperlink>
        </w:p>
        <w:p w14:paraId="4596D0BA" w14:textId="5B46CE09" w:rsidR="00DC4368" w:rsidRPr="005A55F0" w:rsidRDefault="0049163A" w:rsidP="00C55D9A">
          <w:pPr>
            <w:pStyle w:val="Sumrio1"/>
            <w:rPr>
              <w:rFonts w:eastAsiaTheme="minorEastAsia"/>
              <w:color w:val="14605E"/>
              <w:lang w:eastAsia="pt-BR"/>
            </w:rPr>
          </w:pPr>
          <w:hyperlink w:anchor="_Toc46097097" w:history="1">
            <w:r w:rsidR="00DC4368" w:rsidRPr="005A55F0">
              <w:rPr>
                <w:rStyle w:val="Hyperlink"/>
                <w:b w:val="0"/>
                <w:bCs w:val="0"/>
                <w:color w:val="14605E"/>
              </w:rPr>
              <w:t>9.</w:t>
            </w:r>
            <w:r w:rsidR="00DC4368" w:rsidRPr="005A55F0">
              <w:rPr>
                <w:rFonts w:eastAsiaTheme="minorEastAsia"/>
                <w:color w:val="14605E"/>
                <w:lang w:eastAsia="pt-BR"/>
              </w:rPr>
              <w:tab/>
            </w:r>
            <w:r w:rsidR="00DC4368" w:rsidRPr="005A55F0">
              <w:rPr>
                <w:rStyle w:val="Hyperlink"/>
                <w:b w:val="0"/>
                <w:bCs w:val="0"/>
                <w:color w:val="14605E"/>
              </w:rPr>
              <w:t>Apêndice – Metodologia da Avaliação</w:t>
            </w:r>
            <w:r w:rsidR="00DC4368" w:rsidRPr="005A55F0">
              <w:rPr>
                <w:webHidden/>
                <w:color w:val="14605E"/>
              </w:rPr>
              <w:t xml:space="preserve"> // </w:t>
            </w:r>
            <w:r w:rsidR="00DC4368" w:rsidRPr="005A55F0">
              <w:rPr>
                <w:webHidden/>
                <w:color w:val="14605E"/>
              </w:rPr>
              <w:fldChar w:fldCharType="begin"/>
            </w:r>
            <w:r w:rsidR="00DC4368" w:rsidRPr="005A55F0">
              <w:rPr>
                <w:webHidden/>
                <w:color w:val="14605E"/>
              </w:rPr>
              <w:instrText xml:space="preserve"> PAGEREF _Toc46097097 \h </w:instrText>
            </w:r>
            <w:r w:rsidR="00DC4368" w:rsidRPr="005A55F0">
              <w:rPr>
                <w:webHidden/>
                <w:color w:val="14605E"/>
              </w:rPr>
            </w:r>
            <w:r w:rsidR="00DC4368" w:rsidRPr="005A55F0">
              <w:rPr>
                <w:webHidden/>
                <w:color w:val="14605E"/>
              </w:rPr>
              <w:fldChar w:fldCharType="separate"/>
            </w:r>
            <w:r w:rsidR="000708F2">
              <w:rPr>
                <w:webHidden/>
                <w:color w:val="14605E"/>
              </w:rPr>
              <w:t>42</w:t>
            </w:r>
            <w:r w:rsidR="00DC4368" w:rsidRPr="005A55F0">
              <w:rPr>
                <w:webHidden/>
                <w:color w:val="14605E"/>
              </w:rPr>
              <w:fldChar w:fldCharType="end"/>
            </w:r>
          </w:hyperlink>
        </w:p>
        <w:p w14:paraId="2DFE2256" w14:textId="2D81E875" w:rsidR="00DC4368" w:rsidRPr="005A55F0" w:rsidRDefault="0049163A" w:rsidP="00C55D9A">
          <w:pPr>
            <w:pStyle w:val="Sumrio1"/>
            <w:rPr>
              <w:rFonts w:eastAsiaTheme="minorEastAsia"/>
              <w:color w:val="14605E"/>
              <w:lang w:eastAsia="pt-BR"/>
            </w:rPr>
          </w:pPr>
          <w:hyperlink w:anchor="_Toc46097101" w:history="1">
            <w:r w:rsidR="00DC4368" w:rsidRPr="005A55F0">
              <w:rPr>
                <w:rStyle w:val="Hyperlink"/>
                <w:b w:val="0"/>
                <w:bCs w:val="0"/>
                <w:color w:val="14605E"/>
              </w:rPr>
              <w:t>10.</w:t>
            </w:r>
            <w:r w:rsidR="002E37F6" w:rsidRPr="005A55F0">
              <w:rPr>
                <w:rFonts w:eastAsiaTheme="minorEastAsia"/>
                <w:color w:val="14605E"/>
                <w:lang w:eastAsia="pt-BR"/>
              </w:rPr>
              <w:t xml:space="preserve"> </w:t>
            </w:r>
            <w:r w:rsidR="00DC4368" w:rsidRPr="005A55F0">
              <w:rPr>
                <w:rStyle w:val="Hyperlink"/>
                <w:b w:val="0"/>
                <w:bCs w:val="0"/>
                <w:color w:val="14605E"/>
              </w:rPr>
              <w:t>Anexo</w:t>
            </w:r>
            <w:r w:rsidR="00C55D9A" w:rsidRPr="005A55F0">
              <w:rPr>
                <w:rStyle w:val="Hyperlink"/>
                <w:b w:val="0"/>
                <w:bCs w:val="0"/>
                <w:color w:val="14605E"/>
              </w:rPr>
              <w:t>s</w:t>
            </w:r>
            <w:r w:rsidR="00DC4368" w:rsidRPr="005A55F0">
              <w:rPr>
                <w:webHidden/>
                <w:color w:val="14605E"/>
              </w:rPr>
              <w:t xml:space="preserve"> // </w:t>
            </w:r>
            <w:r w:rsidR="00DC4368" w:rsidRPr="005A55F0">
              <w:rPr>
                <w:webHidden/>
                <w:color w:val="14605E"/>
              </w:rPr>
              <w:fldChar w:fldCharType="begin"/>
            </w:r>
            <w:r w:rsidR="00DC4368" w:rsidRPr="005A55F0">
              <w:rPr>
                <w:webHidden/>
                <w:color w:val="14605E"/>
              </w:rPr>
              <w:instrText xml:space="preserve"> PAGEREF _Toc46097101 \h </w:instrText>
            </w:r>
            <w:r w:rsidR="00DC4368" w:rsidRPr="005A55F0">
              <w:rPr>
                <w:webHidden/>
                <w:color w:val="14605E"/>
              </w:rPr>
            </w:r>
            <w:r w:rsidR="00DC4368" w:rsidRPr="005A55F0">
              <w:rPr>
                <w:webHidden/>
                <w:color w:val="14605E"/>
              </w:rPr>
              <w:fldChar w:fldCharType="separate"/>
            </w:r>
            <w:r w:rsidR="000708F2">
              <w:rPr>
                <w:webHidden/>
                <w:color w:val="14605E"/>
              </w:rPr>
              <w:t>51</w:t>
            </w:r>
            <w:r w:rsidR="00DC4368" w:rsidRPr="005A55F0">
              <w:rPr>
                <w:webHidden/>
                <w:color w:val="14605E"/>
              </w:rPr>
              <w:fldChar w:fldCharType="end"/>
            </w:r>
          </w:hyperlink>
        </w:p>
        <w:p w14:paraId="79898416" w14:textId="47C7A6F9" w:rsidR="000C49AE" w:rsidRPr="005A55F0" w:rsidRDefault="000C49AE" w:rsidP="002934FF">
          <w:pPr>
            <w:shd w:val="clear" w:color="auto" w:fill="FFFFFF" w:themeFill="background1"/>
            <w:ind w:left="993" w:hanging="284"/>
            <w:rPr>
              <w:b/>
              <w:bCs/>
              <w:color w:val="14605E"/>
            </w:rPr>
          </w:pPr>
          <w:r w:rsidRPr="005A55F0">
            <w:rPr>
              <w:rFonts w:ascii="Aharoni" w:hAnsi="Aharoni" w:cs="Aharoni" w:hint="cs"/>
              <w:b/>
              <w:bCs/>
              <w:color w:val="14605E"/>
              <w:sz w:val="30"/>
              <w:szCs w:val="30"/>
            </w:rPr>
            <w:fldChar w:fldCharType="end"/>
          </w:r>
        </w:p>
      </w:sdtContent>
    </w:sdt>
    <w:bookmarkStart w:id="8" w:name="_Toc45490458"/>
    <w:bookmarkStart w:id="9" w:name="_Toc45499870"/>
    <w:bookmarkStart w:id="10" w:name="_Toc45523179"/>
    <w:bookmarkStart w:id="11" w:name="_Toc45526244"/>
    <w:p w14:paraId="60D8D2C6" w14:textId="515D882E" w:rsidR="00CC269A" w:rsidRDefault="007A1B97" w:rsidP="00246374">
      <w:pPr>
        <w:pStyle w:val="Corpodetexto"/>
        <w:spacing w:before="6"/>
        <w:ind w:left="4820"/>
        <w:rPr>
          <w:rFonts w:ascii="Arial Narrow"/>
          <w:sz w:val="28"/>
        </w:rPr>
      </w:pPr>
      <w:r w:rsidRPr="00FC1652">
        <w:rPr>
          <w:noProof/>
          <w:lang w:val="en-US" w:eastAsia="en-US" w:bidi="ar-SA"/>
        </w:rPr>
        <mc:AlternateContent>
          <mc:Choice Requires="wpg">
            <w:drawing>
              <wp:anchor distT="0" distB="0" distL="114300" distR="114300" simplePos="0" relativeHeight="251762688" behindDoc="0" locked="0" layoutInCell="1" allowOverlap="1" wp14:anchorId="6E8A67BB" wp14:editId="48A2C22C">
                <wp:simplePos x="0" y="0"/>
                <wp:positionH relativeFrom="page">
                  <wp:posOffset>-6350</wp:posOffset>
                </wp:positionH>
                <wp:positionV relativeFrom="paragraph">
                  <wp:posOffset>210820</wp:posOffset>
                </wp:positionV>
                <wp:extent cx="7569200" cy="3981195"/>
                <wp:effectExtent l="0" t="0" r="0" b="635"/>
                <wp:wrapNone/>
                <wp:docPr id="4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9200" cy="3981195"/>
                          <a:chOff x="425" y="991"/>
                          <a:chExt cx="11048" cy="6826"/>
                        </a:xfrm>
                      </wpg:grpSpPr>
                      <wps:wsp>
                        <wps:cNvPr id="46" name="Freeform 11"/>
                        <wps:cNvSpPr>
                          <a:spLocks/>
                        </wps:cNvSpPr>
                        <wps:spPr bwMode="auto">
                          <a:xfrm>
                            <a:off x="4732" y="991"/>
                            <a:ext cx="6741" cy="6771"/>
                          </a:xfrm>
                          <a:custGeom>
                            <a:avLst/>
                            <a:gdLst>
                              <a:gd name="T0" fmla="+- 0 11473 4732"/>
                              <a:gd name="T1" fmla="*/ T0 w 6741"/>
                              <a:gd name="T2" fmla="+- 0 992 992"/>
                              <a:gd name="T3" fmla="*/ 992 h 6771"/>
                              <a:gd name="T4" fmla="+- 0 11473 4732"/>
                              <a:gd name="T5" fmla="*/ T4 w 6741"/>
                              <a:gd name="T6" fmla="+- 0 3241 992"/>
                              <a:gd name="T7" fmla="*/ 3241 h 6771"/>
                              <a:gd name="T8" fmla="+- 0 6960 4732"/>
                              <a:gd name="T9" fmla="*/ T8 w 6741"/>
                              <a:gd name="T10" fmla="+- 0 7762 992"/>
                              <a:gd name="T11" fmla="*/ 7762 h 6771"/>
                              <a:gd name="T12" fmla="+- 0 4749 4732"/>
                              <a:gd name="T13" fmla="*/ T12 w 6741"/>
                              <a:gd name="T14" fmla="+- 0 7762 992"/>
                              <a:gd name="T15" fmla="*/ 7762 h 6771"/>
                              <a:gd name="T16" fmla="+- 0 4732 4732"/>
                              <a:gd name="T17" fmla="*/ T16 w 6741"/>
                              <a:gd name="T18" fmla="+- 0 7746 992"/>
                              <a:gd name="T19" fmla="*/ 7746 h 6771"/>
                              <a:gd name="T20" fmla="+- 0 11473 4732"/>
                              <a:gd name="T21" fmla="*/ T20 w 6741"/>
                              <a:gd name="T22" fmla="+- 0 992 992"/>
                              <a:gd name="T23" fmla="*/ 992 h 6771"/>
                            </a:gdLst>
                            <a:ahLst/>
                            <a:cxnLst>
                              <a:cxn ang="0">
                                <a:pos x="T1" y="T3"/>
                              </a:cxn>
                              <a:cxn ang="0">
                                <a:pos x="T5" y="T7"/>
                              </a:cxn>
                              <a:cxn ang="0">
                                <a:pos x="T9" y="T11"/>
                              </a:cxn>
                              <a:cxn ang="0">
                                <a:pos x="T13" y="T15"/>
                              </a:cxn>
                              <a:cxn ang="0">
                                <a:pos x="T17" y="T19"/>
                              </a:cxn>
                              <a:cxn ang="0">
                                <a:pos x="T21" y="T23"/>
                              </a:cxn>
                            </a:cxnLst>
                            <a:rect l="0" t="0" r="r" b="b"/>
                            <a:pathLst>
                              <a:path w="6741" h="6771">
                                <a:moveTo>
                                  <a:pt x="6741" y="0"/>
                                </a:moveTo>
                                <a:lnTo>
                                  <a:pt x="6741" y="2249"/>
                                </a:lnTo>
                                <a:lnTo>
                                  <a:pt x="2228" y="6770"/>
                                </a:lnTo>
                                <a:lnTo>
                                  <a:pt x="17" y="6770"/>
                                </a:lnTo>
                                <a:lnTo>
                                  <a:pt x="0" y="6754"/>
                                </a:lnTo>
                                <a:lnTo>
                                  <a:pt x="6741" y="0"/>
                                </a:lnTo>
                                <a:close/>
                              </a:path>
                            </a:pathLst>
                          </a:custGeom>
                          <a:solidFill>
                            <a:srgbClr val="146260">
                              <a:alpha val="297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0"/>
                        <wps:cNvSpPr>
                          <a:spLocks/>
                        </wps:cNvSpPr>
                        <wps:spPr bwMode="auto">
                          <a:xfrm>
                            <a:off x="6960" y="3240"/>
                            <a:ext cx="4513" cy="4534"/>
                          </a:xfrm>
                          <a:custGeom>
                            <a:avLst/>
                            <a:gdLst>
                              <a:gd name="T0" fmla="+- 0 11473 6960"/>
                              <a:gd name="T1" fmla="*/ T0 w 4513"/>
                              <a:gd name="T2" fmla="+- 0 3241 3241"/>
                              <a:gd name="T3" fmla="*/ 3241 h 4522"/>
                              <a:gd name="T4" fmla="+- 0 11473 6960"/>
                              <a:gd name="T5" fmla="*/ T4 w 4513"/>
                              <a:gd name="T6" fmla="+- 0 5489 3241"/>
                              <a:gd name="T7" fmla="*/ 5489 h 4522"/>
                              <a:gd name="T8" fmla="+- 0 9204 6960"/>
                              <a:gd name="T9" fmla="*/ T8 w 4513"/>
                              <a:gd name="T10" fmla="+- 0 7762 3241"/>
                              <a:gd name="T11" fmla="*/ 7762 h 4522"/>
                              <a:gd name="T12" fmla="+- 0 6960 6960"/>
                              <a:gd name="T13" fmla="*/ T12 w 4513"/>
                              <a:gd name="T14" fmla="+- 0 7762 3241"/>
                              <a:gd name="T15" fmla="*/ 7762 h 4522"/>
                              <a:gd name="T16" fmla="+- 0 11473 6960"/>
                              <a:gd name="T17" fmla="*/ T16 w 4513"/>
                              <a:gd name="T18" fmla="+- 0 3241 3241"/>
                              <a:gd name="T19" fmla="*/ 3241 h 4522"/>
                            </a:gdLst>
                            <a:ahLst/>
                            <a:cxnLst>
                              <a:cxn ang="0">
                                <a:pos x="T1" y="T3"/>
                              </a:cxn>
                              <a:cxn ang="0">
                                <a:pos x="T5" y="T7"/>
                              </a:cxn>
                              <a:cxn ang="0">
                                <a:pos x="T9" y="T11"/>
                              </a:cxn>
                              <a:cxn ang="0">
                                <a:pos x="T13" y="T15"/>
                              </a:cxn>
                              <a:cxn ang="0">
                                <a:pos x="T17" y="T19"/>
                              </a:cxn>
                            </a:cxnLst>
                            <a:rect l="0" t="0" r="r" b="b"/>
                            <a:pathLst>
                              <a:path w="4513" h="4522">
                                <a:moveTo>
                                  <a:pt x="4513" y="0"/>
                                </a:moveTo>
                                <a:lnTo>
                                  <a:pt x="4513" y="2248"/>
                                </a:lnTo>
                                <a:lnTo>
                                  <a:pt x="2244" y="4521"/>
                                </a:lnTo>
                                <a:lnTo>
                                  <a:pt x="0" y="4521"/>
                                </a:lnTo>
                                <a:lnTo>
                                  <a:pt x="4513" y="0"/>
                                </a:lnTo>
                                <a:close/>
                              </a:path>
                            </a:pathLst>
                          </a:custGeom>
                          <a:solidFill>
                            <a:srgbClr val="146260">
                              <a:alpha val="497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9"/>
                        <wps:cNvSpPr>
                          <a:spLocks/>
                        </wps:cNvSpPr>
                        <wps:spPr bwMode="auto">
                          <a:xfrm>
                            <a:off x="9204" y="5489"/>
                            <a:ext cx="2269" cy="2285"/>
                          </a:xfrm>
                          <a:custGeom>
                            <a:avLst/>
                            <a:gdLst>
                              <a:gd name="T0" fmla="+- 0 11473 9204"/>
                              <a:gd name="T1" fmla="*/ T0 w 2269"/>
                              <a:gd name="T2" fmla="+- 0 5489 5489"/>
                              <a:gd name="T3" fmla="*/ 5489 h 2274"/>
                              <a:gd name="T4" fmla="+- 0 11473 9204"/>
                              <a:gd name="T5" fmla="*/ T4 w 2269"/>
                              <a:gd name="T6" fmla="+- 0 7738 5489"/>
                              <a:gd name="T7" fmla="*/ 7738 h 2274"/>
                              <a:gd name="T8" fmla="+- 0 11449 9204"/>
                              <a:gd name="T9" fmla="*/ T8 w 2269"/>
                              <a:gd name="T10" fmla="+- 0 7762 5489"/>
                              <a:gd name="T11" fmla="*/ 7762 h 2274"/>
                              <a:gd name="T12" fmla="+- 0 9204 9204"/>
                              <a:gd name="T13" fmla="*/ T12 w 2269"/>
                              <a:gd name="T14" fmla="+- 0 7762 5489"/>
                              <a:gd name="T15" fmla="*/ 7762 h 2274"/>
                              <a:gd name="T16" fmla="+- 0 11473 9204"/>
                              <a:gd name="T17" fmla="*/ T16 w 2269"/>
                              <a:gd name="T18" fmla="+- 0 5489 5489"/>
                              <a:gd name="T19" fmla="*/ 5489 h 2274"/>
                            </a:gdLst>
                            <a:ahLst/>
                            <a:cxnLst>
                              <a:cxn ang="0">
                                <a:pos x="T1" y="T3"/>
                              </a:cxn>
                              <a:cxn ang="0">
                                <a:pos x="T5" y="T7"/>
                              </a:cxn>
                              <a:cxn ang="0">
                                <a:pos x="T9" y="T11"/>
                              </a:cxn>
                              <a:cxn ang="0">
                                <a:pos x="T13" y="T15"/>
                              </a:cxn>
                              <a:cxn ang="0">
                                <a:pos x="T17" y="T19"/>
                              </a:cxn>
                            </a:cxnLst>
                            <a:rect l="0" t="0" r="r" b="b"/>
                            <a:pathLst>
                              <a:path w="2269" h="2274">
                                <a:moveTo>
                                  <a:pt x="2269" y="0"/>
                                </a:moveTo>
                                <a:lnTo>
                                  <a:pt x="2269" y="2249"/>
                                </a:lnTo>
                                <a:lnTo>
                                  <a:pt x="2245" y="2273"/>
                                </a:lnTo>
                                <a:lnTo>
                                  <a:pt x="0" y="2273"/>
                                </a:lnTo>
                                <a:lnTo>
                                  <a:pt x="2269" y="0"/>
                                </a:lnTo>
                                <a:close/>
                              </a:path>
                            </a:pathLst>
                          </a:custGeom>
                          <a:solidFill>
                            <a:srgbClr val="14626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8"/>
                        <wps:cNvSpPr>
                          <a:spLocks/>
                        </wps:cNvSpPr>
                        <wps:spPr bwMode="auto">
                          <a:xfrm>
                            <a:off x="425" y="1013"/>
                            <a:ext cx="6771" cy="6804"/>
                          </a:xfrm>
                          <a:custGeom>
                            <a:avLst/>
                            <a:gdLst>
                              <a:gd name="T0" fmla="+- 0 7196 426"/>
                              <a:gd name="T1" fmla="*/ T0 w 6771"/>
                              <a:gd name="T2" fmla="+- 0 7754 1014"/>
                              <a:gd name="T3" fmla="*/ 7754 h 6741"/>
                              <a:gd name="T4" fmla="+- 0 4948 426"/>
                              <a:gd name="T5" fmla="*/ T4 w 6771"/>
                              <a:gd name="T6" fmla="+- 0 7754 1014"/>
                              <a:gd name="T7" fmla="*/ 7754 h 6741"/>
                              <a:gd name="T8" fmla="+- 0 426 426"/>
                              <a:gd name="T9" fmla="*/ T8 w 6771"/>
                              <a:gd name="T10" fmla="+- 0 3241 1014"/>
                              <a:gd name="T11" fmla="*/ 3241 h 6741"/>
                              <a:gd name="T12" fmla="+- 0 426 426"/>
                              <a:gd name="T13" fmla="*/ T12 w 6771"/>
                              <a:gd name="T14" fmla="+- 0 1030 1014"/>
                              <a:gd name="T15" fmla="*/ 1030 h 6741"/>
                              <a:gd name="T16" fmla="+- 0 442 426"/>
                              <a:gd name="T17" fmla="*/ T16 w 6771"/>
                              <a:gd name="T18" fmla="+- 0 1014 1014"/>
                              <a:gd name="T19" fmla="*/ 1014 h 6741"/>
                              <a:gd name="T20" fmla="+- 0 7196 426"/>
                              <a:gd name="T21" fmla="*/ T20 w 6771"/>
                              <a:gd name="T22" fmla="+- 0 7754 1014"/>
                              <a:gd name="T23" fmla="*/ 7754 h 6741"/>
                            </a:gdLst>
                            <a:ahLst/>
                            <a:cxnLst>
                              <a:cxn ang="0">
                                <a:pos x="T1" y="T3"/>
                              </a:cxn>
                              <a:cxn ang="0">
                                <a:pos x="T5" y="T7"/>
                              </a:cxn>
                              <a:cxn ang="0">
                                <a:pos x="T9" y="T11"/>
                              </a:cxn>
                              <a:cxn ang="0">
                                <a:pos x="T13" y="T15"/>
                              </a:cxn>
                              <a:cxn ang="0">
                                <a:pos x="T17" y="T19"/>
                              </a:cxn>
                              <a:cxn ang="0">
                                <a:pos x="T21" y="T23"/>
                              </a:cxn>
                            </a:cxnLst>
                            <a:rect l="0" t="0" r="r" b="b"/>
                            <a:pathLst>
                              <a:path w="6771" h="6741">
                                <a:moveTo>
                                  <a:pt x="6770" y="6740"/>
                                </a:moveTo>
                                <a:lnTo>
                                  <a:pt x="4522" y="6740"/>
                                </a:lnTo>
                                <a:lnTo>
                                  <a:pt x="0" y="2227"/>
                                </a:lnTo>
                                <a:lnTo>
                                  <a:pt x="0" y="16"/>
                                </a:lnTo>
                                <a:lnTo>
                                  <a:pt x="16" y="0"/>
                                </a:lnTo>
                                <a:lnTo>
                                  <a:pt x="6770" y="6740"/>
                                </a:lnTo>
                                <a:close/>
                              </a:path>
                            </a:pathLst>
                          </a:custGeom>
                          <a:solidFill>
                            <a:srgbClr val="146260">
                              <a:alpha val="297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7"/>
                        <wps:cNvSpPr>
                          <a:spLocks/>
                        </wps:cNvSpPr>
                        <wps:spPr bwMode="auto">
                          <a:xfrm>
                            <a:off x="425" y="3241"/>
                            <a:ext cx="4522" cy="4533"/>
                          </a:xfrm>
                          <a:custGeom>
                            <a:avLst/>
                            <a:gdLst>
                              <a:gd name="T0" fmla="+- 0 4948 426"/>
                              <a:gd name="T1" fmla="*/ T0 w 4522"/>
                              <a:gd name="T2" fmla="+- 0 7754 3241"/>
                              <a:gd name="T3" fmla="*/ 7754 h 4513"/>
                              <a:gd name="T4" fmla="+- 0 2699 426"/>
                              <a:gd name="T5" fmla="*/ T4 w 4522"/>
                              <a:gd name="T6" fmla="+- 0 7754 3241"/>
                              <a:gd name="T7" fmla="*/ 7754 h 4513"/>
                              <a:gd name="T8" fmla="+- 0 426 426"/>
                              <a:gd name="T9" fmla="*/ T8 w 4522"/>
                              <a:gd name="T10" fmla="+- 0 5486 3241"/>
                              <a:gd name="T11" fmla="*/ 5486 h 4513"/>
                              <a:gd name="T12" fmla="+- 0 426 426"/>
                              <a:gd name="T13" fmla="*/ T12 w 4522"/>
                              <a:gd name="T14" fmla="+- 0 3241 3241"/>
                              <a:gd name="T15" fmla="*/ 3241 h 4513"/>
                              <a:gd name="T16" fmla="+- 0 4948 426"/>
                              <a:gd name="T17" fmla="*/ T16 w 4522"/>
                              <a:gd name="T18" fmla="+- 0 7754 3241"/>
                              <a:gd name="T19" fmla="*/ 7754 h 4513"/>
                            </a:gdLst>
                            <a:ahLst/>
                            <a:cxnLst>
                              <a:cxn ang="0">
                                <a:pos x="T1" y="T3"/>
                              </a:cxn>
                              <a:cxn ang="0">
                                <a:pos x="T5" y="T7"/>
                              </a:cxn>
                              <a:cxn ang="0">
                                <a:pos x="T9" y="T11"/>
                              </a:cxn>
                              <a:cxn ang="0">
                                <a:pos x="T13" y="T15"/>
                              </a:cxn>
                              <a:cxn ang="0">
                                <a:pos x="T17" y="T19"/>
                              </a:cxn>
                            </a:cxnLst>
                            <a:rect l="0" t="0" r="r" b="b"/>
                            <a:pathLst>
                              <a:path w="4522" h="4513">
                                <a:moveTo>
                                  <a:pt x="4522" y="4513"/>
                                </a:moveTo>
                                <a:lnTo>
                                  <a:pt x="2273" y="4513"/>
                                </a:lnTo>
                                <a:lnTo>
                                  <a:pt x="0" y="2245"/>
                                </a:lnTo>
                                <a:lnTo>
                                  <a:pt x="0" y="0"/>
                                </a:lnTo>
                                <a:lnTo>
                                  <a:pt x="4522" y="4513"/>
                                </a:lnTo>
                                <a:close/>
                              </a:path>
                            </a:pathLst>
                          </a:custGeom>
                          <a:solidFill>
                            <a:srgbClr val="146260">
                              <a:alpha val="497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6"/>
                        <wps:cNvSpPr>
                          <a:spLocks/>
                        </wps:cNvSpPr>
                        <wps:spPr bwMode="auto">
                          <a:xfrm>
                            <a:off x="425" y="5485"/>
                            <a:ext cx="2274" cy="2289"/>
                          </a:xfrm>
                          <a:custGeom>
                            <a:avLst/>
                            <a:gdLst>
                              <a:gd name="T0" fmla="+- 0 2699 426"/>
                              <a:gd name="T1" fmla="*/ T0 w 2274"/>
                              <a:gd name="T2" fmla="+- 0 7754 5486"/>
                              <a:gd name="T3" fmla="*/ 7754 h 2269"/>
                              <a:gd name="T4" fmla="+- 0 450 426"/>
                              <a:gd name="T5" fmla="*/ T4 w 2274"/>
                              <a:gd name="T6" fmla="+- 0 7754 5486"/>
                              <a:gd name="T7" fmla="*/ 7754 h 2269"/>
                              <a:gd name="T8" fmla="+- 0 426 426"/>
                              <a:gd name="T9" fmla="*/ T8 w 2274"/>
                              <a:gd name="T10" fmla="+- 0 7730 5486"/>
                              <a:gd name="T11" fmla="*/ 7730 h 2269"/>
                              <a:gd name="T12" fmla="+- 0 426 426"/>
                              <a:gd name="T13" fmla="*/ T12 w 2274"/>
                              <a:gd name="T14" fmla="+- 0 5486 5486"/>
                              <a:gd name="T15" fmla="*/ 5486 h 2269"/>
                              <a:gd name="T16" fmla="+- 0 2699 426"/>
                              <a:gd name="T17" fmla="*/ T16 w 2274"/>
                              <a:gd name="T18" fmla="+- 0 7754 5486"/>
                              <a:gd name="T19" fmla="*/ 7754 h 2269"/>
                            </a:gdLst>
                            <a:ahLst/>
                            <a:cxnLst>
                              <a:cxn ang="0">
                                <a:pos x="T1" y="T3"/>
                              </a:cxn>
                              <a:cxn ang="0">
                                <a:pos x="T5" y="T7"/>
                              </a:cxn>
                              <a:cxn ang="0">
                                <a:pos x="T9" y="T11"/>
                              </a:cxn>
                              <a:cxn ang="0">
                                <a:pos x="T13" y="T15"/>
                              </a:cxn>
                              <a:cxn ang="0">
                                <a:pos x="T17" y="T19"/>
                              </a:cxn>
                            </a:cxnLst>
                            <a:rect l="0" t="0" r="r" b="b"/>
                            <a:pathLst>
                              <a:path w="2274" h="2269">
                                <a:moveTo>
                                  <a:pt x="2273" y="2268"/>
                                </a:moveTo>
                                <a:lnTo>
                                  <a:pt x="24" y="2268"/>
                                </a:lnTo>
                                <a:lnTo>
                                  <a:pt x="0" y="2244"/>
                                </a:lnTo>
                                <a:lnTo>
                                  <a:pt x="0" y="0"/>
                                </a:lnTo>
                                <a:lnTo>
                                  <a:pt x="2273" y="2268"/>
                                </a:lnTo>
                                <a:close/>
                              </a:path>
                            </a:pathLst>
                          </a:custGeom>
                          <a:solidFill>
                            <a:srgbClr val="156563">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0B472B" id="Group 2" o:spid="_x0000_s1026" style="position:absolute;margin-left:-.5pt;margin-top:16.6pt;width:596pt;height:313.5pt;z-index:251762688;mso-position-horizontal-relative:page" coordorigin="425,991" coordsize="11048,6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">
                <v:shape id="Freeform 11" o:spid="_x0000_s1027" style="position:absolute;left:4732;top:991;width:6741;height:6771;visibility:visible;mso-wrap-style:square;v-text-anchor:top" coordsize="6741,6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" path="m6741,r,2249l2228,6770r-2211,l,6754,6741,xe" fillcolor="#146260" stroked="f">
                  <v:fill opacity="19532f"/>
                  <v:path arrowok="t" o:connecttype="custom" o:connectlocs="6741,992;6741,3241;2228,7762;17,7762;0,7746;6741,992" o:connectangles="0,0,0,0,0,0"/>
                </v:shape>
                <v:shape id="Freeform 10" o:spid="_x0000_s1028" style="position:absolute;left:6960;top:3240;width:4513;height:4534;visibility:visible;mso-wrap-style:square;v-text-anchor:top" coordsize="4513,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" path="m4513,r,2248l2244,4521,,4521,4513,xe" fillcolor="#146260" stroked="f">
                  <v:fill opacity="32639f"/>
                  <v:path arrowok="t" o:connecttype="custom" o:connectlocs="4513,3250;4513,5504;2244,7783;0,7783;4513,3250" o:connectangles="0,0,0,0,0"/>
                </v:shape>
                <v:shape id="Freeform 9" o:spid="_x0000_s1029" style="position:absolute;left:9204;top:5489;width:2269;height:2285;visibility:visible;mso-wrap-style:square;v-text-anchor:top" coordsize="2269,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" path="m2269,r,2249l2245,2273,,2273,2269,xe" fillcolor="#146260" stroked="f">
                  <v:fill opacity="52428f"/>
                  <v:path arrowok="t" o:connecttype="custom" o:connectlocs="2269,5516;2269,7775;2245,7800;0,7800;2269,5516" o:connectangles="0,0,0,0,0"/>
                </v:shape>
                <v:shape id="Freeform 8" o:spid="_x0000_s1030" style="position:absolute;left:425;top:1013;width:6771;height:6804;visibility:visible;mso-wrap-style:square;v-text-anchor:top" coordsize="6771,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" path="m6770,6740r-2248,l,2227,,16,16,,6770,6740xe" fillcolor="#146260" stroked="f">
                  <v:fill opacity="19532f"/>
                  <v:path arrowok="t" o:connecttype="custom" o:connectlocs="6770,7826;4522,7826;0,3271;0,1040;16,1023;6770,7826" o:connectangles="0,0,0,0,0,0"/>
                </v:shape>
                <v:shape id="Freeform 7" o:spid="_x0000_s1031" style="position:absolute;left:425;top:3241;width:4522;height:4533;visibility:visible;mso-wrap-style:square;v-text-anchor:top" coordsize="4522,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" path="m4522,4513r-2249,l,2245,,,4522,4513xe" fillcolor="#146260" stroked="f">
                  <v:fill opacity="32639f"/>
                  <v:path arrowok="t" o:connecttype="custom" o:connectlocs="4522,7788;2273,7788;0,5510;0,3255;4522,7788" o:connectangles="0,0,0,0,0"/>
                </v:shape>
                <v:shape id="Freeform 6" o:spid="_x0000_s1032" style="position:absolute;left:425;top:5485;width:2274;height:2289;visibility:visible;mso-wrap-style:square;v-text-anchor:top" coordsize="2274,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" path="m2273,2268r-2249,l,2244,,,2273,2268xe" fillcolor="#156563" stroked="f">
                  <v:fill opacity="52428f"/>
                  <v:path arrowok="t" o:connecttype="custom" o:connectlocs="2273,7822;24,7822;0,7798;0,5534;2273,7822" o:connectangles="0,0,0,0,0"/>
                </v:shape>
                <w10:wrap anchorx="page"/>
              </v:group>
            </w:pict>
          </mc:Fallback>
        </mc:AlternateContent>
      </w:r>
      <w:bookmarkEnd w:id="8"/>
      <w:bookmarkEnd w:id="9"/>
      <w:bookmarkEnd w:id="10"/>
      <w:bookmarkEnd w:id="11"/>
    </w:p>
    <w:p w14:paraId="3945A1AF" w14:textId="28A0C2E7" w:rsidR="00246374" w:rsidRDefault="00246374" w:rsidP="00246374">
      <w:pPr>
        <w:pStyle w:val="Ttulo1"/>
        <w:tabs>
          <w:tab w:val="left" w:pos="4785"/>
        </w:tabs>
        <w:spacing w:before="162"/>
        <w:ind w:left="3732"/>
        <w:rPr>
          <w:lang w:val="pt-BR"/>
        </w:rPr>
      </w:pPr>
    </w:p>
    <w:p w14:paraId="76E5CEB0" w14:textId="69372428" w:rsidR="008D1995" w:rsidRDefault="008D1995" w:rsidP="008D1995"/>
    <w:p w14:paraId="0372F3DE" w14:textId="6C023D40" w:rsidR="008D1995" w:rsidRDefault="008D1995" w:rsidP="008D1995"/>
    <w:p w14:paraId="2CF4A388" w14:textId="2B08D9A4" w:rsidR="008D1995" w:rsidRDefault="008D1995" w:rsidP="008D1995"/>
    <w:p w14:paraId="0D922F50" w14:textId="6C91C611" w:rsidR="00DC4368" w:rsidRDefault="00DC4368" w:rsidP="008D1995"/>
    <w:p w14:paraId="2F68718A" w14:textId="77777777" w:rsidR="00DC4368" w:rsidRDefault="00DC4368" w:rsidP="008D1995"/>
    <w:p w14:paraId="68788206" w14:textId="2D7AED46" w:rsidR="008D1995" w:rsidRDefault="008D1995" w:rsidP="008D1995"/>
    <w:p w14:paraId="5FED5465" w14:textId="77777777" w:rsidR="007A1B97" w:rsidRDefault="007A1B97" w:rsidP="008D1995"/>
    <w:p w14:paraId="1B9D8F8B" w14:textId="069891D4" w:rsidR="00DC4368" w:rsidRDefault="00DC4368" w:rsidP="008D1995"/>
    <w:p w14:paraId="261F2CB0" w14:textId="77777777" w:rsidR="00DC4368" w:rsidRDefault="00DC4368" w:rsidP="008D1995"/>
    <w:p w14:paraId="70714BB3" w14:textId="77777777" w:rsidR="008D1995" w:rsidRDefault="008D1995" w:rsidP="004846CD">
      <w:pPr>
        <w:shd w:val="clear" w:color="auto" w:fill="FFFFFF" w:themeFill="background1"/>
        <w:sectPr w:rsidR="008D1995" w:rsidSect="008419C8">
          <w:headerReference w:type="default" r:id="rId15"/>
          <w:pgSz w:w="11906" w:h="16838"/>
          <w:pgMar w:top="1985" w:right="1077" w:bottom="1440" w:left="1077" w:header="709" w:footer="709" w:gutter="0"/>
          <w:pgNumType w:start="1"/>
          <w:cols w:space="708"/>
          <w:docGrid w:linePitch="360"/>
        </w:sectPr>
      </w:pPr>
    </w:p>
    <w:p w14:paraId="354488E0" w14:textId="6C81C673" w:rsidR="008026F2" w:rsidRPr="005A55F0" w:rsidRDefault="008026F2" w:rsidP="008026F2">
      <w:pPr>
        <w:tabs>
          <w:tab w:val="left" w:pos="3215"/>
        </w:tabs>
        <w:spacing w:before="71" w:line="309" w:lineRule="auto"/>
        <w:jc w:val="center"/>
        <w:rPr>
          <w:rFonts w:ascii="Open Sans" w:hAnsi="Open Sans" w:cs="Open Sans"/>
          <w:b/>
          <w:bCs/>
          <w:color w:val="14605E"/>
          <w:sz w:val="32"/>
          <w:szCs w:val="32"/>
        </w:rPr>
      </w:pPr>
      <w:r w:rsidRPr="005A55F0">
        <w:rPr>
          <w:rFonts w:ascii="Open Sans" w:hAnsi="Open Sans" w:cs="Open Sans"/>
          <w:b/>
          <w:bCs/>
          <w:color w:val="14605E"/>
          <w:sz w:val="32"/>
          <w:szCs w:val="32"/>
        </w:rPr>
        <w:lastRenderedPageBreak/>
        <w:t>Lista de Figuras</w:t>
      </w:r>
      <w:r w:rsidR="0041624A" w:rsidRPr="005A55F0">
        <w:rPr>
          <w:rFonts w:ascii="Open Sans" w:hAnsi="Open Sans" w:cs="Open Sans"/>
          <w:b/>
          <w:bCs/>
          <w:color w:val="14605E"/>
          <w:sz w:val="32"/>
          <w:szCs w:val="32"/>
        </w:rPr>
        <w:t xml:space="preserve"> e</w:t>
      </w:r>
      <w:r w:rsidRPr="005A55F0">
        <w:rPr>
          <w:rFonts w:ascii="Open Sans" w:hAnsi="Open Sans" w:cs="Open Sans"/>
          <w:b/>
          <w:bCs/>
          <w:color w:val="14605E"/>
          <w:sz w:val="32"/>
          <w:szCs w:val="32"/>
        </w:rPr>
        <w:t xml:space="preserve"> Quadros </w:t>
      </w:r>
    </w:p>
    <w:p w14:paraId="63197FFE" w14:textId="51576133" w:rsidR="00434B8A" w:rsidRPr="00D07F74" w:rsidRDefault="008026F2" w:rsidP="00653F41">
      <w:pPr>
        <w:spacing w:after="0" w:line="480" w:lineRule="auto"/>
        <w:jc w:val="both"/>
        <w:rPr>
          <w:rFonts w:ascii="Open Sans" w:hAnsi="Open Sans" w:cs="Open Sans"/>
          <w:color w:val="14605E"/>
          <w:sz w:val="19"/>
          <w:szCs w:val="19"/>
        </w:rPr>
      </w:pPr>
      <w:r w:rsidRPr="00D07F74">
        <w:rPr>
          <w:rFonts w:ascii="Open Sans" w:hAnsi="Open Sans" w:cs="Open Sans"/>
          <w:color w:val="14605E"/>
          <w:sz w:val="19"/>
          <w:szCs w:val="19"/>
        </w:rPr>
        <w:t>Figura 1</w:t>
      </w:r>
      <w:r w:rsidR="00EA5530" w:rsidRPr="00D07F74">
        <w:rPr>
          <w:rFonts w:ascii="Open Sans" w:hAnsi="Open Sans" w:cs="Open Sans"/>
          <w:color w:val="14605E"/>
          <w:sz w:val="19"/>
          <w:szCs w:val="19"/>
        </w:rPr>
        <w:t xml:space="preserve"> </w:t>
      </w:r>
      <w:r w:rsidR="004C7308" w:rsidRPr="00D07F74">
        <w:rPr>
          <w:rFonts w:ascii="Open Sans" w:hAnsi="Open Sans" w:cs="Open Sans"/>
          <w:color w:val="14605E"/>
          <w:sz w:val="19"/>
          <w:szCs w:val="19"/>
        </w:rPr>
        <w:t>–</w:t>
      </w:r>
      <w:r w:rsidRPr="00D07F74">
        <w:rPr>
          <w:rFonts w:ascii="Open Sans" w:hAnsi="Open Sans" w:cs="Open Sans"/>
          <w:color w:val="14605E"/>
          <w:sz w:val="19"/>
          <w:szCs w:val="19"/>
        </w:rPr>
        <w:t xml:space="preserve"> </w:t>
      </w:r>
      <w:r w:rsidR="00434B8A" w:rsidRPr="00D07F74">
        <w:rPr>
          <w:rFonts w:ascii="Open Sans" w:hAnsi="Open Sans" w:cs="Open Sans"/>
          <w:color w:val="14605E"/>
          <w:sz w:val="19"/>
          <w:szCs w:val="19"/>
        </w:rPr>
        <w:t xml:space="preserve">Publicações conjuntas Brasil-França divididas por </w:t>
      </w:r>
      <w:r w:rsidR="00E7756E" w:rsidRPr="00D07F74">
        <w:rPr>
          <w:rFonts w:ascii="Open Sans" w:hAnsi="Open Sans" w:cs="Open Sans"/>
          <w:color w:val="14605E"/>
          <w:sz w:val="19"/>
          <w:szCs w:val="19"/>
        </w:rPr>
        <w:t>Á</w:t>
      </w:r>
      <w:r w:rsidR="00434B8A" w:rsidRPr="00D07F74">
        <w:rPr>
          <w:rFonts w:ascii="Open Sans" w:hAnsi="Open Sans" w:cs="Open Sans"/>
          <w:color w:val="14605E"/>
          <w:sz w:val="19"/>
          <w:szCs w:val="19"/>
        </w:rPr>
        <w:t xml:space="preserve">rea do </w:t>
      </w:r>
      <w:r w:rsidR="00E7756E" w:rsidRPr="00D07F74">
        <w:rPr>
          <w:rFonts w:ascii="Open Sans" w:hAnsi="Open Sans" w:cs="Open Sans"/>
          <w:color w:val="14605E"/>
          <w:sz w:val="19"/>
          <w:szCs w:val="19"/>
        </w:rPr>
        <w:t>C</w:t>
      </w:r>
      <w:r w:rsidR="00434B8A" w:rsidRPr="00D07F74">
        <w:rPr>
          <w:rFonts w:ascii="Open Sans" w:hAnsi="Open Sans" w:cs="Open Sans"/>
          <w:color w:val="14605E"/>
          <w:sz w:val="19"/>
          <w:szCs w:val="19"/>
        </w:rPr>
        <w:t xml:space="preserve">onhecimento (2010 </w:t>
      </w:r>
      <w:r w:rsidR="004E6871" w:rsidRPr="00D07F74">
        <w:rPr>
          <w:rFonts w:ascii="Open Sans" w:hAnsi="Open Sans" w:cs="Open Sans"/>
          <w:color w:val="14605E"/>
          <w:sz w:val="19"/>
          <w:szCs w:val="19"/>
        </w:rPr>
        <w:t>a</w:t>
      </w:r>
      <w:r w:rsidR="00434B8A" w:rsidRPr="00D07F74">
        <w:rPr>
          <w:rFonts w:ascii="Open Sans" w:hAnsi="Open Sans" w:cs="Open Sans"/>
          <w:color w:val="14605E"/>
          <w:sz w:val="19"/>
          <w:szCs w:val="19"/>
        </w:rPr>
        <w:t xml:space="preserve"> 2019) // 10</w:t>
      </w:r>
    </w:p>
    <w:p w14:paraId="259E84C5" w14:textId="18B3202F" w:rsidR="005C16F0" w:rsidRPr="00D07F74" w:rsidRDefault="005C16F0" w:rsidP="00653F41">
      <w:pPr>
        <w:spacing w:after="0" w:line="480" w:lineRule="auto"/>
        <w:jc w:val="both"/>
        <w:rPr>
          <w:rFonts w:ascii="Open Sans" w:hAnsi="Open Sans" w:cs="Open Sans"/>
          <w:color w:val="14605E"/>
          <w:sz w:val="19"/>
          <w:szCs w:val="19"/>
        </w:rPr>
      </w:pPr>
      <w:r w:rsidRPr="00D07F74">
        <w:rPr>
          <w:rFonts w:ascii="Open Sans" w:hAnsi="Open Sans" w:cs="Open Sans"/>
          <w:color w:val="14605E"/>
          <w:sz w:val="19"/>
          <w:szCs w:val="19"/>
        </w:rPr>
        <w:t xml:space="preserve">Figura 2 </w:t>
      </w:r>
      <w:r w:rsidR="004C7308" w:rsidRPr="00D07F74">
        <w:rPr>
          <w:rFonts w:ascii="Open Sans" w:hAnsi="Open Sans" w:cs="Open Sans"/>
          <w:color w:val="14605E"/>
          <w:sz w:val="19"/>
          <w:szCs w:val="19"/>
        </w:rPr>
        <w:t>–</w:t>
      </w:r>
      <w:r w:rsidRPr="00D07F74">
        <w:rPr>
          <w:rFonts w:ascii="Open Sans" w:hAnsi="Open Sans" w:cs="Open Sans"/>
          <w:color w:val="14605E"/>
          <w:sz w:val="19"/>
          <w:szCs w:val="19"/>
        </w:rPr>
        <w:t xml:space="preserve"> Os países que mais possuem pesquisadores com publicações em coautoria com brasileiros // 11</w:t>
      </w:r>
    </w:p>
    <w:p w14:paraId="2143CE7F" w14:textId="004DE32B" w:rsidR="008026F2" w:rsidRPr="00D07F74" w:rsidRDefault="00CA21CC" w:rsidP="00653F41">
      <w:pPr>
        <w:spacing w:after="0" w:line="480" w:lineRule="auto"/>
        <w:jc w:val="both"/>
        <w:rPr>
          <w:rFonts w:ascii="Open Sans" w:hAnsi="Open Sans" w:cs="Open Sans"/>
          <w:color w:val="14605E"/>
          <w:sz w:val="19"/>
          <w:szCs w:val="19"/>
        </w:rPr>
      </w:pPr>
      <w:r w:rsidRPr="00D07F74">
        <w:rPr>
          <w:rFonts w:ascii="Open Sans" w:hAnsi="Open Sans" w:cs="Open Sans"/>
          <w:color w:val="14605E"/>
          <w:sz w:val="19"/>
          <w:szCs w:val="19"/>
        </w:rPr>
        <w:t xml:space="preserve">Figura </w:t>
      </w:r>
      <w:r w:rsidR="00962E41" w:rsidRPr="00D07F74">
        <w:rPr>
          <w:rFonts w:ascii="Open Sans" w:hAnsi="Open Sans" w:cs="Open Sans"/>
          <w:color w:val="14605E"/>
          <w:sz w:val="19"/>
          <w:szCs w:val="19"/>
        </w:rPr>
        <w:t xml:space="preserve">3 </w:t>
      </w:r>
      <w:r w:rsidR="004C7308" w:rsidRPr="00D07F74">
        <w:rPr>
          <w:rFonts w:ascii="Open Sans" w:hAnsi="Open Sans" w:cs="Open Sans"/>
          <w:color w:val="14605E"/>
          <w:sz w:val="19"/>
          <w:szCs w:val="19"/>
        </w:rPr>
        <w:t>–</w:t>
      </w:r>
      <w:r w:rsidR="00962E41" w:rsidRPr="00D07F74">
        <w:rPr>
          <w:rFonts w:ascii="Open Sans" w:hAnsi="Open Sans" w:cs="Open Sans"/>
          <w:color w:val="14605E"/>
          <w:sz w:val="19"/>
          <w:szCs w:val="19"/>
        </w:rPr>
        <w:t xml:space="preserve"> Resumo do </w:t>
      </w:r>
      <w:r w:rsidR="00716860" w:rsidRPr="00D07F74">
        <w:rPr>
          <w:rFonts w:ascii="Open Sans" w:hAnsi="Open Sans" w:cs="Open Sans"/>
          <w:color w:val="14605E"/>
          <w:sz w:val="19"/>
          <w:szCs w:val="19"/>
        </w:rPr>
        <w:t>i</w:t>
      </w:r>
      <w:r w:rsidR="00962E41" w:rsidRPr="00D07F74">
        <w:rPr>
          <w:rFonts w:ascii="Open Sans" w:hAnsi="Open Sans" w:cs="Open Sans"/>
          <w:color w:val="14605E"/>
          <w:sz w:val="19"/>
          <w:szCs w:val="19"/>
        </w:rPr>
        <w:t xml:space="preserve">nstrumento </w:t>
      </w:r>
      <w:r w:rsidR="00716860" w:rsidRPr="00D07F74">
        <w:rPr>
          <w:rFonts w:ascii="Open Sans" w:hAnsi="Open Sans" w:cs="Open Sans"/>
          <w:color w:val="14605E"/>
          <w:sz w:val="19"/>
          <w:szCs w:val="19"/>
        </w:rPr>
        <w:t>j</w:t>
      </w:r>
      <w:r w:rsidR="00962E41" w:rsidRPr="00D07F74">
        <w:rPr>
          <w:rFonts w:ascii="Open Sans" w:hAnsi="Open Sans" w:cs="Open Sans"/>
          <w:color w:val="14605E"/>
          <w:sz w:val="19"/>
          <w:szCs w:val="19"/>
        </w:rPr>
        <w:t xml:space="preserve">urídico celebrados </w:t>
      </w:r>
      <w:r w:rsidR="00D07F74" w:rsidRPr="00D07F74">
        <w:rPr>
          <w:rFonts w:ascii="Open Sans" w:hAnsi="Open Sans" w:cs="Open Sans"/>
          <w:color w:val="14605E"/>
          <w:sz w:val="19"/>
          <w:szCs w:val="19"/>
        </w:rPr>
        <w:t>para o Programa Brafitec</w:t>
      </w:r>
      <w:r w:rsidR="00241C87" w:rsidRPr="00D07F74">
        <w:rPr>
          <w:rFonts w:ascii="Open Sans" w:hAnsi="Open Sans" w:cs="Open Sans"/>
          <w:color w:val="14605E"/>
          <w:sz w:val="19"/>
          <w:szCs w:val="19"/>
        </w:rPr>
        <w:t xml:space="preserve"> </w:t>
      </w:r>
      <w:r w:rsidR="008026F2" w:rsidRPr="00D07F74">
        <w:rPr>
          <w:rFonts w:ascii="Open Sans" w:hAnsi="Open Sans" w:cs="Open Sans"/>
          <w:color w:val="14605E"/>
          <w:sz w:val="19"/>
          <w:szCs w:val="19"/>
        </w:rPr>
        <w:t>// 1</w:t>
      </w:r>
      <w:r w:rsidR="00962E41" w:rsidRPr="00D07F74">
        <w:rPr>
          <w:rFonts w:ascii="Open Sans" w:hAnsi="Open Sans" w:cs="Open Sans"/>
          <w:color w:val="14605E"/>
          <w:sz w:val="19"/>
          <w:szCs w:val="19"/>
        </w:rPr>
        <w:t>4</w:t>
      </w:r>
    </w:p>
    <w:p w14:paraId="41559ECD" w14:textId="418C4019" w:rsidR="008026F2" w:rsidRPr="00FA1C37" w:rsidRDefault="008026F2" w:rsidP="00653F41">
      <w:pPr>
        <w:spacing w:after="0" w:line="480" w:lineRule="auto"/>
        <w:jc w:val="both"/>
        <w:rPr>
          <w:rFonts w:ascii="Open Sans" w:hAnsi="Open Sans" w:cs="Open Sans"/>
          <w:color w:val="14605E"/>
          <w:sz w:val="19"/>
          <w:szCs w:val="19"/>
        </w:rPr>
      </w:pPr>
      <w:r w:rsidRPr="00FA1C37">
        <w:rPr>
          <w:rFonts w:ascii="Open Sans" w:hAnsi="Open Sans" w:cs="Open Sans"/>
          <w:color w:val="14605E"/>
          <w:sz w:val="19"/>
          <w:szCs w:val="19"/>
        </w:rPr>
        <w:t xml:space="preserve">Figura </w:t>
      </w:r>
      <w:r w:rsidR="00241C87" w:rsidRPr="00FA1C37">
        <w:rPr>
          <w:rFonts w:ascii="Open Sans" w:hAnsi="Open Sans" w:cs="Open Sans"/>
          <w:color w:val="14605E"/>
          <w:sz w:val="19"/>
          <w:szCs w:val="19"/>
        </w:rPr>
        <w:t xml:space="preserve">4 </w:t>
      </w:r>
      <w:r w:rsidR="004C7308" w:rsidRPr="00FA1C37">
        <w:rPr>
          <w:rFonts w:ascii="Open Sans" w:hAnsi="Open Sans" w:cs="Open Sans"/>
          <w:color w:val="14605E"/>
          <w:sz w:val="19"/>
          <w:szCs w:val="19"/>
        </w:rPr>
        <w:t>–</w:t>
      </w:r>
      <w:r w:rsidRPr="00FA1C37">
        <w:rPr>
          <w:rFonts w:ascii="Open Sans" w:hAnsi="Open Sans" w:cs="Open Sans"/>
          <w:color w:val="14605E"/>
          <w:sz w:val="19"/>
          <w:szCs w:val="19"/>
        </w:rPr>
        <w:t xml:space="preserve"> Visão geral do Programa </w:t>
      </w:r>
      <w:r w:rsidR="00D07F74" w:rsidRPr="00FA1C37">
        <w:rPr>
          <w:rFonts w:ascii="Open Sans" w:hAnsi="Open Sans" w:cs="Open Sans"/>
          <w:color w:val="14605E"/>
          <w:sz w:val="19"/>
          <w:szCs w:val="19"/>
        </w:rPr>
        <w:t>Brafitec</w:t>
      </w:r>
      <w:r w:rsidRPr="00FA1C37">
        <w:rPr>
          <w:rFonts w:ascii="Open Sans" w:hAnsi="Open Sans" w:cs="Open Sans"/>
          <w:color w:val="14605E"/>
          <w:sz w:val="19"/>
          <w:szCs w:val="19"/>
        </w:rPr>
        <w:t xml:space="preserve"> // 1</w:t>
      </w:r>
      <w:r w:rsidR="00727063">
        <w:rPr>
          <w:rFonts w:ascii="Open Sans" w:hAnsi="Open Sans" w:cs="Open Sans"/>
          <w:color w:val="14605E"/>
          <w:sz w:val="19"/>
          <w:szCs w:val="19"/>
        </w:rPr>
        <w:t>6</w:t>
      </w:r>
    </w:p>
    <w:p w14:paraId="37C453CF" w14:textId="6BF7D1CA" w:rsidR="00241C87" w:rsidRPr="00FA1C37" w:rsidRDefault="00241C87" w:rsidP="00653F41">
      <w:pPr>
        <w:spacing w:after="0" w:line="480" w:lineRule="auto"/>
        <w:jc w:val="both"/>
        <w:rPr>
          <w:rFonts w:ascii="Open Sans" w:hAnsi="Open Sans" w:cs="Open Sans"/>
          <w:color w:val="14605E"/>
          <w:sz w:val="19"/>
          <w:szCs w:val="19"/>
        </w:rPr>
      </w:pPr>
      <w:r w:rsidRPr="00FA1C37">
        <w:rPr>
          <w:rFonts w:ascii="Open Sans" w:hAnsi="Open Sans" w:cs="Open Sans"/>
          <w:color w:val="14605E"/>
          <w:sz w:val="19"/>
          <w:szCs w:val="19"/>
        </w:rPr>
        <w:t xml:space="preserve">Figura 5 </w:t>
      </w:r>
      <w:r w:rsidR="004C7308" w:rsidRPr="00FA1C37">
        <w:rPr>
          <w:rFonts w:ascii="Open Sans" w:hAnsi="Open Sans" w:cs="Open Sans"/>
          <w:color w:val="14605E"/>
          <w:sz w:val="19"/>
          <w:szCs w:val="19"/>
        </w:rPr>
        <w:t>–</w:t>
      </w:r>
      <w:r w:rsidRPr="00FA1C37">
        <w:rPr>
          <w:rFonts w:ascii="Open Sans" w:hAnsi="Open Sans" w:cs="Open Sans"/>
          <w:color w:val="14605E"/>
          <w:sz w:val="19"/>
          <w:szCs w:val="19"/>
        </w:rPr>
        <w:t xml:space="preserve"> </w:t>
      </w:r>
      <w:r w:rsidR="00EA5530" w:rsidRPr="00FA1C37">
        <w:rPr>
          <w:rFonts w:ascii="Open Sans" w:hAnsi="Open Sans" w:cs="Open Sans"/>
          <w:color w:val="14605E"/>
          <w:sz w:val="19"/>
          <w:szCs w:val="19"/>
        </w:rPr>
        <w:t xml:space="preserve">Indicadores de avaliação do Programa </w:t>
      </w:r>
      <w:r w:rsidR="00FA1C37" w:rsidRPr="00FA1C37">
        <w:rPr>
          <w:rFonts w:ascii="Open Sans" w:hAnsi="Open Sans" w:cs="Open Sans"/>
          <w:color w:val="14605E"/>
          <w:sz w:val="19"/>
          <w:szCs w:val="19"/>
        </w:rPr>
        <w:t>Brafitec</w:t>
      </w:r>
      <w:r w:rsidR="00EA5530" w:rsidRPr="00FA1C37">
        <w:rPr>
          <w:rFonts w:ascii="Open Sans" w:hAnsi="Open Sans" w:cs="Open Sans"/>
          <w:color w:val="14605E"/>
          <w:sz w:val="19"/>
          <w:szCs w:val="19"/>
        </w:rPr>
        <w:t xml:space="preserve"> </w:t>
      </w:r>
      <w:r w:rsidRPr="00FA1C37">
        <w:rPr>
          <w:rFonts w:ascii="Open Sans" w:hAnsi="Open Sans" w:cs="Open Sans"/>
          <w:color w:val="14605E"/>
          <w:sz w:val="19"/>
          <w:szCs w:val="19"/>
        </w:rPr>
        <w:t>// 1</w:t>
      </w:r>
      <w:r w:rsidR="00837D2D">
        <w:rPr>
          <w:rFonts w:ascii="Open Sans" w:hAnsi="Open Sans" w:cs="Open Sans"/>
          <w:color w:val="14605E"/>
          <w:sz w:val="19"/>
          <w:szCs w:val="19"/>
        </w:rPr>
        <w:t>9</w:t>
      </w:r>
    </w:p>
    <w:p w14:paraId="2FCEAA9B" w14:textId="0E0285B2" w:rsidR="00241C87" w:rsidRPr="00543119" w:rsidRDefault="00241C87" w:rsidP="00653F41">
      <w:pPr>
        <w:spacing w:after="0" w:line="480" w:lineRule="auto"/>
        <w:jc w:val="both"/>
        <w:rPr>
          <w:rFonts w:ascii="Open Sans" w:hAnsi="Open Sans" w:cs="Open Sans"/>
          <w:color w:val="14605E"/>
          <w:sz w:val="19"/>
          <w:szCs w:val="19"/>
        </w:rPr>
      </w:pPr>
      <w:r w:rsidRPr="00543119">
        <w:rPr>
          <w:rFonts w:ascii="Open Sans" w:hAnsi="Open Sans" w:cs="Open Sans"/>
          <w:color w:val="14605E"/>
          <w:sz w:val="19"/>
          <w:szCs w:val="19"/>
        </w:rPr>
        <w:t xml:space="preserve">Figura </w:t>
      </w:r>
      <w:r w:rsidR="00024944" w:rsidRPr="00543119">
        <w:rPr>
          <w:rFonts w:ascii="Open Sans" w:hAnsi="Open Sans" w:cs="Open Sans"/>
          <w:color w:val="14605E"/>
          <w:sz w:val="19"/>
          <w:szCs w:val="19"/>
        </w:rPr>
        <w:t xml:space="preserve">6 – Linha do tempo do Programa </w:t>
      </w:r>
      <w:r w:rsidR="00543119">
        <w:rPr>
          <w:rFonts w:ascii="Open Sans" w:hAnsi="Open Sans" w:cs="Open Sans"/>
          <w:color w:val="14605E"/>
          <w:sz w:val="19"/>
          <w:szCs w:val="19"/>
        </w:rPr>
        <w:t>Brafitec</w:t>
      </w:r>
      <w:r w:rsidR="00024944" w:rsidRPr="00543119">
        <w:rPr>
          <w:rFonts w:ascii="Open Sans" w:hAnsi="Open Sans" w:cs="Open Sans"/>
          <w:color w:val="14605E"/>
          <w:sz w:val="19"/>
          <w:szCs w:val="19"/>
        </w:rPr>
        <w:t xml:space="preserve"> (201</w:t>
      </w:r>
      <w:r w:rsidR="009E3AB1">
        <w:rPr>
          <w:rFonts w:ascii="Open Sans" w:hAnsi="Open Sans" w:cs="Open Sans"/>
          <w:color w:val="14605E"/>
          <w:sz w:val="19"/>
          <w:szCs w:val="19"/>
        </w:rPr>
        <w:t>4</w:t>
      </w:r>
      <w:r w:rsidR="00024944" w:rsidRPr="00543119">
        <w:rPr>
          <w:rFonts w:ascii="Open Sans" w:hAnsi="Open Sans" w:cs="Open Sans"/>
          <w:color w:val="14605E"/>
          <w:sz w:val="19"/>
          <w:szCs w:val="19"/>
        </w:rPr>
        <w:t xml:space="preserve"> a 2019) </w:t>
      </w:r>
      <w:r w:rsidRPr="00543119">
        <w:rPr>
          <w:rFonts w:ascii="Open Sans" w:hAnsi="Open Sans" w:cs="Open Sans"/>
          <w:color w:val="14605E"/>
          <w:sz w:val="19"/>
          <w:szCs w:val="19"/>
        </w:rPr>
        <w:t>//</w:t>
      </w:r>
      <w:r w:rsidR="00394976" w:rsidRPr="00543119">
        <w:rPr>
          <w:rFonts w:ascii="Open Sans" w:hAnsi="Open Sans" w:cs="Open Sans"/>
          <w:color w:val="14605E"/>
          <w:sz w:val="19"/>
          <w:szCs w:val="19"/>
        </w:rPr>
        <w:t xml:space="preserve"> 2</w:t>
      </w:r>
      <w:r w:rsidR="00013DD4">
        <w:rPr>
          <w:rFonts w:ascii="Open Sans" w:hAnsi="Open Sans" w:cs="Open Sans"/>
          <w:color w:val="14605E"/>
          <w:sz w:val="19"/>
          <w:szCs w:val="19"/>
        </w:rPr>
        <w:t>6</w:t>
      </w:r>
    </w:p>
    <w:p w14:paraId="7EF14F46" w14:textId="22749FD5" w:rsidR="009C5DE2" w:rsidRPr="00F17643" w:rsidRDefault="009C5DE2" w:rsidP="00653F41">
      <w:pPr>
        <w:spacing w:after="0" w:line="480" w:lineRule="auto"/>
        <w:jc w:val="both"/>
        <w:rPr>
          <w:rFonts w:ascii="Open Sans" w:hAnsi="Open Sans" w:cs="Open Sans"/>
          <w:color w:val="14605E"/>
          <w:sz w:val="19"/>
          <w:szCs w:val="19"/>
        </w:rPr>
      </w:pPr>
      <w:r w:rsidRPr="00F17643">
        <w:rPr>
          <w:rFonts w:ascii="Open Sans" w:hAnsi="Open Sans" w:cs="Open Sans"/>
          <w:color w:val="14605E"/>
          <w:sz w:val="19"/>
          <w:szCs w:val="19"/>
        </w:rPr>
        <w:t>Figura</w:t>
      </w:r>
      <w:r w:rsidR="00EA5530" w:rsidRPr="00F17643">
        <w:rPr>
          <w:rFonts w:ascii="Open Sans" w:hAnsi="Open Sans" w:cs="Open Sans"/>
          <w:color w:val="14605E"/>
          <w:sz w:val="19"/>
          <w:szCs w:val="19"/>
        </w:rPr>
        <w:t xml:space="preserve"> 7</w:t>
      </w:r>
      <w:r w:rsidRPr="00F17643">
        <w:rPr>
          <w:rFonts w:ascii="Open Sans" w:hAnsi="Open Sans" w:cs="Open Sans"/>
          <w:color w:val="14605E"/>
          <w:sz w:val="19"/>
          <w:szCs w:val="19"/>
        </w:rPr>
        <w:t xml:space="preserve"> </w:t>
      </w:r>
      <w:r w:rsidR="004C7308" w:rsidRPr="00F17643">
        <w:rPr>
          <w:rFonts w:ascii="Open Sans" w:hAnsi="Open Sans" w:cs="Open Sans"/>
          <w:color w:val="14605E"/>
          <w:sz w:val="19"/>
          <w:szCs w:val="19"/>
        </w:rPr>
        <w:t>–</w:t>
      </w:r>
      <w:r w:rsidRPr="00F17643">
        <w:rPr>
          <w:rFonts w:ascii="Open Sans" w:hAnsi="Open Sans" w:cs="Open Sans"/>
          <w:color w:val="14605E"/>
          <w:sz w:val="19"/>
          <w:szCs w:val="19"/>
        </w:rPr>
        <w:t xml:space="preserve"> </w:t>
      </w:r>
      <w:r w:rsidR="00EA5530" w:rsidRPr="00F17643">
        <w:rPr>
          <w:rFonts w:ascii="Open Sans" w:hAnsi="Open Sans" w:cs="Open Sans"/>
          <w:color w:val="14605E"/>
          <w:sz w:val="19"/>
          <w:szCs w:val="19"/>
        </w:rPr>
        <w:t>Projetos aprovados por região da IES (201</w:t>
      </w:r>
      <w:r w:rsidR="009E3AB1">
        <w:rPr>
          <w:rFonts w:ascii="Open Sans" w:hAnsi="Open Sans" w:cs="Open Sans"/>
          <w:color w:val="14605E"/>
          <w:sz w:val="19"/>
          <w:szCs w:val="19"/>
        </w:rPr>
        <w:t>4</w:t>
      </w:r>
      <w:r w:rsidR="004E6871" w:rsidRPr="00F17643">
        <w:rPr>
          <w:rFonts w:ascii="Open Sans" w:hAnsi="Open Sans" w:cs="Open Sans"/>
          <w:color w:val="14605E"/>
          <w:sz w:val="19"/>
          <w:szCs w:val="19"/>
        </w:rPr>
        <w:t xml:space="preserve"> a </w:t>
      </w:r>
      <w:r w:rsidR="00EA5530" w:rsidRPr="00F17643">
        <w:rPr>
          <w:rFonts w:ascii="Open Sans" w:hAnsi="Open Sans" w:cs="Open Sans"/>
          <w:color w:val="14605E"/>
          <w:sz w:val="19"/>
          <w:szCs w:val="19"/>
        </w:rPr>
        <w:t xml:space="preserve">2019) </w:t>
      </w:r>
      <w:r w:rsidRPr="00F17643">
        <w:rPr>
          <w:rFonts w:ascii="Open Sans" w:hAnsi="Open Sans" w:cs="Open Sans"/>
          <w:color w:val="14605E"/>
          <w:sz w:val="19"/>
          <w:szCs w:val="19"/>
        </w:rPr>
        <w:t>// 2</w:t>
      </w:r>
      <w:r w:rsidR="00B305B9" w:rsidRPr="00F17643">
        <w:rPr>
          <w:rFonts w:ascii="Open Sans" w:hAnsi="Open Sans" w:cs="Open Sans"/>
          <w:color w:val="14605E"/>
          <w:sz w:val="19"/>
          <w:szCs w:val="19"/>
        </w:rPr>
        <w:t>7</w:t>
      </w:r>
    </w:p>
    <w:p w14:paraId="0A399D26" w14:textId="5D584BF4" w:rsidR="00EA5530" w:rsidRPr="00F17643" w:rsidRDefault="00EA5530" w:rsidP="00653F41">
      <w:pPr>
        <w:spacing w:after="0" w:line="480" w:lineRule="auto"/>
        <w:jc w:val="both"/>
        <w:rPr>
          <w:rFonts w:ascii="Open Sans" w:hAnsi="Open Sans" w:cs="Open Sans"/>
          <w:color w:val="14605E"/>
          <w:sz w:val="19"/>
          <w:szCs w:val="19"/>
        </w:rPr>
      </w:pPr>
      <w:r w:rsidRPr="00F17643">
        <w:rPr>
          <w:rFonts w:ascii="Open Sans" w:hAnsi="Open Sans" w:cs="Open Sans"/>
          <w:color w:val="14605E"/>
          <w:sz w:val="19"/>
          <w:szCs w:val="19"/>
        </w:rPr>
        <w:t>Figura 8 – Número de aprovações de projetos por unidade da Federação (201</w:t>
      </w:r>
      <w:r w:rsidR="009E3AB1">
        <w:rPr>
          <w:rFonts w:ascii="Open Sans" w:hAnsi="Open Sans" w:cs="Open Sans"/>
          <w:color w:val="14605E"/>
          <w:sz w:val="19"/>
          <w:szCs w:val="19"/>
        </w:rPr>
        <w:t>4</w:t>
      </w:r>
      <w:r w:rsidR="004E6871" w:rsidRPr="00F17643">
        <w:rPr>
          <w:rFonts w:ascii="Open Sans" w:hAnsi="Open Sans" w:cs="Open Sans"/>
          <w:color w:val="14605E"/>
          <w:sz w:val="19"/>
          <w:szCs w:val="19"/>
        </w:rPr>
        <w:t xml:space="preserve"> a </w:t>
      </w:r>
      <w:r w:rsidRPr="00F17643">
        <w:rPr>
          <w:rFonts w:ascii="Open Sans" w:hAnsi="Open Sans" w:cs="Open Sans"/>
          <w:color w:val="14605E"/>
          <w:sz w:val="19"/>
          <w:szCs w:val="19"/>
        </w:rPr>
        <w:t>2019) //</w:t>
      </w:r>
      <w:r w:rsidR="00C16DE5" w:rsidRPr="00F17643">
        <w:rPr>
          <w:rFonts w:ascii="Open Sans" w:hAnsi="Open Sans" w:cs="Open Sans"/>
          <w:color w:val="14605E"/>
          <w:sz w:val="19"/>
          <w:szCs w:val="19"/>
        </w:rPr>
        <w:t xml:space="preserve"> 2</w:t>
      </w:r>
      <w:r w:rsidR="00B305B9" w:rsidRPr="00F17643">
        <w:rPr>
          <w:rFonts w:ascii="Open Sans" w:hAnsi="Open Sans" w:cs="Open Sans"/>
          <w:color w:val="14605E"/>
          <w:sz w:val="19"/>
          <w:szCs w:val="19"/>
        </w:rPr>
        <w:t>8</w:t>
      </w:r>
    </w:p>
    <w:p w14:paraId="0FE42E44" w14:textId="5E66DCC4" w:rsidR="00ED7E18" w:rsidRPr="00F17643" w:rsidRDefault="00ED7E18" w:rsidP="006427F5">
      <w:pPr>
        <w:spacing w:after="0" w:line="240" w:lineRule="auto"/>
        <w:jc w:val="both"/>
        <w:rPr>
          <w:rFonts w:ascii="Open Sans" w:hAnsi="Open Sans" w:cs="Open Sans"/>
          <w:color w:val="14605E"/>
          <w:sz w:val="19"/>
          <w:szCs w:val="19"/>
        </w:rPr>
      </w:pPr>
      <w:r w:rsidRPr="00F17643">
        <w:rPr>
          <w:rFonts w:ascii="Open Sans" w:hAnsi="Open Sans" w:cs="Open Sans"/>
          <w:color w:val="14605E"/>
          <w:sz w:val="19"/>
          <w:szCs w:val="19"/>
        </w:rPr>
        <w:t>Figura 9 –</w:t>
      </w:r>
      <w:r w:rsidR="00262AE0" w:rsidRPr="00F17643">
        <w:rPr>
          <w:rFonts w:ascii="Open Sans" w:hAnsi="Open Sans" w:cs="Open Sans"/>
          <w:color w:val="14605E"/>
          <w:sz w:val="19"/>
          <w:szCs w:val="19"/>
        </w:rPr>
        <w:t xml:space="preserve"> I</w:t>
      </w:r>
      <w:r w:rsidRPr="00F17643">
        <w:rPr>
          <w:rFonts w:ascii="Open Sans" w:hAnsi="Open Sans" w:cs="Open Sans"/>
          <w:color w:val="14605E"/>
          <w:sz w:val="19"/>
          <w:szCs w:val="19"/>
        </w:rPr>
        <w:t>nstituições brasileiras públicas e privadas que obtiveram projetos aprovados (201</w:t>
      </w:r>
      <w:r w:rsidR="009E3AB1">
        <w:rPr>
          <w:rFonts w:ascii="Open Sans" w:hAnsi="Open Sans" w:cs="Open Sans"/>
          <w:color w:val="14605E"/>
          <w:sz w:val="19"/>
          <w:szCs w:val="19"/>
        </w:rPr>
        <w:t>4</w:t>
      </w:r>
      <w:r w:rsidR="004E6871" w:rsidRPr="00F17643">
        <w:rPr>
          <w:rFonts w:ascii="Open Sans" w:hAnsi="Open Sans" w:cs="Open Sans"/>
          <w:color w:val="14605E"/>
          <w:sz w:val="19"/>
          <w:szCs w:val="19"/>
        </w:rPr>
        <w:t xml:space="preserve"> a </w:t>
      </w:r>
      <w:r w:rsidRPr="00F17643">
        <w:rPr>
          <w:rFonts w:ascii="Open Sans" w:hAnsi="Open Sans" w:cs="Open Sans"/>
          <w:color w:val="14605E"/>
          <w:sz w:val="19"/>
          <w:szCs w:val="19"/>
        </w:rPr>
        <w:t>2019) // 29</w:t>
      </w:r>
    </w:p>
    <w:p w14:paraId="68003CB2" w14:textId="77777777" w:rsidR="006427F5" w:rsidRPr="00F17643" w:rsidRDefault="006427F5" w:rsidP="006427F5">
      <w:pPr>
        <w:spacing w:after="0" w:line="240" w:lineRule="auto"/>
        <w:jc w:val="both"/>
        <w:rPr>
          <w:rFonts w:ascii="Open Sans" w:hAnsi="Open Sans" w:cs="Open Sans"/>
          <w:color w:val="14605E"/>
          <w:sz w:val="19"/>
          <w:szCs w:val="19"/>
        </w:rPr>
      </w:pPr>
    </w:p>
    <w:p w14:paraId="4BDA2514" w14:textId="4004C8ED" w:rsidR="00013DD4" w:rsidRDefault="007D5863" w:rsidP="00653F41">
      <w:pPr>
        <w:spacing w:after="0" w:line="480" w:lineRule="auto"/>
        <w:jc w:val="both"/>
        <w:rPr>
          <w:rFonts w:ascii="Open Sans" w:hAnsi="Open Sans" w:cs="Open Sans"/>
          <w:color w:val="14605E"/>
          <w:sz w:val="19"/>
          <w:szCs w:val="19"/>
        </w:rPr>
      </w:pPr>
      <w:r w:rsidRPr="00F17643">
        <w:rPr>
          <w:rFonts w:ascii="Open Sans" w:hAnsi="Open Sans" w:cs="Open Sans"/>
          <w:color w:val="14605E"/>
          <w:sz w:val="19"/>
          <w:szCs w:val="19"/>
        </w:rPr>
        <w:t>Figura 1</w:t>
      </w:r>
      <w:r w:rsidR="00F17643">
        <w:rPr>
          <w:rFonts w:ascii="Open Sans" w:hAnsi="Open Sans" w:cs="Open Sans"/>
          <w:color w:val="14605E"/>
          <w:sz w:val="19"/>
          <w:szCs w:val="19"/>
        </w:rPr>
        <w:t>0</w:t>
      </w:r>
      <w:r w:rsidRPr="00F17643">
        <w:rPr>
          <w:rFonts w:ascii="Open Sans" w:hAnsi="Open Sans" w:cs="Open Sans"/>
          <w:color w:val="14605E"/>
          <w:sz w:val="19"/>
          <w:szCs w:val="19"/>
        </w:rPr>
        <w:t xml:space="preserve"> – </w:t>
      </w:r>
      <w:r w:rsidR="00013DD4">
        <w:rPr>
          <w:rFonts w:ascii="Open Sans" w:hAnsi="Open Sans" w:cs="Open Sans"/>
          <w:color w:val="14605E"/>
          <w:sz w:val="19"/>
          <w:szCs w:val="19"/>
        </w:rPr>
        <w:t>Dados extraídos dos relatórios finais // 32</w:t>
      </w:r>
    </w:p>
    <w:p w14:paraId="129D136D" w14:textId="7784F2A9" w:rsidR="00013DD4" w:rsidRDefault="00013DD4" w:rsidP="00653F41">
      <w:pPr>
        <w:spacing w:after="0" w:line="480" w:lineRule="auto"/>
        <w:jc w:val="both"/>
        <w:rPr>
          <w:rFonts w:ascii="Open Sans" w:hAnsi="Open Sans" w:cs="Open Sans"/>
          <w:color w:val="14605E"/>
          <w:sz w:val="19"/>
          <w:szCs w:val="19"/>
        </w:rPr>
      </w:pPr>
      <w:r>
        <w:rPr>
          <w:rFonts w:ascii="Open Sans" w:hAnsi="Open Sans" w:cs="Open Sans"/>
          <w:color w:val="14605E"/>
          <w:sz w:val="19"/>
          <w:szCs w:val="19"/>
        </w:rPr>
        <w:t xml:space="preserve">Figura 11 </w:t>
      </w:r>
      <w:r w:rsidRPr="00F17643">
        <w:rPr>
          <w:rFonts w:ascii="Open Sans" w:hAnsi="Open Sans" w:cs="Open Sans"/>
          <w:color w:val="14605E"/>
          <w:sz w:val="19"/>
          <w:szCs w:val="19"/>
        </w:rPr>
        <w:t>–</w:t>
      </w:r>
      <w:r>
        <w:rPr>
          <w:rFonts w:ascii="Open Sans" w:hAnsi="Open Sans" w:cs="Open Sans"/>
          <w:color w:val="14605E"/>
          <w:sz w:val="19"/>
          <w:szCs w:val="19"/>
        </w:rPr>
        <w:t xml:space="preserve"> Informações extraídas dos relatórios finais // 34</w:t>
      </w:r>
    </w:p>
    <w:p w14:paraId="3EA5EF97" w14:textId="25BA5A1A" w:rsidR="007D5863" w:rsidRPr="00F17643" w:rsidRDefault="00013DD4" w:rsidP="00653F41">
      <w:pPr>
        <w:spacing w:after="0" w:line="480" w:lineRule="auto"/>
        <w:jc w:val="both"/>
        <w:rPr>
          <w:rFonts w:ascii="Open Sans" w:hAnsi="Open Sans" w:cs="Open Sans"/>
          <w:color w:val="14605E"/>
          <w:sz w:val="19"/>
          <w:szCs w:val="19"/>
        </w:rPr>
      </w:pPr>
      <w:r>
        <w:rPr>
          <w:rFonts w:ascii="Open Sans" w:hAnsi="Open Sans" w:cs="Open Sans"/>
          <w:color w:val="14605E"/>
          <w:sz w:val="19"/>
          <w:szCs w:val="19"/>
        </w:rPr>
        <w:t xml:space="preserve">Figura 12 </w:t>
      </w:r>
      <w:r w:rsidRPr="00F17643">
        <w:rPr>
          <w:rFonts w:ascii="Open Sans" w:hAnsi="Open Sans" w:cs="Open Sans"/>
          <w:color w:val="14605E"/>
          <w:sz w:val="19"/>
          <w:szCs w:val="19"/>
        </w:rPr>
        <w:t>–</w:t>
      </w:r>
      <w:r>
        <w:rPr>
          <w:rFonts w:ascii="Open Sans" w:hAnsi="Open Sans" w:cs="Open Sans"/>
          <w:color w:val="14605E"/>
          <w:sz w:val="19"/>
          <w:szCs w:val="19"/>
        </w:rPr>
        <w:t xml:space="preserve"> </w:t>
      </w:r>
      <w:r w:rsidR="007D5863" w:rsidRPr="00F17643">
        <w:rPr>
          <w:rFonts w:ascii="Open Sans" w:hAnsi="Open Sans" w:cs="Open Sans"/>
          <w:color w:val="14605E"/>
          <w:sz w:val="19"/>
          <w:szCs w:val="19"/>
        </w:rPr>
        <w:t xml:space="preserve">Formalização de parcerias internacionais </w:t>
      </w:r>
      <w:r w:rsidR="00F34A8E" w:rsidRPr="00F17643">
        <w:rPr>
          <w:rFonts w:ascii="Open Sans" w:hAnsi="Open Sans" w:cs="Open Sans"/>
          <w:color w:val="14605E"/>
          <w:sz w:val="19"/>
          <w:szCs w:val="19"/>
        </w:rPr>
        <w:t xml:space="preserve">na Capes </w:t>
      </w:r>
      <w:r w:rsidR="007D5863" w:rsidRPr="00F17643">
        <w:rPr>
          <w:rFonts w:ascii="Open Sans" w:hAnsi="Open Sans" w:cs="Open Sans"/>
          <w:color w:val="14605E"/>
          <w:sz w:val="19"/>
          <w:szCs w:val="19"/>
        </w:rPr>
        <w:t xml:space="preserve">// </w:t>
      </w:r>
      <w:r w:rsidR="003A02F1">
        <w:rPr>
          <w:rFonts w:ascii="Open Sans" w:hAnsi="Open Sans" w:cs="Open Sans"/>
          <w:color w:val="14605E"/>
          <w:sz w:val="19"/>
          <w:szCs w:val="19"/>
        </w:rPr>
        <w:t>44</w:t>
      </w:r>
    </w:p>
    <w:p w14:paraId="7452EBC2" w14:textId="3A6711ED" w:rsidR="008026F2" w:rsidRPr="00F17643" w:rsidRDefault="00CD40EA" w:rsidP="00653F41">
      <w:pPr>
        <w:spacing w:after="0" w:line="480" w:lineRule="auto"/>
        <w:jc w:val="both"/>
        <w:rPr>
          <w:rFonts w:ascii="Open Sans" w:hAnsi="Open Sans" w:cs="Open Sans"/>
          <w:color w:val="14605E"/>
          <w:sz w:val="19"/>
          <w:szCs w:val="19"/>
        </w:rPr>
      </w:pPr>
      <w:r w:rsidRPr="00F17643">
        <w:rPr>
          <w:rFonts w:ascii="Open Sans" w:hAnsi="Open Sans" w:cs="Open Sans"/>
          <w:color w:val="14605E"/>
          <w:sz w:val="19"/>
          <w:szCs w:val="19"/>
        </w:rPr>
        <w:t>Quadro 1 – Avaliação dos aspectos legais do instrumento jurídico</w:t>
      </w:r>
      <w:r w:rsidR="008026F2" w:rsidRPr="00F17643">
        <w:rPr>
          <w:rFonts w:ascii="Open Sans" w:hAnsi="Open Sans" w:cs="Open Sans"/>
          <w:color w:val="14605E"/>
          <w:sz w:val="19"/>
          <w:szCs w:val="19"/>
        </w:rPr>
        <w:t xml:space="preserve"> // </w:t>
      </w:r>
      <w:r w:rsidR="004E7055">
        <w:rPr>
          <w:rFonts w:ascii="Open Sans" w:hAnsi="Open Sans" w:cs="Open Sans"/>
          <w:color w:val="14605E"/>
          <w:sz w:val="19"/>
          <w:szCs w:val="19"/>
        </w:rPr>
        <w:t>2</w:t>
      </w:r>
      <w:r w:rsidR="00572D73">
        <w:rPr>
          <w:rFonts w:ascii="Open Sans" w:hAnsi="Open Sans" w:cs="Open Sans"/>
          <w:color w:val="14605E"/>
          <w:sz w:val="19"/>
          <w:szCs w:val="19"/>
        </w:rPr>
        <w:t>1</w:t>
      </w:r>
    </w:p>
    <w:p w14:paraId="4FA20C28" w14:textId="3B5200D0" w:rsidR="00CD40EA" w:rsidRDefault="00CD40EA" w:rsidP="00653F41">
      <w:pPr>
        <w:spacing w:after="0" w:line="480" w:lineRule="auto"/>
        <w:jc w:val="both"/>
        <w:rPr>
          <w:rFonts w:ascii="Open Sans" w:hAnsi="Open Sans" w:cs="Open Sans"/>
          <w:color w:val="14605E"/>
          <w:sz w:val="19"/>
          <w:szCs w:val="19"/>
        </w:rPr>
      </w:pPr>
      <w:r w:rsidRPr="00F17643">
        <w:rPr>
          <w:rFonts w:ascii="Open Sans" w:hAnsi="Open Sans" w:cs="Open Sans"/>
          <w:color w:val="14605E"/>
          <w:sz w:val="19"/>
          <w:szCs w:val="19"/>
        </w:rPr>
        <w:t xml:space="preserve">Quadro 2 </w:t>
      </w:r>
      <w:r w:rsidR="004C7308" w:rsidRPr="00F17643">
        <w:rPr>
          <w:rFonts w:ascii="Open Sans" w:hAnsi="Open Sans" w:cs="Open Sans"/>
          <w:color w:val="14605E"/>
          <w:sz w:val="19"/>
          <w:szCs w:val="19"/>
        </w:rPr>
        <w:t>–</w:t>
      </w:r>
      <w:r w:rsidRPr="00F17643">
        <w:rPr>
          <w:rFonts w:ascii="Open Sans" w:hAnsi="Open Sans" w:cs="Open Sans"/>
          <w:color w:val="14605E"/>
          <w:sz w:val="19"/>
          <w:szCs w:val="19"/>
        </w:rPr>
        <w:t xml:space="preserve"> Avaliação dos aspectos técnicos e qualitativos do instrumento jurídico</w:t>
      </w:r>
      <w:r w:rsidR="00FA1953" w:rsidRPr="00F17643">
        <w:rPr>
          <w:rFonts w:ascii="Open Sans" w:hAnsi="Open Sans" w:cs="Open Sans"/>
          <w:color w:val="14605E"/>
          <w:sz w:val="19"/>
          <w:szCs w:val="19"/>
        </w:rPr>
        <w:t xml:space="preserve"> // 2</w:t>
      </w:r>
      <w:r w:rsidR="00F84061">
        <w:rPr>
          <w:rFonts w:ascii="Open Sans" w:hAnsi="Open Sans" w:cs="Open Sans"/>
          <w:color w:val="14605E"/>
          <w:sz w:val="19"/>
          <w:szCs w:val="19"/>
        </w:rPr>
        <w:t>4</w:t>
      </w:r>
    </w:p>
    <w:p w14:paraId="07B05903" w14:textId="789A0E2D" w:rsidR="003D570E" w:rsidRPr="00F17643" w:rsidRDefault="003D570E" w:rsidP="00653F41">
      <w:pPr>
        <w:spacing w:after="0" w:line="480" w:lineRule="auto"/>
        <w:jc w:val="both"/>
        <w:rPr>
          <w:rFonts w:ascii="Open Sans" w:hAnsi="Open Sans" w:cs="Open Sans"/>
          <w:color w:val="14605E"/>
          <w:sz w:val="19"/>
          <w:szCs w:val="19"/>
        </w:rPr>
      </w:pPr>
      <w:r>
        <w:rPr>
          <w:rFonts w:ascii="Open Sans" w:hAnsi="Open Sans" w:cs="Open Sans"/>
          <w:color w:val="14605E"/>
          <w:sz w:val="19"/>
          <w:szCs w:val="19"/>
        </w:rPr>
        <w:t xml:space="preserve">Quadro 3 - </w:t>
      </w:r>
      <w:r w:rsidR="00AF41E7" w:rsidRPr="00AF41E7">
        <w:rPr>
          <w:rFonts w:ascii="Open Sans" w:hAnsi="Open Sans" w:cs="Open Sans"/>
          <w:color w:val="14605E"/>
          <w:sz w:val="19"/>
          <w:szCs w:val="19"/>
        </w:rPr>
        <w:t>IES principais brasileiras que tiveram projetos aprovados (2014 a 2019)</w:t>
      </w:r>
      <w:r w:rsidR="00AF41E7">
        <w:rPr>
          <w:rFonts w:ascii="Open Sans" w:hAnsi="Open Sans" w:cs="Open Sans"/>
          <w:color w:val="14605E"/>
          <w:sz w:val="19"/>
          <w:szCs w:val="19"/>
        </w:rPr>
        <w:t xml:space="preserve"> //</w:t>
      </w:r>
      <w:r w:rsidR="00522DE3">
        <w:rPr>
          <w:rFonts w:ascii="Open Sans" w:hAnsi="Open Sans" w:cs="Open Sans"/>
          <w:color w:val="14605E"/>
          <w:sz w:val="19"/>
          <w:szCs w:val="19"/>
        </w:rPr>
        <w:t xml:space="preserve"> 29</w:t>
      </w:r>
    </w:p>
    <w:p w14:paraId="3D0A0AFC" w14:textId="6E5CD572" w:rsidR="007D5863" w:rsidRPr="00F17643" w:rsidRDefault="007D5863" w:rsidP="00653F41">
      <w:pPr>
        <w:spacing w:after="0" w:line="480" w:lineRule="auto"/>
        <w:jc w:val="both"/>
        <w:rPr>
          <w:rFonts w:ascii="Open Sans" w:hAnsi="Open Sans" w:cs="Open Sans"/>
          <w:color w:val="14605E"/>
          <w:sz w:val="19"/>
          <w:szCs w:val="19"/>
        </w:rPr>
      </w:pPr>
      <w:r w:rsidRPr="00F17643">
        <w:rPr>
          <w:rFonts w:ascii="Open Sans" w:hAnsi="Open Sans" w:cs="Open Sans"/>
          <w:color w:val="14605E"/>
          <w:sz w:val="19"/>
          <w:szCs w:val="19"/>
        </w:rPr>
        <w:t xml:space="preserve">Quadro </w:t>
      </w:r>
      <w:r w:rsidR="003D570E">
        <w:rPr>
          <w:rFonts w:ascii="Open Sans" w:hAnsi="Open Sans" w:cs="Open Sans"/>
          <w:color w:val="14605E"/>
          <w:sz w:val="19"/>
          <w:szCs w:val="19"/>
        </w:rPr>
        <w:t>4</w:t>
      </w:r>
      <w:r w:rsidRPr="00F17643">
        <w:rPr>
          <w:rFonts w:ascii="Open Sans" w:hAnsi="Open Sans" w:cs="Open Sans"/>
          <w:color w:val="14605E"/>
          <w:sz w:val="19"/>
          <w:szCs w:val="19"/>
        </w:rPr>
        <w:t xml:space="preserve"> </w:t>
      </w:r>
      <w:r w:rsidR="004C7308" w:rsidRPr="00F17643">
        <w:rPr>
          <w:rFonts w:ascii="Open Sans" w:hAnsi="Open Sans" w:cs="Open Sans"/>
          <w:color w:val="14605E"/>
          <w:sz w:val="19"/>
          <w:szCs w:val="19"/>
        </w:rPr>
        <w:t>–</w:t>
      </w:r>
      <w:r w:rsidRPr="00F17643">
        <w:rPr>
          <w:rFonts w:ascii="Open Sans" w:hAnsi="Open Sans" w:cs="Open Sans"/>
          <w:color w:val="14605E"/>
          <w:sz w:val="19"/>
          <w:szCs w:val="19"/>
        </w:rPr>
        <w:t xml:space="preserve"> Pareceres </w:t>
      </w:r>
      <w:r w:rsidR="00716860" w:rsidRPr="00F17643">
        <w:rPr>
          <w:rFonts w:ascii="Open Sans" w:hAnsi="Open Sans" w:cs="Open Sans"/>
          <w:color w:val="14605E"/>
          <w:sz w:val="19"/>
          <w:szCs w:val="19"/>
        </w:rPr>
        <w:t>a</w:t>
      </w:r>
      <w:r w:rsidRPr="00F17643">
        <w:rPr>
          <w:rFonts w:ascii="Open Sans" w:hAnsi="Open Sans" w:cs="Open Sans"/>
          <w:color w:val="14605E"/>
          <w:sz w:val="19"/>
          <w:szCs w:val="19"/>
        </w:rPr>
        <w:t xml:space="preserve">nalisados // </w:t>
      </w:r>
      <w:r w:rsidR="004E7055">
        <w:rPr>
          <w:rFonts w:ascii="Open Sans" w:hAnsi="Open Sans" w:cs="Open Sans"/>
          <w:color w:val="14605E"/>
          <w:sz w:val="19"/>
          <w:szCs w:val="19"/>
        </w:rPr>
        <w:t>39</w:t>
      </w:r>
    </w:p>
    <w:p w14:paraId="3CD7938E" w14:textId="170B9DF6" w:rsidR="008026F2" w:rsidRDefault="008026F2" w:rsidP="008026F2">
      <w:pPr>
        <w:pStyle w:val="Ttulo1"/>
        <w:rPr>
          <w:rFonts w:ascii="Open Sans" w:hAnsi="Open Sans" w:cs="Open Sans"/>
          <w:b/>
          <w:bCs/>
          <w:color w:val="833C0B" w:themeColor="accent2" w:themeShade="80"/>
          <w:sz w:val="28"/>
          <w:szCs w:val="28"/>
          <w:lang w:val="pt-BR"/>
          <w14:stylisticSets>
            <w14:styleSet w14:id="1"/>
          </w14:stylisticSets>
        </w:rPr>
      </w:pPr>
    </w:p>
    <w:p w14:paraId="7A53B37C" w14:textId="78199A99" w:rsidR="008026F2" w:rsidRDefault="008026F2" w:rsidP="008026F2"/>
    <w:p w14:paraId="094CD7D8" w14:textId="64014179" w:rsidR="008026F2" w:rsidRDefault="008026F2" w:rsidP="008026F2"/>
    <w:p w14:paraId="4A9EDA99" w14:textId="77777777" w:rsidR="00434B8A" w:rsidRDefault="00434B8A" w:rsidP="008026F2">
      <w:pPr>
        <w:sectPr w:rsidR="00434B8A" w:rsidSect="009C50DB">
          <w:headerReference w:type="default" r:id="rId16"/>
          <w:type w:val="continuous"/>
          <w:pgSz w:w="11906" w:h="16838"/>
          <w:pgMar w:top="1985" w:right="1080" w:bottom="1440" w:left="1080" w:header="708" w:footer="708" w:gutter="0"/>
          <w:pgNumType w:start="7"/>
          <w:cols w:space="708"/>
          <w:docGrid w:linePitch="360"/>
        </w:sectPr>
      </w:pPr>
    </w:p>
    <w:p w14:paraId="563C88CF" w14:textId="3404F27E" w:rsidR="00006BDB" w:rsidRPr="005A55F0" w:rsidRDefault="00006BDB" w:rsidP="00A74E75">
      <w:pPr>
        <w:pStyle w:val="Ttulo1"/>
        <w:numPr>
          <w:ilvl w:val="0"/>
          <w:numId w:val="5"/>
        </w:numPr>
        <w:ind w:left="-142" w:firstLine="142"/>
        <w:rPr>
          <w:rFonts w:ascii="Open Sans" w:hAnsi="Open Sans" w:cs="Open Sans"/>
          <w:b/>
          <w:bCs/>
          <w:color w:val="14605E"/>
          <w:sz w:val="28"/>
          <w:szCs w:val="28"/>
          <w:lang w:val="pt-BR"/>
          <w14:stylisticSets>
            <w14:styleSet w14:id="1"/>
          </w14:stylisticSets>
        </w:rPr>
      </w:pPr>
      <w:bookmarkStart w:id="12" w:name="_Toc46097089"/>
      <w:r w:rsidRPr="005A55F0">
        <w:rPr>
          <w:rFonts w:ascii="Open Sans" w:hAnsi="Open Sans" w:cs="Open Sans"/>
          <w:b/>
          <w:bCs/>
          <w:color w:val="14605E"/>
          <w:sz w:val="28"/>
          <w:szCs w:val="28"/>
          <w:lang w:val="pt-BR"/>
          <w14:stylisticSets>
            <w14:styleSet w14:id="1"/>
          </w14:stylisticSets>
        </w:rPr>
        <w:lastRenderedPageBreak/>
        <w:t>Introdução</w:t>
      </w:r>
      <w:bookmarkEnd w:id="12"/>
    </w:p>
    <w:p w14:paraId="5821E801" w14:textId="6B593F18" w:rsidR="00006BDB" w:rsidRPr="00006BDB" w:rsidRDefault="00006BDB" w:rsidP="007E6803">
      <w:pPr>
        <w:spacing w:after="0" w:line="360" w:lineRule="auto"/>
        <w:ind w:hanging="6"/>
        <w:jc w:val="both"/>
        <w:rPr>
          <w:rFonts w:ascii="Times New Roman" w:hAnsi="Times New Roman" w:cs="Times New Roman"/>
        </w:rPr>
      </w:pPr>
    </w:p>
    <w:p w14:paraId="689887E4" w14:textId="2CEAE260" w:rsidR="0042069F" w:rsidRPr="0042069F" w:rsidRDefault="00395DEC" w:rsidP="0042069F">
      <w:pPr>
        <w:spacing w:after="0" w:line="360" w:lineRule="auto"/>
        <w:jc w:val="both"/>
        <w:rPr>
          <w:rFonts w:ascii="Open Sans Light" w:hAnsi="Open Sans Light" w:cs="Open Sans Light"/>
        </w:rPr>
      </w:pPr>
      <w:r w:rsidRPr="0042069F">
        <w:rPr>
          <w:rFonts w:ascii="Open Sans Light" w:hAnsi="Open Sans Light" w:cs="Open Sans Light"/>
        </w:rPr>
        <w:t>Este documento tem</w:t>
      </w:r>
      <w:r w:rsidRPr="0042069F">
        <w:rPr>
          <w:rFonts w:ascii="Open Sans Light" w:hAnsi="Open Sans Light" w:cs="Open Sans Light"/>
          <w:b/>
          <w:bCs/>
        </w:rPr>
        <w:t xml:space="preserve"> o objetivo principal de avaliar </w:t>
      </w:r>
      <w:r w:rsidR="00DF2491" w:rsidRPr="0042069F">
        <w:rPr>
          <w:rFonts w:ascii="Open Sans Light" w:hAnsi="Open Sans Light" w:cs="Open Sans Light"/>
          <w:b/>
          <w:bCs/>
        </w:rPr>
        <w:t xml:space="preserve">o Programa </w:t>
      </w:r>
      <w:r w:rsidR="0042069F" w:rsidRPr="0042069F">
        <w:rPr>
          <w:rFonts w:ascii="Open Sans Light" w:hAnsi="Open Sans Light" w:cs="Open Sans Light"/>
          <w:b/>
          <w:bCs/>
        </w:rPr>
        <w:t xml:space="preserve">Brafitec </w:t>
      </w:r>
      <w:r w:rsidR="00766E31">
        <w:rPr>
          <w:rFonts w:ascii="Open Sans Light" w:hAnsi="Open Sans Light" w:cs="Open Sans Light"/>
          <w:b/>
          <w:bCs/>
        </w:rPr>
        <w:t>(</w:t>
      </w:r>
      <w:proofErr w:type="spellStart"/>
      <w:r w:rsidR="00766E31" w:rsidRPr="00766E31">
        <w:rPr>
          <w:rFonts w:ascii="Open Sans Light" w:hAnsi="Open Sans Light" w:cs="Open Sans Light"/>
          <w:b/>
          <w:bCs/>
        </w:rPr>
        <w:t>BRAsil</w:t>
      </w:r>
      <w:proofErr w:type="spellEnd"/>
      <w:r w:rsidR="00766E31" w:rsidRPr="00766E31">
        <w:rPr>
          <w:rFonts w:ascii="Open Sans Light" w:hAnsi="Open Sans Light" w:cs="Open Sans Light"/>
          <w:b/>
          <w:bCs/>
        </w:rPr>
        <w:t xml:space="preserve"> France Ingénieurs TEChnologie</w:t>
      </w:r>
      <w:r w:rsidR="00766E31">
        <w:rPr>
          <w:rFonts w:ascii="Open Sans Light" w:hAnsi="Open Sans Light" w:cs="Open Sans Light"/>
          <w:b/>
          <w:bCs/>
        </w:rPr>
        <w:t xml:space="preserve">) </w:t>
      </w:r>
      <w:r w:rsidR="0042069F" w:rsidRPr="0042069F">
        <w:rPr>
          <w:rFonts w:ascii="Open Sans Light" w:hAnsi="Open Sans Light" w:cs="Open Sans Light"/>
          <w:b/>
          <w:bCs/>
        </w:rPr>
        <w:t xml:space="preserve">resultado da parceria entre a Fundação Coordenação de Aperfeiçoamento de Pessoal de Nível Superior (Capes) e a </w:t>
      </w:r>
      <w:r w:rsidR="0042069F" w:rsidRPr="0042069F">
        <w:rPr>
          <w:rFonts w:ascii="Open Sans Light" w:hAnsi="Open Sans Light" w:cs="Open Sans Light"/>
          <w:b/>
          <w:bCs/>
          <w:i/>
          <w:iCs/>
        </w:rPr>
        <w:t>Conférence des Directeurs</w:t>
      </w:r>
      <w:r w:rsidR="0042069F" w:rsidRPr="0042069F">
        <w:rPr>
          <w:rFonts w:ascii="Open Sans Light" w:hAnsi="Open Sans Light" w:cs="Open Sans Light"/>
          <w:b/>
          <w:bCs/>
        </w:rPr>
        <w:t xml:space="preserve"> des Écoles Française</w:t>
      </w:r>
      <w:r w:rsidR="000A600A">
        <w:rPr>
          <w:rFonts w:ascii="Open Sans Light" w:hAnsi="Open Sans Light" w:cs="Open Sans Light"/>
          <w:b/>
          <w:bCs/>
        </w:rPr>
        <w:t>s</w:t>
      </w:r>
      <w:r w:rsidR="0042069F" w:rsidRPr="0042069F">
        <w:rPr>
          <w:rFonts w:ascii="Open Sans Light" w:hAnsi="Open Sans Light" w:cs="Open Sans Light"/>
          <w:b/>
          <w:bCs/>
        </w:rPr>
        <w:t xml:space="preserve"> d’Ing</w:t>
      </w:r>
      <w:r w:rsidR="00766E31">
        <w:rPr>
          <w:rFonts w:ascii="Open Sans Light" w:hAnsi="Open Sans Light" w:cs="Open Sans Light"/>
          <w:b/>
          <w:bCs/>
        </w:rPr>
        <w:t>é</w:t>
      </w:r>
      <w:r w:rsidR="0042069F" w:rsidRPr="0042069F">
        <w:rPr>
          <w:rFonts w:ascii="Open Sans Light" w:hAnsi="Open Sans Light" w:cs="Open Sans Light"/>
          <w:b/>
          <w:bCs/>
        </w:rPr>
        <w:t xml:space="preserve">nieurs (CDEFI). A avaliação será realizada sob três perspectivas:  aspectos legais, aspectos técnicos e qualitativos dos instrumentos jurídicos que formalizaram a parceria, bem como resultados </w:t>
      </w:r>
      <w:r w:rsidR="001A51F1">
        <w:rPr>
          <w:rFonts w:ascii="Open Sans Light" w:hAnsi="Open Sans Light" w:cs="Open Sans Light"/>
          <w:b/>
          <w:bCs/>
        </w:rPr>
        <w:t>e consecução dos objetivos do Programa</w:t>
      </w:r>
      <w:r w:rsidR="0042069F" w:rsidRPr="0042069F">
        <w:rPr>
          <w:rFonts w:ascii="Open Sans Light" w:hAnsi="Open Sans Light" w:cs="Open Sans Light"/>
          <w:b/>
          <w:bCs/>
        </w:rPr>
        <w:t>.</w:t>
      </w:r>
      <w:r w:rsidR="0042069F" w:rsidRPr="0042069F">
        <w:rPr>
          <w:rFonts w:ascii="Open Sans Light" w:hAnsi="Open Sans Light" w:cs="Open Sans Light"/>
        </w:rPr>
        <w:t xml:space="preserve"> </w:t>
      </w:r>
    </w:p>
    <w:p w14:paraId="30475916" w14:textId="3EA21630" w:rsidR="0042069F" w:rsidRDefault="0042069F" w:rsidP="00E02766">
      <w:pPr>
        <w:spacing w:after="0" w:line="360" w:lineRule="auto"/>
        <w:jc w:val="both"/>
        <w:rPr>
          <w:rFonts w:ascii="Open Sans Light" w:hAnsi="Open Sans Light" w:cs="Open Sans Light"/>
          <w:b/>
          <w:bCs/>
          <w:color w:val="C45911" w:themeColor="accent2" w:themeShade="BF"/>
        </w:rPr>
      </w:pPr>
    </w:p>
    <w:p w14:paraId="6DF481C3" w14:textId="0BA96C07" w:rsidR="005E23BD" w:rsidRPr="008A08B3" w:rsidRDefault="0042069F" w:rsidP="007E6803">
      <w:pPr>
        <w:spacing w:after="0" w:line="360" w:lineRule="auto"/>
        <w:ind w:hanging="6"/>
        <w:jc w:val="both"/>
        <w:rPr>
          <w:rFonts w:ascii="Open Sans Light" w:hAnsi="Open Sans Light" w:cs="Open Sans Light"/>
        </w:rPr>
      </w:pPr>
      <w:r w:rsidRPr="008A08B3">
        <w:rPr>
          <w:rFonts w:ascii="Open Sans Light" w:hAnsi="Open Sans Light" w:cs="Open Sans Light"/>
        </w:rPr>
        <w:t>O Programa Brafitec</w:t>
      </w:r>
      <w:r w:rsidR="00FC25AC" w:rsidRPr="008A08B3">
        <w:rPr>
          <w:rFonts w:ascii="Open Sans Light" w:hAnsi="Open Sans Light" w:cs="Open Sans Light"/>
        </w:rPr>
        <w:t xml:space="preserve"> foi criado por meio da assinatura de um Convênio entre a Capes e a CDEFI em 25 de abril de 2002. Desde o início do programa</w:t>
      </w:r>
      <w:r w:rsidR="000219F9">
        <w:rPr>
          <w:rFonts w:ascii="Open Sans Light" w:hAnsi="Open Sans Light" w:cs="Open Sans Light"/>
        </w:rPr>
        <w:t>,</w:t>
      </w:r>
      <w:r w:rsidR="00FC25AC" w:rsidRPr="008A08B3">
        <w:rPr>
          <w:rFonts w:ascii="Open Sans Light" w:hAnsi="Open Sans Light" w:cs="Open Sans Light"/>
        </w:rPr>
        <w:t xml:space="preserve"> foram lançados 15 </w:t>
      </w:r>
      <w:r w:rsidR="008A08B3">
        <w:rPr>
          <w:rFonts w:ascii="Open Sans Light" w:hAnsi="Open Sans Light" w:cs="Open Sans Light"/>
        </w:rPr>
        <w:t>editais</w:t>
      </w:r>
      <w:r w:rsidR="008A08B3" w:rsidRPr="008A08B3">
        <w:rPr>
          <w:rFonts w:ascii="Open Sans Light" w:hAnsi="Open Sans Light" w:cs="Open Sans Light"/>
        </w:rPr>
        <w:t xml:space="preserve"> que selecionaram 265 projetos </w:t>
      </w:r>
      <w:r w:rsidR="008A08B3">
        <w:rPr>
          <w:rFonts w:ascii="Open Sans Light" w:hAnsi="Open Sans Light" w:cs="Open Sans Light"/>
        </w:rPr>
        <w:t xml:space="preserve">com objetivo de promover parcerias universitárias </w:t>
      </w:r>
      <w:r w:rsidR="00F34D70">
        <w:rPr>
          <w:rFonts w:ascii="Open Sans Light" w:hAnsi="Open Sans Light" w:cs="Open Sans Light"/>
        </w:rPr>
        <w:t xml:space="preserve">na área das Engenharias, por meio do intercâmbio de discentes de graduação nos dois sentidos, e de iniciativas sobre </w:t>
      </w:r>
      <w:r w:rsidR="0081256D">
        <w:rPr>
          <w:rFonts w:ascii="Open Sans Light" w:hAnsi="Open Sans Light" w:cs="Open Sans Light"/>
        </w:rPr>
        <w:t>a aproximação</w:t>
      </w:r>
      <w:r w:rsidR="00F34D70">
        <w:rPr>
          <w:rFonts w:ascii="Open Sans Light" w:hAnsi="Open Sans Light" w:cs="Open Sans Light"/>
        </w:rPr>
        <w:t xml:space="preserve"> de estrutura</w:t>
      </w:r>
      <w:r w:rsidR="0081256D">
        <w:rPr>
          <w:rFonts w:ascii="Open Sans Light" w:hAnsi="Open Sans Light" w:cs="Open Sans Light"/>
        </w:rPr>
        <w:t xml:space="preserve"> e</w:t>
      </w:r>
      <w:r w:rsidR="00F34D70">
        <w:rPr>
          <w:rFonts w:ascii="Open Sans Light" w:hAnsi="Open Sans Light" w:cs="Open Sans Light"/>
        </w:rPr>
        <w:t xml:space="preserve"> </w:t>
      </w:r>
      <w:r w:rsidR="0081256D">
        <w:rPr>
          <w:rFonts w:ascii="Open Sans Light" w:hAnsi="Open Sans Light" w:cs="Open Sans Light"/>
        </w:rPr>
        <w:t xml:space="preserve">de </w:t>
      </w:r>
      <w:r w:rsidR="00F52172">
        <w:rPr>
          <w:rFonts w:ascii="Open Sans Light" w:hAnsi="Open Sans Light" w:cs="Open Sans Light"/>
        </w:rPr>
        <w:t>conteúdos</w:t>
      </w:r>
      <w:r w:rsidR="00F34D70">
        <w:rPr>
          <w:rFonts w:ascii="Open Sans Light" w:hAnsi="Open Sans Light" w:cs="Open Sans Light"/>
        </w:rPr>
        <w:t xml:space="preserve"> curriculares, e </w:t>
      </w:r>
      <w:r w:rsidR="0081256D">
        <w:rPr>
          <w:rFonts w:ascii="Open Sans Light" w:hAnsi="Open Sans Light" w:cs="Open Sans Light"/>
        </w:rPr>
        <w:t xml:space="preserve">de </w:t>
      </w:r>
      <w:r w:rsidR="00F34D70">
        <w:rPr>
          <w:rFonts w:ascii="Open Sans Light" w:hAnsi="Open Sans Light" w:cs="Open Sans Light"/>
        </w:rPr>
        <w:t>metodologias de ensino nos dois países.</w:t>
      </w:r>
    </w:p>
    <w:p w14:paraId="63BE2D9F" w14:textId="77777777" w:rsidR="00976237" w:rsidRPr="00F52172" w:rsidRDefault="00976237" w:rsidP="007E6803">
      <w:pPr>
        <w:spacing w:after="0" w:line="360" w:lineRule="auto"/>
        <w:ind w:hanging="6"/>
        <w:jc w:val="both"/>
        <w:rPr>
          <w:rFonts w:ascii="Open Sans Light" w:hAnsi="Open Sans Light" w:cs="Open Sans Light"/>
          <w:color w:val="000000" w:themeColor="text1"/>
        </w:rPr>
      </w:pPr>
    </w:p>
    <w:p w14:paraId="406FEDCD" w14:textId="6954BD0D" w:rsidR="004B03EB" w:rsidRPr="00F52172" w:rsidRDefault="00F52172" w:rsidP="007E6803">
      <w:pPr>
        <w:spacing w:after="0" w:line="360" w:lineRule="auto"/>
        <w:ind w:hanging="6"/>
        <w:jc w:val="both"/>
        <w:rPr>
          <w:rFonts w:ascii="Open Sans Light" w:hAnsi="Open Sans Light" w:cs="Open Sans Light"/>
          <w:color w:val="000000" w:themeColor="text1"/>
        </w:rPr>
      </w:pPr>
      <w:r w:rsidRPr="00F52172">
        <w:rPr>
          <w:rFonts w:ascii="Open Sans Light" w:hAnsi="Open Sans Light" w:cs="Open Sans Light"/>
          <w:color w:val="000000" w:themeColor="text1"/>
        </w:rPr>
        <w:t xml:space="preserve">Trata-se de um </w:t>
      </w:r>
      <w:r w:rsidR="00070127">
        <w:rPr>
          <w:rFonts w:ascii="Open Sans Light" w:hAnsi="Open Sans Light" w:cs="Open Sans Light"/>
          <w:color w:val="000000" w:themeColor="text1"/>
        </w:rPr>
        <w:t>P</w:t>
      </w:r>
      <w:r w:rsidRPr="00F52172">
        <w:rPr>
          <w:rFonts w:ascii="Open Sans Light" w:hAnsi="Open Sans Light" w:cs="Open Sans Light"/>
          <w:color w:val="000000" w:themeColor="text1"/>
        </w:rPr>
        <w:t xml:space="preserve">rograma que promove a cooperação científica internacional, incentivando a internacionalização dos cursos de engenharia no Brasil e na França. Ademais, parcerias internacionais </w:t>
      </w:r>
      <w:r w:rsidR="00733549">
        <w:rPr>
          <w:rFonts w:ascii="Open Sans Light" w:hAnsi="Open Sans Light" w:cs="Open Sans Light"/>
          <w:color w:val="000000" w:themeColor="text1"/>
        </w:rPr>
        <w:t xml:space="preserve">como essa </w:t>
      </w:r>
      <w:r w:rsidRPr="00F52172">
        <w:rPr>
          <w:rFonts w:ascii="Open Sans Light" w:hAnsi="Open Sans Light" w:cs="Open Sans Light"/>
          <w:color w:val="000000" w:themeColor="text1"/>
        </w:rPr>
        <w:t xml:space="preserve">também impactam nas relações internacionais entre </w:t>
      </w:r>
      <w:r>
        <w:rPr>
          <w:rFonts w:ascii="Open Sans Light" w:hAnsi="Open Sans Light" w:cs="Open Sans Light"/>
          <w:color w:val="000000" w:themeColor="text1"/>
        </w:rPr>
        <w:t xml:space="preserve">os </w:t>
      </w:r>
      <w:r w:rsidRPr="00F52172">
        <w:rPr>
          <w:rFonts w:ascii="Open Sans Light" w:hAnsi="Open Sans Light" w:cs="Open Sans Light"/>
          <w:color w:val="000000" w:themeColor="text1"/>
        </w:rPr>
        <w:t>países</w:t>
      </w:r>
      <w:r w:rsidR="002D7BCF">
        <w:rPr>
          <w:rFonts w:ascii="Open Sans Light" w:hAnsi="Open Sans Light" w:cs="Open Sans Light"/>
          <w:color w:val="000000" w:themeColor="text1"/>
        </w:rPr>
        <w:t>, além de promover a formação qualificada de estudantes de graduação</w:t>
      </w:r>
      <w:r>
        <w:rPr>
          <w:rFonts w:ascii="Open Sans Light" w:hAnsi="Open Sans Light" w:cs="Open Sans Light"/>
          <w:color w:val="000000" w:themeColor="text1"/>
        </w:rPr>
        <w:t xml:space="preserve">. </w:t>
      </w:r>
      <w:r w:rsidR="00870042" w:rsidRPr="00F52172">
        <w:rPr>
          <w:rFonts w:ascii="Open Sans Light" w:hAnsi="Open Sans Light" w:cs="Open Sans Light"/>
          <w:color w:val="000000" w:themeColor="text1"/>
        </w:rPr>
        <w:t xml:space="preserve">Diante disso, </w:t>
      </w:r>
      <w:r w:rsidR="001978E8" w:rsidRPr="00F52172">
        <w:rPr>
          <w:rFonts w:ascii="Open Sans Light" w:hAnsi="Open Sans Light" w:cs="Open Sans Light"/>
          <w:color w:val="000000" w:themeColor="text1"/>
        </w:rPr>
        <w:t>é fundamental</w:t>
      </w:r>
      <w:r w:rsidR="00870042" w:rsidRPr="00F52172">
        <w:rPr>
          <w:rFonts w:ascii="Open Sans Light" w:hAnsi="Open Sans Light" w:cs="Open Sans Light"/>
          <w:color w:val="000000" w:themeColor="text1"/>
        </w:rPr>
        <w:t xml:space="preserve"> a realização de uma avaliação do Programa para </w:t>
      </w:r>
      <w:r w:rsidR="001978E8" w:rsidRPr="00F52172">
        <w:rPr>
          <w:rFonts w:ascii="Open Sans Light" w:hAnsi="Open Sans Light" w:cs="Open Sans Light"/>
          <w:color w:val="000000" w:themeColor="text1"/>
        </w:rPr>
        <w:t xml:space="preserve">analisar as suas diretrizes e </w:t>
      </w:r>
      <w:r w:rsidR="002D7BCF">
        <w:rPr>
          <w:rFonts w:ascii="Open Sans Light" w:hAnsi="Open Sans Light" w:cs="Open Sans Light"/>
          <w:color w:val="000000" w:themeColor="text1"/>
        </w:rPr>
        <w:t xml:space="preserve">a consecução dos seus </w:t>
      </w:r>
      <w:r w:rsidR="001978E8" w:rsidRPr="00F52172">
        <w:rPr>
          <w:rFonts w:ascii="Open Sans Light" w:hAnsi="Open Sans Light" w:cs="Open Sans Light"/>
          <w:color w:val="000000" w:themeColor="text1"/>
        </w:rPr>
        <w:t>objetivos.</w:t>
      </w:r>
    </w:p>
    <w:p w14:paraId="26D0476E" w14:textId="77777777" w:rsidR="00976237" w:rsidRPr="00F52172" w:rsidRDefault="00976237" w:rsidP="007E6803">
      <w:pPr>
        <w:spacing w:after="0" w:line="360" w:lineRule="auto"/>
        <w:ind w:hanging="6"/>
        <w:jc w:val="both"/>
        <w:rPr>
          <w:rFonts w:ascii="Open Sans Light" w:hAnsi="Open Sans Light" w:cs="Open Sans Light"/>
          <w:color w:val="000000" w:themeColor="text1"/>
        </w:rPr>
      </w:pPr>
    </w:p>
    <w:p w14:paraId="07E929F0" w14:textId="71480415" w:rsidR="00CD450F" w:rsidRPr="005C5BCB" w:rsidRDefault="00CD450F" w:rsidP="007E6803">
      <w:pPr>
        <w:spacing w:after="0" w:line="360" w:lineRule="auto"/>
        <w:ind w:hanging="6"/>
        <w:jc w:val="both"/>
        <w:rPr>
          <w:rFonts w:ascii="Open Sans Light" w:hAnsi="Open Sans Light" w:cs="Open Sans Light"/>
          <w:color w:val="C45911" w:themeColor="accent2" w:themeShade="BF"/>
        </w:rPr>
      </w:pPr>
      <w:r w:rsidRPr="00F52172">
        <w:rPr>
          <w:rFonts w:ascii="Open Sans Light" w:hAnsi="Open Sans Light" w:cs="Open Sans Light"/>
          <w:color w:val="000000" w:themeColor="text1"/>
        </w:rPr>
        <w:tab/>
        <w:t xml:space="preserve">Este documento está organizado em </w:t>
      </w:r>
      <w:r w:rsidR="00933B3A" w:rsidRPr="00F52172">
        <w:rPr>
          <w:rFonts w:ascii="Open Sans Light" w:hAnsi="Open Sans Light" w:cs="Open Sans Light"/>
          <w:color w:val="000000" w:themeColor="text1"/>
        </w:rPr>
        <w:t>nove</w:t>
      </w:r>
      <w:r w:rsidRPr="00F52172">
        <w:rPr>
          <w:rFonts w:ascii="Open Sans Light" w:hAnsi="Open Sans Light" w:cs="Open Sans Light"/>
          <w:color w:val="000000" w:themeColor="text1"/>
        </w:rPr>
        <w:t xml:space="preserve"> seções </w:t>
      </w:r>
      <w:r w:rsidR="004C0BCA" w:rsidRPr="00F52172">
        <w:rPr>
          <w:rFonts w:ascii="Open Sans Light" w:hAnsi="Open Sans Light" w:cs="Open Sans Light"/>
          <w:color w:val="000000" w:themeColor="text1"/>
        </w:rPr>
        <w:t>após esta</w:t>
      </w:r>
      <w:r w:rsidRPr="00F52172">
        <w:rPr>
          <w:rFonts w:ascii="Open Sans Light" w:hAnsi="Open Sans Light" w:cs="Open Sans Light"/>
          <w:color w:val="000000" w:themeColor="text1"/>
        </w:rPr>
        <w:t xml:space="preserve"> </w:t>
      </w:r>
      <w:r w:rsidR="00204788" w:rsidRPr="00F52172">
        <w:rPr>
          <w:rFonts w:ascii="Open Sans Light" w:hAnsi="Open Sans Light" w:cs="Open Sans Light"/>
          <w:color w:val="000000" w:themeColor="text1"/>
        </w:rPr>
        <w:t>I</w:t>
      </w:r>
      <w:r w:rsidRPr="00F52172">
        <w:rPr>
          <w:rFonts w:ascii="Open Sans Light" w:hAnsi="Open Sans Light" w:cs="Open Sans Light"/>
          <w:color w:val="000000" w:themeColor="text1"/>
        </w:rPr>
        <w:t>ntrodução. Primeiramente</w:t>
      </w:r>
      <w:r w:rsidR="000D1307" w:rsidRPr="00F52172">
        <w:rPr>
          <w:rFonts w:ascii="Open Sans Light" w:hAnsi="Open Sans Light" w:cs="Open Sans Light"/>
          <w:color w:val="000000" w:themeColor="text1"/>
        </w:rPr>
        <w:t>,</w:t>
      </w:r>
      <w:r w:rsidRPr="00F52172">
        <w:rPr>
          <w:rFonts w:ascii="Open Sans Light" w:hAnsi="Open Sans Light" w:cs="Open Sans Light"/>
          <w:color w:val="000000" w:themeColor="text1"/>
        </w:rPr>
        <w:t xml:space="preserve"> </w:t>
      </w:r>
      <w:r w:rsidR="00204788" w:rsidRPr="00F52172">
        <w:rPr>
          <w:rFonts w:ascii="Open Sans Light" w:hAnsi="Open Sans Light" w:cs="Open Sans Light"/>
          <w:color w:val="000000" w:themeColor="text1"/>
        </w:rPr>
        <w:t xml:space="preserve">será </w:t>
      </w:r>
      <w:r w:rsidRPr="00F52172">
        <w:rPr>
          <w:rFonts w:ascii="Open Sans Light" w:hAnsi="Open Sans Light" w:cs="Open Sans Light"/>
          <w:color w:val="000000" w:themeColor="text1"/>
        </w:rPr>
        <w:t>apresenta</w:t>
      </w:r>
      <w:r w:rsidR="00204788" w:rsidRPr="00F52172">
        <w:rPr>
          <w:rFonts w:ascii="Open Sans Light" w:hAnsi="Open Sans Light" w:cs="Open Sans Light"/>
          <w:color w:val="000000" w:themeColor="text1"/>
        </w:rPr>
        <w:t>do</w:t>
      </w:r>
      <w:r w:rsidRPr="00F52172">
        <w:rPr>
          <w:rFonts w:ascii="Open Sans Light" w:hAnsi="Open Sans Light" w:cs="Open Sans Light"/>
          <w:color w:val="000000" w:themeColor="text1"/>
        </w:rPr>
        <w:t xml:space="preserve"> </w:t>
      </w:r>
      <w:r w:rsidR="00C25BE8" w:rsidRPr="00F52172">
        <w:rPr>
          <w:rFonts w:ascii="Open Sans Light" w:hAnsi="Open Sans Light" w:cs="Open Sans Light"/>
          <w:color w:val="000000" w:themeColor="text1"/>
        </w:rPr>
        <w:t xml:space="preserve">um breve histórico das relações entre o Brasil e a França </w:t>
      </w:r>
      <w:r w:rsidR="00AE65E6" w:rsidRPr="00F52172">
        <w:rPr>
          <w:rFonts w:ascii="Open Sans Light" w:hAnsi="Open Sans Light" w:cs="Open Sans Light"/>
          <w:color w:val="000000" w:themeColor="text1"/>
        </w:rPr>
        <w:t>nos campos da cultura, da ciência, da tecnologia e da inovação</w:t>
      </w:r>
      <w:r w:rsidR="00FB6A1C" w:rsidRPr="00F52172">
        <w:rPr>
          <w:rFonts w:ascii="Open Sans Light" w:hAnsi="Open Sans Light" w:cs="Open Sans Light"/>
          <w:color w:val="000000" w:themeColor="text1"/>
        </w:rPr>
        <w:t>,</w:t>
      </w:r>
      <w:r w:rsidR="00C25BE8" w:rsidRPr="00F52172">
        <w:rPr>
          <w:rFonts w:ascii="Open Sans Light" w:hAnsi="Open Sans Light" w:cs="Open Sans Light"/>
          <w:color w:val="000000" w:themeColor="text1"/>
        </w:rPr>
        <w:t xml:space="preserve"> e logo após </w:t>
      </w:r>
      <w:r w:rsidR="007A5A84" w:rsidRPr="00F52172">
        <w:rPr>
          <w:rFonts w:ascii="Open Sans Light" w:hAnsi="Open Sans Light" w:cs="Open Sans Light"/>
          <w:color w:val="000000" w:themeColor="text1"/>
        </w:rPr>
        <w:t>será realizad</w:t>
      </w:r>
      <w:r w:rsidR="00BC20E3" w:rsidRPr="00F52172">
        <w:rPr>
          <w:rFonts w:ascii="Open Sans Light" w:hAnsi="Open Sans Light" w:cs="Open Sans Light"/>
          <w:color w:val="000000" w:themeColor="text1"/>
        </w:rPr>
        <w:t>a</w:t>
      </w:r>
      <w:r w:rsidR="007A5A84" w:rsidRPr="00F52172">
        <w:rPr>
          <w:rFonts w:ascii="Open Sans Light" w:hAnsi="Open Sans Light" w:cs="Open Sans Light"/>
          <w:color w:val="000000" w:themeColor="text1"/>
        </w:rPr>
        <w:t xml:space="preserve"> uma apresentação do </w:t>
      </w:r>
      <w:r w:rsidR="00C93AF8" w:rsidRPr="00F52172">
        <w:rPr>
          <w:rFonts w:ascii="Open Sans Light" w:hAnsi="Open Sans Light" w:cs="Open Sans Light"/>
          <w:color w:val="000000" w:themeColor="text1"/>
        </w:rPr>
        <w:t>P</w:t>
      </w:r>
      <w:r w:rsidR="000D1307" w:rsidRPr="00F52172">
        <w:rPr>
          <w:rFonts w:ascii="Open Sans Light" w:hAnsi="Open Sans Light" w:cs="Open Sans Light"/>
          <w:color w:val="000000" w:themeColor="text1"/>
        </w:rPr>
        <w:t>rograma</w:t>
      </w:r>
      <w:r w:rsidR="007A5A84" w:rsidRPr="00F52172">
        <w:rPr>
          <w:rFonts w:ascii="Open Sans Light" w:hAnsi="Open Sans Light" w:cs="Open Sans Light"/>
          <w:color w:val="000000" w:themeColor="text1"/>
        </w:rPr>
        <w:t>.</w:t>
      </w:r>
      <w:r w:rsidR="000D1307" w:rsidRPr="00F52172">
        <w:rPr>
          <w:rFonts w:ascii="Open Sans Light" w:hAnsi="Open Sans Light" w:cs="Open Sans Light"/>
          <w:color w:val="000000" w:themeColor="text1"/>
        </w:rPr>
        <w:t xml:space="preserve"> </w:t>
      </w:r>
      <w:r w:rsidRPr="00F52172">
        <w:rPr>
          <w:rFonts w:ascii="Open Sans Light" w:hAnsi="Open Sans Light" w:cs="Open Sans Light"/>
          <w:color w:val="000000" w:themeColor="text1"/>
        </w:rPr>
        <w:t>Na sequência, serão apresentados os resultados d</w:t>
      </w:r>
      <w:r w:rsidR="00BC20E3" w:rsidRPr="00F52172">
        <w:rPr>
          <w:rFonts w:ascii="Open Sans Light" w:hAnsi="Open Sans Light" w:cs="Open Sans Light"/>
          <w:color w:val="000000" w:themeColor="text1"/>
        </w:rPr>
        <w:t>est</w:t>
      </w:r>
      <w:r w:rsidRPr="00F52172">
        <w:rPr>
          <w:rFonts w:ascii="Open Sans Light" w:hAnsi="Open Sans Light" w:cs="Open Sans Light"/>
          <w:color w:val="000000" w:themeColor="text1"/>
        </w:rPr>
        <w:t xml:space="preserve">a avaliação. A </w:t>
      </w:r>
      <w:r w:rsidR="00C93AF8" w:rsidRPr="00F52172">
        <w:rPr>
          <w:rFonts w:ascii="Open Sans Light" w:hAnsi="Open Sans Light" w:cs="Open Sans Light"/>
          <w:color w:val="000000" w:themeColor="text1"/>
        </w:rPr>
        <w:t>próxima</w:t>
      </w:r>
      <w:r w:rsidRPr="00F52172">
        <w:rPr>
          <w:rFonts w:ascii="Open Sans Light" w:hAnsi="Open Sans Light" w:cs="Open Sans Light"/>
          <w:color w:val="000000" w:themeColor="text1"/>
        </w:rPr>
        <w:t xml:space="preserve"> seção analisará as limitações e desafios encontrados durante o processo de avaliação do Programa</w:t>
      </w:r>
      <w:r w:rsidR="00F52172">
        <w:rPr>
          <w:rFonts w:ascii="Open Sans Light" w:hAnsi="Open Sans Light" w:cs="Open Sans Light"/>
          <w:color w:val="000000" w:themeColor="text1"/>
        </w:rPr>
        <w:t xml:space="preserve"> </w:t>
      </w:r>
      <w:r w:rsidR="000219F9" w:rsidRPr="00F52172">
        <w:rPr>
          <w:rFonts w:ascii="Open Sans Light" w:hAnsi="Open Sans Light" w:cs="Open Sans Light"/>
          <w:color w:val="000000" w:themeColor="text1"/>
        </w:rPr>
        <w:t>Brafitec</w:t>
      </w:r>
      <w:r w:rsidRPr="00F52172">
        <w:rPr>
          <w:rFonts w:ascii="Open Sans Light" w:hAnsi="Open Sans Light" w:cs="Open Sans Light"/>
          <w:color w:val="000000" w:themeColor="text1"/>
        </w:rPr>
        <w:t xml:space="preserve">. </w:t>
      </w:r>
      <w:r w:rsidR="00C93AF8" w:rsidRPr="00F52172">
        <w:rPr>
          <w:rFonts w:ascii="Open Sans Light" w:hAnsi="Open Sans Light" w:cs="Open Sans Light"/>
          <w:color w:val="000000" w:themeColor="text1"/>
        </w:rPr>
        <w:t>Em seguida, será apresentada a</w:t>
      </w:r>
      <w:r w:rsidRPr="00F52172">
        <w:rPr>
          <w:rFonts w:ascii="Open Sans Light" w:hAnsi="Open Sans Light" w:cs="Open Sans Light"/>
          <w:color w:val="000000" w:themeColor="text1"/>
        </w:rPr>
        <w:t xml:space="preserve"> compila</w:t>
      </w:r>
      <w:r w:rsidR="00C93AF8" w:rsidRPr="00F52172">
        <w:rPr>
          <w:rFonts w:ascii="Open Sans Light" w:hAnsi="Open Sans Light" w:cs="Open Sans Light"/>
          <w:color w:val="000000" w:themeColor="text1"/>
        </w:rPr>
        <w:t>ção</w:t>
      </w:r>
      <w:r w:rsidRPr="00F52172">
        <w:rPr>
          <w:rFonts w:ascii="Open Sans Light" w:hAnsi="Open Sans Light" w:cs="Open Sans Light"/>
          <w:color w:val="000000" w:themeColor="text1"/>
        </w:rPr>
        <w:t xml:space="preserve"> </w:t>
      </w:r>
      <w:r w:rsidR="00C93AF8" w:rsidRPr="00F52172">
        <w:rPr>
          <w:rFonts w:ascii="Open Sans Light" w:hAnsi="Open Sans Light" w:cs="Open Sans Light"/>
          <w:color w:val="000000" w:themeColor="text1"/>
        </w:rPr>
        <w:t>d</w:t>
      </w:r>
      <w:r w:rsidRPr="00F52172">
        <w:rPr>
          <w:rFonts w:ascii="Open Sans Light" w:hAnsi="Open Sans Light" w:cs="Open Sans Light"/>
          <w:color w:val="000000" w:themeColor="text1"/>
        </w:rPr>
        <w:t xml:space="preserve">as recomendações </w:t>
      </w:r>
      <w:r w:rsidR="003C4188" w:rsidRPr="00F52172">
        <w:rPr>
          <w:rFonts w:ascii="Open Sans Light" w:hAnsi="Open Sans Light" w:cs="Open Sans Light"/>
          <w:color w:val="000000" w:themeColor="text1"/>
        </w:rPr>
        <w:t>para a</w:t>
      </w:r>
      <w:r w:rsidRPr="00F52172">
        <w:rPr>
          <w:rFonts w:ascii="Open Sans Light" w:hAnsi="Open Sans Light" w:cs="Open Sans Light"/>
          <w:color w:val="000000" w:themeColor="text1"/>
        </w:rPr>
        <w:t xml:space="preserve"> melhoria </w:t>
      </w:r>
      <w:r w:rsidR="003C4188" w:rsidRPr="00F52172">
        <w:rPr>
          <w:rFonts w:ascii="Open Sans Light" w:hAnsi="Open Sans Light" w:cs="Open Sans Light"/>
          <w:color w:val="000000" w:themeColor="text1"/>
        </w:rPr>
        <w:t>do</w:t>
      </w:r>
      <w:r w:rsidR="007A5A84" w:rsidRPr="00F52172">
        <w:rPr>
          <w:rFonts w:ascii="Open Sans Light" w:hAnsi="Open Sans Light" w:cs="Open Sans Light"/>
          <w:color w:val="000000" w:themeColor="text1"/>
        </w:rPr>
        <w:t xml:space="preserve"> P</w:t>
      </w:r>
      <w:r w:rsidRPr="00F52172">
        <w:rPr>
          <w:rFonts w:ascii="Open Sans Light" w:hAnsi="Open Sans Light" w:cs="Open Sans Light"/>
          <w:color w:val="000000" w:themeColor="text1"/>
        </w:rPr>
        <w:t xml:space="preserve">rograma. O documento </w:t>
      </w:r>
      <w:r w:rsidR="007A5A84" w:rsidRPr="00F52172">
        <w:rPr>
          <w:rFonts w:ascii="Open Sans Light" w:hAnsi="Open Sans Light" w:cs="Open Sans Light"/>
          <w:color w:val="000000" w:themeColor="text1"/>
        </w:rPr>
        <w:t xml:space="preserve">é finalizado com as considerações finais e depois são listadas as referências </w:t>
      </w:r>
      <w:r w:rsidR="00837CEB" w:rsidRPr="00F52172">
        <w:rPr>
          <w:rFonts w:ascii="Open Sans Light" w:hAnsi="Open Sans Light" w:cs="Open Sans Light"/>
          <w:color w:val="000000" w:themeColor="text1"/>
        </w:rPr>
        <w:t>desta</w:t>
      </w:r>
      <w:r w:rsidR="007A5A84" w:rsidRPr="00F52172">
        <w:rPr>
          <w:rFonts w:ascii="Open Sans Light" w:hAnsi="Open Sans Light" w:cs="Open Sans Light"/>
          <w:color w:val="000000" w:themeColor="text1"/>
        </w:rPr>
        <w:t xml:space="preserve"> avaliação. O</w:t>
      </w:r>
      <w:r w:rsidR="00837CEB" w:rsidRPr="00F52172">
        <w:rPr>
          <w:rFonts w:ascii="Open Sans Light" w:hAnsi="Open Sans Light" w:cs="Open Sans Light"/>
          <w:color w:val="000000" w:themeColor="text1"/>
        </w:rPr>
        <w:t xml:space="preserve"> documento</w:t>
      </w:r>
      <w:r w:rsidR="007A5A84" w:rsidRPr="00F52172">
        <w:rPr>
          <w:rFonts w:ascii="Open Sans Light" w:hAnsi="Open Sans Light" w:cs="Open Sans Light"/>
          <w:color w:val="000000" w:themeColor="text1"/>
        </w:rPr>
        <w:t xml:space="preserve"> </w:t>
      </w:r>
      <w:r w:rsidRPr="00F52172">
        <w:rPr>
          <w:rFonts w:ascii="Open Sans Light" w:hAnsi="Open Sans Light" w:cs="Open Sans Light"/>
          <w:color w:val="000000" w:themeColor="text1"/>
        </w:rPr>
        <w:t>também possui um</w:t>
      </w:r>
      <w:r w:rsidR="007A5A84" w:rsidRPr="00F52172">
        <w:rPr>
          <w:rFonts w:ascii="Open Sans Light" w:hAnsi="Open Sans Light" w:cs="Open Sans Light"/>
          <w:color w:val="000000" w:themeColor="text1"/>
        </w:rPr>
        <w:t xml:space="preserve"> apêndice com a descrição da metodologia utilizada e </w:t>
      </w:r>
      <w:r w:rsidRPr="00F52172">
        <w:rPr>
          <w:rFonts w:ascii="Open Sans Light" w:hAnsi="Open Sans Light" w:cs="Open Sans Light"/>
          <w:color w:val="000000" w:themeColor="text1"/>
        </w:rPr>
        <w:t xml:space="preserve">anexo com o </w:t>
      </w:r>
      <w:r w:rsidR="00BC20E3" w:rsidRPr="00F52172">
        <w:rPr>
          <w:rFonts w:ascii="Open Sans Light" w:hAnsi="Open Sans Light" w:cs="Open Sans Light"/>
          <w:color w:val="000000" w:themeColor="text1"/>
        </w:rPr>
        <w:t>i</w:t>
      </w:r>
      <w:r w:rsidR="007A5A84" w:rsidRPr="00F52172">
        <w:rPr>
          <w:rFonts w:ascii="Open Sans Light" w:hAnsi="Open Sans Light" w:cs="Open Sans Light"/>
          <w:color w:val="000000" w:themeColor="text1"/>
        </w:rPr>
        <w:t xml:space="preserve">nstrumento </w:t>
      </w:r>
      <w:r w:rsidR="00BC20E3" w:rsidRPr="00F52172">
        <w:rPr>
          <w:rFonts w:ascii="Open Sans Light" w:hAnsi="Open Sans Light" w:cs="Open Sans Light"/>
          <w:color w:val="000000" w:themeColor="text1"/>
        </w:rPr>
        <w:t>j</w:t>
      </w:r>
      <w:r w:rsidRPr="00F52172">
        <w:rPr>
          <w:rFonts w:ascii="Open Sans Light" w:hAnsi="Open Sans Light" w:cs="Open Sans Light"/>
          <w:color w:val="000000" w:themeColor="text1"/>
        </w:rPr>
        <w:t xml:space="preserve">urídico que </w:t>
      </w:r>
      <w:r w:rsidR="002D7A5D" w:rsidRPr="00F52172">
        <w:rPr>
          <w:rFonts w:ascii="Open Sans Light" w:hAnsi="Open Sans Light" w:cs="Open Sans Light"/>
          <w:color w:val="000000" w:themeColor="text1"/>
        </w:rPr>
        <w:t>institui</w:t>
      </w:r>
      <w:r w:rsidR="002D7A5D">
        <w:rPr>
          <w:rFonts w:ascii="Open Sans Light" w:hAnsi="Open Sans Light" w:cs="Open Sans Light"/>
          <w:color w:val="000000" w:themeColor="text1"/>
        </w:rPr>
        <w:t>u</w:t>
      </w:r>
      <w:r w:rsidRPr="00F52172">
        <w:rPr>
          <w:rFonts w:ascii="Open Sans Light" w:hAnsi="Open Sans Light" w:cs="Open Sans Light"/>
          <w:color w:val="000000" w:themeColor="text1"/>
        </w:rPr>
        <w:t xml:space="preserve"> o Programa </w:t>
      </w:r>
      <w:r w:rsidR="000219F9" w:rsidRPr="00F52172">
        <w:rPr>
          <w:rFonts w:ascii="Open Sans Light" w:hAnsi="Open Sans Light" w:cs="Open Sans Light"/>
          <w:color w:val="000000" w:themeColor="text1"/>
        </w:rPr>
        <w:t>Brafitec</w:t>
      </w:r>
    </w:p>
    <w:p w14:paraId="44B009A2" w14:textId="6FAD812D" w:rsidR="00BC54E0" w:rsidRPr="005C5BCB" w:rsidRDefault="00BC54E0" w:rsidP="00886302">
      <w:pPr>
        <w:pStyle w:val="Ttulo1"/>
        <w:numPr>
          <w:ilvl w:val="0"/>
          <w:numId w:val="5"/>
        </w:numPr>
        <w:ind w:left="0" w:firstLine="0"/>
        <w:rPr>
          <w:rFonts w:ascii="Open Sans" w:hAnsi="Open Sans" w:cs="Open Sans"/>
          <w:b/>
          <w:bCs/>
          <w:color w:val="14605E"/>
          <w:sz w:val="28"/>
          <w:szCs w:val="28"/>
          <w:lang w:val="pt-BR"/>
          <w14:stylisticSets>
            <w14:styleSet w14:id="1"/>
          </w14:stylisticSets>
        </w:rPr>
      </w:pPr>
      <w:bookmarkStart w:id="13" w:name="_Toc46097090"/>
      <w:r w:rsidRPr="005C5BCB">
        <w:rPr>
          <w:rFonts w:ascii="Open Sans" w:hAnsi="Open Sans" w:cs="Open Sans"/>
          <w:b/>
          <w:bCs/>
          <w:color w:val="14605E"/>
          <w:sz w:val="28"/>
          <w:szCs w:val="28"/>
          <w:lang w:val="pt-BR"/>
          <w14:stylisticSets>
            <w14:styleSet w14:id="1"/>
          </w14:stylisticSets>
        </w:rPr>
        <w:lastRenderedPageBreak/>
        <w:t xml:space="preserve">Breve histórico das relações </w:t>
      </w:r>
      <w:r w:rsidR="00780563" w:rsidRPr="005C5BCB">
        <w:rPr>
          <w:rFonts w:ascii="Open Sans" w:hAnsi="Open Sans" w:cs="Open Sans"/>
          <w:b/>
          <w:bCs/>
          <w:color w:val="14605E"/>
          <w:sz w:val="28"/>
          <w:szCs w:val="28"/>
          <w:lang w:val="pt-BR"/>
          <w14:stylisticSets>
            <w14:styleSet w14:id="1"/>
          </w14:stylisticSets>
        </w:rPr>
        <w:t xml:space="preserve">bilaterais </w:t>
      </w:r>
      <w:r w:rsidRPr="005C5BCB">
        <w:rPr>
          <w:rFonts w:ascii="Open Sans" w:hAnsi="Open Sans" w:cs="Open Sans"/>
          <w:b/>
          <w:bCs/>
          <w:color w:val="14605E"/>
          <w:sz w:val="28"/>
          <w:szCs w:val="28"/>
          <w:lang w:val="pt-BR"/>
          <w14:stylisticSets>
            <w14:styleSet w14:id="1"/>
          </w14:stylisticSets>
        </w:rPr>
        <w:t>entre o Brasil e a França no</w:t>
      </w:r>
      <w:r w:rsidR="00780563" w:rsidRPr="005C5BCB">
        <w:rPr>
          <w:rFonts w:ascii="Open Sans" w:hAnsi="Open Sans" w:cs="Open Sans"/>
          <w:b/>
          <w:bCs/>
          <w:color w:val="14605E"/>
          <w:sz w:val="28"/>
          <w:szCs w:val="28"/>
          <w:lang w:val="pt-BR"/>
          <w14:stylisticSets>
            <w14:styleSet w14:id="1"/>
          </w14:stylisticSets>
        </w:rPr>
        <w:t>s</w:t>
      </w:r>
      <w:r w:rsidRPr="005C5BCB">
        <w:rPr>
          <w:rFonts w:ascii="Open Sans" w:hAnsi="Open Sans" w:cs="Open Sans"/>
          <w:b/>
          <w:bCs/>
          <w:color w:val="14605E"/>
          <w:sz w:val="28"/>
          <w:szCs w:val="28"/>
          <w:lang w:val="pt-BR"/>
          <w14:stylisticSets>
            <w14:styleSet w14:id="1"/>
          </w14:stylisticSets>
        </w:rPr>
        <w:t xml:space="preserve"> </w:t>
      </w:r>
      <w:r w:rsidR="00AE65E6" w:rsidRPr="005C5BCB">
        <w:rPr>
          <w:rFonts w:ascii="Open Sans" w:hAnsi="Open Sans" w:cs="Open Sans"/>
          <w:b/>
          <w:bCs/>
          <w:color w:val="14605E"/>
          <w:sz w:val="28"/>
          <w:szCs w:val="28"/>
          <w:lang w:val="pt-BR"/>
          <w14:stylisticSets>
            <w14:styleSet w14:id="1"/>
          </w14:stylisticSets>
        </w:rPr>
        <w:t xml:space="preserve">campos </w:t>
      </w:r>
      <w:r w:rsidR="00780563" w:rsidRPr="005C5BCB">
        <w:rPr>
          <w:rFonts w:ascii="Open Sans" w:hAnsi="Open Sans" w:cs="Open Sans"/>
          <w:b/>
          <w:bCs/>
          <w:color w:val="14605E"/>
          <w:sz w:val="28"/>
          <w:szCs w:val="28"/>
          <w:lang w:val="pt-BR"/>
          <w14:stylisticSets>
            <w14:styleSet w14:id="1"/>
          </w14:stylisticSets>
        </w:rPr>
        <w:t>da</w:t>
      </w:r>
      <w:r w:rsidR="002406C2" w:rsidRPr="005C5BCB">
        <w:rPr>
          <w:rFonts w:ascii="Open Sans" w:hAnsi="Open Sans" w:cs="Open Sans"/>
          <w:b/>
          <w:bCs/>
          <w:color w:val="14605E"/>
          <w:sz w:val="28"/>
          <w:szCs w:val="28"/>
          <w:lang w:val="pt-BR"/>
          <w14:stylisticSets>
            <w14:styleSet w14:id="1"/>
          </w14:stylisticSets>
        </w:rPr>
        <w:t xml:space="preserve"> </w:t>
      </w:r>
      <w:bookmarkStart w:id="14" w:name="_Hlk46843682"/>
      <w:r w:rsidR="00780563" w:rsidRPr="005C5BCB">
        <w:rPr>
          <w:rFonts w:ascii="Open Sans" w:hAnsi="Open Sans" w:cs="Open Sans"/>
          <w:b/>
          <w:bCs/>
          <w:color w:val="14605E"/>
          <w:sz w:val="28"/>
          <w:szCs w:val="28"/>
          <w:lang w:val="pt-BR"/>
          <w14:stylisticSets>
            <w14:styleSet w14:id="1"/>
          </w14:stylisticSets>
        </w:rPr>
        <w:t xml:space="preserve">cultura, da </w:t>
      </w:r>
      <w:r w:rsidR="002406C2" w:rsidRPr="005C5BCB">
        <w:rPr>
          <w:rFonts w:ascii="Open Sans" w:hAnsi="Open Sans" w:cs="Open Sans"/>
          <w:b/>
          <w:bCs/>
          <w:color w:val="14605E"/>
          <w:sz w:val="28"/>
          <w:szCs w:val="28"/>
          <w:lang w:val="pt-BR"/>
          <w14:stylisticSets>
            <w14:styleSet w14:id="1"/>
          </w14:stylisticSets>
        </w:rPr>
        <w:t xml:space="preserve">ciência, </w:t>
      </w:r>
      <w:r w:rsidR="00AE65E6" w:rsidRPr="005C5BCB">
        <w:rPr>
          <w:rFonts w:ascii="Open Sans" w:hAnsi="Open Sans" w:cs="Open Sans"/>
          <w:b/>
          <w:bCs/>
          <w:color w:val="14605E"/>
          <w:sz w:val="28"/>
          <w:szCs w:val="28"/>
          <w:lang w:val="pt-BR"/>
          <w14:stylisticSets>
            <w14:styleSet w14:id="1"/>
          </w14:stylisticSets>
        </w:rPr>
        <w:t xml:space="preserve">da </w:t>
      </w:r>
      <w:r w:rsidR="002406C2" w:rsidRPr="005C5BCB">
        <w:rPr>
          <w:rFonts w:ascii="Open Sans" w:hAnsi="Open Sans" w:cs="Open Sans"/>
          <w:b/>
          <w:bCs/>
          <w:color w:val="14605E"/>
          <w:sz w:val="28"/>
          <w:szCs w:val="28"/>
          <w:lang w:val="pt-BR"/>
          <w14:stylisticSets>
            <w14:styleSet w14:id="1"/>
          </w14:stylisticSets>
        </w:rPr>
        <w:t>tecnologia</w:t>
      </w:r>
      <w:r w:rsidR="00780563" w:rsidRPr="005C5BCB">
        <w:rPr>
          <w:rFonts w:ascii="Open Sans" w:hAnsi="Open Sans" w:cs="Open Sans"/>
          <w:b/>
          <w:bCs/>
          <w:color w:val="14605E"/>
          <w:sz w:val="28"/>
          <w:szCs w:val="28"/>
          <w:lang w:val="pt-BR"/>
          <w14:stylisticSets>
            <w14:styleSet w14:id="1"/>
          </w14:stylisticSets>
        </w:rPr>
        <w:t xml:space="preserve"> e da </w:t>
      </w:r>
      <w:r w:rsidR="002406C2" w:rsidRPr="005C5BCB">
        <w:rPr>
          <w:rFonts w:ascii="Open Sans" w:hAnsi="Open Sans" w:cs="Open Sans"/>
          <w:b/>
          <w:bCs/>
          <w:color w:val="14605E"/>
          <w:sz w:val="28"/>
          <w:szCs w:val="28"/>
          <w:lang w:val="pt-BR"/>
          <w14:stylisticSets>
            <w14:styleSet w14:id="1"/>
          </w14:stylisticSets>
        </w:rPr>
        <w:t>inovação</w:t>
      </w:r>
      <w:bookmarkEnd w:id="13"/>
      <w:bookmarkEnd w:id="14"/>
      <w:r w:rsidR="002406C2" w:rsidRPr="005C5BCB">
        <w:rPr>
          <w:rFonts w:ascii="Open Sans" w:hAnsi="Open Sans" w:cs="Open Sans"/>
          <w:b/>
          <w:bCs/>
          <w:color w:val="14605E"/>
          <w:sz w:val="28"/>
          <w:szCs w:val="28"/>
          <w:lang w:val="pt-BR"/>
          <w14:stylisticSets>
            <w14:styleSet w14:id="1"/>
          </w14:stylisticSets>
        </w:rPr>
        <w:t xml:space="preserve"> </w:t>
      </w:r>
    </w:p>
    <w:p w14:paraId="6846C92C" w14:textId="7EA08EDF" w:rsidR="002406C2" w:rsidRDefault="002406C2" w:rsidP="002406C2"/>
    <w:p w14:paraId="709604CF" w14:textId="17179951" w:rsidR="002406C2" w:rsidRDefault="00780563" w:rsidP="00AF5DD0">
      <w:pPr>
        <w:spacing w:after="0" w:line="360" w:lineRule="auto"/>
        <w:jc w:val="both"/>
        <w:rPr>
          <w:rFonts w:ascii="Open Sans Light" w:hAnsi="Open Sans Light" w:cs="Open Sans Light"/>
        </w:rPr>
      </w:pPr>
      <w:r>
        <w:rPr>
          <w:rFonts w:ascii="Open Sans Light" w:hAnsi="Open Sans Light" w:cs="Open Sans Light"/>
        </w:rPr>
        <w:t xml:space="preserve">De acordo com informações publicadas no </w:t>
      </w:r>
      <w:r w:rsidR="00BC20E3">
        <w:rPr>
          <w:rFonts w:ascii="Open Sans Light" w:hAnsi="Open Sans Light" w:cs="Open Sans Light"/>
        </w:rPr>
        <w:t>P</w:t>
      </w:r>
      <w:r>
        <w:rPr>
          <w:rFonts w:ascii="Open Sans Light" w:hAnsi="Open Sans Light" w:cs="Open Sans Light"/>
        </w:rPr>
        <w:t xml:space="preserve">ortal do </w:t>
      </w:r>
      <w:r w:rsidR="00623C9B">
        <w:rPr>
          <w:rFonts w:ascii="Open Sans Light" w:hAnsi="Open Sans Light" w:cs="Open Sans Light"/>
        </w:rPr>
        <w:t>Ministério das Relações Exteriores (</w:t>
      </w:r>
      <w:r>
        <w:rPr>
          <w:rFonts w:ascii="Open Sans Light" w:hAnsi="Open Sans Light" w:cs="Open Sans Light"/>
        </w:rPr>
        <w:t>MRE</w:t>
      </w:r>
      <w:r w:rsidR="00623C9B">
        <w:rPr>
          <w:rFonts w:ascii="Open Sans Light" w:hAnsi="Open Sans Light" w:cs="Open Sans Light"/>
        </w:rPr>
        <w:t>)</w:t>
      </w:r>
      <w:r>
        <w:rPr>
          <w:rFonts w:ascii="Open Sans Light" w:hAnsi="Open Sans Light" w:cs="Open Sans Light"/>
        </w:rPr>
        <w:t>, a</w:t>
      </w:r>
      <w:r w:rsidR="007A6A6B" w:rsidRPr="007A6A6B">
        <w:rPr>
          <w:rFonts w:ascii="Open Sans Light" w:hAnsi="Open Sans Light" w:cs="Open Sans Light"/>
        </w:rPr>
        <w:t xml:space="preserve"> França </w:t>
      </w:r>
      <w:r w:rsidR="001279FB">
        <w:rPr>
          <w:rFonts w:ascii="Open Sans Light" w:hAnsi="Open Sans Light" w:cs="Open Sans Light"/>
        </w:rPr>
        <w:t>tem</w:t>
      </w:r>
      <w:r w:rsidR="007A6A6B">
        <w:rPr>
          <w:rFonts w:ascii="Open Sans Light" w:hAnsi="Open Sans Light" w:cs="Open Sans Light"/>
        </w:rPr>
        <w:t xml:space="preserve"> posição de destaque </w:t>
      </w:r>
      <w:r w:rsidR="00EF4B30">
        <w:rPr>
          <w:rFonts w:ascii="Open Sans Light" w:hAnsi="Open Sans Light" w:cs="Open Sans Light"/>
        </w:rPr>
        <w:t>quando se</w:t>
      </w:r>
      <w:r w:rsidR="007A6A6B">
        <w:rPr>
          <w:rFonts w:ascii="Open Sans Light" w:hAnsi="Open Sans Light" w:cs="Open Sans Light"/>
        </w:rPr>
        <w:t xml:space="preserve"> trata da formação cultural, intelectual e institucional brasileira. </w:t>
      </w:r>
      <w:r w:rsidR="001279FB">
        <w:rPr>
          <w:rFonts w:ascii="Open Sans Light" w:hAnsi="Open Sans Light" w:cs="Open Sans Light"/>
        </w:rPr>
        <w:t>No</w:t>
      </w:r>
      <w:r w:rsidR="007A6A6B">
        <w:rPr>
          <w:rFonts w:ascii="Open Sans Light" w:hAnsi="Open Sans Light" w:cs="Open Sans Light"/>
        </w:rPr>
        <w:t xml:space="preserve"> Brasil</w:t>
      </w:r>
      <w:r w:rsidR="001279FB">
        <w:rPr>
          <w:rFonts w:ascii="Open Sans Light" w:hAnsi="Open Sans Light" w:cs="Open Sans Light"/>
        </w:rPr>
        <w:t>,</w:t>
      </w:r>
      <w:r w:rsidR="007A6A6B">
        <w:rPr>
          <w:rFonts w:ascii="Open Sans Light" w:hAnsi="Open Sans Light" w:cs="Open Sans Light"/>
        </w:rPr>
        <w:t xml:space="preserve"> </w:t>
      </w:r>
      <w:r w:rsidR="001279FB">
        <w:rPr>
          <w:rFonts w:ascii="Open Sans Light" w:hAnsi="Open Sans Light" w:cs="Open Sans Light"/>
        </w:rPr>
        <w:t xml:space="preserve">há </w:t>
      </w:r>
      <w:r w:rsidR="007A6A6B">
        <w:rPr>
          <w:rFonts w:ascii="Open Sans Light" w:hAnsi="Open Sans Light" w:cs="Open Sans Light"/>
        </w:rPr>
        <w:t>referência</w:t>
      </w:r>
      <w:r w:rsidR="001279FB">
        <w:rPr>
          <w:rFonts w:ascii="Open Sans Light" w:hAnsi="Open Sans Light" w:cs="Open Sans Light"/>
        </w:rPr>
        <w:t>s</w:t>
      </w:r>
      <w:r w:rsidR="007A6A6B">
        <w:rPr>
          <w:rFonts w:ascii="Open Sans Light" w:hAnsi="Open Sans Light" w:cs="Open Sans Light"/>
        </w:rPr>
        <w:t xml:space="preserve"> francesa</w:t>
      </w:r>
      <w:r w:rsidR="001279FB">
        <w:rPr>
          <w:rFonts w:ascii="Open Sans Light" w:hAnsi="Open Sans Light" w:cs="Open Sans Light"/>
        </w:rPr>
        <w:t>s</w:t>
      </w:r>
      <w:r w:rsidR="007A6A6B">
        <w:rPr>
          <w:rFonts w:ascii="Open Sans Light" w:hAnsi="Open Sans Light" w:cs="Open Sans Light"/>
        </w:rPr>
        <w:t xml:space="preserve"> </w:t>
      </w:r>
      <w:r w:rsidR="00625187">
        <w:rPr>
          <w:rFonts w:ascii="Open Sans Light" w:hAnsi="Open Sans Light" w:cs="Open Sans Light"/>
        </w:rPr>
        <w:t xml:space="preserve">no âmbito militar, nas ideias políticas, filosóficas e religiosas, além da referência </w:t>
      </w:r>
      <w:r w:rsidR="001279FB">
        <w:rPr>
          <w:rFonts w:ascii="Open Sans Light" w:hAnsi="Open Sans Light" w:cs="Open Sans Light"/>
        </w:rPr>
        <w:t>no âmbito da educação</w:t>
      </w:r>
      <w:r w:rsidR="00625187">
        <w:rPr>
          <w:rFonts w:ascii="Open Sans Light" w:hAnsi="Open Sans Light" w:cs="Open Sans Light"/>
        </w:rPr>
        <w:t xml:space="preserve">. </w:t>
      </w:r>
    </w:p>
    <w:p w14:paraId="05029A0E" w14:textId="77777777" w:rsidR="00976237" w:rsidRDefault="00976237" w:rsidP="00AF5DD0">
      <w:pPr>
        <w:spacing w:after="0" w:line="360" w:lineRule="auto"/>
        <w:jc w:val="both"/>
        <w:rPr>
          <w:rFonts w:ascii="Open Sans Light" w:hAnsi="Open Sans Light" w:cs="Open Sans Light"/>
        </w:rPr>
      </w:pPr>
    </w:p>
    <w:p w14:paraId="387D182B" w14:textId="7A45C2C1" w:rsidR="00625187" w:rsidRDefault="00281176" w:rsidP="00AF5DD0">
      <w:pPr>
        <w:spacing w:after="0" w:line="360" w:lineRule="auto"/>
        <w:jc w:val="both"/>
        <w:rPr>
          <w:rFonts w:ascii="Open Sans Light" w:hAnsi="Open Sans Light" w:cs="Open Sans Light"/>
        </w:rPr>
      </w:pPr>
      <w:r>
        <w:rPr>
          <w:rFonts w:ascii="Open Sans Light" w:hAnsi="Open Sans Light" w:cs="Open Sans Light"/>
        </w:rPr>
        <w:t>A</w:t>
      </w:r>
      <w:r w:rsidR="00625187">
        <w:rPr>
          <w:rFonts w:ascii="Open Sans Light" w:hAnsi="Open Sans Light" w:cs="Open Sans Light"/>
        </w:rPr>
        <w:t xml:space="preserve"> relaç</w:t>
      </w:r>
      <w:r w:rsidR="001E2B21">
        <w:rPr>
          <w:rFonts w:ascii="Open Sans Light" w:hAnsi="Open Sans Light" w:cs="Open Sans Light"/>
        </w:rPr>
        <w:t>ão</w:t>
      </w:r>
      <w:r w:rsidR="00625187">
        <w:rPr>
          <w:rFonts w:ascii="Open Sans Light" w:hAnsi="Open Sans Light" w:cs="Open Sans Light"/>
        </w:rPr>
        <w:t xml:space="preserve"> entre </w:t>
      </w:r>
      <w:r>
        <w:rPr>
          <w:rFonts w:ascii="Open Sans Light" w:hAnsi="Open Sans Light" w:cs="Open Sans Light"/>
        </w:rPr>
        <w:t>o Brasil e a França</w:t>
      </w:r>
      <w:r w:rsidR="00625187">
        <w:rPr>
          <w:rFonts w:ascii="Open Sans Light" w:hAnsi="Open Sans Light" w:cs="Open Sans Light"/>
        </w:rPr>
        <w:t xml:space="preserve"> alcançou </w:t>
      </w:r>
      <w:r w:rsidR="001A74EB">
        <w:rPr>
          <w:rFonts w:ascii="Open Sans Light" w:hAnsi="Open Sans Light" w:cs="Open Sans Light"/>
        </w:rPr>
        <w:t xml:space="preserve">um novo patamar com o </w:t>
      </w:r>
      <w:r w:rsidR="001508F2">
        <w:rPr>
          <w:rFonts w:ascii="Open Sans Light" w:hAnsi="Open Sans Light" w:cs="Open Sans Light"/>
        </w:rPr>
        <w:t>l</w:t>
      </w:r>
      <w:r w:rsidR="001A74EB" w:rsidRPr="001A74EB">
        <w:rPr>
          <w:rFonts w:ascii="Open Sans Light" w:hAnsi="Open Sans Light" w:cs="Open Sans Light"/>
        </w:rPr>
        <w:t>ançamento</w:t>
      </w:r>
      <w:r>
        <w:rPr>
          <w:rFonts w:ascii="Open Sans Light" w:hAnsi="Open Sans Light" w:cs="Open Sans Light"/>
        </w:rPr>
        <w:t>, em 2006,</w:t>
      </w:r>
      <w:r w:rsidR="001A74EB" w:rsidRPr="001A74EB">
        <w:rPr>
          <w:rFonts w:ascii="Open Sans Light" w:hAnsi="Open Sans Light" w:cs="Open Sans Light"/>
        </w:rPr>
        <w:t xml:space="preserve"> da Parceria Estratégica Brasil-França</w:t>
      </w:r>
      <w:r w:rsidR="00625187">
        <w:rPr>
          <w:rFonts w:ascii="Open Sans Light" w:hAnsi="Open Sans Light" w:cs="Open Sans Light"/>
        </w:rPr>
        <w:t xml:space="preserve"> </w:t>
      </w:r>
      <w:r w:rsidR="001A74EB" w:rsidRPr="001A74EB">
        <w:rPr>
          <w:rFonts w:ascii="Open Sans Light" w:hAnsi="Open Sans Light" w:cs="Open Sans Light"/>
        </w:rPr>
        <w:t xml:space="preserve">por ocasião da visita ao Brasil do </w:t>
      </w:r>
      <w:r w:rsidR="001359C5">
        <w:rPr>
          <w:rFonts w:ascii="Open Sans Light" w:hAnsi="Open Sans Light" w:cs="Open Sans Light"/>
        </w:rPr>
        <w:t>p</w:t>
      </w:r>
      <w:r w:rsidR="001A74EB" w:rsidRPr="001A74EB">
        <w:rPr>
          <w:rFonts w:ascii="Open Sans Light" w:hAnsi="Open Sans Light" w:cs="Open Sans Light"/>
        </w:rPr>
        <w:t>residente</w:t>
      </w:r>
      <w:r w:rsidR="001508F2">
        <w:rPr>
          <w:rFonts w:ascii="Open Sans Light" w:hAnsi="Open Sans Light" w:cs="Open Sans Light"/>
        </w:rPr>
        <w:t xml:space="preserve"> francês</w:t>
      </w:r>
      <w:r w:rsidR="001A74EB" w:rsidRPr="001A74EB">
        <w:rPr>
          <w:rFonts w:ascii="Open Sans Light" w:hAnsi="Open Sans Light" w:cs="Open Sans Light"/>
        </w:rPr>
        <w:t xml:space="preserve"> Jacques Chirac</w:t>
      </w:r>
      <w:r w:rsidR="00625187">
        <w:rPr>
          <w:rFonts w:ascii="Open Sans Light" w:hAnsi="Open Sans Light" w:cs="Open Sans Light"/>
        </w:rPr>
        <w:t xml:space="preserve">. Em 2008, foi adotado o Plano de Ação Estratégica </w:t>
      </w:r>
      <w:r w:rsidR="001A74EB" w:rsidRPr="001A74EB">
        <w:rPr>
          <w:rFonts w:ascii="Open Sans Light" w:hAnsi="Open Sans Light" w:cs="Open Sans Light"/>
        </w:rPr>
        <w:t>Brasil-França</w:t>
      </w:r>
      <w:r w:rsidR="00DB1BDC">
        <w:rPr>
          <w:rFonts w:ascii="Open Sans Light" w:hAnsi="Open Sans Light" w:cs="Open Sans Light"/>
        </w:rPr>
        <w:t>,</w:t>
      </w:r>
      <w:r w:rsidR="001A74EB">
        <w:rPr>
          <w:rFonts w:ascii="Open Sans Light" w:hAnsi="Open Sans Light" w:cs="Open Sans Light"/>
        </w:rPr>
        <w:t xml:space="preserve"> </w:t>
      </w:r>
      <w:r w:rsidR="00625187">
        <w:rPr>
          <w:rFonts w:ascii="Open Sans Light" w:hAnsi="Open Sans Light" w:cs="Open Sans Light"/>
        </w:rPr>
        <w:t xml:space="preserve">o qual foi pautado sobre </w:t>
      </w:r>
      <w:r w:rsidR="00625187" w:rsidRPr="001E2B21">
        <w:rPr>
          <w:rFonts w:ascii="Open Sans Light" w:hAnsi="Open Sans Light" w:cs="Open Sans Light"/>
        </w:rPr>
        <w:t>eixos</w:t>
      </w:r>
      <w:r w:rsidR="00121D6C">
        <w:rPr>
          <w:rFonts w:ascii="Open Sans Light" w:hAnsi="Open Sans Light" w:cs="Open Sans Light"/>
        </w:rPr>
        <w:t>,</w:t>
      </w:r>
      <w:r w:rsidR="00625187" w:rsidRPr="001E2B21">
        <w:rPr>
          <w:rFonts w:ascii="Open Sans Light" w:hAnsi="Open Sans Light" w:cs="Open Sans Light"/>
        </w:rPr>
        <w:t xml:space="preserve"> como diálogo político e governança internacional; relações econômicas e comerciais; cooperação nas áreas de defesa, espaço, energia nuclear, desenvolvimento sustentável; domínios da educação, línguas, ciência e tecnologia; temas migratórios e transfronteiriços; e atuação conjunta em terceiros países, em particular na África.</w:t>
      </w:r>
    </w:p>
    <w:p w14:paraId="63AF7EA9" w14:textId="77777777" w:rsidR="00976237" w:rsidRDefault="00976237" w:rsidP="00AF5DD0">
      <w:pPr>
        <w:spacing w:after="0" w:line="360" w:lineRule="auto"/>
        <w:jc w:val="both"/>
        <w:rPr>
          <w:rFonts w:ascii="Open Sans Light" w:hAnsi="Open Sans Light" w:cs="Open Sans Light"/>
        </w:rPr>
      </w:pPr>
    </w:p>
    <w:p w14:paraId="7F5C8449" w14:textId="64BF0482" w:rsidR="004E65DF" w:rsidRDefault="004E65DF" w:rsidP="00AF5DD0">
      <w:pPr>
        <w:pStyle w:val="NormalWeb"/>
        <w:shd w:val="clear" w:color="auto" w:fill="FFFFFF"/>
        <w:spacing w:before="0" w:beforeAutospacing="0" w:after="0" w:afterAutospacing="0" w:line="360" w:lineRule="auto"/>
        <w:jc w:val="both"/>
        <w:textAlignment w:val="baseline"/>
        <w:rPr>
          <w:rFonts w:ascii="Open Sans Light" w:eastAsiaTheme="minorHAnsi" w:hAnsi="Open Sans Light" w:cs="Open Sans Light"/>
          <w:sz w:val="22"/>
          <w:szCs w:val="22"/>
          <w:lang w:eastAsia="en-US"/>
        </w:rPr>
      </w:pPr>
      <w:r w:rsidRPr="00D63063">
        <w:rPr>
          <w:rFonts w:ascii="Open Sans Light" w:eastAsiaTheme="minorHAnsi" w:hAnsi="Open Sans Light" w:cs="Open Sans Light"/>
          <w:sz w:val="22"/>
          <w:szCs w:val="22"/>
          <w:lang w:eastAsia="en-US"/>
        </w:rPr>
        <w:t xml:space="preserve">Dois marcos importantes </w:t>
      </w:r>
      <w:r w:rsidR="006A2CD8">
        <w:rPr>
          <w:rFonts w:ascii="Open Sans Light" w:eastAsiaTheme="minorHAnsi" w:hAnsi="Open Sans Light" w:cs="Open Sans Light"/>
          <w:sz w:val="22"/>
          <w:szCs w:val="22"/>
          <w:lang w:eastAsia="en-US"/>
        </w:rPr>
        <w:t xml:space="preserve">nas relações acadêmicas e científicas </w:t>
      </w:r>
      <w:r w:rsidR="001A74EB">
        <w:rPr>
          <w:rFonts w:ascii="Open Sans Light" w:eastAsiaTheme="minorHAnsi" w:hAnsi="Open Sans Light" w:cs="Open Sans Light"/>
          <w:sz w:val="22"/>
          <w:szCs w:val="22"/>
          <w:lang w:eastAsia="en-US"/>
        </w:rPr>
        <w:t>destacam</w:t>
      </w:r>
      <w:r w:rsidR="001359C5">
        <w:rPr>
          <w:rFonts w:ascii="Open Sans Light" w:eastAsiaTheme="minorHAnsi" w:hAnsi="Open Sans Light" w:cs="Open Sans Light"/>
          <w:sz w:val="22"/>
          <w:szCs w:val="22"/>
          <w:lang w:eastAsia="en-US"/>
        </w:rPr>
        <w:t>-se</w:t>
      </w:r>
      <w:r w:rsidR="00517F35">
        <w:rPr>
          <w:rFonts w:ascii="Open Sans Light" w:eastAsiaTheme="minorHAnsi" w:hAnsi="Open Sans Light" w:cs="Open Sans Light"/>
          <w:sz w:val="22"/>
          <w:szCs w:val="22"/>
          <w:lang w:eastAsia="en-US"/>
        </w:rPr>
        <w:t>:</w:t>
      </w:r>
      <w:r w:rsidR="001A74EB">
        <w:rPr>
          <w:rFonts w:ascii="Open Sans Light" w:eastAsiaTheme="minorHAnsi" w:hAnsi="Open Sans Light" w:cs="Open Sans Light"/>
          <w:sz w:val="22"/>
          <w:szCs w:val="22"/>
          <w:lang w:eastAsia="en-US"/>
        </w:rPr>
        <w:t xml:space="preserve"> o primeiro</w:t>
      </w:r>
      <w:r w:rsidR="00517F35">
        <w:rPr>
          <w:rFonts w:ascii="Open Sans Light" w:eastAsiaTheme="minorHAnsi" w:hAnsi="Open Sans Light" w:cs="Open Sans Light"/>
          <w:sz w:val="22"/>
          <w:szCs w:val="22"/>
          <w:lang w:eastAsia="en-US"/>
        </w:rPr>
        <w:t>,</w:t>
      </w:r>
      <w:r w:rsidR="001A74EB">
        <w:rPr>
          <w:rFonts w:ascii="Open Sans Light" w:eastAsiaTheme="minorHAnsi" w:hAnsi="Open Sans Light" w:cs="Open Sans Light"/>
          <w:sz w:val="22"/>
          <w:szCs w:val="22"/>
          <w:lang w:eastAsia="en-US"/>
        </w:rPr>
        <w:t xml:space="preserve"> em </w:t>
      </w:r>
      <w:r w:rsidRPr="00D63063">
        <w:rPr>
          <w:rFonts w:ascii="Open Sans Light" w:eastAsiaTheme="minorHAnsi" w:hAnsi="Open Sans Light" w:cs="Open Sans Light"/>
          <w:sz w:val="22"/>
          <w:szCs w:val="22"/>
          <w:lang w:eastAsia="en-US"/>
        </w:rPr>
        <w:t>1934</w:t>
      </w:r>
      <w:r w:rsidR="006A2CD8">
        <w:rPr>
          <w:rFonts w:ascii="Open Sans Light" w:eastAsiaTheme="minorHAnsi" w:hAnsi="Open Sans Light" w:cs="Open Sans Light"/>
          <w:sz w:val="22"/>
          <w:szCs w:val="22"/>
          <w:lang w:eastAsia="en-US"/>
        </w:rPr>
        <w:t>,</w:t>
      </w:r>
      <w:r w:rsidR="001A74EB">
        <w:rPr>
          <w:rFonts w:ascii="Open Sans Light" w:eastAsiaTheme="minorHAnsi" w:hAnsi="Open Sans Light" w:cs="Open Sans Light"/>
          <w:sz w:val="22"/>
          <w:szCs w:val="22"/>
          <w:lang w:eastAsia="en-US"/>
        </w:rPr>
        <w:t xml:space="preserve"> </w:t>
      </w:r>
      <w:r w:rsidR="00517F35">
        <w:rPr>
          <w:rFonts w:ascii="Open Sans Light" w:eastAsiaTheme="minorHAnsi" w:hAnsi="Open Sans Light" w:cs="Open Sans Light"/>
          <w:sz w:val="22"/>
          <w:szCs w:val="22"/>
          <w:lang w:eastAsia="en-US"/>
        </w:rPr>
        <w:t xml:space="preserve">com </w:t>
      </w:r>
      <w:r w:rsidR="001A74EB">
        <w:rPr>
          <w:rFonts w:ascii="Open Sans Light" w:eastAsiaTheme="minorHAnsi" w:hAnsi="Open Sans Light" w:cs="Open Sans Light"/>
          <w:sz w:val="22"/>
          <w:szCs w:val="22"/>
          <w:lang w:eastAsia="en-US"/>
        </w:rPr>
        <w:t>a</w:t>
      </w:r>
      <w:r w:rsidRPr="00D63063">
        <w:rPr>
          <w:rFonts w:ascii="Open Sans Light" w:eastAsiaTheme="minorHAnsi" w:hAnsi="Open Sans Light" w:cs="Open Sans Light"/>
          <w:sz w:val="22"/>
          <w:szCs w:val="22"/>
          <w:lang w:eastAsia="en-US"/>
        </w:rPr>
        <w:t xml:space="preserve"> </w:t>
      </w:r>
      <w:r w:rsidR="001359C5">
        <w:rPr>
          <w:rFonts w:ascii="Open Sans Light" w:eastAsiaTheme="minorHAnsi" w:hAnsi="Open Sans Light" w:cs="Open Sans Light"/>
          <w:sz w:val="22"/>
          <w:szCs w:val="22"/>
          <w:lang w:eastAsia="en-US"/>
        </w:rPr>
        <w:t>f</w:t>
      </w:r>
      <w:r w:rsidRPr="00D63063">
        <w:rPr>
          <w:rFonts w:ascii="Open Sans Light" w:eastAsiaTheme="minorHAnsi" w:hAnsi="Open Sans Light" w:cs="Open Sans Light"/>
          <w:sz w:val="22"/>
          <w:szCs w:val="22"/>
          <w:lang w:eastAsia="en-US"/>
        </w:rPr>
        <w:t>undação da Universidade de São Paulo</w:t>
      </w:r>
      <w:r w:rsidR="001359C5">
        <w:rPr>
          <w:rFonts w:ascii="Open Sans Light" w:eastAsiaTheme="minorHAnsi" w:hAnsi="Open Sans Light" w:cs="Open Sans Light"/>
          <w:sz w:val="22"/>
          <w:szCs w:val="22"/>
          <w:lang w:eastAsia="en-US"/>
        </w:rPr>
        <w:t>,</w:t>
      </w:r>
      <w:r w:rsidRPr="00D63063">
        <w:rPr>
          <w:rFonts w:ascii="Open Sans Light" w:eastAsiaTheme="minorHAnsi" w:hAnsi="Open Sans Light" w:cs="Open Sans Light"/>
          <w:sz w:val="22"/>
          <w:szCs w:val="22"/>
          <w:lang w:eastAsia="en-US"/>
        </w:rPr>
        <w:t xml:space="preserve"> </w:t>
      </w:r>
      <w:r w:rsidR="00517F35">
        <w:rPr>
          <w:rFonts w:ascii="Open Sans Light" w:eastAsiaTheme="minorHAnsi" w:hAnsi="Open Sans Light" w:cs="Open Sans Light"/>
          <w:sz w:val="22"/>
          <w:szCs w:val="22"/>
          <w:lang w:eastAsia="en-US"/>
        </w:rPr>
        <w:t>por meio do</w:t>
      </w:r>
      <w:r w:rsidRPr="00D63063">
        <w:rPr>
          <w:rFonts w:ascii="Open Sans Light" w:eastAsiaTheme="minorHAnsi" w:hAnsi="Open Sans Light" w:cs="Open Sans Light"/>
          <w:sz w:val="22"/>
          <w:szCs w:val="22"/>
          <w:lang w:eastAsia="en-US"/>
        </w:rPr>
        <w:t xml:space="preserve"> apoio d</w:t>
      </w:r>
      <w:r w:rsidR="00517F35">
        <w:rPr>
          <w:rFonts w:ascii="Open Sans Light" w:eastAsiaTheme="minorHAnsi" w:hAnsi="Open Sans Light" w:cs="Open Sans Light"/>
          <w:sz w:val="22"/>
          <w:szCs w:val="22"/>
          <w:lang w:eastAsia="en-US"/>
        </w:rPr>
        <w:t>a</w:t>
      </w:r>
      <w:r w:rsidRPr="00D63063">
        <w:rPr>
          <w:rFonts w:ascii="Open Sans Light" w:eastAsiaTheme="minorHAnsi" w:hAnsi="Open Sans Light" w:cs="Open Sans Light"/>
          <w:sz w:val="22"/>
          <w:szCs w:val="22"/>
          <w:lang w:eastAsia="en-US"/>
        </w:rPr>
        <w:t xml:space="preserve"> missão acadêmica</w:t>
      </w:r>
      <w:r w:rsidR="00D63063">
        <w:rPr>
          <w:rFonts w:ascii="Open Sans Light" w:eastAsiaTheme="minorHAnsi" w:hAnsi="Open Sans Light" w:cs="Open Sans Light"/>
          <w:sz w:val="22"/>
          <w:szCs w:val="22"/>
          <w:lang w:eastAsia="en-US"/>
        </w:rPr>
        <w:t xml:space="preserve"> </w:t>
      </w:r>
      <w:r w:rsidRPr="00D63063">
        <w:rPr>
          <w:rFonts w:ascii="Open Sans Light" w:eastAsiaTheme="minorHAnsi" w:hAnsi="Open Sans Light" w:cs="Open Sans Light"/>
          <w:sz w:val="22"/>
          <w:szCs w:val="22"/>
          <w:lang w:eastAsia="en-US"/>
        </w:rPr>
        <w:t>francesa</w:t>
      </w:r>
      <w:r w:rsidR="00954E3B">
        <w:rPr>
          <w:rFonts w:ascii="Open Sans Light" w:eastAsiaTheme="minorHAnsi" w:hAnsi="Open Sans Light" w:cs="Open Sans Light"/>
          <w:sz w:val="22"/>
          <w:szCs w:val="22"/>
          <w:lang w:eastAsia="en-US"/>
        </w:rPr>
        <w:t>;</w:t>
      </w:r>
      <w:r w:rsidR="001A74EB">
        <w:rPr>
          <w:rFonts w:ascii="Open Sans Light" w:eastAsiaTheme="minorHAnsi" w:hAnsi="Open Sans Light" w:cs="Open Sans Light"/>
          <w:sz w:val="22"/>
          <w:szCs w:val="22"/>
          <w:lang w:eastAsia="en-US"/>
        </w:rPr>
        <w:t xml:space="preserve"> </w:t>
      </w:r>
      <w:r w:rsidR="00954E3B">
        <w:rPr>
          <w:rFonts w:ascii="Open Sans Light" w:eastAsiaTheme="minorHAnsi" w:hAnsi="Open Sans Light" w:cs="Open Sans Light"/>
          <w:sz w:val="22"/>
          <w:szCs w:val="22"/>
          <w:lang w:eastAsia="en-US"/>
        </w:rPr>
        <w:t>o</w:t>
      </w:r>
      <w:r w:rsidR="001A74EB">
        <w:rPr>
          <w:rFonts w:ascii="Open Sans Light" w:eastAsiaTheme="minorHAnsi" w:hAnsi="Open Sans Light" w:cs="Open Sans Light"/>
          <w:sz w:val="22"/>
          <w:szCs w:val="22"/>
          <w:lang w:eastAsia="en-US"/>
        </w:rPr>
        <w:t xml:space="preserve"> segundo </w:t>
      </w:r>
      <w:r w:rsidR="001359C5">
        <w:rPr>
          <w:rFonts w:ascii="Open Sans Light" w:eastAsiaTheme="minorHAnsi" w:hAnsi="Open Sans Light" w:cs="Open Sans Light"/>
          <w:sz w:val="22"/>
          <w:szCs w:val="22"/>
          <w:lang w:eastAsia="en-US"/>
        </w:rPr>
        <w:t xml:space="preserve">marco </w:t>
      </w:r>
      <w:r w:rsidR="001A74EB">
        <w:rPr>
          <w:rFonts w:ascii="Open Sans Light" w:eastAsiaTheme="minorHAnsi" w:hAnsi="Open Sans Light" w:cs="Open Sans Light"/>
          <w:sz w:val="22"/>
          <w:szCs w:val="22"/>
          <w:lang w:eastAsia="en-US"/>
        </w:rPr>
        <w:t>remete ao ano de</w:t>
      </w:r>
      <w:r w:rsidR="00D63063">
        <w:rPr>
          <w:rFonts w:ascii="Open Sans Light" w:eastAsiaTheme="minorHAnsi" w:hAnsi="Open Sans Light" w:cs="Open Sans Light"/>
          <w:sz w:val="22"/>
          <w:szCs w:val="22"/>
          <w:lang w:eastAsia="en-US"/>
        </w:rPr>
        <w:t xml:space="preserve"> </w:t>
      </w:r>
      <w:r w:rsidRPr="00D63063">
        <w:rPr>
          <w:rFonts w:ascii="Open Sans Light" w:eastAsiaTheme="minorHAnsi" w:hAnsi="Open Sans Light" w:cs="Open Sans Light"/>
          <w:sz w:val="22"/>
          <w:szCs w:val="22"/>
          <w:lang w:eastAsia="en-US"/>
        </w:rPr>
        <w:t>1959</w:t>
      </w:r>
      <w:r w:rsidR="00AD690C">
        <w:rPr>
          <w:rFonts w:ascii="Open Sans Light" w:eastAsiaTheme="minorHAnsi" w:hAnsi="Open Sans Light" w:cs="Open Sans Light"/>
          <w:sz w:val="22"/>
          <w:szCs w:val="22"/>
          <w:lang w:eastAsia="en-US"/>
        </w:rPr>
        <w:t>,</w:t>
      </w:r>
      <w:r w:rsidRPr="00D63063">
        <w:rPr>
          <w:rFonts w:ascii="Open Sans Light" w:eastAsiaTheme="minorHAnsi" w:hAnsi="Open Sans Light" w:cs="Open Sans Light"/>
          <w:sz w:val="22"/>
          <w:szCs w:val="22"/>
          <w:lang w:eastAsia="en-US"/>
        </w:rPr>
        <w:t> </w:t>
      </w:r>
      <w:r w:rsidR="001A74EB">
        <w:rPr>
          <w:rFonts w:ascii="Open Sans Light" w:eastAsiaTheme="minorHAnsi" w:hAnsi="Open Sans Light" w:cs="Open Sans Light"/>
          <w:sz w:val="22"/>
          <w:szCs w:val="22"/>
          <w:lang w:eastAsia="en-US"/>
        </w:rPr>
        <w:t>com a</w:t>
      </w:r>
      <w:r w:rsidRPr="00D63063">
        <w:rPr>
          <w:rFonts w:ascii="Open Sans Light" w:eastAsiaTheme="minorHAnsi" w:hAnsi="Open Sans Light" w:cs="Open Sans Light"/>
          <w:sz w:val="22"/>
          <w:szCs w:val="22"/>
          <w:lang w:eastAsia="en-US"/>
        </w:rPr>
        <w:t xml:space="preserve"> </w:t>
      </w:r>
      <w:r w:rsidR="00BC20E3">
        <w:rPr>
          <w:rFonts w:ascii="Open Sans Light" w:eastAsiaTheme="minorHAnsi" w:hAnsi="Open Sans Light" w:cs="Open Sans Light"/>
          <w:sz w:val="22"/>
          <w:szCs w:val="22"/>
          <w:lang w:eastAsia="en-US"/>
        </w:rPr>
        <w:t>i</w:t>
      </w:r>
      <w:r w:rsidRPr="00D63063">
        <w:rPr>
          <w:rFonts w:ascii="Open Sans Light" w:eastAsiaTheme="minorHAnsi" w:hAnsi="Open Sans Light" w:cs="Open Sans Light"/>
          <w:sz w:val="22"/>
          <w:szCs w:val="22"/>
          <w:lang w:eastAsia="en-US"/>
        </w:rPr>
        <w:t>nauguração da Casa do Brasil na Cidade Universitária de Paris</w:t>
      </w:r>
      <w:r w:rsidR="007330CE">
        <w:rPr>
          <w:rFonts w:ascii="Open Sans Light" w:eastAsiaTheme="minorHAnsi" w:hAnsi="Open Sans Light" w:cs="Open Sans Light"/>
          <w:sz w:val="22"/>
          <w:szCs w:val="22"/>
          <w:lang w:eastAsia="en-US"/>
        </w:rPr>
        <w:t xml:space="preserve">. De acordo com o Portal da </w:t>
      </w:r>
      <w:r w:rsidR="007330CE" w:rsidRPr="007330CE">
        <w:rPr>
          <w:rFonts w:ascii="Open Sans Light" w:eastAsiaTheme="minorHAnsi" w:hAnsi="Open Sans Light" w:cs="Open Sans Light"/>
          <w:i/>
          <w:iCs/>
          <w:sz w:val="22"/>
          <w:szCs w:val="22"/>
          <w:lang w:eastAsia="en-US"/>
        </w:rPr>
        <w:t xml:space="preserve">Maison du </w:t>
      </w:r>
      <w:proofErr w:type="spellStart"/>
      <w:r w:rsidR="007330CE" w:rsidRPr="007330CE">
        <w:rPr>
          <w:rFonts w:ascii="Open Sans Light" w:eastAsiaTheme="minorHAnsi" w:hAnsi="Open Sans Light" w:cs="Open Sans Light"/>
          <w:i/>
          <w:iCs/>
          <w:sz w:val="22"/>
          <w:szCs w:val="22"/>
          <w:lang w:eastAsia="en-US"/>
        </w:rPr>
        <w:t>Brésil</w:t>
      </w:r>
      <w:proofErr w:type="spellEnd"/>
      <w:r w:rsidR="00DD6CA3">
        <w:rPr>
          <w:rFonts w:ascii="Open Sans Light" w:eastAsiaTheme="minorHAnsi" w:hAnsi="Open Sans Light" w:cs="Open Sans Light"/>
          <w:i/>
          <w:iCs/>
          <w:sz w:val="22"/>
          <w:szCs w:val="22"/>
          <w:lang w:eastAsia="en-US"/>
        </w:rPr>
        <w:t>,</w:t>
      </w:r>
      <w:r w:rsidR="007330CE">
        <w:rPr>
          <w:rFonts w:ascii="Open Sans Light" w:eastAsiaTheme="minorHAnsi" w:hAnsi="Open Sans Light" w:cs="Open Sans Light"/>
          <w:i/>
          <w:iCs/>
          <w:sz w:val="22"/>
          <w:szCs w:val="22"/>
          <w:lang w:eastAsia="en-US"/>
        </w:rPr>
        <w:t xml:space="preserve"> </w:t>
      </w:r>
      <w:r w:rsidR="00B87D84">
        <w:rPr>
          <w:rFonts w:ascii="Open Sans Light" w:eastAsiaTheme="minorHAnsi" w:hAnsi="Open Sans Light" w:cs="Open Sans Light"/>
          <w:sz w:val="22"/>
          <w:szCs w:val="22"/>
          <w:lang w:eastAsia="en-US"/>
        </w:rPr>
        <w:t>por meio do</w:t>
      </w:r>
      <w:r w:rsidR="001331C3">
        <w:rPr>
          <w:rFonts w:ascii="Open Sans Light" w:eastAsiaTheme="minorHAnsi" w:hAnsi="Open Sans Light" w:cs="Open Sans Light"/>
          <w:sz w:val="22"/>
          <w:szCs w:val="22"/>
          <w:lang w:eastAsia="en-US"/>
        </w:rPr>
        <w:t xml:space="preserve"> </w:t>
      </w:r>
      <w:r w:rsidR="00AB3FF0">
        <w:rPr>
          <w:rFonts w:ascii="Open Sans Light" w:eastAsiaTheme="minorHAnsi" w:hAnsi="Open Sans Light" w:cs="Open Sans Light"/>
          <w:sz w:val="22"/>
          <w:szCs w:val="22"/>
          <w:lang w:eastAsia="en-US"/>
        </w:rPr>
        <w:t>D</w:t>
      </w:r>
      <w:r w:rsidR="00B87D84" w:rsidRPr="00B87D84">
        <w:rPr>
          <w:rFonts w:ascii="Open Sans Light" w:eastAsiaTheme="minorHAnsi" w:hAnsi="Open Sans Light" w:cs="Open Sans Light"/>
          <w:sz w:val="22"/>
          <w:szCs w:val="22"/>
          <w:lang w:eastAsia="en-US"/>
        </w:rPr>
        <w:t>ecreto de 19 de maio de 2010</w:t>
      </w:r>
      <w:r w:rsidR="00B87D84">
        <w:rPr>
          <w:rFonts w:ascii="Open Sans Light" w:eastAsiaTheme="minorHAnsi" w:hAnsi="Open Sans Light" w:cs="Open Sans Light"/>
          <w:sz w:val="22"/>
          <w:szCs w:val="22"/>
          <w:lang w:eastAsia="en-US"/>
        </w:rPr>
        <w:t xml:space="preserve">, </w:t>
      </w:r>
      <w:r w:rsidR="007330CE">
        <w:rPr>
          <w:rFonts w:ascii="Open Sans Light" w:eastAsiaTheme="minorHAnsi" w:hAnsi="Open Sans Light" w:cs="Open Sans Light"/>
          <w:sz w:val="22"/>
          <w:szCs w:val="22"/>
          <w:lang w:eastAsia="en-US"/>
        </w:rPr>
        <w:t xml:space="preserve">a Casa do Brasil </w:t>
      </w:r>
      <w:r w:rsidR="00B87D84">
        <w:rPr>
          <w:rFonts w:ascii="Open Sans Light" w:eastAsiaTheme="minorHAnsi" w:hAnsi="Open Sans Light" w:cs="Open Sans Light"/>
          <w:sz w:val="22"/>
          <w:szCs w:val="22"/>
          <w:lang w:eastAsia="en-US"/>
        </w:rPr>
        <w:t>foi instituída como</w:t>
      </w:r>
      <w:r w:rsidR="00B87D84" w:rsidRPr="00B87D84">
        <w:rPr>
          <w:rFonts w:ascii="Open Sans Light" w:eastAsiaTheme="minorHAnsi" w:hAnsi="Open Sans Light" w:cs="Open Sans Light"/>
          <w:sz w:val="22"/>
          <w:szCs w:val="22"/>
          <w:lang w:eastAsia="en-US"/>
        </w:rPr>
        <w:t xml:space="preserve"> uma fundação privada francesa de utilidade pública</w:t>
      </w:r>
      <w:r w:rsidR="00AD690C">
        <w:rPr>
          <w:rFonts w:ascii="Open Sans Light" w:eastAsiaTheme="minorHAnsi" w:hAnsi="Open Sans Light" w:cs="Open Sans Light"/>
          <w:sz w:val="22"/>
          <w:szCs w:val="22"/>
          <w:lang w:eastAsia="en-US"/>
        </w:rPr>
        <w:t>, a qual</w:t>
      </w:r>
      <w:r w:rsidR="00B87D84">
        <w:rPr>
          <w:rFonts w:ascii="Open Sans Light" w:eastAsiaTheme="minorHAnsi" w:hAnsi="Open Sans Light" w:cs="Open Sans Light"/>
          <w:sz w:val="22"/>
          <w:szCs w:val="22"/>
          <w:lang w:eastAsia="en-US"/>
        </w:rPr>
        <w:t xml:space="preserve"> </w:t>
      </w:r>
      <w:r w:rsidR="001331C3">
        <w:rPr>
          <w:rFonts w:ascii="Open Sans Light" w:eastAsiaTheme="minorHAnsi" w:hAnsi="Open Sans Light" w:cs="Open Sans Light"/>
          <w:sz w:val="22"/>
          <w:szCs w:val="22"/>
          <w:lang w:eastAsia="en-US"/>
        </w:rPr>
        <w:t>recebe</w:t>
      </w:r>
      <w:r w:rsidR="001331C3" w:rsidRPr="001331C3">
        <w:rPr>
          <w:rFonts w:ascii="Open Sans Light" w:eastAsiaTheme="minorHAnsi" w:hAnsi="Open Sans Light" w:cs="Open Sans Light"/>
          <w:sz w:val="22"/>
          <w:szCs w:val="22"/>
          <w:lang w:eastAsia="en-US"/>
        </w:rPr>
        <w:t xml:space="preserve"> pesquisadores</w:t>
      </w:r>
      <w:r w:rsidR="001331C3">
        <w:rPr>
          <w:rFonts w:ascii="Open Sans Light" w:eastAsiaTheme="minorHAnsi" w:hAnsi="Open Sans Light" w:cs="Open Sans Light"/>
          <w:sz w:val="22"/>
          <w:szCs w:val="22"/>
          <w:lang w:eastAsia="en-US"/>
        </w:rPr>
        <w:t xml:space="preserve">, docentes </w:t>
      </w:r>
      <w:r w:rsidR="001331C3" w:rsidRPr="001331C3">
        <w:rPr>
          <w:rFonts w:ascii="Open Sans Light" w:eastAsiaTheme="minorHAnsi" w:hAnsi="Open Sans Light" w:cs="Open Sans Light"/>
          <w:sz w:val="22"/>
          <w:szCs w:val="22"/>
          <w:lang w:eastAsia="en-US"/>
        </w:rPr>
        <w:t xml:space="preserve">e </w:t>
      </w:r>
      <w:r w:rsidR="001331C3">
        <w:rPr>
          <w:rFonts w:ascii="Open Sans Light" w:eastAsiaTheme="minorHAnsi" w:hAnsi="Open Sans Light" w:cs="Open Sans Light"/>
          <w:sz w:val="22"/>
          <w:szCs w:val="22"/>
          <w:lang w:eastAsia="en-US"/>
        </w:rPr>
        <w:t>discentes</w:t>
      </w:r>
      <w:r w:rsidR="001331C3" w:rsidRPr="001331C3">
        <w:rPr>
          <w:rFonts w:ascii="Open Sans Light" w:eastAsiaTheme="minorHAnsi" w:hAnsi="Open Sans Light" w:cs="Open Sans Light"/>
          <w:sz w:val="22"/>
          <w:szCs w:val="22"/>
          <w:lang w:eastAsia="en-US"/>
        </w:rPr>
        <w:t xml:space="preserve"> brasileiros que chegam </w:t>
      </w:r>
      <w:r w:rsidR="00BC20E3">
        <w:rPr>
          <w:rFonts w:ascii="Open Sans Light" w:eastAsiaTheme="minorHAnsi" w:hAnsi="Open Sans Light" w:cs="Open Sans Light"/>
          <w:sz w:val="22"/>
          <w:szCs w:val="22"/>
          <w:lang w:eastAsia="en-US"/>
        </w:rPr>
        <w:t>à</w:t>
      </w:r>
      <w:r w:rsidR="001331C3" w:rsidRPr="001331C3">
        <w:rPr>
          <w:rFonts w:ascii="Open Sans Light" w:eastAsiaTheme="minorHAnsi" w:hAnsi="Open Sans Light" w:cs="Open Sans Light"/>
          <w:sz w:val="22"/>
          <w:szCs w:val="22"/>
          <w:lang w:eastAsia="en-US"/>
        </w:rPr>
        <w:t xml:space="preserve"> Paris </w:t>
      </w:r>
      <w:r w:rsidR="001331C3">
        <w:rPr>
          <w:rFonts w:ascii="Open Sans Light" w:eastAsiaTheme="minorHAnsi" w:hAnsi="Open Sans Light" w:cs="Open Sans Light"/>
          <w:sz w:val="22"/>
          <w:szCs w:val="22"/>
          <w:lang w:eastAsia="en-US"/>
        </w:rPr>
        <w:t>por meio de</w:t>
      </w:r>
      <w:r w:rsidR="001331C3" w:rsidRPr="001331C3">
        <w:rPr>
          <w:rFonts w:ascii="Open Sans Light" w:eastAsiaTheme="minorHAnsi" w:hAnsi="Open Sans Light" w:cs="Open Sans Light"/>
          <w:sz w:val="22"/>
          <w:szCs w:val="22"/>
          <w:lang w:eastAsia="en-US"/>
        </w:rPr>
        <w:t xml:space="preserve"> programas acadêmicos, ou ainda artistas e profissionais brasileiros em estágio de aperfeiçoamento.</w:t>
      </w:r>
      <w:r w:rsidR="00B87D84">
        <w:rPr>
          <w:rFonts w:ascii="Open Sans Light" w:eastAsiaTheme="minorHAnsi" w:hAnsi="Open Sans Light" w:cs="Open Sans Light"/>
          <w:sz w:val="22"/>
          <w:szCs w:val="22"/>
          <w:lang w:eastAsia="en-US"/>
        </w:rPr>
        <w:t xml:space="preserve"> Além disso, está vinculada </w:t>
      </w:r>
      <w:r w:rsidR="00BC20E3">
        <w:rPr>
          <w:rFonts w:ascii="Open Sans Light" w:eastAsiaTheme="minorHAnsi" w:hAnsi="Open Sans Light" w:cs="Open Sans Light"/>
          <w:sz w:val="22"/>
          <w:szCs w:val="22"/>
          <w:lang w:eastAsia="en-US"/>
        </w:rPr>
        <w:t>à</w:t>
      </w:r>
      <w:r w:rsidR="00B87D84">
        <w:rPr>
          <w:rFonts w:ascii="Open Sans Light" w:eastAsiaTheme="minorHAnsi" w:hAnsi="Open Sans Light" w:cs="Open Sans Light"/>
          <w:sz w:val="22"/>
          <w:szCs w:val="22"/>
          <w:lang w:eastAsia="en-US"/>
        </w:rPr>
        <w:t xml:space="preserve"> Capes por meio do </w:t>
      </w:r>
      <w:r w:rsidR="006A2CD8">
        <w:rPr>
          <w:rFonts w:ascii="Open Sans Light" w:eastAsiaTheme="minorHAnsi" w:hAnsi="Open Sans Light" w:cs="Open Sans Light"/>
          <w:sz w:val="22"/>
          <w:szCs w:val="22"/>
          <w:lang w:eastAsia="en-US"/>
        </w:rPr>
        <w:t>D</w:t>
      </w:r>
      <w:r w:rsidR="00B87D84">
        <w:rPr>
          <w:rFonts w:ascii="Open Sans Light" w:eastAsiaTheme="minorHAnsi" w:hAnsi="Open Sans Light" w:cs="Open Sans Light"/>
          <w:sz w:val="22"/>
          <w:szCs w:val="22"/>
          <w:lang w:eastAsia="en-US"/>
        </w:rPr>
        <w:t>ecreto presidencial instituído em 23 de setembro de 2002.</w:t>
      </w:r>
    </w:p>
    <w:p w14:paraId="732B411A" w14:textId="5D6D802C" w:rsidR="00F67CA9" w:rsidRDefault="00F67CA9" w:rsidP="00AF5DD0">
      <w:pPr>
        <w:pStyle w:val="NormalWeb"/>
        <w:shd w:val="clear" w:color="auto" w:fill="FFFFFF"/>
        <w:spacing w:before="0" w:beforeAutospacing="0" w:after="0" w:afterAutospacing="0" w:line="360" w:lineRule="auto"/>
        <w:jc w:val="both"/>
        <w:textAlignment w:val="baseline"/>
        <w:rPr>
          <w:rFonts w:ascii="Open Sans Light" w:eastAsiaTheme="minorHAnsi" w:hAnsi="Open Sans Light" w:cs="Open Sans Light"/>
          <w:sz w:val="22"/>
          <w:szCs w:val="22"/>
          <w:lang w:eastAsia="en-US"/>
        </w:rPr>
      </w:pPr>
    </w:p>
    <w:p w14:paraId="0B10C890" w14:textId="7A714A63" w:rsidR="00F67CA9" w:rsidRDefault="00F67CA9" w:rsidP="00F67CA9">
      <w:pPr>
        <w:pStyle w:val="NormalWeb"/>
        <w:shd w:val="clear" w:color="auto" w:fill="FFFFFF"/>
        <w:spacing w:before="0" w:beforeAutospacing="0" w:after="0" w:afterAutospacing="0" w:line="360" w:lineRule="auto"/>
        <w:jc w:val="both"/>
        <w:textAlignment w:val="baseline"/>
        <w:rPr>
          <w:rFonts w:ascii="Open Sans Light" w:eastAsiaTheme="minorHAnsi" w:hAnsi="Open Sans Light" w:cs="Open Sans Light"/>
          <w:sz w:val="22"/>
          <w:szCs w:val="22"/>
          <w:lang w:eastAsia="en-US"/>
        </w:rPr>
      </w:pPr>
      <w:r w:rsidRPr="004E65DF">
        <w:rPr>
          <w:rFonts w:ascii="Open Sans Light" w:eastAsiaTheme="minorHAnsi" w:hAnsi="Open Sans Light" w:cs="Open Sans Light"/>
          <w:sz w:val="22"/>
          <w:szCs w:val="22"/>
          <w:lang w:eastAsia="en-US"/>
        </w:rPr>
        <w:t xml:space="preserve">Em relação </w:t>
      </w:r>
      <w:r>
        <w:rPr>
          <w:rFonts w:ascii="Open Sans Light" w:eastAsiaTheme="minorHAnsi" w:hAnsi="Open Sans Light" w:cs="Open Sans Light"/>
          <w:sz w:val="22"/>
          <w:szCs w:val="22"/>
          <w:lang w:eastAsia="en-US"/>
        </w:rPr>
        <w:t>à</w:t>
      </w:r>
      <w:r w:rsidRPr="004E65DF">
        <w:rPr>
          <w:rFonts w:ascii="Open Sans Light" w:eastAsiaTheme="minorHAnsi" w:hAnsi="Open Sans Light" w:cs="Open Sans Light"/>
          <w:sz w:val="22"/>
          <w:szCs w:val="22"/>
          <w:lang w:eastAsia="en-US"/>
        </w:rPr>
        <w:t xml:space="preserve"> cooperação nos campos da ciência, tecnologia e inovação</w:t>
      </w:r>
      <w:r>
        <w:rPr>
          <w:rFonts w:ascii="Open Sans Light" w:eastAsiaTheme="minorHAnsi" w:hAnsi="Open Sans Light" w:cs="Open Sans Light"/>
          <w:sz w:val="22"/>
          <w:szCs w:val="22"/>
          <w:lang w:eastAsia="en-US"/>
        </w:rPr>
        <w:t xml:space="preserve">, </w:t>
      </w:r>
      <w:r w:rsidRPr="004E65DF">
        <w:rPr>
          <w:rFonts w:ascii="Open Sans Light" w:eastAsiaTheme="minorHAnsi" w:hAnsi="Open Sans Light" w:cs="Open Sans Light"/>
          <w:sz w:val="22"/>
          <w:szCs w:val="22"/>
          <w:lang w:eastAsia="en-US"/>
        </w:rPr>
        <w:t xml:space="preserve">os países possuem projetos conjuntos de desenvolvimento de novas tecnologias </w:t>
      </w:r>
      <w:r>
        <w:rPr>
          <w:rFonts w:ascii="Open Sans Light" w:eastAsiaTheme="minorHAnsi" w:hAnsi="Open Sans Light" w:cs="Open Sans Light"/>
          <w:sz w:val="22"/>
          <w:szCs w:val="22"/>
          <w:lang w:eastAsia="en-US"/>
        </w:rPr>
        <w:t xml:space="preserve">e parques tecnológicos avançados </w:t>
      </w:r>
      <w:r w:rsidRPr="004E65DF">
        <w:rPr>
          <w:rFonts w:ascii="Open Sans Light" w:eastAsiaTheme="minorHAnsi" w:hAnsi="Open Sans Light" w:cs="Open Sans Light"/>
          <w:sz w:val="22"/>
          <w:szCs w:val="22"/>
          <w:lang w:eastAsia="en-US"/>
        </w:rPr>
        <w:t xml:space="preserve">que geram vantagens competitivas </w:t>
      </w:r>
      <w:r w:rsidR="005F6BBB">
        <w:rPr>
          <w:rFonts w:ascii="Open Sans Light" w:eastAsiaTheme="minorHAnsi" w:hAnsi="Open Sans Light" w:cs="Open Sans Light"/>
          <w:sz w:val="22"/>
          <w:szCs w:val="22"/>
          <w:lang w:eastAsia="en-US"/>
        </w:rPr>
        <w:t xml:space="preserve">para </w:t>
      </w:r>
      <w:r w:rsidRPr="004E65DF">
        <w:rPr>
          <w:rFonts w:ascii="Open Sans Light" w:eastAsiaTheme="minorHAnsi" w:hAnsi="Open Sans Light" w:cs="Open Sans Light"/>
          <w:sz w:val="22"/>
          <w:szCs w:val="22"/>
          <w:lang w:eastAsia="en-US"/>
        </w:rPr>
        <w:t>a</w:t>
      </w:r>
      <w:r w:rsidR="005F6BBB">
        <w:rPr>
          <w:rFonts w:ascii="Open Sans Light" w:eastAsiaTheme="minorHAnsi" w:hAnsi="Open Sans Light" w:cs="Open Sans Light"/>
          <w:sz w:val="22"/>
          <w:szCs w:val="22"/>
          <w:lang w:eastAsia="en-US"/>
        </w:rPr>
        <w:t>s</w:t>
      </w:r>
      <w:r w:rsidRPr="004E65DF">
        <w:rPr>
          <w:rFonts w:ascii="Open Sans Light" w:eastAsiaTheme="minorHAnsi" w:hAnsi="Open Sans Light" w:cs="Open Sans Light"/>
          <w:sz w:val="22"/>
          <w:szCs w:val="22"/>
          <w:lang w:eastAsia="en-US"/>
        </w:rPr>
        <w:t xml:space="preserve"> empresas dos dois países. O intercâmbio de </w:t>
      </w:r>
      <w:r w:rsidR="001359C5">
        <w:rPr>
          <w:rFonts w:ascii="Open Sans Light" w:eastAsiaTheme="minorHAnsi" w:hAnsi="Open Sans Light" w:cs="Open Sans Light"/>
          <w:sz w:val="22"/>
          <w:szCs w:val="22"/>
          <w:lang w:eastAsia="en-US"/>
        </w:rPr>
        <w:t>discentes</w:t>
      </w:r>
      <w:r w:rsidRPr="004E65DF">
        <w:rPr>
          <w:rFonts w:ascii="Open Sans Light" w:eastAsiaTheme="minorHAnsi" w:hAnsi="Open Sans Light" w:cs="Open Sans Light"/>
          <w:sz w:val="22"/>
          <w:szCs w:val="22"/>
          <w:lang w:eastAsia="en-US"/>
        </w:rPr>
        <w:t xml:space="preserve">, pesquisadores e docentes entre os dois países é tradicionalmente amplo. Por meio dos </w:t>
      </w:r>
      <w:r w:rsidR="001359C5">
        <w:rPr>
          <w:rFonts w:ascii="Open Sans Light" w:eastAsiaTheme="minorHAnsi" w:hAnsi="Open Sans Light" w:cs="Open Sans Light"/>
          <w:sz w:val="22"/>
          <w:szCs w:val="22"/>
          <w:lang w:eastAsia="en-US"/>
        </w:rPr>
        <w:t>a</w:t>
      </w:r>
      <w:r w:rsidRPr="004E65DF">
        <w:rPr>
          <w:rFonts w:ascii="Open Sans Light" w:eastAsiaTheme="minorHAnsi" w:hAnsi="Open Sans Light" w:cs="Open Sans Light"/>
          <w:sz w:val="22"/>
          <w:szCs w:val="22"/>
          <w:lang w:eastAsia="en-US"/>
        </w:rPr>
        <w:t xml:space="preserve">cordos de </w:t>
      </w:r>
      <w:r w:rsidR="001359C5">
        <w:rPr>
          <w:rFonts w:ascii="Open Sans Light" w:eastAsiaTheme="minorHAnsi" w:hAnsi="Open Sans Light" w:cs="Open Sans Light"/>
          <w:sz w:val="22"/>
          <w:szCs w:val="22"/>
          <w:lang w:eastAsia="en-US"/>
        </w:rPr>
        <w:t>c</w:t>
      </w:r>
      <w:r w:rsidRPr="004E65DF">
        <w:rPr>
          <w:rFonts w:ascii="Open Sans Light" w:eastAsiaTheme="minorHAnsi" w:hAnsi="Open Sans Light" w:cs="Open Sans Light"/>
          <w:sz w:val="22"/>
          <w:szCs w:val="22"/>
          <w:lang w:eastAsia="en-US"/>
        </w:rPr>
        <w:t xml:space="preserve">ooperação </w:t>
      </w:r>
      <w:r w:rsidR="001359C5">
        <w:rPr>
          <w:rFonts w:ascii="Open Sans Light" w:eastAsiaTheme="minorHAnsi" w:hAnsi="Open Sans Light" w:cs="Open Sans Light"/>
          <w:sz w:val="22"/>
          <w:szCs w:val="22"/>
          <w:lang w:eastAsia="en-US"/>
        </w:rPr>
        <w:t>i</w:t>
      </w:r>
      <w:r w:rsidRPr="004E65DF">
        <w:rPr>
          <w:rFonts w:ascii="Open Sans Light" w:eastAsiaTheme="minorHAnsi" w:hAnsi="Open Sans Light" w:cs="Open Sans Light"/>
          <w:sz w:val="22"/>
          <w:szCs w:val="22"/>
          <w:lang w:eastAsia="en-US"/>
        </w:rPr>
        <w:t xml:space="preserve">nternacional no âmbito cultural, científico e tecnológico celebrados </w:t>
      </w:r>
      <w:r w:rsidR="005F6BBB">
        <w:rPr>
          <w:rFonts w:ascii="Open Sans Light" w:eastAsiaTheme="minorHAnsi" w:hAnsi="Open Sans Light" w:cs="Open Sans Light"/>
          <w:sz w:val="22"/>
          <w:szCs w:val="22"/>
          <w:lang w:eastAsia="en-US"/>
        </w:rPr>
        <w:t>ao longo do</w:t>
      </w:r>
      <w:r w:rsidRPr="004E65DF">
        <w:rPr>
          <w:rFonts w:ascii="Open Sans Light" w:eastAsiaTheme="minorHAnsi" w:hAnsi="Open Sans Light" w:cs="Open Sans Light"/>
          <w:sz w:val="22"/>
          <w:szCs w:val="22"/>
          <w:lang w:eastAsia="en-US"/>
        </w:rPr>
        <w:t xml:space="preserve"> século XX, percebe-se que as relações internacionais entre es</w:t>
      </w:r>
      <w:r w:rsidR="004B701F">
        <w:rPr>
          <w:rFonts w:ascii="Open Sans Light" w:eastAsiaTheme="minorHAnsi" w:hAnsi="Open Sans Light" w:cs="Open Sans Light"/>
          <w:sz w:val="22"/>
          <w:szCs w:val="22"/>
          <w:lang w:eastAsia="en-US"/>
        </w:rPr>
        <w:t>s</w:t>
      </w:r>
      <w:r w:rsidRPr="004E65DF">
        <w:rPr>
          <w:rFonts w:ascii="Open Sans Light" w:eastAsiaTheme="minorHAnsi" w:hAnsi="Open Sans Light" w:cs="Open Sans Light"/>
          <w:sz w:val="22"/>
          <w:szCs w:val="22"/>
          <w:lang w:eastAsia="en-US"/>
        </w:rPr>
        <w:t xml:space="preserve">es </w:t>
      </w:r>
      <w:r w:rsidRPr="00D63063">
        <w:rPr>
          <w:rFonts w:ascii="Open Sans Light" w:eastAsiaTheme="minorHAnsi" w:hAnsi="Open Sans Light" w:cs="Open Sans Light"/>
          <w:sz w:val="22"/>
          <w:szCs w:val="22"/>
          <w:lang w:eastAsia="en-US"/>
        </w:rPr>
        <w:t xml:space="preserve">países possuem uma longa história de cooperação. </w:t>
      </w:r>
    </w:p>
    <w:p w14:paraId="0A9A3537" w14:textId="13695149" w:rsidR="00DF7511" w:rsidRDefault="00C737DF" w:rsidP="00AF5DD0">
      <w:pPr>
        <w:pStyle w:val="Default"/>
        <w:spacing w:line="360" w:lineRule="auto"/>
        <w:jc w:val="both"/>
        <w:rPr>
          <w:rFonts w:ascii="Open Sans Light" w:hAnsi="Open Sans Light" w:cs="Open Sans Light"/>
          <w:color w:val="auto"/>
          <w:sz w:val="22"/>
          <w:szCs w:val="22"/>
        </w:rPr>
      </w:pPr>
      <w:r>
        <w:rPr>
          <w:rFonts w:ascii="Open Sans Light" w:hAnsi="Open Sans Light" w:cs="Open Sans Light"/>
          <w:color w:val="auto"/>
          <w:sz w:val="22"/>
          <w:szCs w:val="22"/>
        </w:rPr>
        <w:lastRenderedPageBreak/>
        <w:t>Em relação aos acordos</w:t>
      </w:r>
      <w:r w:rsidR="00962144">
        <w:rPr>
          <w:rFonts w:ascii="Open Sans Light" w:hAnsi="Open Sans Light" w:cs="Open Sans Light"/>
          <w:color w:val="auto"/>
          <w:sz w:val="22"/>
          <w:szCs w:val="22"/>
        </w:rPr>
        <w:t>-</w:t>
      </w:r>
      <w:r>
        <w:rPr>
          <w:rFonts w:ascii="Open Sans Light" w:hAnsi="Open Sans Light" w:cs="Open Sans Light"/>
          <w:color w:val="auto"/>
          <w:sz w:val="22"/>
          <w:szCs w:val="22"/>
        </w:rPr>
        <w:t>quadro de cooperação internacional, destaca-se o</w:t>
      </w:r>
      <w:r w:rsidR="00DF7511" w:rsidRPr="004F3429">
        <w:rPr>
          <w:rFonts w:ascii="Open Sans Light" w:hAnsi="Open Sans Light" w:cs="Open Sans Light"/>
          <w:color w:val="auto"/>
          <w:sz w:val="22"/>
          <w:szCs w:val="22"/>
        </w:rPr>
        <w:t xml:space="preserve"> Acordo Cultural </w:t>
      </w:r>
      <w:r w:rsidR="004F3429">
        <w:rPr>
          <w:rFonts w:ascii="Open Sans Light" w:hAnsi="Open Sans Light" w:cs="Open Sans Light"/>
          <w:color w:val="auto"/>
          <w:sz w:val="22"/>
          <w:szCs w:val="22"/>
        </w:rPr>
        <w:t xml:space="preserve">celebrado entre </w:t>
      </w:r>
      <w:r>
        <w:rPr>
          <w:rFonts w:ascii="Open Sans Light" w:hAnsi="Open Sans Light" w:cs="Open Sans Light"/>
          <w:color w:val="auto"/>
          <w:sz w:val="22"/>
          <w:szCs w:val="22"/>
        </w:rPr>
        <w:t>o</w:t>
      </w:r>
      <w:r w:rsidR="00725999" w:rsidRPr="00725999">
        <w:rPr>
          <w:rFonts w:ascii="Open Sans Light" w:hAnsi="Open Sans Light" w:cs="Open Sans Light"/>
          <w:color w:val="auto"/>
          <w:sz w:val="22"/>
          <w:szCs w:val="22"/>
        </w:rPr>
        <w:t xml:space="preserve"> Brasil e a República Francesa</w:t>
      </w:r>
      <w:r w:rsidR="007E47A2">
        <w:rPr>
          <w:rFonts w:ascii="Open Sans Light" w:hAnsi="Open Sans Light" w:cs="Open Sans Light"/>
          <w:color w:val="auto"/>
          <w:sz w:val="22"/>
          <w:szCs w:val="22"/>
        </w:rPr>
        <w:t xml:space="preserve"> </w:t>
      </w:r>
      <w:r w:rsidR="004F3429">
        <w:rPr>
          <w:rFonts w:ascii="Open Sans Light" w:hAnsi="Open Sans Light" w:cs="Open Sans Light"/>
          <w:color w:val="auto"/>
          <w:sz w:val="22"/>
          <w:szCs w:val="22"/>
        </w:rPr>
        <w:t>em</w:t>
      </w:r>
      <w:r w:rsidR="00DF7511" w:rsidRPr="004F3429">
        <w:rPr>
          <w:rFonts w:ascii="Open Sans Light" w:hAnsi="Open Sans Light" w:cs="Open Sans Light"/>
          <w:color w:val="auto"/>
          <w:sz w:val="22"/>
          <w:szCs w:val="22"/>
        </w:rPr>
        <w:t xml:space="preserve"> 6 de dezembro de 1948</w:t>
      </w:r>
      <w:r>
        <w:rPr>
          <w:rFonts w:ascii="Open Sans Light" w:hAnsi="Open Sans Light" w:cs="Open Sans Light"/>
          <w:color w:val="auto"/>
          <w:sz w:val="22"/>
          <w:szCs w:val="22"/>
        </w:rPr>
        <w:t xml:space="preserve">, no qual </w:t>
      </w:r>
      <w:r w:rsidR="00962144">
        <w:rPr>
          <w:rFonts w:ascii="Open Sans Light" w:hAnsi="Open Sans Light" w:cs="Open Sans Light"/>
          <w:color w:val="auto"/>
          <w:sz w:val="22"/>
          <w:szCs w:val="22"/>
        </w:rPr>
        <w:t>registrou</w:t>
      </w:r>
      <w:r w:rsidR="007702E2">
        <w:rPr>
          <w:rFonts w:ascii="Open Sans Light" w:hAnsi="Open Sans Light" w:cs="Open Sans Light"/>
          <w:color w:val="auto"/>
          <w:sz w:val="22"/>
          <w:szCs w:val="22"/>
        </w:rPr>
        <w:t>-se</w:t>
      </w:r>
      <w:r w:rsidR="00725999">
        <w:rPr>
          <w:rFonts w:ascii="Open Sans Light" w:hAnsi="Open Sans Light" w:cs="Open Sans Light"/>
          <w:color w:val="auto"/>
          <w:sz w:val="22"/>
          <w:szCs w:val="22"/>
        </w:rPr>
        <w:t xml:space="preserve"> a intenção brasileira e francesa </w:t>
      </w:r>
      <w:r>
        <w:rPr>
          <w:rFonts w:ascii="Open Sans Light" w:hAnsi="Open Sans Light" w:cs="Open Sans Light"/>
          <w:color w:val="auto"/>
          <w:sz w:val="22"/>
          <w:szCs w:val="22"/>
        </w:rPr>
        <w:t xml:space="preserve">de estreitar </w:t>
      </w:r>
      <w:r w:rsidR="00725999">
        <w:rPr>
          <w:rFonts w:ascii="Open Sans Light" w:hAnsi="Open Sans Light" w:cs="Open Sans Light"/>
          <w:color w:val="auto"/>
          <w:sz w:val="22"/>
          <w:szCs w:val="22"/>
        </w:rPr>
        <w:t>as relações</w:t>
      </w:r>
      <w:r>
        <w:rPr>
          <w:rFonts w:ascii="Open Sans Light" w:hAnsi="Open Sans Light" w:cs="Open Sans Light"/>
          <w:color w:val="auto"/>
          <w:sz w:val="22"/>
          <w:szCs w:val="22"/>
        </w:rPr>
        <w:t xml:space="preserve"> culturais</w:t>
      </w:r>
      <w:r w:rsidR="00725999">
        <w:rPr>
          <w:rFonts w:ascii="Open Sans Light" w:hAnsi="Open Sans Light" w:cs="Open Sans Light"/>
          <w:color w:val="auto"/>
          <w:sz w:val="22"/>
          <w:szCs w:val="22"/>
        </w:rPr>
        <w:t xml:space="preserve"> entre os países</w:t>
      </w:r>
      <w:r w:rsidR="009B63FD">
        <w:rPr>
          <w:rFonts w:ascii="Open Sans Light" w:hAnsi="Open Sans Light" w:cs="Open Sans Light"/>
          <w:color w:val="auto"/>
          <w:sz w:val="22"/>
          <w:szCs w:val="22"/>
        </w:rPr>
        <w:t>.</w:t>
      </w:r>
      <w:r w:rsidR="00725999">
        <w:rPr>
          <w:rFonts w:ascii="Open Sans Light" w:hAnsi="Open Sans Light" w:cs="Open Sans Light"/>
          <w:color w:val="auto"/>
          <w:sz w:val="22"/>
          <w:szCs w:val="22"/>
        </w:rPr>
        <w:t xml:space="preserve"> Es</w:t>
      </w:r>
      <w:r w:rsidR="004B701F">
        <w:rPr>
          <w:rFonts w:ascii="Open Sans Light" w:hAnsi="Open Sans Light" w:cs="Open Sans Light"/>
          <w:color w:val="auto"/>
          <w:sz w:val="22"/>
          <w:szCs w:val="22"/>
        </w:rPr>
        <w:t>s</w:t>
      </w:r>
      <w:r w:rsidR="00725999">
        <w:rPr>
          <w:rFonts w:ascii="Open Sans Light" w:hAnsi="Open Sans Light" w:cs="Open Sans Light"/>
          <w:color w:val="auto"/>
          <w:sz w:val="22"/>
          <w:szCs w:val="22"/>
        </w:rPr>
        <w:t xml:space="preserve">e instrumento </w:t>
      </w:r>
      <w:r w:rsidR="004E65DF">
        <w:rPr>
          <w:rFonts w:ascii="Open Sans Light" w:hAnsi="Open Sans Light" w:cs="Open Sans Light"/>
          <w:color w:val="auto"/>
          <w:sz w:val="22"/>
          <w:szCs w:val="22"/>
        </w:rPr>
        <w:t>está</w:t>
      </w:r>
      <w:r w:rsidR="00725999">
        <w:rPr>
          <w:rFonts w:ascii="Open Sans Light" w:hAnsi="Open Sans Light" w:cs="Open Sans Light"/>
          <w:color w:val="auto"/>
          <w:sz w:val="22"/>
          <w:szCs w:val="22"/>
        </w:rPr>
        <w:t xml:space="preserve"> em vigor e por meio dele outros </w:t>
      </w:r>
      <w:r w:rsidR="00D73860">
        <w:rPr>
          <w:rFonts w:ascii="Open Sans Light" w:hAnsi="Open Sans Light" w:cs="Open Sans Light"/>
          <w:color w:val="auto"/>
          <w:sz w:val="22"/>
          <w:szCs w:val="22"/>
        </w:rPr>
        <w:t>a</w:t>
      </w:r>
      <w:r w:rsidR="00725999">
        <w:rPr>
          <w:rFonts w:ascii="Open Sans Light" w:hAnsi="Open Sans Light" w:cs="Open Sans Light"/>
          <w:color w:val="auto"/>
          <w:sz w:val="22"/>
          <w:szCs w:val="22"/>
        </w:rPr>
        <w:t xml:space="preserve">cordos foram estabelecidos para detalhar as formas de cooperação entre </w:t>
      </w:r>
      <w:r w:rsidR="00533139">
        <w:rPr>
          <w:rFonts w:ascii="Open Sans Light" w:hAnsi="Open Sans Light" w:cs="Open Sans Light"/>
          <w:color w:val="auto"/>
          <w:sz w:val="22"/>
          <w:szCs w:val="22"/>
        </w:rPr>
        <w:t>o</w:t>
      </w:r>
      <w:r w:rsidR="00725999">
        <w:rPr>
          <w:rFonts w:ascii="Open Sans Light" w:hAnsi="Open Sans Light" w:cs="Open Sans Light"/>
          <w:color w:val="auto"/>
          <w:sz w:val="22"/>
          <w:szCs w:val="22"/>
        </w:rPr>
        <w:t xml:space="preserve"> Brasil</w:t>
      </w:r>
      <w:r w:rsidR="00533139">
        <w:rPr>
          <w:rFonts w:ascii="Open Sans Light" w:hAnsi="Open Sans Light" w:cs="Open Sans Light"/>
          <w:color w:val="auto"/>
          <w:sz w:val="22"/>
          <w:szCs w:val="22"/>
        </w:rPr>
        <w:t xml:space="preserve"> e a</w:t>
      </w:r>
      <w:r w:rsidR="00533139" w:rsidRPr="00533139">
        <w:rPr>
          <w:rFonts w:ascii="Open Sans Light" w:hAnsi="Open Sans Light" w:cs="Open Sans Light"/>
          <w:color w:val="auto"/>
          <w:sz w:val="22"/>
          <w:szCs w:val="22"/>
        </w:rPr>
        <w:t xml:space="preserve"> </w:t>
      </w:r>
      <w:r w:rsidR="00533139">
        <w:rPr>
          <w:rFonts w:ascii="Open Sans Light" w:hAnsi="Open Sans Light" w:cs="Open Sans Light"/>
          <w:color w:val="auto"/>
          <w:sz w:val="22"/>
          <w:szCs w:val="22"/>
        </w:rPr>
        <w:t>França.</w:t>
      </w:r>
    </w:p>
    <w:p w14:paraId="1FAF0BD5" w14:textId="77777777" w:rsidR="00976237" w:rsidRDefault="00976237" w:rsidP="00AF5DD0">
      <w:pPr>
        <w:pStyle w:val="Default"/>
        <w:spacing w:line="360" w:lineRule="auto"/>
        <w:jc w:val="both"/>
        <w:rPr>
          <w:rFonts w:ascii="Open Sans Light" w:hAnsi="Open Sans Light" w:cs="Open Sans Light"/>
          <w:color w:val="auto"/>
          <w:sz w:val="22"/>
          <w:szCs w:val="22"/>
        </w:rPr>
      </w:pPr>
    </w:p>
    <w:p w14:paraId="1A032C7A" w14:textId="2FC63ADD" w:rsidR="007A6A6B" w:rsidRDefault="00DF7511" w:rsidP="00AF5DD0">
      <w:pPr>
        <w:spacing w:after="0" w:line="360" w:lineRule="auto"/>
        <w:jc w:val="both"/>
        <w:rPr>
          <w:rFonts w:ascii="Open Sans Light" w:hAnsi="Open Sans Light" w:cs="Open Sans Light"/>
        </w:rPr>
      </w:pPr>
      <w:r w:rsidRPr="00DF7511">
        <w:rPr>
          <w:rFonts w:ascii="Open Sans Light" w:hAnsi="Open Sans Light" w:cs="Open Sans Light"/>
        </w:rPr>
        <w:t>O</w:t>
      </w:r>
      <w:r w:rsidR="007A6A6B" w:rsidRPr="00DF7511">
        <w:rPr>
          <w:rFonts w:ascii="Open Sans Light" w:hAnsi="Open Sans Light" w:cs="Open Sans Light"/>
        </w:rPr>
        <w:t xml:space="preserve"> Acordo-Quadro de Cooperação Técnica e Científica entre o Governo da República Francesa e o Governo da República Federativa do Brasil</w:t>
      </w:r>
      <w:r w:rsidRPr="00DF7511">
        <w:rPr>
          <w:rFonts w:ascii="Open Sans Light" w:hAnsi="Open Sans Light" w:cs="Open Sans Light"/>
        </w:rPr>
        <w:t xml:space="preserve"> foi assinado em 16 de janeiro de 1967</w:t>
      </w:r>
      <w:r>
        <w:rPr>
          <w:rFonts w:ascii="Open Sans Light" w:hAnsi="Open Sans Light" w:cs="Open Sans Light"/>
        </w:rPr>
        <w:t xml:space="preserve"> e promulgado em 18 de outubro de 1968</w:t>
      </w:r>
      <w:r w:rsidR="007A6A6B" w:rsidRPr="00DF7511">
        <w:rPr>
          <w:rFonts w:ascii="Open Sans Light" w:hAnsi="Open Sans Light" w:cs="Open Sans Light"/>
        </w:rPr>
        <w:t>. Esse instrumento de cooperação t</w:t>
      </w:r>
      <w:r>
        <w:rPr>
          <w:rFonts w:ascii="Open Sans Light" w:hAnsi="Open Sans Light" w:cs="Open Sans Light"/>
        </w:rPr>
        <w:t>em</w:t>
      </w:r>
      <w:r w:rsidR="007A6A6B" w:rsidRPr="00DF7511">
        <w:rPr>
          <w:rFonts w:ascii="Open Sans Light" w:hAnsi="Open Sans Light" w:cs="Open Sans Light"/>
        </w:rPr>
        <w:t xml:space="preserve"> como objetivo </w:t>
      </w:r>
      <w:r>
        <w:rPr>
          <w:rFonts w:ascii="Open Sans Light" w:hAnsi="Open Sans Light" w:cs="Open Sans Light"/>
        </w:rPr>
        <w:t>estabelecer as linhas gerais para facilitar o desenvolvimento da cooperação mútua no campo da técnica, da ciência, da administração e formação profissional</w:t>
      </w:r>
      <w:r w:rsidR="007A6A6B" w:rsidRPr="00DF7511">
        <w:rPr>
          <w:rFonts w:ascii="Open Sans Light" w:hAnsi="Open Sans Light" w:cs="Open Sans Light"/>
        </w:rPr>
        <w:t xml:space="preserve">. </w:t>
      </w:r>
      <w:r w:rsidR="00FF42CB">
        <w:rPr>
          <w:rFonts w:ascii="Open Sans Light" w:hAnsi="Open Sans Light" w:cs="Open Sans Light"/>
        </w:rPr>
        <w:t>Ainda em vigor,</w:t>
      </w:r>
      <w:r>
        <w:rPr>
          <w:rFonts w:ascii="Open Sans Light" w:hAnsi="Open Sans Light" w:cs="Open Sans Light"/>
        </w:rPr>
        <w:t xml:space="preserve"> es</w:t>
      </w:r>
      <w:r w:rsidR="00FF42CB">
        <w:rPr>
          <w:rFonts w:ascii="Open Sans Light" w:hAnsi="Open Sans Light" w:cs="Open Sans Light"/>
        </w:rPr>
        <w:t>s</w:t>
      </w:r>
      <w:r>
        <w:rPr>
          <w:rFonts w:ascii="Open Sans Light" w:hAnsi="Open Sans Light" w:cs="Open Sans Light"/>
        </w:rPr>
        <w:t>e Acordo</w:t>
      </w:r>
      <w:r w:rsidR="00AB3FF0">
        <w:rPr>
          <w:rFonts w:ascii="Open Sans Light" w:hAnsi="Open Sans Light" w:cs="Open Sans Light"/>
        </w:rPr>
        <w:t>-Quadro</w:t>
      </w:r>
      <w:r>
        <w:rPr>
          <w:rFonts w:ascii="Open Sans Light" w:hAnsi="Open Sans Light" w:cs="Open Sans Light"/>
        </w:rPr>
        <w:t xml:space="preserve"> serviu de base para a celebração </w:t>
      </w:r>
      <w:r w:rsidR="00C32F81">
        <w:rPr>
          <w:rFonts w:ascii="Open Sans Light" w:hAnsi="Open Sans Light" w:cs="Open Sans Light"/>
        </w:rPr>
        <w:t xml:space="preserve">dos instrumentos que regem o Programa Capes-Cofecub: </w:t>
      </w:r>
      <w:r>
        <w:rPr>
          <w:rFonts w:ascii="Open Sans Light" w:hAnsi="Open Sans Light" w:cs="Open Sans Light"/>
        </w:rPr>
        <w:t xml:space="preserve">o Acordo </w:t>
      </w:r>
      <w:r w:rsidR="00C737DF" w:rsidRPr="00006BDB">
        <w:rPr>
          <w:rFonts w:ascii="Open Sans Light" w:hAnsi="Open Sans Light" w:cs="Open Sans Light"/>
        </w:rPr>
        <w:t>Básico de Cooperação Interuniversitária</w:t>
      </w:r>
      <w:r w:rsidR="00FF42CB">
        <w:rPr>
          <w:rFonts w:ascii="Open Sans Light" w:hAnsi="Open Sans Light" w:cs="Open Sans Light"/>
        </w:rPr>
        <w:t>,</w:t>
      </w:r>
      <w:r w:rsidR="00C737DF">
        <w:rPr>
          <w:rFonts w:ascii="Open Sans Light" w:hAnsi="Open Sans Light" w:cs="Open Sans Light"/>
        </w:rPr>
        <w:t xml:space="preserve"> em </w:t>
      </w:r>
      <w:r w:rsidR="005D133C">
        <w:rPr>
          <w:rFonts w:ascii="Open Sans Light" w:hAnsi="Open Sans Light" w:cs="Open Sans Light"/>
        </w:rPr>
        <w:t>1978</w:t>
      </w:r>
      <w:r w:rsidR="002E3CB6">
        <w:rPr>
          <w:rFonts w:ascii="Open Sans Light" w:hAnsi="Open Sans Light" w:cs="Open Sans Light"/>
        </w:rPr>
        <w:t>;</w:t>
      </w:r>
      <w:r>
        <w:rPr>
          <w:rFonts w:ascii="Open Sans Light" w:hAnsi="Open Sans Light" w:cs="Open Sans Light"/>
        </w:rPr>
        <w:t xml:space="preserve"> e o Ajuste </w:t>
      </w:r>
      <w:r w:rsidR="006B179E">
        <w:rPr>
          <w:rFonts w:ascii="Open Sans Light" w:hAnsi="Open Sans Light" w:cs="Open Sans Light"/>
        </w:rPr>
        <w:t>C</w:t>
      </w:r>
      <w:r>
        <w:rPr>
          <w:rFonts w:ascii="Open Sans Light" w:hAnsi="Open Sans Light" w:cs="Open Sans Light"/>
        </w:rPr>
        <w:t>omplementar</w:t>
      </w:r>
      <w:r w:rsidR="00A671C2">
        <w:rPr>
          <w:rFonts w:ascii="Open Sans Light" w:hAnsi="Open Sans Light" w:cs="Open Sans Light"/>
        </w:rPr>
        <w:t>,</w:t>
      </w:r>
      <w:r w:rsidR="005D133C">
        <w:rPr>
          <w:rFonts w:ascii="Open Sans Light" w:hAnsi="Open Sans Light" w:cs="Open Sans Light"/>
        </w:rPr>
        <w:t xml:space="preserve"> </w:t>
      </w:r>
      <w:r w:rsidR="00C737DF">
        <w:rPr>
          <w:rFonts w:ascii="Open Sans Light" w:hAnsi="Open Sans Light" w:cs="Open Sans Light"/>
        </w:rPr>
        <w:t xml:space="preserve">em </w:t>
      </w:r>
      <w:r w:rsidR="00703D6E">
        <w:rPr>
          <w:rFonts w:ascii="Open Sans Light" w:hAnsi="Open Sans Light" w:cs="Open Sans Light"/>
        </w:rPr>
        <w:t>1985</w:t>
      </w:r>
      <w:r w:rsidR="00C32F81">
        <w:rPr>
          <w:rFonts w:ascii="Open Sans Light" w:hAnsi="Open Sans Light" w:cs="Open Sans Light"/>
        </w:rPr>
        <w:t xml:space="preserve">, conforme a </w:t>
      </w:r>
      <w:r w:rsidR="00A25F79">
        <w:rPr>
          <w:rFonts w:ascii="Open Sans Light" w:hAnsi="Open Sans Light" w:cs="Open Sans Light"/>
        </w:rPr>
        <w:t>Plataforma</w:t>
      </w:r>
      <w:r w:rsidR="00C32F81">
        <w:rPr>
          <w:rFonts w:ascii="Open Sans Light" w:hAnsi="Open Sans Light" w:cs="Open Sans Light"/>
        </w:rPr>
        <w:t xml:space="preserve"> Concórdia, que contém o Acervo de Atos Internacionais do Brasil, no Portal do MRE.</w:t>
      </w:r>
    </w:p>
    <w:p w14:paraId="6DB5A614" w14:textId="77777777" w:rsidR="00976237" w:rsidRDefault="00976237" w:rsidP="00AF5DD0">
      <w:pPr>
        <w:spacing w:after="0" w:line="360" w:lineRule="auto"/>
        <w:jc w:val="both"/>
        <w:rPr>
          <w:rFonts w:ascii="Open Sans Light" w:hAnsi="Open Sans Light" w:cs="Open Sans Light"/>
        </w:rPr>
      </w:pPr>
    </w:p>
    <w:p w14:paraId="339ABF59" w14:textId="44E7BDE8" w:rsidR="004E65DF" w:rsidRDefault="00DF4B31" w:rsidP="00AF5DD0">
      <w:pPr>
        <w:spacing w:after="0" w:line="360" w:lineRule="auto"/>
        <w:jc w:val="both"/>
        <w:rPr>
          <w:rFonts w:ascii="Open Sans Light" w:hAnsi="Open Sans Light" w:cs="Open Sans Light"/>
        </w:rPr>
      </w:pPr>
      <w:r>
        <w:rPr>
          <w:rFonts w:ascii="Open Sans Light" w:hAnsi="Open Sans Light" w:cs="Open Sans Light"/>
        </w:rPr>
        <w:t>A</w:t>
      </w:r>
      <w:r w:rsidRPr="00DF4B31">
        <w:rPr>
          <w:rFonts w:ascii="Open Sans Light" w:hAnsi="Open Sans Light" w:cs="Open Sans Light"/>
        </w:rPr>
        <w:t xml:space="preserve"> cooperação entre </w:t>
      </w:r>
      <w:r>
        <w:rPr>
          <w:rFonts w:ascii="Open Sans Light" w:hAnsi="Open Sans Light" w:cs="Open Sans Light"/>
        </w:rPr>
        <w:t xml:space="preserve">o </w:t>
      </w:r>
      <w:r w:rsidRPr="00DF4B31">
        <w:rPr>
          <w:rFonts w:ascii="Open Sans Light" w:hAnsi="Open Sans Light" w:cs="Open Sans Light"/>
        </w:rPr>
        <w:t xml:space="preserve">Brasil e </w:t>
      </w:r>
      <w:r>
        <w:rPr>
          <w:rFonts w:ascii="Open Sans Light" w:hAnsi="Open Sans Light" w:cs="Open Sans Light"/>
        </w:rPr>
        <w:t xml:space="preserve">a </w:t>
      </w:r>
      <w:r w:rsidRPr="00DF4B31">
        <w:rPr>
          <w:rFonts w:ascii="Open Sans Light" w:hAnsi="Open Sans Light" w:cs="Open Sans Light"/>
        </w:rPr>
        <w:t xml:space="preserve">França nos campos </w:t>
      </w:r>
      <w:r>
        <w:rPr>
          <w:rFonts w:ascii="Open Sans Light" w:hAnsi="Open Sans Light" w:cs="Open Sans Light"/>
        </w:rPr>
        <w:t xml:space="preserve">da </w:t>
      </w:r>
      <w:r w:rsidRPr="00DF4B31">
        <w:rPr>
          <w:rFonts w:ascii="Open Sans Light" w:hAnsi="Open Sans Light" w:cs="Open Sans Light"/>
        </w:rPr>
        <w:t>cultura, da ciência, da tecnologia e da inovação ensejaram uma intensa colaboração científica</w:t>
      </w:r>
      <w:r w:rsidR="001B0D4E">
        <w:rPr>
          <w:rFonts w:ascii="Open Sans Light" w:hAnsi="Open Sans Light" w:cs="Open Sans Light"/>
        </w:rPr>
        <w:t>, como pode ser visto n</w:t>
      </w:r>
      <w:r w:rsidR="00EB6406">
        <w:rPr>
          <w:rFonts w:ascii="Open Sans Light" w:hAnsi="Open Sans Light" w:cs="Open Sans Light"/>
        </w:rPr>
        <w:t xml:space="preserve">a apresentação de dados da </w:t>
      </w:r>
      <w:r w:rsidR="00B94906" w:rsidRPr="00B94906">
        <w:rPr>
          <w:rFonts w:ascii="Open Sans Light" w:hAnsi="Open Sans Light" w:cs="Open Sans Light"/>
        </w:rPr>
        <w:t>plataforma Scival, ferramenta da Elsevier que permite analisar as colaborações científicas entre cientistas de todo o mundo</w:t>
      </w:r>
      <w:r w:rsidR="001359C5">
        <w:rPr>
          <w:rFonts w:ascii="Open Sans Light" w:hAnsi="Open Sans Light" w:cs="Open Sans Light"/>
        </w:rPr>
        <w:t>. A plataforma informa que</w:t>
      </w:r>
      <w:r w:rsidR="00B94906" w:rsidRPr="00B94906">
        <w:rPr>
          <w:rFonts w:ascii="Open Sans Light" w:hAnsi="Open Sans Light" w:cs="Open Sans Light"/>
        </w:rPr>
        <w:t xml:space="preserve"> foram publicados</w:t>
      </w:r>
      <w:r w:rsidR="00EB1E15">
        <w:rPr>
          <w:rFonts w:ascii="Open Sans Light" w:hAnsi="Open Sans Light" w:cs="Open Sans Light"/>
        </w:rPr>
        <w:t xml:space="preserve"> 24.39</w:t>
      </w:r>
      <w:r w:rsidR="007A4C7D">
        <w:rPr>
          <w:rFonts w:ascii="Open Sans Light" w:hAnsi="Open Sans Light" w:cs="Open Sans Light"/>
        </w:rPr>
        <w:t>6</w:t>
      </w:r>
      <w:r w:rsidR="00EB1E15" w:rsidRPr="00EB1E15">
        <w:rPr>
          <w:rFonts w:ascii="Open Sans Light" w:hAnsi="Open Sans Light" w:cs="Open Sans Light"/>
        </w:rPr>
        <w:t xml:space="preserve"> trabalhos com coautoria de pesquisadores brasileiros e </w:t>
      </w:r>
      <w:r w:rsidR="00EB1E15">
        <w:rPr>
          <w:rFonts w:ascii="Open Sans Light" w:hAnsi="Open Sans Light" w:cs="Open Sans Light"/>
        </w:rPr>
        <w:t>franceses</w:t>
      </w:r>
      <w:r w:rsidR="00EB1E15" w:rsidRPr="00EB1E15">
        <w:rPr>
          <w:rFonts w:ascii="Open Sans Light" w:hAnsi="Open Sans Light" w:cs="Open Sans Light"/>
        </w:rPr>
        <w:t xml:space="preserve"> entre 2010 e 2019, período em que houve um aumento de aproximadamente </w:t>
      </w:r>
      <w:r w:rsidR="007A4C7D">
        <w:rPr>
          <w:rFonts w:ascii="Open Sans Light" w:hAnsi="Open Sans Light" w:cs="Open Sans Light"/>
        </w:rPr>
        <w:t>120</w:t>
      </w:r>
      <w:r w:rsidR="00EB1E15" w:rsidRPr="00EB1E15">
        <w:rPr>
          <w:rFonts w:ascii="Open Sans Light" w:hAnsi="Open Sans Light" w:cs="Open Sans Light"/>
        </w:rPr>
        <w:t>% nessas publicações, que envolveram aproximadamente 40</w:t>
      </w:r>
      <w:r w:rsidR="007A4C7D">
        <w:rPr>
          <w:rFonts w:ascii="Open Sans Light" w:hAnsi="Open Sans Light" w:cs="Open Sans Light"/>
        </w:rPr>
        <w:t>2</w:t>
      </w:r>
      <w:r w:rsidR="00EB1E15" w:rsidRPr="00EB1E15">
        <w:rPr>
          <w:rFonts w:ascii="Open Sans Light" w:hAnsi="Open Sans Light" w:cs="Open Sans Light"/>
        </w:rPr>
        <w:t xml:space="preserve"> instituições </w:t>
      </w:r>
      <w:r w:rsidR="007A4C7D">
        <w:rPr>
          <w:rFonts w:ascii="Open Sans Light" w:hAnsi="Open Sans Light" w:cs="Open Sans Light"/>
        </w:rPr>
        <w:t>francesas</w:t>
      </w:r>
      <w:r w:rsidR="00EB1E15" w:rsidRPr="00EB1E15">
        <w:rPr>
          <w:rFonts w:ascii="Open Sans Light" w:hAnsi="Open Sans Light" w:cs="Open Sans Light"/>
        </w:rPr>
        <w:t>. As cinco áreas de conhecimento em que houve mais colaboração foram Física e Astronomia</w:t>
      </w:r>
      <w:r w:rsidR="0029653E">
        <w:rPr>
          <w:rFonts w:ascii="Open Sans Light" w:hAnsi="Open Sans Light" w:cs="Open Sans Light"/>
        </w:rPr>
        <w:t xml:space="preserve"> (17,60%)</w:t>
      </w:r>
      <w:r w:rsidR="00EB1E15" w:rsidRPr="00EB1E15">
        <w:rPr>
          <w:rFonts w:ascii="Open Sans Light" w:hAnsi="Open Sans Light" w:cs="Open Sans Light"/>
        </w:rPr>
        <w:t>; Medicina</w:t>
      </w:r>
      <w:r w:rsidR="0029653E">
        <w:rPr>
          <w:rFonts w:ascii="Open Sans Light" w:hAnsi="Open Sans Light" w:cs="Open Sans Light"/>
        </w:rPr>
        <w:t xml:space="preserve"> (12,60%)</w:t>
      </w:r>
      <w:r w:rsidR="00EB1E15" w:rsidRPr="00EB1E15">
        <w:rPr>
          <w:rFonts w:ascii="Open Sans Light" w:hAnsi="Open Sans Light" w:cs="Open Sans Light"/>
        </w:rPr>
        <w:t xml:space="preserve">; </w:t>
      </w:r>
      <w:r w:rsidR="007A4C7D">
        <w:rPr>
          <w:rFonts w:ascii="Open Sans Light" w:hAnsi="Open Sans Light" w:cs="Open Sans Light"/>
        </w:rPr>
        <w:t>Engenharia</w:t>
      </w:r>
      <w:r w:rsidR="00450A32">
        <w:rPr>
          <w:rFonts w:ascii="Open Sans Light" w:hAnsi="Open Sans Light" w:cs="Open Sans Light"/>
        </w:rPr>
        <w:t>s</w:t>
      </w:r>
      <w:r w:rsidR="0029653E">
        <w:rPr>
          <w:rFonts w:ascii="Open Sans Light" w:hAnsi="Open Sans Light" w:cs="Open Sans Light"/>
        </w:rPr>
        <w:t xml:space="preserve"> (8,10%)</w:t>
      </w:r>
      <w:r w:rsidR="007A4C7D">
        <w:rPr>
          <w:rFonts w:ascii="Open Sans Light" w:hAnsi="Open Sans Light" w:cs="Open Sans Light"/>
        </w:rPr>
        <w:t xml:space="preserve">; </w:t>
      </w:r>
      <w:r w:rsidR="00EB1E15" w:rsidRPr="00EB1E15">
        <w:rPr>
          <w:rFonts w:ascii="Open Sans Light" w:hAnsi="Open Sans Light" w:cs="Open Sans Light"/>
        </w:rPr>
        <w:t>Ciências Biológicas e Agrárias</w:t>
      </w:r>
      <w:r w:rsidR="0029653E">
        <w:rPr>
          <w:rFonts w:ascii="Open Sans Light" w:hAnsi="Open Sans Light" w:cs="Open Sans Light"/>
        </w:rPr>
        <w:t xml:space="preserve"> (7,40%)</w:t>
      </w:r>
      <w:r w:rsidR="00EB1E15" w:rsidRPr="00EB1E15">
        <w:rPr>
          <w:rFonts w:ascii="Open Sans Light" w:hAnsi="Open Sans Light" w:cs="Open Sans Light"/>
        </w:rPr>
        <w:t>; Bioquímica, Genética e Biologia Molecular</w:t>
      </w:r>
      <w:r w:rsidR="0029653E">
        <w:rPr>
          <w:rFonts w:ascii="Open Sans Light" w:hAnsi="Open Sans Light" w:cs="Open Sans Light"/>
        </w:rPr>
        <w:t xml:space="preserve"> (7,0</w:t>
      </w:r>
      <w:r w:rsidR="001359C5">
        <w:rPr>
          <w:rFonts w:ascii="Open Sans Light" w:hAnsi="Open Sans Light" w:cs="Open Sans Light"/>
        </w:rPr>
        <w:t>0</w:t>
      </w:r>
      <w:r w:rsidR="0029653E">
        <w:rPr>
          <w:rFonts w:ascii="Open Sans Light" w:hAnsi="Open Sans Light" w:cs="Open Sans Light"/>
        </w:rPr>
        <w:t>%)</w:t>
      </w:r>
      <w:r w:rsidR="00C168A3">
        <w:rPr>
          <w:rFonts w:ascii="Open Sans Light" w:hAnsi="Open Sans Light" w:cs="Open Sans Light"/>
        </w:rPr>
        <w:t>.</w:t>
      </w:r>
    </w:p>
    <w:p w14:paraId="64EDD4B1" w14:textId="77777777" w:rsidR="00976237" w:rsidRPr="00B94906" w:rsidRDefault="00976237" w:rsidP="00AF5DD0">
      <w:pPr>
        <w:spacing w:after="0" w:line="360" w:lineRule="auto"/>
        <w:jc w:val="both"/>
        <w:rPr>
          <w:rFonts w:ascii="Open Sans Light" w:hAnsi="Open Sans Light" w:cs="Open Sans Light"/>
        </w:rPr>
      </w:pPr>
    </w:p>
    <w:p w14:paraId="68FB79FC" w14:textId="42118DA1" w:rsidR="00E6638B" w:rsidRDefault="00C168A3" w:rsidP="00DF4B31">
      <w:pPr>
        <w:spacing w:line="360" w:lineRule="auto"/>
        <w:jc w:val="both"/>
        <w:rPr>
          <w:rFonts w:ascii="Open Sans Light" w:hAnsi="Open Sans Light" w:cs="Open Sans Light"/>
        </w:rPr>
      </w:pPr>
      <w:r w:rsidRPr="00AE5245">
        <w:rPr>
          <w:rFonts w:ascii="Open Sans Light" w:hAnsi="Open Sans Light" w:cs="Open Sans Light"/>
        </w:rPr>
        <w:t xml:space="preserve">Embora as </w:t>
      </w:r>
      <w:r w:rsidR="00CB3002">
        <w:rPr>
          <w:rFonts w:ascii="Open Sans Light" w:hAnsi="Open Sans Light" w:cs="Open Sans Light"/>
        </w:rPr>
        <w:t>á</w:t>
      </w:r>
      <w:r w:rsidRPr="00AE5245">
        <w:rPr>
          <w:rFonts w:ascii="Open Sans Light" w:hAnsi="Open Sans Light" w:cs="Open Sans Light"/>
        </w:rPr>
        <w:t>reas d</w:t>
      </w:r>
      <w:r w:rsidR="00A5346D">
        <w:rPr>
          <w:rFonts w:ascii="Open Sans Light" w:hAnsi="Open Sans Light" w:cs="Open Sans Light"/>
        </w:rPr>
        <w:t>o</w:t>
      </w:r>
      <w:r w:rsidRPr="00AE5245">
        <w:rPr>
          <w:rFonts w:ascii="Open Sans Light" w:hAnsi="Open Sans Light" w:cs="Open Sans Light"/>
        </w:rPr>
        <w:t xml:space="preserve"> </w:t>
      </w:r>
      <w:r w:rsidR="00CB3002">
        <w:rPr>
          <w:rFonts w:ascii="Open Sans Light" w:hAnsi="Open Sans Light" w:cs="Open Sans Light"/>
        </w:rPr>
        <w:t>c</w:t>
      </w:r>
      <w:r w:rsidRPr="00AE5245">
        <w:rPr>
          <w:rFonts w:ascii="Open Sans Light" w:hAnsi="Open Sans Light" w:cs="Open Sans Light"/>
        </w:rPr>
        <w:t xml:space="preserve">onhecimento utilizadas pela plataforma Scival não correspondam exatamente às áreas que são avaliadas pela Capes, os dados acima fornecem informações importantes sobre as áreas em que há mais colaboração em pesquisas realizadas conjuntamente por brasileiros e </w:t>
      </w:r>
      <w:r>
        <w:rPr>
          <w:rFonts w:ascii="Open Sans Light" w:hAnsi="Open Sans Light" w:cs="Open Sans Light"/>
        </w:rPr>
        <w:t>franceses, como pode ser visto a seguir</w:t>
      </w:r>
      <w:r w:rsidR="00A13145">
        <w:rPr>
          <w:rFonts w:ascii="Open Sans Light" w:hAnsi="Open Sans Light" w:cs="Open Sans Light"/>
        </w:rPr>
        <w:t>:</w:t>
      </w:r>
      <w:r w:rsidRPr="00AE5245">
        <w:rPr>
          <w:rFonts w:ascii="Open Sans Light" w:hAnsi="Open Sans Light" w:cs="Open Sans Light"/>
        </w:rPr>
        <w:t xml:space="preserve">  </w:t>
      </w:r>
    </w:p>
    <w:p w14:paraId="16714BED" w14:textId="4ABC9CB4" w:rsidR="00E6638B" w:rsidRDefault="004461E3" w:rsidP="00461E66">
      <w:pPr>
        <w:spacing w:line="240" w:lineRule="auto"/>
        <w:jc w:val="center"/>
        <w:rPr>
          <w:rFonts w:ascii="Open Sans Light" w:hAnsi="Open Sans Light" w:cs="Open Sans Light"/>
          <w:b/>
          <w:bCs/>
        </w:rPr>
      </w:pPr>
      <w:r w:rsidRPr="004461E3">
        <w:rPr>
          <w:rFonts w:ascii="Open Sans Light" w:hAnsi="Open Sans Light" w:cs="Open Sans Light"/>
          <w:b/>
          <w:bCs/>
        </w:rPr>
        <w:lastRenderedPageBreak/>
        <w:t xml:space="preserve">Figura </w:t>
      </w:r>
      <w:bookmarkStart w:id="15" w:name="_Hlk46092895"/>
      <w:r w:rsidRPr="004461E3">
        <w:rPr>
          <w:rFonts w:ascii="Open Sans Light" w:hAnsi="Open Sans Light" w:cs="Open Sans Light"/>
          <w:b/>
          <w:bCs/>
        </w:rPr>
        <w:t xml:space="preserve">1 – Publicações conjuntas Brasil-França divididas </w:t>
      </w:r>
      <w:r w:rsidR="00AB3FF0">
        <w:rPr>
          <w:rFonts w:ascii="Open Sans Light" w:hAnsi="Open Sans Light" w:cs="Open Sans Light"/>
          <w:b/>
          <w:bCs/>
        </w:rPr>
        <w:br/>
      </w:r>
      <w:r w:rsidRPr="004461E3">
        <w:rPr>
          <w:rFonts w:ascii="Open Sans Light" w:hAnsi="Open Sans Light" w:cs="Open Sans Light"/>
          <w:b/>
          <w:bCs/>
        </w:rPr>
        <w:t xml:space="preserve">por </w:t>
      </w:r>
      <w:r w:rsidR="00AB3FF0">
        <w:rPr>
          <w:rFonts w:ascii="Open Sans Light" w:hAnsi="Open Sans Light" w:cs="Open Sans Light"/>
          <w:b/>
          <w:bCs/>
        </w:rPr>
        <w:t>Á</w:t>
      </w:r>
      <w:r w:rsidRPr="004461E3">
        <w:rPr>
          <w:rFonts w:ascii="Open Sans Light" w:hAnsi="Open Sans Light" w:cs="Open Sans Light"/>
          <w:b/>
          <w:bCs/>
        </w:rPr>
        <w:t xml:space="preserve">rea do </w:t>
      </w:r>
      <w:r w:rsidR="00AB3FF0">
        <w:rPr>
          <w:rFonts w:ascii="Open Sans Light" w:hAnsi="Open Sans Light" w:cs="Open Sans Light"/>
          <w:b/>
          <w:bCs/>
        </w:rPr>
        <w:t>C</w:t>
      </w:r>
      <w:r w:rsidRPr="004461E3">
        <w:rPr>
          <w:rFonts w:ascii="Open Sans Light" w:hAnsi="Open Sans Light" w:cs="Open Sans Light"/>
          <w:b/>
          <w:bCs/>
        </w:rPr>
        <w:t>onhecimento</w:t>
      </w:r>
      <w:r w:rsidR="008026F2">
        <w:rPr>
          <w:rFonts w:ascii="Open Sans Light" w:hAnsi="Open Sans Light" w:cs="Open Sans Light"/>
          <w:b/>
          <w:bCs/>
        </w:rPr>
        <w:t xml:space="preserve"> (</w:t>
      </w:r>
      <w:r w:rsidR="008026F2" w:rsidRPr="004461E3">
        <w:rPr>
          <w:rFonts w:ascii="Open Sans Light" w:hAnsi="Open Sans Light" w:cs="Open Sans Light"/>
          <w:b/>
          <w:bCs/>
        </w:rPr>
        <w:t xml:space="preserve">2010 </w:t>
      </w:r>
      <w:r w:rsidR="0005701A">
        <w:rPr>
          <w:rFonts w:ascii="Open Sans Light" w:hAnsi="Open Sans Light" w:cs="Open Sans Light"/>
          <w:b/>
          <w:bCs/>
        </w:rPr>
        <w:t>a</w:t>
      </w:r>
      <w:r w:rsidR="008026F2" w:rsidRPr="004461E3">
        <w:rPr>
          <w:rFonts w:ascii="Open Sans Light" w:hAnsi="Open Sans Light" w:cs="Open Sans Light"/>
          <w:b/>
          <w:bCs/>
        </w:rPr>
        <w:t xml:space="preserve"> 2019</w:t>
      </w:r>
      <w:r w:rsidR="008026F2">
        <w:rPr>
          <w:rFonts w:ascii="Open Sans Light" w:hAnsi="Open Sans Light" w:cs="Open Sans Light"/>
          <w:b/>
          <w:bCs/>
        </w:rPr>
        <w:t>)</w:t>
      </w:r>
      <w:bookmarkEnd w:id="15"/>
    </w:p>
    <w:p w14:paraId="637A07CC" w14:textId="47B2CD72" w:rsidR="00CB231C" w:rsidRDefault="00A6783A" w:rsidP="000E422C">
      <w:pPr>
        <w:spacing w:after="0" w:line="240" w:lineRule="auto"/>
        <w:rPr>
          <w:rFonts w:ascii="Open Sans Light" w:hAnsi="Open Sans Light" w:cs="Open Sans Light"/>
          <w:i/>
          <w:iCs/>
          <w:sz w:val="18"/>
          <w:szCs w:val="18"/>
        </w:rPr>
      </w:pPr>
      <w:r>
        <w:rPr>
          <w:noProof/>
        </w:rPr>
        <w:drawing>
          <wp:anchor distT="0" distB="0" distL="114300" distR="114300" simplePos="0" relativeHeight="251787264" behindDoc="0" locked="0" layoutInCell="1" allowOverlap="1" wp14:anchorId="6B19314D" wp14:editId="3D6B09AF">
            <wp:simplePos x="0" y="0"/>
            <wp:positionH relativeFrom="column">
              <wp:posOffset>2894</wp:posOffset>
            </wp:positionH>
            <wp:positionV relativeFrom="paragraph">
              <wp:posOffset>2653</wp:posOffset>
            </wp:positionV>
            <wp:extent cx="6188710" cy="3750945"/>
            <wp:effectExtent l="38100" t="38100" r="97790" b="97155"/>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88710" cy="3750945"/>
                    </a:xfrm>
                    <a:prstGeom prst="rect">
                      <a:avLst/>
                    </a:prstGeom>
                    <a:ln w="3175" cap="sq">
                      <a:solidFill>
                        <a:schemeClr val="bg2"/>
                      </a:solidFill>
                      <a:prstDash val="solid"/>
                      <a:miter lim="800000"/>
                    </a:ln>
                    <a:effectLst>
                      <a:outerShdw blurRad="50800" dist="38100" dir="2700000" algn="tl" rotWithShape="0">
                        <a:srgbClr val="000000">
                          <a:alpha val="15000"/>
                        </a:srgbClr>
                      </a:outerShdw>
                    </a:effectLst>
                  </pic:spPr>
                </pic:pic>
              </a:graphicData>
            </a:graphic>
          </wp:anchor>
        </w:drawing>
      </w:r>
      <w:r w:rsidR="004461E3" w:rsidRPr="004461E3">
        <w:rPr>
          <w:rFonts w:ascii="Open Sans Light" w:hAnsi="Open Sans Light" w:cs="Open Sans Light"/>
          <w:b/>
          <w:bCs/>
          <w:sz w:val="18"/>
          <w:szCs w:val="18"/>
        </w:rPr>
        <w:t xml:space="preserve">Fonte: </w:t>
      </w:r>
      <w:r w:rsidR="004461E3" w:rsidRPr="004461E3">
        <w:rPr>
          <w:rFonts w:ascii="Open Sans Light" w:hAnsi="Open Sans Light" w:cs="Open Sans Light"/>
          <w:sz w:val="18"/>
          <w:szCs w:val="18"/>
        </w:rPr>
        <w:t xml:space="preserve">Scival – Áreas de Conhecimento de acordo com as </w:t>
      </w:r>
      <w:proofErr w:type="spellStart"/>
      <w:r w:rsidR="004461E3" w:rsidRPr="004461E3">
        <w:rPr>
          <w:rFonts w:ascii="Open Sans Light" w:hAnsi="Open Sans Light" w:cs="Open Sans Light"/>
          <w:i/>
          <w:iCs/>
          <w:sz w:val="18"/>
          <w:szCs w:val="18"/>
        </w:rPr>
        <w:t>All</w:t>
      </w:r>
      <w:proofErr w:type="spellEnd"/>
      <w:r w:rsidR="004461E3" w:rsidRPr="004461E3">
        <w:rPr>
          <w:rFonts w:ascii="Open Sans Light" w:hAnsi="Open Sans Light" w:cs="Open Sans Light"/>
          <w:i/>
          <w:iCs/>
          <w:sz w:val="18"/>
          <w:szCs w:val="18"/>
        </w:rPr>
        <w:t xml:space="preserve"> </w:t>
      </w:r>
      <w:proofErr w:type="spellStart"/>
      <w:r w:rsidR="004461E3" w:rsidRPr="004461E3">
        <w:rPr>
          <w:rFonts w:ascii="Open Sans Light" w:hAnsi="Open Sans Light" w:cs="Open Sans Light"/>
          <w:i/>
          <w:iCs/>
          <w:sz w:val="18"/>
          <w:szCs w:val="18"/>
        </w:rPr>
        <w:t>Sciences</w:t>
      </w:r>
      <w:proofErr w:type="spellEnd"/>
      <w:r w:rsidR="004461E3" w:rsidRPr="004461E3">
        <w:rPr>
          <w:rFonts w:ascii="Open Sans Light" w:hAnsi="Open Sans Light" w:cs="Open Sans Light"/>
          <w:i/>
          <w:iCs/>
          <w:sz w:val="18"/>
          <w:szCs w:val="18"/>
        </w:rPr>
        <w:t xml:space="preserve"> </w:t>
      </w:r>
      <w:proofErr w:type="spellStart"/>
      <w:r w:rsidR="004461E3" w:rsidRPr="004461E3">
        <w:rPr>
          <w:rFonts w:ascii="Open Sans Light" w:hAnsi="Open Sans Light" w:cs="Open Sans Light"/>
          <w:i/>
          <w:iCs/>
          <w:sz w:val="18"/>
          <w:szCs w:val="18"/>
        </w:rPr>
        <w:t>Journal</w:t>
      </w:r>
      <w:proofErr w:type="spellEnd"/>
      <w:r w:rsidR="004461E3" w:rsidRPr="004461E3">
        <w:rPr>
          <w:rFonts w:ascii="Open Sans Light" w:hAnsi="Open Sans Light" w:cs="Open Sans Light"/>
          <w:i/>
          <w:iCs/>
          <w:sz w:val="18"/>
          <w:szCs w:val="18"/>
        </w:rPr>
        <w:t xml:space="preserve"> </w:t>
      </w:r>
      <w:proofErr w:type="spellStart"/>
      <w:r w:rsidR="004461E3" w:rsidRPr="004461E3">
        <w:rPr>
          <w:rFonts w:ascii="Open Sans Light" w:hAnsi="Open Sans Light" w:cs="Open Sans Light"/>
          <w:i/>
          <w:iCs/>
          <w:sz w:val="18"/>
          <w:szCs w:val="18"/>
        </w:rPr>
        <w:t>Classifications</w:t>
      </w:r>
      <w:proofErr w:type="spellEnd"/>
      <w:r w:rsidR="004461E3" w:rsidRPr="004461E3">
        <w:rPr>
          <w:rFonts w:ascii="Open Sans Light" w:hAnsi="Open Sans Light" w:cs="Open Sans Light"/>
          <w:sz w:val="18"/>
          <w:szCs w:val="18"/>
        </w:rPr>
        <w:t xml:space="preserve"> (ASJC) utilizado no banco de dado</w:t>
      </w:r>
      <w:r w:rsidR="004461E3">
        <w:rPr>
          <w:rFonts w:ascii="Open Sans Light" w:hAnsi="Open Sans Light" w:cs="Open Sans Light"/>
          <w:sz w:val="18"/>
          <w:szCs w:val="18"/>
        </w:rPr>
        <w:t>s</w:t>
      </w:r>
      <w:r w:rsidR="004461E3" w:rsidRPr="004461E3">
        <w:rPr>
          <w:rFonts w:ascii="Open Sans Light" w:hAnsi="Open Sans Light" w:cs="Open Sans Light"/>
          <w:i/>
          <w:iCs/>
          <w:sz w:val="18"/>
          <w:szCs w:val="18"/>
        </w:rPr>
        <w:t xml:space="preserve"> Scopus</w:t>
      </w:r>
      <w:r w:rsidR="004461E3">
        <w:rPr>
          <w:rStyle w:val="Refdenotaderodap"/>
          <w:rFonts w:ascii="Open Sans Light" w:hAnsi="Open Sans Light" w:cs="Open Sans Light"/>
          <w:sz w:val="18"/>
          <w:szCs w:val="18"/>
        </w:rPr>
        <w:footnoteReference w:id="1"/>
      </w:r>
      <w:r w:rsidR="00A578F8">
        <w:rPr>
          <w:rFonts w:ascii="Open Sans Light" w:hAnsi="Open Sans Light" w:cs="Open Sans Light"/>
          <w:i/>
          <w:iCs/>
          <w:sz w:val="18"/>
          <w:szCs w:val="18"/>
        </w:rPr>
        <w:t>.</w:t>
      </w:r>
    </w:p>
    <w:p w14:paraId="53133371" w14:textId="153B58BF" w:rsidR="0097068F" w:rsidRPr="007D243B" w:rsidRDefault="0097068F" w:rsidP="00CB231C">
      <w:pPr>
        <w:spacing w:line="240" w:lineRule="auto"/>
        <w:jc w:val="both"/>
        <w:rPr>
          <w:rFonts w:ascii="Open Sans Light" w:hAnsi="Open Sans Light" w:cs="Open Sans Light"/>
          <w:i/>
          <w:iCs/>
          <w:sz w:val="18"/>
          <w:szCs w:val="18"/>
        </w:rPr>
      </w:pPr>
      <w:r w:rsidRPr="00A15CC8">
        <w:rPr>
          <w:rFonts w:ascii="Open Sans Light" w:hAnsi="Open Sans Light" w:cs="Open Sans Light"/>
          <w:sz w:val="17"/>
          <w:szCs w:val="17"/>
        </w:rPr>
        <w:t xml:space="preserve">*As outras áreas de conhecimento são: </w:t>
      </w:r>
      <w:r w:rsidR="006F21D8" w:rsidRPr="00A15CC8">
        <w:rPr>
          <w:rFonts w:ascii="Open Sans Light" w:hAnsi="Open Sans Light" w:cs="Open Sans Light"/>
          <w:sz w:val="17"/>
          <w:szCs w:val="17"/>
        </w:rPr>
        <w:t>Ciências Sociais (1,97%); Engenharia Química (1,93%); Multidisciplinar (1,76%); Farmacologia, Toxicologia e Farmacêuticas (1,23%); Neurociência (1,22%); Energia</w:t>
      </w:r>
      <w:r w:rsidR="00A15CC8" w:rsidRPr="00A15CC8">
        <w:rPr>
          <w:rFonts w:ascii="Open Sans Light" w:hAnsi="Open Sans Light" w:cs="Open Sans Light"/>
          <w:sz w:val="17"/>
          <w:szCs w:val="17"/>
        </w:rPr>
        <w:t xml:space="preserve"> </w:t>
      </w:r>
      <w:r w:rsidR="006F21D8" w:rsidRPr="00A15CC8">
        <w:rPr>
          <w:rFonts w:ascii="Open Sans Light" w:hAnsi="Open Sans Light" w:cs="Open Sans Light"/>
          <w:sz w:val="17"/>
          <w:szCs w:val="17"/>
        </w:rPr>
        <w:t>(1,02%); Ciências das Decisões (0,95%); Gerenciamento de Negócios e Contabilidade (0,68</w:t>
      </w:r>
      <w:r w:rsidR="00CB3002" w:rsidRPr="00A15CC8">
        <w:rPr>
          <w:rFonts w:ascii="Open Sans Light" w:hAnsi="Open Sans Light" w:cs="Open Sans Light"/>
          <w:sz w:val="17"/>
          <w:szCs w:val="17"/>
        </w:rPr>
        <w:t>%); Psicologia</w:t>
      </w:r>
      <w:r w:rsidR="006F21D8" w:rsidRPr="00A15CC8">
        <w:rPr>
          <w:rFonts w:ascii="Open Sans Light" w:hAnsi="Open Sans Light" w:cs="Open Sans Light"/>
          <w:sz w:val="17"/>
          <w:szCs w:val="17"/>
        </w:rPr>
        <w:t xml:space="preserve"> (0,66%); Artes e Humanidades (0,57%); Enfermagem (0,56%); Economia, Econometria e Finanças (0,47%); Profissões da Saúde (0,45%); Veterinária (0,</w:t>
      </w:r>
      <w:r w:rsidR="00A15CC8" w:rsidRPr="00A15CC8">
        <w:rPr>
          <w:rFonts w:ascii="Open Sans Light" w:hAnsi="Open Sans Light" w:cs="Open Sans Light"/>
          <w:sz w:val="17"/>
          <w:szCs w:val="17"/>
        </w:rPr>
        <w:t>35%); e Odontologia (0,18%).</w:t>
      </w:r>
    </w:p>
    <w:p w14:paraId="11FA4DC4" w14:textId="4A860862" w:rsidR="00E6638B" w:rsidRDefault="00E6638B" w:rsidP="007A6A6B">
      <w:pPr>
        <w:spacing w:line="360" w:lineRule="auto"/>
        <w:ind w:firstLine="708"/>
        <w:jc w:val="both"/>
        <w:rPr>
          <w:rFonts w:ascii="Open Sans Light" w:hAnsi="Open Sans Light" w:cs="Open Sans Light"/>
        </w:rPr>
      </w:pPr>
    </w:p>
    <w:p w14:paraId="075AA669" w14:textId="7840B339" w:rsidR="00AE5245" w:rsidRDefault="00AE5245" w:rsidP="007C452D">
      <w:pPr>
        <w:spacing w:line="360" w:lineRule="auto"/>
        <w:jc w:val="both"/>
        <w:rPr>
          <w:rFonts w:ascii="Open Sans Light" w:hAnsi="Open Sans Light" w:cs="Open Sans Light"/>
        </w:rPr>
      </w:pPr>
      <w:r w:rsidRPr="00AE5245">
        <w:rPr>
          <w:rFonts w:ascii="Open Sans Light" w:hAnsi="Open Sans Light" w:cs="Open Sans Light"/>
        </w:rPr>
        <w:t xml:space="preserve">Além do aumento substancial no número de publicações conjuntas entre pesquisadores brasileiros e </w:t>
      </w:r>
      <w:r>
        <w:rPr>
          <w:rFonts w:ascii="Open Sans Light" w:hAnsi="Open Sans Light" w:cs="Open Sans Light"/>
        </w:rPr>
        <w:t>franceses</w:t>
      </w:r>
      <w:r w:rsidRPr="00AE5245">
        <w:rPr>
          <w:rFonts w:ascii="Open Sans Light" w:hAnsi="Open Sans Light" w:cs="Open Sans Light"/>
        </w:rPr>
        <w:t xml:space="preserve"> no período de 2010 a 2019, a plataforma Scival também informa que essas publicações têm um </w:t>
      </w:r>
      <w:r w:rsidRPr="00AE5245">
        <w:rPr>
          <w:rFonts w:ascii="Open Sans Light" w:hAnsi="Open Sans Light" w:cs="Open Sans Light"/>
          <w:b/>
          <w:bCs/>
        </w:rPr>
        <w:t>impacto de citação ponderado por campo de conhecimento</w:t>
      </w:r>
      <w:r>
        <w:rPr>
          <w:rStyle w:val="Refdenotaderodap"/>
          <w:rFonts w:ascii="Open Sans Light" w:hAnsi="Open Sans Light" w:cs="Open Sans Light"/>
          <w:b/>
          <w:bCs/>
        </w:rPr>
        <w:footnoteReference w:id="2"/>
      </w:r>
      <w:r w:rsidRPr="00AE5245">
        <w:rPr>
          <w:rFonts w:ascii="Open Sans Light" w:hAnsi="Open Sans Light" w:cs="Open Sans Light"/>
          <w:b/>
          <w:bCs/>
        </w:rPr>
        <w:t xml:space="preserve"> de </w:t>
      </w:r>
      <w:r>
        <w:rPr>
          <w:rFonts w:ascii="Open Sans Light" w:hAnsi="Open Sans Light" w:cs="Open Sans Light"/>
          <w:b/>
          <w:bCs/>
        </w:rPr>
        <w:t>2,99</w:t>
      </w:r>
      <w:r w:rsidRPr="00AE5245">
        <w:rPr>
          <w:rFonts w:ascii="Open Sans Light" w:hAnsi="Open Sans Light" w:cs="Open Sans Light"/>
        </w:rPr>
        <w:t xml:space="preserve">. Essa métrica indica como o número de citações recebidas pelas publicações pode ser comparado com a média de citações recebidas por publicações similares indexadas no banco de dados Scopus, o que permite levar em consideração as diferenças entre as diversas áreas do conhecimento. Um impacto de 1,00 indica que as publicações são citadas na mesma média de outras citações do mesmo campo do </w:t>
      </w:r>
      <w:r w:rsidRPr="00AE5245">
        <w:rPr>
          <w:rFonts w:ascii="Open Sans Light" w:hAnsi="Open Sans Light" w:cs="Open Sans Light"/>
        </w:rPr>
        <w:lastRenderedPageBreak/>
        <w:t xml:space="preserve">conhecimento. No caso das publicações conjuntas entre brasileiros e </w:t>
      </w:r>
      <w:r>
        <w:rPr>
          <w:rFonts w:ascii="Open Sans Light" w:hAnsi="Open Sans Light" w:cs="Open Sans Light"/>
        </w:rPr>
        <w:t>francese</w:t>
      </w:r>
      <w:r w:rsidRPr="00AE5245">
        <w:rPr>
          <w:rFonts w:ascii="Open Sans Light" w:hAnsi="Open Sans Light" w:cs="Open Sans Light"/>
        </w:rPr>
        <w:t xml:space="preserve">s, </w:t>
      </w:r>
      <w:r w:rsidR="00A5346D">
        <w:rPr>
          <w:rFonts w:ascii="Open Sans Light" w:hAnsi="Open Sans Light" w:cs="Open Sans Light"/>
        </w:rPr>
        <w:t xml:space="preserve">pode ser observado que </w:t>
      </w:r>
      <w:r w:rsidRPr="00AE5245">
        <w:rPr>
          <w:rFonts w:ascii="Open Sans Light" w:hAnsi="Open Sans Light" w:cs="Open Sans Light"/>
        </w:rPr>
        <w:t xml:space="preserve">essas publicações são citadas </w:t>
      </w:r>
      <w:r>
        <w:rPr>
          <w:rFonts w:ascii="Open Sans Light" w:hAnsi="Open Sans Light" w:cs="Open Sans Light"/>
        </w:rPr>
        <w:t>2,99</w:t>
      </w:r>
      <w:r w:rsidRPr="00AE5245">
        <w:rPr>
          <w:rFonts w:ascii="Open Sans Light" w:hAnsi="Open Sans Light" w:cs="Open Sans Light"/>
        </w:rPr>
        <w:t xml:space="preserve"> mais vezes do que publicações similares. </w:t>
      </w:r>
    </w:p>
    <w:p w14:paraId="65288B2A" w14:textId="77777777" w:rsidR="005245F5" w:rsidRDefault="005245F5" w:rsidP="005245F5">
      <w:pPr>
        <w:spacing w:after="0" w:line="360" w:lineRule="auto"/>
        <w:jc w:val="both"/>
        <w:rPr>
          <w:rFonts w:ascii="Open Sans Light" w:hAnsi="Open Sans Light" w:cs="Open Sans Light"/>
        </w:rPr>
      </w:pPr>
    </w:p>
    <w:p w14:paraId="3BD1E81D" w14:textId="17EF4EB9" w:rsidR="00483819" w:rsidRDefault="00483819" w:rsidP="00A5346D">
      <w:pPr>
        <w:jc w:val="center"/>
        <w:rPr>
          <w:rFonts w:ascii="Open Sans Light" w:hAnsi="Open Sans Light" w:cs="Open Sans Light"/>
          <w:b/>
          <w:bCs/>
        </w:rPr>
      </w:pPr>
      <w:r w:rsidRPr="004C3D62">
        <w:rPr>
          <w:rFonts w:ascii="Open Sans Light" w:hAnsi="Open Sans Light" w:cs="Open Sans Light"/>
          <w:b/>
          <w:bCs/>
        </w:rPr>
        <w:t xml:space="preserve">Figura </w:t>
      </w:r>
      <w:bookmarkStart w:id="16" w:name="_Hlk46093227"/>
      <w:r w:rsidRPr="004C3D62">
        <w:rPr>
          <w:rFonts w:ascii="Open Sans Light" w:hAnsi="Open Sans Light" w:cs="Open Sans Light"/>
          <w:b/>
          <w:bCs/>
        </w:rPr>
        <w:t>2</w:t>
      </w:r>
      <w:r>
        <w:rPr>
          <w:rFonts w:ascii="Open Sans Light" w:hAnsi="Open Sans Light" w:cs="Open Sans Light"/>
          <w:b/>
          <w:bCs/>
        </w:rPr>
        <w:t xml:space="preserve"> </w:t>
      </w:r>
      <w:r w:rsidRPr="004C3D62">
        <w:rPr>
          <w:rFonts w:ascii="Open Sans Light" w:hAnsi="Open Sans Light" w:cs="Open Sans Light"/>
          <w:b/>
          <w:bCs/>
        </w:rPr>
        <w:t>– Os países que mais possuem pesquisadores</w:t>
      </w:r>
      <w:r w:rsidR="00AB3FF0">
        <w:rPr>
          <w:rFonts w:ascii="Open Sans Light" w:hAnsi="Open Sans Light" w:cs="Open Sans Light"/>
          <w:b/>
          <w:bCs/>
        </w:rPr>
        <w:br/>
      </w:r>
      <w:r w:rsidRPr="004C3D62">
        <w:rPr>
          <w:rFonts w:ascii="Open Sans Light" w:hAnsi="Open Sans Light" w:cs="Open Sans Light"/>
          <w:b/>
          <w:bCs/>
        </w:rPr>
        <w:t xml:space="preserve"> com publicações em coautoria com brasileiros</w:t>
      </w:r>
      <w:bookmarkEnd w:id="16"/>
    </w:p>
    <w:p w14:paraId="17FC5ABC" w14:textId="7BC06058" w:rsidR="00483819" w:rsidRDefault="003D203A" w:rsidP="00A5346D">
      <w:pPr>
        <w:jc w:val="center"/>
        <w:rPr>
          <w:rFonts w:ascii="Open Sans Light" w:hAnsi="Open Sans Light" w:cs="Open Sans Light"/>
          <w:sz w:val="18"/>
          <w:szCs w:val="18"/>
        </w:rPr>
      </w:pPr>
      <w:r>
        <w:rPr>
          <w:noProof/>
        </w:rPr>
        <w:drawing>
          <wp:anchor distT="0" distB="0" distL="114300" distR="114300" simplePos="0" relativeHeight="251788288" behindDoc="0" locked="0" layoutInCell="1" allowOverlap="1" wp14:anchorId="7F5E2C42" wp14:editId="7A75FA8A">
            <wp:simplePos x="0" y="0"/>
            <wp:positionH relativeFrom="column">
              <wp:posOffset>4313</wp:posOffset>
            </wp:positionH>
            <wp:positionV relativeFrom="paragraph">
              <wp:posOffset>-587</wp:posOffset>
            </wp:positionV>
            <wp:extent cx="6188710" cy="3447415"/>
            <wp:effectExtent l="38100" t="38100" r="97790" b="95885"/>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88710" cy="3447415"/>
                    </a:xfrm>
                    <a:prstGeom prst="rect">
                      <a:avLst/>
                    </a:prstGeom>
                    <a:ln w="3175" cap="sq">
                      <a:solidFill>
                        <a:schemeClr val="bg2"/>
                      </a:solidFill>
                      <a:prstDash val="solid"/>
                      <a:miter lim="800000"/>
                    </a:ln>
                    <a:effectLst>
                      <a:outerShdw blurRad="50800" dist="38100" dir="2700000" algn="tl" rotWithShape="0">
                        <a:srgbClr val="000000">
                          <a:alpha val="15000"/>
                        </a:srgbClr>
                      </a:outerShdw>
                    </a:effectLst>
                  </pic:spPr>
                </pic:pic>
              </a:graphicData>
            </a:graphic>
          </wp:anchor>
        </w:drawing>
      </w:r>
      <w:r w:rsidR="00483819" w:rsidRPr="00BF1533">
        <w:rPr>
          <w:rFonts w:ascii="Open Sans Light" w:hAnsi="Open Sans Light" w:cs="Open Sans Light"/>
          <w:b/>
          <w:bCs/>
          <w:sz w:val="18"/>
          <w:szCs w:val="18"/>
        </w:rPr>
        <w:t xml:space="preserve">Fonte: </w:t>
      </w:r>
      <w:r w:rsidR="00483819" w:rsidRPr="00BF1533">
        <w:rPr>
          <w:rFonts w:ascii="Open Sans Light" w:hAnsi="Open Sans Light" w:cs="Open Sans Light"/>
          <w:sz w:val="18"/>
          <w:szCs w:val="18"/>
        </w:rPr>
        <w:t xml:space="preserve">Scival. </w:t>
      </w:r>
      <w:r w:rsidR="00483819">
        <w:rPr>
          <w:rFonts w:ascii="Open Sans Light" w:hAnsi="Open Sans Light" w:cs="Open Sans Light"/>
          <w:sz w:val="18"/>
          <w:szCs w:val="18"/>
        </w:rPr>
        <w:t>Colaborações com o Brasil.</w:t>
      </w:r>
    </w:p>
    <w:p w14:paraId="1029B250" w14:textId="77777777" w:rsidR="00483819" w:rsidRPr="00BF1533" w:rsidRDefault="00483819" w:rsidP="00483819">
      <w:pPr>
        <w:spacing w:after="0"/>
        <w:rPr>
          <w:rFonts w:ascii="Open Sans Light" w:hAnsi="Open Sans Light" w:cs="Open Sans Light"/>
          <w:b/>
          <w:bCs/>
          <w:sz w:val="18"/>
          <w:szCs w:val="18"/>
        </w:rPr>
      </w:pPr>
    </w:p>
    <w:p w14:paraId="12FC6994" w14:textId="1791AA44" w:rsidR="00E6638B" w:rsidRDefault="00F244A8" w:rsidP="007C452D">
      <w:pPr>
        <w:spacing w:line="360" w:lineRule="auto"/>
        <w:jc w:val="both"/>
        <w:rPr>
          <w:rFonts w:ascii="Open Sans Light" w:hAnsi="Open Sans Light" w:cs="Open Sans Light"/>
          <w:sz w:val="20"/>
          <w:szCs w:val="20"/>
        </w:rPr>
      </w:pPr>
      <w:r>
        <w:rPr>
          <w:rFonts w:ascii="Open Sans Light" w:hAnsi="Open Sans Light" w:cs="Open Sans Light"/>
        </w:rPr>
        <w:t>Considerando</w:t>
      </w:r>
      <w:r w:rsidR="00C069F6">
        <w:rPr>
          <w:rFonts w:ascii="Open Sans Light" w:hAnsi="Open Sans Light" w:cs="Open Sans Light"/>
        </w:rPr>
        <w:t>-se</w:t>
      </w:r>
      <w:r w:rsidR="00AE5245" w:rsidRPr="00AE5245">
        <w:rPr>
          <w:rFonts w:ascii="Open Sans Light" w:hAnsi="Open Sans Light" w:cs="Open Sans Light"/>
        </w:rPr>
        <w:t xml:space="preserve"> que entre 2010 e 2019 foram publicados 200.39</w:t>
      </w:r>
      <w:r w:rsidR="00906256">
        <w:rPr>
          <w:rFonts w:ascii="Open Sans Light" w:hAnsi="Open Sans Light" w:cs="Open Sans Light"/>
        </w:rPr>
        <w:t>6</w:t>
      </w:r>
      <w:r w:rsidR="00AE5245" w:rsidRPr="00AE5245">
        <w:rPr>
          <w:rFonts w:ascii="Open Sans Light" w:hAnsi="Open Sans Light" w:cs="Open Sans Light"/>
        </w:rPr>
        <w:t xml:space="preserve"> artigos </w:t>
      </w:r>
      <w:r w:rsidR="00C069F6">
        <w:rPr>
          <w:rFonts w:ascii="Open Sans Light" w:hAnsi="Open Sans Light" w:cs="Open Sans Light"/>
        </w:rPr>
        <w:t>com</w:t>
      </w:r>
      <w:r w:rsidR="00AE5245" w:rsidRPr="00AE5245">
        <w:rPr>
          <w:rFonts w:ascii="Open Sans Light" w:hAnsi="Open Sans Light" w:cs="Open Sans Light"/>
        </w:rPr>
        <w:t xml:space="preserve"> coautoria </w:t>
      </w:r>
      <w:r w:rsidR="00C069F6">
        <w:rPr>
          <w:rFonts w:ascii="Open Sans Light" w:hAnsi="Open Sans Light" w:cs="Open Sans Light"/>
        </w:rPr>
        <w:t>entre</w:t>
      </w:r>
      <w:r w:rsidR="00AE5245" w:rsidRPr="00AE5245">
        <w:rPr>
          <w:rFonts w:ascii="Open Sans Light" w:hAnsi="Open Sans Light" w:cs="Open Sans Light"/>
        </w:rPr>
        <w:t xml:space="preserve"> brasileiros </w:t>
      </w:r>
      <w:r w:rsidR="006A050F">
        <w:rPr>
          <w:rFonts w:ascii="Open Sans Light" w:hAnsi="Open Sans Light" w:cs="Open Sans Light"/>
        </w:rPr>
        <w:t>e</w:t>
      </w:r>
      <w:r w:rsidR="00AE5245" w:rsidRPr="00AE5245">
        <w:rPr>
          <w:rFonts w:ascii="Open Sans Light" w:hAnsi="Open Sans Light" w:cs="Open Sans Light"/>
        </w:rPr>
        <w:t xml:space="preserve"> pesquisadores de outros países, as publicações com pesquisadores </w:t>
      </w:r>
      <w:r w:rsidR="00906256">
        <w:rPr>
          <w:rFonts w:ascii="Open Sans Light" w:hAnsi="Open Sans Light" w:cs="Open Sans Light"/>
        </w:rPr>
        <w:t>franceses</w:t>
      </w:r>
      <w:r w:rsidR="00AE5245" w:rsidRPr="00AE5245">
        <w:rPr>
          <w:rFonts w:ascii="Open Sans Light" w:hAnsi="Open Sans Light" w:cs="Open Sans Light"/>
        </w:rPr>
        <w:t xml:space="preserve"> representam aproximadamente </w:t>
      </w:r>
      <w:r w:rsidR="00906256">
        <w:rPr>
          <w:rFonts w:ascii="Open Sans Light" w:hAnsi="Open Sans Light" w:cs="Open Sans Light"/>
        </w:rPr>
        <w:t>12,</w:t>
      </w:r>
      <w:r w:rsidR="00E24C3F">
        <w:rPr>
          <w:rFonts w:ascii="Open Sans Light" w:hAnsi="Open Sans Light" w:cs="Open Sans Light"/>
        </w:rPr>
        <w:t>2</w:t>
      </w:r>
      <w:r w:rsidR="00AE5245" w:rsidRPr="00AE5245">
        <w:rPr>
          <w:rFonts w:ascii="Open Sans Light" w:hAnsi="Open Sans Light" w:cs="Open Sans Light"/>
        </w:rPr>
        <w:t xml:space="preserve">% do número total. Na </w:t>
      </w:r>
      <w:r w:rsidR="00906256">
        <w:rPr>
          <w:rFonts w:ascii="Open Sans Light" w:hAnsi="Open Sans Light" w:cs="Open Sans Light"/>
        </w:rPr>
        <w:t>Europa</w:t>
      </w:r>
      <w:r w:rsidR="00AE5245" w:rsidRPr="00AE5245">
        <w:rPr>
          <w:rFonts w:ascii="Open Sans Light" w:hAnsi="Open Sans Light" w:cs="Open Sans Light"/>
        </w:rPr>
        <w:t xml:space="preserve">, houve </w:t>
      </w:r>
      <w:r w:rsidR="00906256">
        <w:rPr>
          <w:rFonts w:ascii="Open Sans Light" w:hAnsi="Open Sans Light" w:cs="Open Sans Light"/>
        </w:rPr>
        <w:t>116.279</w:t>
      </w:r>
      <w:r w:rsidR="00AE5245" w:rsidRPr="00AE5245">
        <w:rPr>
          <w:rFonts w:ascii="Open Sans Light" w:hAnsi="Open Sans Light" w:cs="Open Sans Light"/>
        </w:rPr>
        <w:t xml:space="preserve"> publicações conjuntas com brasileiros, sendo que as publicações em coautoria com pesquisadores </w:t>
      </w:r>
      <w:r w:rsidR="00CA5804">
        <w:rPr>
          <w:rFonts w:ascii="Open Sans Light" w:hAnsi="Open Sans Light" w:cs="Open Sans Light"/>
        </w:rPr>
        <w:t>franceses</w:t>
      </w:r>
      <w:r w:rsidR="00AE5245" w:rsidRPr="00AE5245">
        <w:rPr>
          <w:rFonts w:ascii="Open Sans Light" w:hAnsi="Open Sans Light" w:cs="Open Sans Light"/>
        </w:rPr>
        <w:t xml:space="preserve"> representam aproximadamente </w:t>
      </w:r>
      <w:r w:rsidR="00CA5804">
        <w:rPr>
          <w:rFonts w:ascii="Open Sans Light" w:hAnsi="Open Sans Light" w:cs="Open Sans Light"/>
        </w:rPr>
        <w:t>2</w:t>
      </w:r>
      <w:r w:rsidR="00951D3D">
        <w:rPr>
          <w:rFonts w:ascii="Open Sans Light" w:hAnsi="Open Sans Light" w:cs="Open Sans Light"/>
        </w:rPr>
        <w:t>1</w:t>
      </w:r>
      <w:r w:rsidR="00AE5245" w:rsidRPr="00AE5245">
        <w:rPr>
          <w:rFonts w:ascii="Open Sans Light" w:hAnsi="Open Sans Light" w:cs="Open Sans Light"/>
        </w:rPr>
        <w:t xml:space="preserve">% do total. </w:t>
      </w:r>
      <w:r w:rsidR="00483819">
        <w:rPr>
          <w:rFonts w:ascii="Open Sans Light" w:hAnsi="Open Sans Light" w:cs="Open Sans Light"/>
        </w:rPr>
        <w:t>Como pode ser observado na figura 2, n</w:t>
      </w:r>
      <w:r w:rsidR="00AE5245" w:rsidRPr="00AE5245">
        <w:rPr>
          <w:rFonts w:ascii="Open Sans Light" w:hAnsi="Open Sans Light" w:cs="Open Sans Light"/>
        </w:rPr>
        <w:t xml:space="preserve">a região da </w:t>
      </w:r>
      <w:r w:rsidR="00CA5804">
        <w:rPr>
          <w:rFonts w:ascii="Open Sans Light" w:hAnsi="Open Sans Light" w:cs="Open Sans Light"/>
        </w:rPr>
        <w:t>Europa</w:t>
      </w:r>
      <w:r w:rsidR="00AE5245" w:rsidRPr="00AE5245">
        <w:rPr>
          <w:rFonts w:ascii="Open Sans Light" w:hAnsi="Open Sans Light" w:cs="Open Sans Light"/>
        </w:rPr>
        <w:t xml:space="preserve">, </w:t>
      </w:r>
      <w:r w:rsidR="00CA5804">
        <w:rPr>
          <w:rFonts w:ascii="Open Sans Light" w:hAnsi="Open Sans Light" w:cs="Open Sans Light"/>
        </w:rPr>
        <w:t>o Reino Unido</w:t>
      </w:r>
      <w:r w:rsidR="00AE5245" w:rsidRPr="00AE5245">
        <w:rPr>
          <w:rFonts w:ascii="Open Sans Light" w:hAnsi="Open Sans Light" w:cs="Open Sans Light"/>
        </w:rPr>
        <w:t xml:space="preserve"> </w:t>
      </w:r>
      <w:r w:rsidR="00A26926">
        <w:rPr>
          <w:rFonts w:ascii="Open Sans Light" w:hAnsi="Open Sans Light" w:cs="Open Sans Light"/>
        </w:rPr>
        <w:t>destaca-se por ter mais</w:t>
      </w:r>
      <w:r w:rsidR="00AE5245" w:rsidRPr="00AE5245">
        <w:rPr>
          <w:rFonts w:ascii="Open Sans Light" w:hAnsi="Open Sans Light" w:cs="Open Sans Light"/>
        </w:rPr>
        <w:t xml:space="preserve"> publicações em coautoria com brasileiros, sendo </w:t>
      </w:r>
      <w:r w:rsidR="00CA5804">
        <w:rPr>
          <w:rFonts w:ascii="Open Sans Light" w:hAnsi="Open Sans Light" w:cs="Open Sans Light"/>
        </w:rPr>
        <w:t>28.070</w:t>
      </w:r>
      <w:r w:rsidR="00AE5245" w:rsidRPr="00AE5245">
        <w:rPr>
          <w:rFonts w:ascii="Open Sans Light" w:hAnsi="Open Sans Light" w:cs="Open Sans Light"/>
        </w:rPr>
        <w:t xml:space="preserve"> publicações envolvendo 5</w:t>
      </w:r>
      <w:r w:rsidR="000605B6">
        <w:rPr>
          <w:rFonts w:ascii="Open Sans Light" w:hAnsi="Open Sans Light" w:cs="Open Sans Light"/>
        </w:rPr>
        <w:t>74</w:t>
      </w:r>
      <w:r w:rsidR="00AE5245" w:rsidRPr="00AE5245">
        <w:rPr>
          <w:rFonts w:ascii="Open Sans Light" w:hAnsi="Open Sans Light" w:cs="Open Sans Light"/>
        </w:rPr>
        <w:t xml:space="preserve"> instituições </w:t>
      </w:r>
      <w:r w:rsidR="00C82C69">
        <w:rPr>
          <w:rFonts w:ascii="Open Sans Light" w:hAnsi="Open Sans Light" w:cs="Open Sans Light"/>
        </w:rPr>
        <w:t>britânicas</w:t>
      </w:r>
      <w:r w:rsidR="00AE5245" w:rsidRPr="00AE5245">
        <w:rPr>
          <w:rFonts w:ascii="Open Sans Light" w:hAnsi="Open Sans Light" w:cs="Open Sans Light"/>
        </w:rPr>
        <w:t xml:space="preserve">. </w:t>
      </w:r>
      <w:r w:rsidR="000605B6">
        <w:rPr>
          <w:rFonts w:ascii="Open Sans Light" w:hAnsi="Open Sans Light" w:cs="Open Sans Light"/>
        </w:rPr>
        <w:t>O</w:t>
      </w:r>
      <w:r w:rsidR="00AE5245" w:rsidRPr="00AE5245">
        <w:rPr>
          <w:rFonts w:ascii="Open Sans Light" w:hAnsi="Open Sans Light" w:cs="Open Sans Light"/>
        </w:rPr>
        <w:t xml:space="preserve"> segundo lugar</w:t>
      </w:r>
      <w:r w:rsidR="000605B6">
        <w:rPr>
          <w:rFonts w:ascii="Open Sans Light" w:hAnsi="Open Sans Light" w:cs="Open Sans Light"/>
        </w:rPr>
        <w:t xml:space="preserve"> é ocupado pela França e em </w:t>
      </w:r>
      <w:r w:rsidR="00AE5245" w:rsidRPr="00AE5245">
        <w:rPr>
          <w:rFonts w:ascii="Open Sans Light" w:hAnsi="Open Sans Light" w:cs="Open Sans Light"/>
        </w:rPr>
        <w:t>seguid</w:t>
      </w:r>
      <w:r w:rsidR="000605B6">
        <w:rPr>
          <w:rFonts w:ascii="Open Sans Light" w:hAnsi="Open Sans Light" w:cs="Open Sans Light"/>
        </w:rPr>
        <w:t>a</w:t>
      </w:r>
      <w:r w:rsidR="00AE5245" w:rsidRPr="00AE5245">
        <w:rPr>
          <w:rFonts w:ascii="Open Sans Light" w:hAnsi="Open Sans Light" w:cs="Open Sans Light"/>
        </w:rPr>
        <w:t xml:space="preserve"> pela </w:t>
      </w:r>
      <w:r w:rsidR="000605B6">
        <w:rPr>
          <w:rFonts w:ascii="Open Sans Light" w:hAnsi="Open Sans Light" w:cs="Open Sans Light"/>
        </w:rPr>
        <w:t>Alemanha</w:t>
      </w:r>
      <w:r w:rsidR="00AE5245" w:rsidRPr="00AE5245">
        <w:rPr>
          <w:rFonts w:ascii="Open Sans Light" w:hAnsi="Open Sans Light" w:cs="Open Sans Light"/>
        </w:rPr>
        <w:t xml:space="preserve">, país com o qual há </w:t>
      </w:r>
      <w:r w:rsidR="000605B6">
        <w:rPr>
          <w:rFonts w:ascii="Open Sans Light" w:hAnsi="Open Sans Light" w:cs="Open Sans Light"/>
        </w:rPr>
        <w:t xml:space="preserve">23.127 </w:t>
      </w:r>
      <w:r w:rsidR="00AE5245" w:rsidRPr="00AE5245">
        <w:rPr>
          <w:rFonts w:ascii="Open Sans Light" w:hAnsi="Open Sans Light" w:cs="Open Sans Light"/>
        </w:rPr>
        <w:t xml:space="preserve">publicações conjuntas com brasileiros, envolvendo </w:t>
      </w:r>
      <w:r w:rsidR="000605B6">
        <w:rPr>
          <w:rFonts w:ascii="Open Sans Light" w:hAnsi="Open Sans Light" w:cs="Open Sans Light"/>
        </w:rPr>
        <w:t xml:space="preserve">536 </w:t>
      </w:r>
      <w:r w:rsidR="00AE5245" w:rsidRPr="00AE5245">
        <w:rPr>
          <w:rFonts w:ascii="Open Sans Light" w:hAnsi="Open Sans Light" w:cs="Open Sans Light"/>
        </w:rPr>
        <w:t xml:space="preserve">instituições </w:t>
      </w:r>
      <w:r w:rsidR="000605B6">
        <w:rPr>
          <w:rFonts w:ascii="Open Sans Light" w:hAnsi="Open Sans Light" w:cs="Open Sans Light"/>
        </w:rPr>
        <w:t>alemãs</w:t>
      </w:r>
      <w:r w:rsidR="00483819">
        <w:rPr>
          <w:rFonts w:ascii="Open Sans Light" w:hAnsi="Open Sans Light" w:cs="Open Sans Light"/>
        </w:rPr>
        <w:t>. Em quarto lugar está a Espanha e em quinto lugar</w:t>
      </w:r>
      <w:r w:rsidR="00AB3FF0">
        <w:rPr>
          <w:rFonts w:ascii="Open Sans Light" w:hAnsi="Open Sans Light" w:cs="Open Sans Light"/>
        </w:rPr>
        <w:t>,</w:t>
      </w:r>
      <w:r w:rsidR="00483819">
        <w:rPr>
          <w:rFonts w:ascii="Open Sans Light" w:hAnsi="Open Sans Light" w:cs="Open Sans Light"/>
        </w:rPr>
        <w:t xml:space="preserve"> a Itália</w:t>
      </w:r>
      <w:r w:rsidR="00AB3FF0">
        <w:rPr>
          <w:rFonts w:ascii="Open Sans Light" w:hAnsi="Open Sans Light" w:cs="Open Sans Light"/>
        </w:rPr>
        <w:t>,</w:t>
      </w:r>
      <w:r w:rsidR="00483819">
        <w:rPr>
          <w:rFonts w:ascii="Open Sans Light" w:hAnsi="Open Sans Light" w:cs="Open Sans Light"/>
        </w:rPr>
        <w:t xml:space="preserve"> </w:t>
      </w:r>
      <w:r w:rsidR="00AE5245" w:rsidRPr="00AE5245">
        <w:rPr>
          <w:rFonts w:ascii="Open Sans Light" w:hAnsi="Open Sans Light" w:cs="Open Sans Light"/>
        </w:rPr>
        <w:t xml:space="preserve">de acordo com a plataforma Scival. </w:t>
      </w:r>
      <w:r w:rsidR="00AE5245" w:rsidRPr="00AE5245">
        <w:rPr>
          <w:rFonts w:ascii="Open Sans Light" w:hAnsi="Open Sans Light" w:cs="Open Sans Light"/>
          <w:sz w:val="20"/>
          <w:szCs w:val="20"/>
        </w:rPr>
        <w:tab/>
      </w:r>
    </w:p>
    <w:p w14:paraId="17BA7B99" w14:textId="637C914A" w:rsidR="00006BDB" w:rsidRPr="00766AFD" w:rsidRDefault="00C86BDD" w:rsidP="00886302">
      <w:pPr>
        <w:pStyle w:val="Ttulo1"/>
        <w:numPr>
          <w:ilvl w:val="0"/>
          <w:numId w:val="5"/>
        </w:numPr>
        <w:ind w:left="0" w:firstLine="0"/>
        <w:rPr>
          <w:rFonts w:ascii="Open Sans" w:hAnsi="Open Sans" w:cs="Open Sans"/>
          <w:b/>
          <w:bCs/>
          <w:color w:val="14605E"/>
          <w:sz w:val="28"/>
          <w:szCs w:val="28"/>
          <w:lang w:val="pt-BR"/>
          <w14:stylisticSets>
            <w14:styleSet w14:id="1"/>
          </w14:stylisticSets>
        </w:rPr>
      </w:pPr>
      <w:bookmarkStart w:id="17" w:name="_Toc46097091"/>
      <w:r w:rsidRPr="00766AFD">
        <w:rPr>
          <w:rFonts w:ascii="Open Sans" w:hAnsi="Open Sans" w:cs="Open Sans"/>
          <w:b/>
          <w:bCs/>
          <w:color w:val="14605E"/>
          <w:sz w:val="28"/>
          <w:szCs w:val="28"/>
          <w:lang w:val="pt-BR"/>
          <w14:stylisticSets>
            <w14:styleSet w14:id="1"/>
          </w14:stylisticSets>
        </w:rPr>
        <w:lastRenderedPageBreak/>
        <w:t>O</w:t>
      </w:r>
      <w:r w:rsidR="00006BDB" w:rsidRPr="00766AFD">
        <w:rPr>
          <w:rFonts w:ascii="Open Sans" w:hAnsi="Open Sans" w:cs="Open Sans"/>
          <w:b/>
          <w:bCs/>
          <w:color w:val="14605E"/>
          <w:sz w:val="28"/>
          <w:szCs w:val="28"/>
          <w:lang w:val="pt-BR"/>
          <w14:stylisticSets>
            <w14:styleSet w14:id="1"/>
          </w14:stylisticSets>
        </w:rPr>
        <w:t xml:space="preserve"> Programa </w:t>
      </w:r>
      <w:bookmarkEnd w:id="17"/>
      <w:r w:rsidR="000172FA" w:rsidRPr="00766AFD">
        <w:rPr>
          <w:rFonts w:ascii="Open Sans" w:hAnsi="Open Sans" w:cs="Open Sans"/>
          <w:b/>
          <w:bCs/>
          <w:color w:val="14605E"/>
          <w:sz w:val="28"/>
          <w:szCs w:val="28"/>
          <w:lang w:val="pt-BR"/>
          <w14:stylisticSets>
            <w14:styleSet w14:id="1"/>
          </w14:stylisticSets>
        </w:rPr>
        <w:t>Brafitec</w:t>
      </w:r>
    </w:p>
    <w:p w14:paraId="1723BB25" w14:textId="77777777" w:rsidR="00006BDB" w:rsidRPr="00006BDB" w:rsidRDefault="00006BDB" w:rsidP="007E6803">
      <w:pPr>
        <w:spacing w:after="0" w:line="360" w:lineRule="auto"/>
        <w:ind w:hanging="6"/>
        <w:jc w:val="both"/>
        <w:rPr>
          <w:rFonts w:ascii="Times New Roman" w:hAnsi="Times New Roman" w:cs="Times New Roman"/>
        </w:rPr>
      </w:pPr>
    </w:p>
    <w:p w14:paraId="01A1E488" w14:textId="763F8109" w:rsidR="005E69D6" w:rsidRDefault="007E6803" w:rsidP="004E2F93">
      <w:pPr>
        <w:spacing w:after="0" w:line="360" w:lineRule="auto"/>
        <w:jc w:val="both"/>
        <w:rPr>
          <w:rFonts w:ascii="Open Sans Light" w:hAnsi="Open Sans Light" w:cs="Open Sans Light"/>
        </w:rPr>
      </w:pPr>
      <w:r w:rsidRPr="00006BDB">
        <w:rPr>
          <w:rFonts w:ascii="Open Sans Light" w:hAnsi="Open Sans Light" w:cs="Open Sans Light"/>
        </w:rPr>
        <w:t xml:space="preserve">Instituído em </w:t>
      </w:r>
      <w:r w:rsidR="00E77E73">
        <w:rPr>
          <w:rFonts w:ascii="Open Sans Light" w:hAnsi="Open Sans Light" w:cs="Open Sans Light"/>
        </w:rPr>
        <w:t>2002</w:t>
      </w:r>
      <w:r w:rsidRPr="00006BDB">
        <w:rPr>
          <w:rFonts w:ascii="Open Sans Light" w:hAnsi="Open Sans Light" w:cs="Open Sans Light"/>
        </w:rPr>
        <w:t xml:space="preserve">, o </w:t>
      </w:r>
      <w:r w:rsidR="00E77E73">
        <w:rPr>
          <w:rFonts w:ascii="Open Sans Light" w:hAnsi="Open Sans Light" w:cs="Open Sans Light"/>
        </w:rPr>
        <w:t>Brafitec</w:t>
      </w:r>
      <w:r w:rsidR="00B24E18">
        <w:rPr>
          <w:rFonts w:ascii="Open Sans Light" w:hAnsi="Open Sans Light" w:cs="Open Sans Light"/>
        </w:rPr>
        <w:t xml:space="preserve"> trata-se de um programa de cooperação internacional executado pela Capes e pel</w:t>
      </w:r>
      <w:r w:rsidR="00D031DA">
        <w:rPr>
          <w:rFonts w:ascii="Open Sans Light" w:hAnsi="Open Sans Light" w:cs="Open Sans Light"/>
        </w:rPr>
        <w:t>a</w:t>
      </w:r>
      <w:r w:rsidR="00B24E18">
        <w:rPr>
          <w:rFonts w:ascii="Open Sans Light" w:hAnsi="Open Sans Light" w:cs="Open Sans Light"/>
        </w:rPr>
        <w:t xml:space="preserve"> CDEFI. Ao longo de sua existência</w:t>
      </w:r>
      <w:r w:rsidR="0067588A">
        <w:rPr>
          <w:rFonts w:ascii="Open Sans Light" w:hAnsi="Open Sans Light" w:cs="Open Sans Light"/>
        </w:rPr>
        <w:t xml:space="preserve">, o </w:t>
      </w:r>
      <w:r w:rsidR="00A3145F">
        <w:rPr>
          <w:rFonts w:ascii="Open Sans Light" w:hAnsi="Open Sans Light" w:cs="Open Sans Light"/>
        </w:rPr>
        <w:t>P</w:t>
      </w:r>
      <w:r w:rsidR="0067588A">
        <w:rPr>
          <w:rFonts w:ascii="Open Sans Light" w:hAnsi="Open Sans Light" w:cs="Open Sans Light"/>
        </w:rPr>
        <w:t>rograma</w:t>
      </w:r>
      <w:r w:rsidR="00B24E18">
        <w:rPr>
          <w:rFonts w:ascii="Open Sans Light" w:hAnsi="Open Sans Light" w:cs="Open Sans Light"/>
        </w:rPr>
        <w:t xml:space="preserve"> </w:t>
      </w:r>
      <w:r w:rsidR="005E69D6">
        <w:rPr>
          <w:rFonts w:ascii="Open Sans Light" w:hAnsi="Open Sans Light" w:cs="Open Sans Light"/>
        </w:rPr>
        <w:t xml:space="preserve">lançou 15 editais por meio dos quais foram selecionados 265 projetos </w:t>
      </w:r>
      <w:r w:rsidR="00297324">
        <w:rPr>
          <w:rFonts w:ascii="Open Sans Light" w:hAnsi="Open Sans Light" w:cs="Open Sans Light"/>
        </w:rPr>
        <w:t xml:space="preserve">de parcerias universitárias </w:t>
      </w:r>
      <w:r w:rsidR="00370A9A">
        <w:rPr>
          <w:rFonts w:ascii="Open Sans Light" w:hAnsi="Open Sans Light" w:cs="Open Sans Light"/>
        </w:rPr>
        <w:t xml:space="preserve">considerando todas as áreas da Engenharia no âmbito da graduação. </w:t>
      </w:r>
    </w:p>
    <w:p w14:paraId="4E636553" w14:textId="77777777" w:rsidR="00370A9A" w:rsidRDefault="00370A9A" w:rsidP="004E2F93">
      <w:pPr>
        <w:spacing w:after="0" w:line="360" w:lineRule="auto"/>
        <w:jc w:val="both"/>
        <w:rPr>
          <w:rFonts w:ascii="Open Sans Light" w:hAnsi="Open Sans Light" w:cs="Open Sans Light"/>
        </w:rPr>
      </w:pPr>
    </w:p>
    <w:p w14:paraId="4F4BB9B9" w14:textId="3331B102" w:rsidR="00370A9A" w:rsidRDefault="006C3718" w:rsidP="00370A9A">
      <w:pPr>
        <w:spacing w:after="0" w:line="360" w:lineRule="auto"/>
        <w:jc w:val="both"/>
        <w:rPr>
          <w:rFonts w:ascii="Open Sans Light" w:hAnsi="Open Sans Light" w:cs="Open Sans Light"/>
          <w:color w:val="000000" w:themeColor="text1"/>
        </w:rPr>
      </w:pPr>
      <w:r>
        <w:rPr>
          <w:rFonts w:ascii="Open Sans Light" w:hAnsi="Open Sans Light" w:cs="Open Sans Light"/>
          <w:color w:val="000000" w:themeColor="text1"/>
        </w:rPr>
        <w:t>I</w:t>
      </w:r>
      <w:r w:rsidR="00370A9A">
        <w:rPr>
          <w:rFonts w:ascii="Open Sans Light" w:hAnsi="Open Sans Light" w:cs="Open Sans Light"/>
          <w:color w:val="000000" w:themeColor="text1"/>
        </w:rPr>
        <w:t>nstituíd</w:t>
      </w:r>
      <w:r w:rsidR="000873F4">
        <w:rPr>
          <w:rFonts w:ascii="Open Sans Light" w:hAnsi="Open Sans Light" w:cs="Open Sans Light"/>
          <w:color w:val="000000" w:themeColor="text1"/>
        </w:rPr>
        <w:t>a</w:t>
      </w:r>
      <w:r w:rsidR="00370A9A">
        <w:rPr>
          <w:rFonts w:ascii="Open Sans Light" w:hAnsi="Open Sans Light" w:cs="Open Sans Light"/>
          <w:color w:val="000000" w:themeColor="text1"/>
        </w:rPr>
        <w:t xml:space="preserve"> </w:t>
      </w:r>
      <w:r w:rsidR="00265E96">
        <w:rPr>
          <w:rFonts w:ascii="Open Sans Light" w:hAnsi="Open Sans Light" w:cs="Open Sans Light"/>
          <w:color w:val="000000" w:themeColor="text1"/>
        </w:rPr>
        <w:t xml:space="preserve">por meio de um decreto </w:t>
      </w:r>
      <w:r w:rsidR="00370A9A" w:rsidRPr="00265E96">
        <w:rPr>
          <w:rFonts w:ascii="Open Sans Light" w:hAnsi="Open Sans Light" w:cs="Open Sans Light"/>
          <w:color w:val="000000" w:themeColor="text1"/>
        </w:rPr>
        <w:t xml:space="preserve">em </w:t>
      </w:r>
      <w:r w:rsidR="00265E96" w:rsidRPr="00265E96">
        <w:rPr>
          <w:rFonts w:ascii="Open Sans Light" w:hAnsi="Open Sans Light" w:cs="Open Sans Light"/>
          <w:color w:val="000000" w:themeColor="text1"/>
        </w:rPr>
        <w:t>1976</w:t>
      </w:r>
      <w:r w:rsidR="00370A9A" w:rsidRPr="00265E96">
        <w:rPr>
          <w:rFonts w:ascii="Open Sans Light" w:hAnsi="Open Sans Light" w:cs="Open Sans Light"/>
          <w:color w:val="000000" w:themeColor="text1"/>
        </w:rPr>
        <w:t xml:space="preserve">, </w:t>
      </w:r>
      <w:r w:rsidR="00D031DA">
        <w:rPr>
          <w:rFonts w:ascii="Open Sans Light" w:hAnsi="Open Sans Light" w:cs="Open Sans Light"/>
          <w:color w:val="000000" w:themeColor="text1"/>
        </w:rPr>
        <w:t>a</w:t>
      </w:r>
      <w:r>
        <w:rPr>
          <w:rFonts w:ascii="Open Sans Light" w:hAnsi="Open Sans Light" w:cs="Open Sans Light"/>
          <w:color w:val="000000" w:themeColor="text1"/>
        </w:rPr>
        <w:t xml:space="preserve"> CDEFI </w:t>
      </w:r>
      <w:r w:rsidR="00370A9A" w:rsidRPr="00265E96">
        <w:rPr>
          <w:rFonts w:ascii="Open Sans Light" w:hAnsi="Open Sans Light" w:cs="Open Sans Light"/>
          <w:color w:val="000000" w:themeColor="text1"/>
        </w:rPr>
        <w:t xml:space="preserve">tem </w:t>
      </w:r>
      <w:r w:rsidR="00370A9A">
        <w:rPr>
          <w:rFonts w:ascii="Open Sans Light" w:hAnsi="Open Sans Light" w:cs="Open Sans Light"/>
          <w:color w:val="000000" w:themeColor="text1"/>
        </w:rPr>
        <w:t xml:space="preserve">como missão </w:t>
      </w:r>
      <w:r w:rsidR="00370A9A" w:rsidRPr="00370A9A">
        <w:rPr>
          <w:rFonts w:ascii="Open Sans Light" w:hAnsi="Open Sans Light" w:cs="Open Sans Light"/>
          <w:color w:val="000000" w:themeColor="text1"/>
        </w:rPr>
        <w:t xml:space="preserve">representar </w:t>
      </w:r>
      <w:r w:rsidR="00370A9A">
        <w:rPr>
          <w:rFonts w:ascii="Open Sans Light" w:hAnsi="Open Sans Light" w:cs="Open Sans Light"/>
          <w:color w:val="000000" w:themeColor="text1"/>
        </w:rPr>
        <w:t xml:space="preserve">as </w:t>
      </w:r>
      <w:r w:rsidR="00370A9A" w:rsidRPr="00370A9A">
        <w:rPr>
          <w:rFonts w:ascii="Open Sans Light" w:hAnsi="Open Sans Light" w:cs="Open Sans Light"/>
          <w:color w:val="000000" w:themeColor="text1"/>
        </w:rPr>
        <w:t>escolas de engenharia e universidades de tecnologia para o Estado, a União Europeia e organizações internacionais</w:t>
      </w:r>
      <w:r w:rsidR="00370A9A">
        <w:rPr>
          <w:rFonts w:ascii="Open Sans Light" w:hAnsi="Open Sans Light" w:cs="Open Sans Light"/>
          <w:color w:val="000000" w:themeColor="text1"/>
        </w:rPr>
        <w:t xml:space="preserve">.  </w:t>
      </w:r>
      <w:r w:rsidR="00370A9A" w:rsidRPr="00370A9A">
        <w:rPr>
          <w:rFonts w:ascii="Open Sans Light" w:hAnsi="Open Sans Light" w:cs="Open Sans Light"/>
          <w:color w:val="000000" w:themeColor="text1"/>
        </w:rPr>
        <w:t xml:space="preserve">Em nome das escolas de engenharia, </w:t>
      </w:r>
      <w:r w:rsidR="00D031DA">
        <w:rPr>
          <w:rFonts w:ascii="Open Sans Light" w:hAnsi="Open Sans Light" w:cs="Open Sans Light"/>
          <w:color w:val="000000" w:themeColor="text1"/>
        </w:rPr>
        <w:t>a</w:t>
      </w:r>
      <w:r w:rsidR="00370A9A" w:rsidRPr="00370A9A">
        <w:rPr>
          <w:rFonts w:ascii="Open Sans Light" w:hAnsi="Open Sans Light" w:cs="Open Sans Light"/>
          <w:color w:val="000000" w:themeColor="text1"/>
        </w:rPr>
        <w:t xml:space="preserve"> CDEFI </w:t>
      </w:r>
      <w:r w:rsidR="00723353">
        <w:rPr>
          <w:rFonts w:ascii="Open Sans Light" w:hAnsi="Open Sans Light" w:cs="Open Sans Light"/>
          <w:color w:val="000000" w:themeColor="text1"/>
        </w:rPr>
        <w:t>defende interesses</w:t>
      </w:r>
      <w:r w:rsidR="00370A9A" w:rsidRPr="00370A9A">
        <w:rPr>
          <w:rFonts w:ascii="Open Sans Light" w:hAnsi="Open Sans Light" w:cs="Open Sans Light"/>
          <w:color w:val="000000" w:themeColor="text1"/>
        </w:rPr>
        <w:t>, constrói projetos e dá opiniões fundamentadas sobre questões relacionadas ao ensino superior e à pesquisa. Sua principal vocação é promover engenheiros na França, Europa e no mundo.</w:t>
      </w:r>
    </w:p>
    <w:p w14:paraId="539852F0" w14:textId="15B2AD9D" w:rsidR="00284F97" w:rsidRPr="00756B01" w:rsidRDefault="00284F97" w:rsidP="00370A9A">
      <w:pPr>
        <w:spacing w:after="0" w:line="360" w:lineRule="auto"/>
        <w:jc w:val="both"/>
        <w:rPr>
          <w:rFonts w:ascii="Open Sans Light" w:hAnsi="Open Sans Light" w:cs="Open Sans Light"/>
          <w:color w:val="000000" w:themeColor="text1"/>
        </w:rPr>
      </w:pPr>
    </w:p>
    <w:p w14:paraId="7B276736" w14:textId="5CB62778" w:rsidR="00370A9A" w:rsidRDefault="00D031DA" w:rsidP="00A6534A">
      <w:pPr>
        <w:spacing w:after="0" w:line="360" w:lineRule="auto"/>
        <w:jc w:val="both"/>
        <w:rPr>
          <w:rFonts w:ascii="Open Sans Light" w:hAnsi="Open Sans Light" w:cs="Open Sans Light"/>
          <w:color w:val="000000" w:themeColor="text1"/>
        </w:rPr>
      </w:pPr>
      <w:r>
        <w:rPr>
          <w:rFonts w:ascii="Open Sans Light" w:hAnsi="Open Sans Light" w:cs="Open Sans Light"/>
          <w:color w:val="000000" w:themeColor="text1"/>
        </w:rPr>
        <w:t>A</w:t>
      </w:r>
      <w:r w:rsidR="00A6534A" w:rsidRPr="00A6534A">
        <w:rPr>
          <w:rFonts w:ascii="Open Sans Light" w:hAnsi="Open Sans Light" w:cs="Open Sans Light"/>
          <w:color w:val="000000" w:themeColor="text1"/>
        </w:rPr>
        <w:t xml:space="preserve"> CDEFI atua como uma estrutura consultiva</w:t>
      </w:r>
      <w:r w:rsidR="00A6534A">
        <w:rPr>
          <w:rFonts w:ascii="Open Sans Light" w:hAnsi="Open Sans Light" w:cs="Open Sans Light"/>
          <w:color w:val="000000" w:themeColor="text1"/>
        </w:rPr>
        <w:t xml:space="preserve"> nas seguintes funções</w:t>
      </w:r>
      <w:r w:rsidR="00A6534A" w:rsidRPr="00A6534A">
        <w:rPr>
          <w:rFonts w:ascii="Open Sans Light" w:hAnsi="Open Sans Light" w:cs="Open Sans Light"/>
          <w:color w:val="000000" w:themeColor="text1"/>
        </w:rPr>
        <w:t>:</w:t>
      </w:r>
      <w:r w:rsidR="00A6534A">
        <w:rPr>
          <w:rFonts w:ascii="Open Sans Light" w:hAnsi="Open Sans Light" w:cs="Open Sans Light"/>
          <w:color w:val="000000" w:themeColor="text1"/>
        </w:rPr>
        <w:t xml:space="preserve"> (i) </w:t>
      </w:r>
      <w:r w:rsidR="00A6534A" w:rsidRPr="00A6534A">
        <w:rPr>
          <w:rFonts w:ascii="Open Sans Light" w:hAnsi="Open Sans Light" w:cs="Open Sans Light"/>
          <w:color w:val="000000" w:themeColor="text1"/>
        </w:rPr>
        <w:t xml:space="preserve">apoio </w:t>
      </w:r>
      <w:r w:rsidR="00A6534A">
        <w:rPr>
          <w:rFonts w:ascii="Open Sans Light" w:hAnsi="Open Sans Light" w:cs="Open Sans Light"/>
          <w:color w:val="000000" w:themeColor="text1"/>
        </w:rPr>
        <w:t>aos</w:t>
      </w:r>
      <w:r w:rsidR="00A6534A" w:rsidRPr="00A6534A">
        <w:rPr>
          <w:rFonts w:ascii="Open Sans Light" w:hAnsi="Open Sans Light" w:cs="Open Sans Light"/>
          <w:color w:val="000000" w:themeColor="text1"/>
        </w:rPr>
        <w:t xml:space="preserve"> diretores de escolas francesas de engenharia no desempenho de suas funções;</w:t>
      </w:r>
      <w:r w:rsidR="00A6534A">
        <w:rPr>
          <w:rFonts w:ascii="Open Sans Light" w:hAnsi="Open Sans Light" w:cs="Open Sans Light"/>
          <w:color w:val="000000" w:themeColor="text1"/>
        </w:rPr>
        <w:t xml:space="preserve"> (</w:t>
      </w:r>
      <w:proofErr w:type="spellStart"/>
      <w:r w:rsidR="00A6534A">
        <w:rPr>
          <w:rFonts w:ascii="Open Sans Light" w:hAnsi="Open Sans Light" w:cs="Open Sans Light"/>
          <w:color w:val="000000" w:themeColor="text1"/>
        </w:rPr>
        <w:t>ii</w:t>
      </w:r>
      <w:proofErr w:type="spellEnd"/>
      <w:r w:rsidR="00A6534A">
        <w:rPr>
          <w:rFonts w:ascii="Open Sans Light" w:hAnsi="Open Sans Light" w:cs="Open Sans Light"/>
          <w:color w:val="000000" w:themeColor="text1"/>
        </w:rPr>
        <w:t xml:space="preserve">) </w:t>
      </w:r>
      <w:r w:rsidR="00A6534A" w:rsidRPr="00A6534A">
        <w:rPr>
          <w:rFonts w:ascii="Open Sans Light" w:hAnsi="Open Sans Light" w:cs="Open Sans Light"/>
          <w:color w:val="000000" w:themeColor="text1"/>
        </w:rPr>
        <w:t>fornecimento de todas as informações úteis para o desenvolvimento e estratégia dos estabelecimentos;</w:t>
      </w:r>
      <w:r w:rsidR="004A128F">
        <w:rPr>
          <w:rFonts w:ascii="Open Sans Light" w:hAnsi="Open Sans Light" w:cs="Open Sans Light"/>
          <w:color w:val="000000" w:themeColor="text1"/>
        </w:rPr>
        <w:t xml:space="preserve"> (</w:t>
      </w:r>
      <w:proofErr w:type="spellStart"/>
      <w:r w:rsidR="004A128F">
        <w:rPr>
          <w:rFonts w:ascii="Open Sans Light" w:hAnsi="Open Sans Light" w:cs="Open Sans Light"/>
          <w:color w:val="000000" w:themeColor="text1"/>
        </w:rPr>
        <w:t>iii</w:t>
      </w:r>
      <w:proofErr w:type="spellEnd"/>
      <w:r w:rsidR="004A128F">
        <w:rPr>
          <w:rFonts w:ascii="Open Sans Light" w:hAnsi="Open Sans Light" w:cs="Open Sans Light"/>
          <w:color w:val="000000" w:themeColor="text1"/>
        </w:rPr>
        <w:t xml:space="preserve">) </w:t>
      </w:r>
      <w:r w:rsidR="00A6534A" w:rsidRPr="00A6534A">
        <w:rPr>
          <w:rFonts w:ascii="Open Sans Light" w:hAnsi="Open Sans Light" w:cs="Open Sans Light"/>
          <w:color w:val="000000" w:themeColor="text1"/>
        </w:rPr>
        <w:t>assumir posição pública sobre qualquer assunto relacionado ao ensino superior e à pesquisa;</w:t>
      </w:r>
      <w:r w:rsidR="004A128F">
        <w:rPr>
          <w:rFonts w:ascii="Open Sans Light" w:hAnsi="Open Sans Light" w:cs="Open Sans Light"/>
          <w:color w:val="000000" w:themeColor="text1"/>
        </w:rPr>
        <w:t xml:space="preserve"> (</w:t>
      </w:r>
      <w:proofErr w:type="spellStart"/>
      <w:r w:rsidR="004A128F">
        <w:rPr>
          <w:rFonts w:ascii="Open Sans Light" w:hAnsi="Open Sans Light" w:cs="Open Sans Light"/>
          <w:color w:val="000000" w:themeColor="text1"/>
        </w:rPr>
        <w:t>iv</w:t>
      </w:r>
      <w:proofErr w:type="spellEnd"/>
      <w:r w:rsidR="004A128F">
        <w:rPr>
          <w:rFonts w:ascii="Open Sans Light" w:hAnsi="Open Sans Light" w:cs="Open Sans Light"/>
          <w:color w:val="000000" w:themeColor="text1"/>
        </w:rPr>
        <w:t xml:space="preserve">) </w:t>
      </w:r>
      <w:r w:rsidR="00A6534A" w:rsidRPr="00A6534A">
        <w:rPr>
          <w:rFonts w:ascii="Open Sans Light" w:hAnsi="Open Sans Light" w:cs="Open Sans Light"/>
          <w:color w:val="000000" w:themeColor="text1"/>
        </w:rPr>
        <w:t>promoção de treinamento</w:t>
      </w:r>
      <w:r w:rsidR="00DF4E3D">
        <w:rPr>
          <w:rFonts w:ascii="Open Sans Light" w:hAnsi="Open Sans Light" w:cs="Open Sans Light"/>
          <w:color w:val="000000" w:themeColor="text1"/>
        </w:rPr>
        <w:t>s</w:t>
      </w:r>
      <w:r w:rsidR="00A6534A" w:rsidRPr="00A6534A">
        <w:rPr>
          <w:rFonts w:ascii="Open Sans Light" w:hAnsi="Open Sans Light" w:cs="Open Sans Light"/>
          <w:color w:val="000000" w:themeColor="text1"/>
        </w:rPr>
        <w:t xml:space="preserve"> e </w:t>
      </w:r>
      <w:r w:rsidR="00DF4E3D">
        <w:rPr>
          <w:rFonts w:ascii="Open Sans Light" w:hAnsi="Open Sans Light" w:cs="Open Sans Light"/>
          <w:color w:val="000000" w:themeColor="text1"/>
        </w:rPr>
        <w:t xml:space="preserve">da profissões da </w:t>
      </w:r>
      <w:r w:rsidR="00A6534A" w:rsidRPr="00A6534A">
        <w:rPr>
          <w:rFonts w:ascii="Open Sans Light" w:hAnsi="Open Sans Light" w:cs="Open Sans Light"/>
          <w:color w:val="000000" w:themeColor="text1"/>
        </w:rPr>
        <w:t>engenharia na França e em todo o mundo;</w:t>
      </w:r>
      <w:r w:rsidR="004A128F">
        <w:rPr>
          <w:rFonts w:ascii="Open Sans Light" w:hAnsi="Open Sans Light" w:cs="Open Sans Light"/>
          <w:color w:val="000000" w:themeColor="text1"/>
        </w:rPr>
        <w:t xml:space="preserve"> (v) </w:t>
      </w:r>
      <w:r w:rsidR="00A6534A" w:rsidRPr="00A6534A">
        <w:rPr>
          <w:rFonts w:ascii="Open Sans Light" w:hAnsi="Open Sans Light" w:cs="Open Sans Light"/>
          <w:color w:val="000000" w:themeColor="text1"/>
        </w:rPr>
        <w:t>defesa dos interesses das escolas de engenharia francesas;</w:t>
      </w:r>
      <w:r w:rsidR="00DF4E3D">
        <w:rPr>
          <w:rFonts w:ascii="Open Sans Light" w:hAnsi="Open Sans Light" w:cs="Open Sans Light"/>
          <w:color w:val="000000" w:themeColor="text1"/>
        </w:rPr>
        <w:t xml:space="preserve"> e (vi) </w:t>
      </w:r>
      <w:r w:rsidR="00A6534A" w:rsidRPr="00A6534A">
        <w:rPr>
          <w:rFonts w:ascii="Open Sans Light" w:hAnsi="Open Sans Light" w:cs="Open Sans Light"/>
          <w:color w:val="000000" w:themeColor="text1"/>
        </w:rPr>
        <w:t>organização de reuni</w:t>
      </w:r>
      <w:r w:rsidR="00517D74">
        <w:rPr>
          <w:rFonts w:ascii="Open Sans Light" w:hAnsi="Open Sans Light" w:cs="Open Sans Light"/>
          <w:color w:val="000000" w:themeColor="text1"/>
        </w:rPr>
        <w:t>ões</w:t>
      </w:r>
      <w:r w:rsidR="00A6534A" w:rsidRPr="00A6534A">
        <w:rPr>
          <w:rFonts w:ascii="Open Sans Light" w:hAnsi="Open Sans Light" w:cs="Open Sans Light"/>
          <w:color w:val="000000" w:themeColor="text1"/>
        </w:rPr>
        <w:t xml:space="preserve"> e discuss</w:t>
      </w:r>
      <w:r w:rsidR="00517D74">
        <w:rPr>
          <w:rFonts w:ascii="Open Sans Light" w:hAnsi="Open Sans Light" w:cs="Open Sans Light"/>
          <w:color w:val="000000" w:themeColor="text1"/>
        </w:rPr>
        <w:t>ões</w:t>
      </w:r>
      <w:r w:rsidR="00A6534A" w:rsidRPr="00A6534A">
        <w:rPr>
          <w:rFonts w:ascii="Open Sans Light" w:hAnsi="Open Sans Light" w:cs="Open Sans Light"/>
          <w:color w:val="000000" w:themeColor="text1"/>
        </w:rPr>
        <w:t>: assembleia geral mensal, comissões de trabalho, seminários, reuniões temáticas.</w:t>
      </w:r>
    </w:p>
    <w:p w14:paraId="15DF7DCD" w14:textId="77777777" w:rsidR="00F03B54" w:rsidRPr="00F03B54" w:rsidRDefault="00F03B54" w:rsidP="00F03B54">
      <w:pPr>
        <w:spacing w:after="0" w:line="360" w:lineRule="auto"/>
        <w:jc w:val="both"/>
        <w:rPr>
          <w:rFonts w:ascii="Open Sans Light" w:hAnsi="Open Sans Light" w:cs="Open Sans Light"/>
          <w:color w:val="000000" w:themeColor="text1"/>
        </w:rPr>
      </w:pPr>
    </w:p>
    <w:p w14:paraId="21556CEE" w14:textId="0509402A" w:rsidR="00F03B54" w:rsidRDefault="00D031DA" w:rsidP="00F03B54">
      <w:pPr>
        <w:spacing w:after="0" w:line="360" w:lineRule="auto"/>
        <w:jc w:val="both"/>
        <w:rPr>
          <w:rFonts w:ascii="Open Sans Light" w:hAnsi="Open Sans Light" w:cs="Open Sans Light"/>
          <w:color w:val="000000" w:themeColor="text1"/>
        </w:rPr>
      </w:pPr>
      <w:r>
        <w:rPr>
          <w:rFonts w:ascii="Open Sans Light" w:hAnsi="Open Sans Light" w:cs="Open Sans Light"/>
          <w:color w:val="000000" w:themeColor="text1"/>
        </w:rPr>
        <w:t>A</w:t>
      </w:r>
      <w:r w:rsidR="00F03B54" w:rsidRPr="00F03B54">
        <w:rPr>
          <w:rFonts w:ascii="Open Sans Light" w:hAnsi="Open Sans Light" w:cs="Open Sans Light"/>
          <w:color w:val="000000" w:themeColor="text1"/>
        </w:rPr>
        <w:t xml:space="preserve"> CDEFI </w:t>
      </w:r>
      <w:r w:rsidR="00F03B54">
        <w:rPr>
          <w:rFonts w:ascii="Open Sans Light" w:hAnsi="Open Sans Light" w:cs="Open Sans Light"/>
          <w:color w:val="000000" w:themeColor="text1"/>
        </w:rPr>
        <w:t xml:space="preserve">gerencia </w:t>
      </w:r>
      <w:r w:rsidR="00F03B54" w:rsidRPr="00F03B54">
        <w:rPr>
          <w:rFonts w:ascii="Open Sans Light" w:hAnsi="Open Sans Light" w:cs="Open Sans Light"/>
          <w:color w:val="000000" w:themeColor="text1"/>
        </w:rPr>
        <w:t>uma série de programas internacionais financiados, pela parte francesa, pelo Ministério da Europa e Negócios Estrangeiros e pelo Ministério do Ensino Superior, Investigação e Inovação</w:t>
      </w:r>
      <w:r w:rsidR="009942A6">
        <w:rPr>
          <w:rFonts w:ascii="Open Sans Light" w:hAnsi="Open Sans Light" w:cs="Open Sans Light"/>
          <w:color w:val="000000" w:themeColor="text1"/>
        </w:rPr>
        <w:t>,</w:t>
      </w:r>
      <w:r w:rsidR="00F03B54" w:rsidRPr="00F03B54">
        <w:rPr>
          <w:rFonts w:ascii="Open Sans Light" w:hAnsi="Open Sans Light" w:cs="Open Sans Light"/>
          <w:color w:val="000000" w:themeColor="text1"/>
        </w:rPr>
        <w:t xml:space="preserve"> e pelos ministérios dos países envolvidos.</w:t>
      </w:r>
      <w:r w:rsidR="00F03B54">
        <w:rPr>
          <w:rFonts w:ascii="Open Sans Light" w:hAnsi="Open Sans Light" w:cs="Open Sans Light"/>
          <w:color w:val="000000" w:themeColor="text1"/>
        </w:rPr>
        <w:t xml:space="preserve"> Além do Brafitec, </w:t>
      </w:r>
      <w:r>
        <w:rPr>
          <w:rFonts w:ascii="Open Sans Light" w:hAnsi="Open Sans Light" w:cs="Open Sans Light"/>
          <w:color w:val="000000" w:themeColor="text1"/>
        </w:rPr>
        <w:t>a</w:t>
      </w:r>
      <w:r w:rsidR="00F03B54">
        <w:rPr>
          <w:rFonts w:ascii="Open Sans Light" w:hAnsi="Open Sans Light" w:cs="Open Sans Light"/>
          <w:color w:val="000000" w:themeColor="text1"/>
        </w:rPr>
        <w:t xml:space="preserve"> CDEFI gerencia </w:t>
      </w:r>
      <w:r w:rsidR="005D5497">
        <w:rPr>
          <w:rFonts w:ascii="Open Sans Light" w:hAnsi="Open Sans Light" w:cs="Open Sans Light"/>
          <w:color w:val="000000" w:themeColor="text1"/>
        </w:rPr>
        <w:t xml:space="preserve">outros </w:t>
      </w:r>
      <w:r w:rsidR="00F03B54">
        <w:rPr>
          <w:rFonts w:ascii="Open Sans Light" w:hAnsi="Open Sans Light" w:cs="Open Sans Light"/>
          <w:color w:val="000000" w:themeColor="text1"/>
        </w:rPr>
        <w:t xml:space="preserve">programas de mobilidade internacional com a Argentina e o México, respectivamente, </w:t>
      </w:r>
      <w:r w:rsidR="00F03B54" w:rsidRPr="00F03B54">
        <w:rPr>
          <w:rFonts w:ascii="Open Sans Light" w:hAnsi="Open Sans Light" w:cs="Open Sans Light"/>
          <w:color w:val="000000" w:themeColor="text1"/>
        </w:rPr>
        <w:t>ARFITEC (</w:t>
      </w:r>
      <w:proofErr w:type="spellStart"/>
      <w:r w:rsidR="00F03B54" w:rsidRPr="00F03B54">
        <w:rPr>
          <w:rFonts w:ascii="Open Sans Light" w:hAnsi="Open Sans Light" w:cs="Open Sans Light"/>
          <w:color w:val="000000" w:themeColor="text1"/>
        </w:rPr>
        <w:t>ARgentine</w:t>
      </w:r>
      <w:proofErr w:type="spellEnd"/>
      <w:r w:rsidR="00F03B54" w:rsidRPr="00F03B54">
        <w:rPr>
          <w:rFonts w:ascii="Open Sans Light" w:hAnsi="Open Sans Light" w:cs="Open Sans Light"/>
          <w:color w:val="000000" w:themeColor="text1"/>
        </w:rPr>
        <w:t xml:space="preserve"> France Ingénieurs TEChnologie)</w:t>
      </w:r>
      <w:r w:rsidR="00F03B54">
        <w:rPr>
          <w:rFonts w:ascii="Open Sans Light" w:hAnsi="Open Sans Light" w:cs="Open Sans Light"/>
          <w:color w:val="000000" w:themeColor="text1"/>
        </w:rPr>
        <w:t xml:space="preserve"> e o </w:t>
      </w:r>
      <w:r w:rsidR="00F03B54" w:rsidRPr="00F03B54">
        <w:rPr>
          <w:rFonts w:ascii="Open Sans Light" w:hAnsi="Open Sans Light" w:cs="Open Sans Light"/>
          <w:color w:val="000000" w:themeColor="text1"/>
        </w:rPr>
        <w:t>MEXFITEC (</w:t>
      </w:r>
      <w:proofErr w:type="spellStart"/>
      <w:r w:rsidR="00F03B54" w:rsidRPr="00F03B54">
        <w:rPr>
          <w:rFonts w:ascii="Open Sans Light" w:hAnsi="Open Sans Light" w:cs="Open Sans Light"/>
          <w:color w:val="000000" w:themeColor="text1"/>
        </w:rPr>
        <w:t>MEXique</w:t>
      </w:r>
      <w:proofErr w:type="spellEnd"/>
      <w:r w:rsidR="00F03B54" w:rsidRPr="00F03B54">
        <w:rPr>
          <w:rFonts w:ascii="Open Sans Light" w:hAnsi="Open Sans Light" w:cs="Open Sans Light"/>
          <w:color w:val="000000" w:themeColor="text1"/>
        </w:rPr>
        <w:t xml:space="preserve"> France Ingénieurs TEChnologie)</w:t>
      </w:r>
      <w:r w:rsidR="00F03B54">
        <w:rPr>
          <w:rFonts w:ascii="Open Sans Light" w:hAnsi="Open Sans Light" w:cs="Open Sans Light"/>
          <w:color w:val="000000" w:themeColor="text1"/>
        </w:rPr>
        <w:t>.</w:t>
      </w:r>
    </w:p>
    <w:p w14:paraId="523A1E92" w14:textId="77777777" w:rsidR="00A6534A" w:rsidRPr="0067588A" w:rsidRDefault="00A6534A" w:rsidP="004E2F93">
      <w:pPr>
        <w:spacing w:after="0" w:line="360" w:lineRule="auto"/>
        <w:jc w:val="both"/>
        <w:rPr>
          <w:rFonts w:ascii="Open Sans Light" w:hAnsi="Open Sans Light" w:cs="Open Sans Light"/>
          <w:color w:val="000000" w:themeColor="text1"/>
        </w:rPr>
      </w:pPr>
    </w:p>
    <w:p w14:paraId="084790B3" w14:textId="29A47670" w:rsidR="005E69D6" w:rsidRDefault="005E69D6" w:rsidP="005E69D6">
      <w:pPr>
        <w:spacing w:after="0" w:line="360" w:lineRule="auto"/>
        <w:ind w:hanging="6"/>
        <w:jc w:val="both"/>
        <w:rPr>
          <w:rFonts w:ascii="Open Sans Light" w:hAnsi="Open Sans Light" w:cs="Open Sans Light"/>
          <w:color w:val="000000" w:themeColor="text1"/>
        </w:rPr>
      </w:pPr>
      <w:r w:rsidRPr="0067588A">
        <w:rPr>
          <w:rFonts w:ascii="Open Sans Light" w:hAnsi="Open Sans Light" w:cs="Open Sans Light"/>
          <w:color w:val="000000" w:themeColor="text1"/>
        </w:rPr>
        <w:t xml:space="preserve">O Programa Brafitec foi criado por meio da assinatura de um Convênio entre a Capes e </w:t>
      </w:r>
      <w:r w:rsidR="00D031DA">
        <w:rPr>
          <w:rFonts w:ascii="Open Sans Light" w:hAnsi="Open Sans Light" w:cs="Open Sans Light"/>
          <w:color w:val="000000" w:themeColor="text1"/>
        </w:rPr>
        <w:t>a</w:t>
      </w:r>
      <w:r w:rsidRPr="0067588A">
        <w:rPr>
          <w:rFonts w:ascii="Open Sans Light" w:hAnsi="Open Sans Light" w:cs="Open Sans Light"/>
          <w:color w:val="000000" w:themeColor="text1"/>
        </w:rPr>
        <w:t xml:space="preserve"> CDEFI em 25 de abril de 2002. </w:t>
      </w:r>
      <w:r w:rsidR="0067588A">
        <w:rPr>
          <w:rFonts w:ascii="Open Sans Light" w:hAnsi="Open Sans Light" w:cs="Open Sans Light"/>
          <w:color w:val="000000" w:themeColor="text1"/>
        </w:rPr>
        <w:t xml:space="preserve">O Convênio foi celebrado com os seguintes objetivos: </w:t>
      </w:r>
      <w:r w:rsidR="0056194C">
        <w:rPr>
          <w:rFonts w:ascii="Open Sans Light" w:hAnsi="Open Sans Light" w:cs="Open Sans Light"/>
          <w:color w:val="000000" w:themeColor="text1"/>
        </w:rPr>
        <w:t>“</w:t>
      </w:r>
      <w:r w:rsidR="0067588A">
        <w:rPr>
          <w:rFonts w:ascii="Open Sans Light" w:hAnsi="Open Sans Light" w:cs="Open Sans Light"/>
          <w:color w:val="000000" w:themeColor="text1"/>
        </w:rPr>
        <w:t>fomento de projetos de cooperação bilateral visando</w:t>
      </w:r>
      <w:r w:rsidRPr="0067588A">
        <w:rPr>
          <w:rFonts w:ascii="Open Sans Light" w:hAnsi="Open Sans Light" w:cs="Open Sans Light"/>
          <w:color w:val="000000" w:themeColor="text1"/>
        </w:rPr>
        <w:t xml:space="preserve"> parcerias universitárias na área d</w:t>
      </w:r>
      <w:r w:rsidR="0067588A">
        <w:rPr>
          <w:rFonts w:ascii="Open Sans Light" w:hAnsi="Open Sans Light" w:cs="Open Sans Light"/>
          <w:color w:val="000000" w:themeColor="text1"/>
        </w:rPr>
        <w:t>e</w:t>
      </w:r>
      <w:r w:rsidRPr="0067588A">
        <w:rPr>
          <w:rFonts w:ascii="Open Sans Light" w:hAnsi="Open Sans Light" w:cs="Open Sans Light"/>
          <w:color w:val="000000" w:themeColor="text1"/>
        </w:rPr>
        <w:t xml:space="preserve"> </w:t>
      </w:r>
      <w:r w:rsidR="0067588A">
        <w:rPr>
          <w:rFonts w:ascii="Open Sans Light" w:hAnsi="Open Sans Light" w:cs="Open Sans Light"/>
          <w:color w:val="000000" w:themeColor="text1"/>
        </w:rPr>
        <w:t>e</w:t>
      </w:r>
      <w:r w:rsidRPr="0067588A">
        <w:rPr>
          <w:rFonts w:ascii="Open Sans Light" w:hAnsi="Open Sans Light" w:cs="Open Sans Light"/>
          <w:color w:val="000000" w:themeColor="text1"/>
        </w:rPr>
        <w:t xml:space="preserve">ngenharia, </w:t>
      </w:r>
      <w:r w:rsidR="0067588A">
        <w:rPr>
          <w:rFonts w:ascii="Open Sans Light" w:hAnsi="Open Sans Light" w:cs="Open Sans Light"/>
          <w:color w:val="000000" w:themeColor="text1"/>
        </w:rPr>
        <w:t>através</w:t>
      </w:r>
      <w:r w:rsidRPr="0067588A">
        <w:rPr>
          <w:rFonts w:ascii="Open Sans Light" w:hAnsi="Open Sans Light" w:cs="Open Sans Light"/>
          <w:color w:val="000000" w:themeColor="text1"/>
        </w:rPr>
        <w:t xml:space="preserve"> do intercâmbio </w:t>
      </w:r>
      <w:r w:rsidRPr="0067588A">
        <w:rPr>
          <w:rFonts w:ascii="Open Sans Light" w:hAnsi="Open Sans Light" w:cs="Open Sans Light"/>
          <w:color w:val="000000" w:themeColor="text1"/>
        </w:rPr>
        <w:lastRenderedPageBreak/>
        <w:t xml:space="preserve">de </w:t>
      </w:r>
      <w:r w:rsidR="0067588A">
        <w:rPr>
          <w:rFonts w:ascii="Open Sans Light" w:hAnsi="Open Sans Light" w:cs="Open Sans Light"/>
          <w:color w:val="000000" w:themeColor="text1"/>
        </w:rPr>
        <w:t>estudantes</w:t>
      </w:r>
      <w:r w:rsidRPr="0067588A">
        <w:rPr>
          <w:rFonts w:ascii="Open Sans Light" w:hAnsi="Open Sans Light" w:cs="Open Sans Light"/>
          <w:color w:val="000000" w:themeColor="text1"/>
        </w:rPr>
        <w:t xml:space="preserve"> de graduação nos dois sentidos, e de iniciativas sobre </w:t>
      </w:r>
      <w:r w:rsidR="0067588A">
        <w:rPr>
          <w:rFonts w:ascii="Open Sans Light" w:hAnsi="Open Sans Light" w:cs="Open Sans Light"/>
          <w:color w:val="000000" w:themeColor="text1"/>
        </w:rPr>
        <w:t xml:space="preserve">a </w:t>
      </w:r>
      <w:proofErr w:type="spellStart"/>
      <w:r w:rsidRPr="0067588A">
        <w:rPr>
          <w:rFonts w:ascii="Open Sans Light" w:hAnsi="Open Sans Light" w:cs="Open Sans Light"/>
          <w:color w:val="000000" w:themeColor="text1"/>
        </w:rPr>
        <w:t>assemelhação</w:t>
      </w:r>
      <w:proofErr w:type="spellEnd"/>
      <w:r w:rsidRPr="0067588A">
        <w:rPr>
          <w:rFonts w:ascii="Open Sans Light" w:hAnsi="Open Sans Light" w:cs="Open Sans Light"/>
          <w:color w:val="000000" w:themeColor="text1"/>
        </w:rPr>
        <w:t xml:space="preserve"> de estrutura e </w:t>
      </w:r>
      <w:proofErr w:type="spellStart"/>
      <w:r w:rsidRPr="0067588A">
        <w:rPr>
          <w:rFonts w:ascii="Open Sans Light" w:hAnsi="Open Sans Light" w:cs="Open Sans Light"/>
          <w:color w:val="000000" w:themeColor="text1"/>
        </w:rPr>
        <w:t>conteúdos</w:t>
      </w:r>
      <w:proofErr w:type="spellEnd"/>
      <w:r w:rsidRPr="0067588A">
        <w:rPr>
          <w:rFonts w:ascii="Open Sans Light" w:hAnsi="Open Sans Light" w:cs="Open Sans Light"/>
          <w:color w:val="000000" w:themeColor="text1"/>
        </w:rPr>
        <w:t xml:space="preserve"> curriculares, e metodologias de ensino nos dois países</w:t>
      </w:r>
      <w:r w:rsidR="0056194C">
        <w:rPr>
          <w:rFonts w:ascii="Open Sans Light" w:hAnsi="Open Sans Light" w:cs="Open Sans Light"/>
          <w:color w:val="000000" w:themeColor="text1"/>
        </w:rPr>
        <w:t>”</w:t>
      </w:r>
      <w:r w:rsidRPr="0067588A">
        <w:rPr>
          <w:rFonts w:ascii="Open Sans Light" w:hAnsi="Open Sans Light" w:cs="Open Sans Light"/>
          <w:color w:val="000000" w:themeColor="text1"/>
        </w:rPr>
        <w:t>.</w:t>
      </w:r>
    </w:p>
    <w:p w14:paraId="123B2E69" w14:textId="22955D85" w:rsidR="00F15770" w:rsidRDefault="00F15770" w:rsidP="005E69D6">
      <w:pPr>
        <w:spacing w:after="0" w:line="360" w:lineRule="auto"/>
        <w:ind w:hanging="6"/>
        <w:jc w:val="both"/>
        <w:rPr>
          <w:rFonts w:ascii="Open Sans Light" w:hAnsi="Open Sans Light" w:cs="Open Sans Light"/>
          <w:color w:val="000000" w:themeColor="text1"/>
        </w:rPr>
      </w:pPr>
    </w:p>
    <w:p w14:paraId="69625367" w14:textId="345E2A71" w:rsidR="00F15770" w:rsidRDefault="00F15770" w:rsidP="00E513A5">
      <w:pPr>
        <w:spacing w:after="0" w:line="360" w:lineRule="auto"/>
        <w:jc w:val="both"/>
        <w:rPr>
          <w:rFonts w:ascii="Open Sans Light" w:hAnsi="Open Sans Light" w:cs="Open Sans Light"/>
          <w:color w:val="000000" w:themeColor="text1"/>
        </w:rPr>
      </w:pPr>
      <w:r>
        <w:rPr>
          <w:rFonts w:ascii="Open Sans Light" w:hAnsi="Open Sans Light" w:cs="Open Sans Light"/>
          <w:color w:val="000000" w:themeColor="text1"/>
        </w:rPr>
        <w:t xml:space="preserve">De acordo com o artigo 2 do Convênio, </w:t>
      </w:r>
      <w:r w:rsidR="00DA30B9">
        <w:rPr>
          <w:rFonts w:ascii="Open Sans Light" w:hAnsi="Open Sans Light" w:cs="Open Sans Light"/>
          <w:color w:val="000000" w:themeColor="text1"/>
        </w:rPr>
        <w:t xml:space="preserve">o </w:t>
      </w:r>
      <w:r w:rsidRPr="00F15770">
        <w:rPr>
          <w:rFonts w:ascii="Open Sans Light" w:hAnsi="Open Sans Light" w:cs="Open Sans Light"/>
          <w:color w:val="000000" w:themeColor="text1"/>
        </w:rPr>
        <w:t xml:space="preserve">Ministério da Europa e das Relações Exteriores (MEAE) e </w:t>
      </w:r>
      <w:r w:rsidR="00DA30B9">
        <w:rPr>
          <w:rFonts w:ascii="Open Sans Light" w:hAnsi="Open Sans Light" w:cs="Open Sans Light"/>
          <w:color w:val="000000" w:themeColor="text1"/>
        </w:rPr>
        <w:t>o</w:t>
      </w:r>
      <w:r w:rsidRPr="00F15770">
        <w:rPr>
          <w:rFonts w:ascii="Open Sans Light" w:hAnsi="Open Sans Light" w:cs="Open Sans Light"/>
          <w:color w:val="000000" w:themeColor="text1"/>
        </w:rPr>
        <w:t xml:space="preserve"> Ministério do Ensino Superior, da Pesquisa e da Inovação (MESRI)</w:t>
      </w:r>
      <w:r w:rsidR="00DA30B9">
        <w:rPr>
          <w:rFonts w:ascii="Open Sans Light" w:hAnsi="Open Sans Light" w:cs="Open Sans Light"/>
          <w:color w:val="000000" w:themeColor="text1"/>
        </w:rPr>
        <w:t xml:space="preserve"> também são responsáveis pelo desenvolvimento do Programa</w:t>
      </w:r>
      <w:r w:rsidR="00DA30B9" w:rsidRPr="00DA30B9">
        <w:rPr>
          <w:rFonts w:ascii="Open Sans Light" w:hAnsi="Open Sans Light" w:cs="Open Sans Light"/>
          <w:color w:val="000000" w:themeColor="text1"/>
        </w:rPr>
        <w:t xml:space="preserve"> </w:t>
      </w:r>
      <w:r w:rsidR="00DA30B9">
        <w:rPr>
          <w:rFonts w:ascii="Open Sans Light" w:hAnsi="Open Sans Light" w:cs="Open Sans Light"/>
          <w:color w:val="000000" w:themeColor="text1"/>
        </w:rPr>
        <w:t xml:space="preserve">Brafitec. Essas duas instituições apoiam financeiramente </w:t>
      </w:r>
      <w:r w:rsidR="00D031DA">
        <w:rPr>
          <w:rFonts w:ascii="Open Sans Light" w:hAnsi="Open Sans Light" w:cs="Open Sans Light"/>
          <w:color w:val="000000" w:themeColor="text1"/>
        </w:rPr>
        <w:t>a</w:t>
      </w:r>
      <w:r w:rsidR="00DA30B9">
        <w:rPr>
          <w:rFonts w:ascii="Open Sans Light" w:hAnsi="Open Sans Light" w:cs="Open Sans Light"/>
          <w:color w:val="000000" w:themeColor="text1"/>
        </w:rPr>
        <w:t xml:space="preserve"> CDEFI para execução do Programa. </w:t>
      </w:r>
    </w:p>
    <w:p w14:paraId="1B8F0798" w14:textId="77777777" w:rsidR="004233A8" w:rsidRDefault="004233A8" w:rsidP="00E513A5">
      <w:pPr>
        <w:spacing w:after="0" w:line="360" w:lineRule="auto"/>
        <w:jc w:val="both"/>
        <w:rPr>
          <w:rFonts w:ascii="Open Sans Light" w:hAnsi="Open Sans Light" w:cs="Open Sans Light"/>
          <w:color w:val="000000" w:themeColor="text1"/>
        </w:rPr>
      </w:pPr>
    </w:p>
    <w:p w14:paraId="20674210" w14:textId="003A2A68" w:rsidR="004233A8" w:rsidRPr="00756B01" w:rsidRDefault="004233A8" w:rsidP="004233A8">
      <w:pPr>
        <w:spacing w:after="0" w:line="360" w:lineRule="auto"/>
        <w:jc w:val="both"/>
        <w:rPr>
          <w:rFonts w:ascii="Open Sans Light" w:hAnsi="Open Sans Light" w:cs="Open Sans Light"/>
          <w:color w:val="000000" w:themeColor="text1"/>
        </w:rPr>
      </w:pPr>
      <w:r>
        <w:rPr>
          <w:rFonts w:ascii="Open Sans Light" w:hAnsi="Open Sans Light" w:cs="Open Sans Light"/>
          <w:color w:val="000000" w:themeColor="text1"/>
        </w:rPr>
        <w:t>Ressalta-se que e</w:t>
      </w:r>
      <w:r w:rsidRPr="00756B01">
        <w:rPr>
          <w:rFonts w:ascii="Open Sans Light" w:hAnsi="Open Sans Light" w:cs="Open Sans Light"/>
          <w:color w:val="000000" w:themeColor="text1"/>
        </w:rPr>
        <w:t>m 2011, a Capes assinou um Acordo de Cooperação com o Campus France direcionado ao Programa Ciências sem Fronteiras (</w:t>
      </w:r>
      <w:proofErr w:type="spellStart"/>
      <w:r w:rsidRPr="00756B01">
        <w:rPr>
          <w:rFonts w:ascii="Open Sans Light" w:hAnsi="Open Sans Light" w:cs="Open Sans Light"/>
          <w:color w:val="000000" w:themeColor="text1"/>
        </w:rPr>
        <w:t>CsF</w:t>
      </w:r>
      <w:proofErr w:type="spellEnd"/>
      <w:r w:rsidRPr="00756B01">
        <w:rPr>
          <w:rFonts w:ascii="Open Sans Light" w:hAnsi="Open Sans Light" w:cs="Open Sans Light"/>
          <w:color w:val="000000" w:themeColor="text1"/>
        </w:rPr>
        <w:t xml:space="preserve">), esse </w:t>
      </w:r>
      <w:r>
        <w:rPr>
          <w:rFonts w:ascii="Open Sans Light" w:hAnsi="Open Sans Light" w:cs="Open Sans Light"/>
          <w:color w:val="000000" w:themeColor="text1"/>
        </w:rPr>
        <w:t>A</w:t>
      </w:r>
      <w:r w:rsidRPr="00756B01">
        <w:rPr>
          <w:rFonts w:ascii="Open Sans Light" w:hAnsi="Open Sans Light" w:cs="Open Sans Light"/>
          <w:color w:val="000000" w:themeColor="text1"/>
        </w:rPr>
        <w:t xml:space="preserve">cordo foi celebrado, principalmente, com o intuito de </w:t>
      </w:r>
      <w:r>
        <w:rPr>
          <w:rFonts w:ascii="Open Sans Light" w:hAnsi="Open Sans Light" w:cs="Open Sans Light"/>
          <w:color w:val="000000" w:themeColor="text1"/>
        </w:rPr>
        <w:t xml:space="preserve">incluir programas da Capes como o Brafitec, </w:t>
      </w:r>
      <w:r w:rsidRPr="00756B01">
        <w:rPr>
          <w:rFonts w:ascii="Open Sans Light" w:hAnsi="Open Sans Light" w:cs="Open Sans Light"/>
          <w:color w:val="000000" w:themeColor="text1"/>
        </w:rPr>
        <w:t xml:space="preserve">que </w:t>
      </w:r>
      <w:r>
        <w:rPr>
          <w:rFonts w:ascii="Open Sans Light" w:hAnsi="Open Sans Light" w:cs="Open Sans Light"/>
          <w:color w:val="000000" w:themeColor="text1"/>
        </w:rPr>
        <w:t>são</w:t>
      </w:r>
      <w:r w:rsidRPr="00756B01">
        <w:rPr>
          <w:rFonts w:ascii="Open Sans Light" w:hAnsi="Open Sans Light" w:cs="Open Sans Light"/>
          <w:color w:val="000000" w:themeColor="text1"/>
        </w:rPr>
        <w:t xml:space="preserve"> voltado</w:t>
      </w:r>
      <w:r>
        <w:rPr>
          <w:rFonts w:ascii="Open Sans Light" w:hAnsi="Open Sans Light" w:cs="Open Sans Light"/>
          <w:color w:val="000000" w:themeColor="text1"/>
        </w:rPr>
        <w:t>s</w:t>
      </w:r>
      <w:r w:rsidRPr="00756B01">
        <w:rPr>
          <w:rFonts w:ascii="Open Sans Light" w:hAnsi="Open Sans Light" w:cs="Open Sans Light"/>
          <w:color w:val="000000" w:themeColor="text1"/>
        </w:rPr>
        <w:t xml:space="preserve"> para a modalidade Graduação Sanduíche com destino à França</w:t>
      </w:r>
      <w:r>
        <w:rPr>
          <w:rFonts w:ascii="Open Sans Light" w:hAnsi="Open Sans Light" w:cs="Open Sans Light"/>
          <w:color w:val="000000" w:themeColor="text1"/>
        </w:rPr>
        <w:t>, no âmbito do CSF.</w:t>
      </w:r>
      <w:r w:rsidRPr="00756B01">
        <w:rPr>
          <w:rFonts w:ascii="Open Sans Light" w:hAnsi="Open Sans Light" w:cs="Open Sans Light"/>
          <w:color w:val="000000" w:themeColor="text1"/>
        </w:rPr>
        <w:t xml:space="preserve"> Por meio dessa parceria, foi integrado ao Programa Brafitec o apoio do Campus France durante o período de execução do </w:t>
      </w:r>
      <w:proofErr w:type="spellStart"/>
      <w:r w:rsidRPr="00756B01">
        <w:rPr>
          <w:rFonts w:ascii="Open Sans Light" w:hAnsi="Open Sans Light" w:cs="Open Sans Light"/>
          <w:color w:val="000000" w:themeColor="text1"/>
        </w:rPr>
        <w:t>CsF</w:t>
      </w:r>
      <w:proofErr w:type="spellEnd"/>
      <w:r w:rsidRPr="00756B01">
        <w:rPr>
          <w:rFonts w:ascii="Open Sans Light" w:hAnsi="Open Sans Light" w:cs="Open Sans Light"/>
          <w:color w:val="000000" w:themeColor="text1"/>
        </w:rPr>
        <w:t xml:space="preserve">. </w:t>
      </w:r>
      <w:r>
        <w:rPr>
          <w:rFonts w:ascii="Open Sans Light" w:hAnsi="Open Sans Light" w:cs="Open Sans Light"/>
          <w:color w:val="000000" w:themeColor="text1"/>
        </w:rPr>
        <w:t xml:space="preserve">Em </w:t>
      </w:r>
      <w:r w:rsidRPr="00756B01">
        <w:rPr>
          <w:rFonts w:ascii="Open Sans Light" w:hAnsi="Open Sans Light" w:cs="Open Sans Light"/>
          <w:color w:val="000000" w:themeColor="text1"/>
        </w:rPr>
        <w:t>2013</w:t>
      </w:r>
      <w:r>
        <w:rPr>
          <w:rFonts w:ascii="Open Sans Light" w:hAnsi="Open Sans Light" w:cs="Open Sans Light"/>
          <w:color w:val="000000" w:themeColor="text1"/>
        </w:rPr>
        <w:t xml:space="preserve">, foi assinado um termo aditivo a esse Acordo com o intuito de </w:t>
      </w:r>
      <w:r w:rsidRPr="00756B01">
        <w:rPr>
          <w:rFonts w:ascii="Open Sans Light" w:hAnsi="Open Sans Light" w:cs="Open Sans Light"/>
          <w:color w:val="000000" w:themeColor="text1"/>
        </w:rPr>
        <w:t>apoiar a formação linguística no francês dos bolsistas d</w:t>
      </w:r>
      <w:r>
        <w:rPr>
          <w:rFonts w:ascii="Open Sans Light" w:hAnsi="Open Sans Light" w:cs="Open Sans Light"/>
          <w:color w:val="000000" w:themeColor="text1"/>
        </w:rPr>
        <w:t>o</w:t>
      </w:r>
      <w:r w:rsidRPr="00756B01">
        <w:rPr>
          <w:rFonts w:ascii="Open Sans Light" w:hAnsi="Open Sans Light" w:cs="Open Sans Light"/>
          <w:color w:val="000000" w:themeColor="text1"/>
        </w:rPr>
        <w:t xml:space="preserve"> programa</w:t>
      </w:r>
      <w:r>
        <w:rPr>
          <w:rFonts w:ascii="Open Sans Light" w:hAnsi="Open Sans Light" w:cs="Open Sans Light"/>
          <w:color w:val="000000" w:themeColor="text1"/>
        </w:rPr>
        <w:t xml:space="preserve"> Brafitec</w:t>
      </w:r>
      <w:r w:rsidRPr="00756B01">
        <w:rPr>
          <w:rFonts w:ascii="Open Sans Light" w:hAnsi="Open Sans Light" w:cs="Open Sans Light"/>
          <w:color w:val="000000" w:themeColor="text1"/>
        </w:rPr>
        <w:t>, e posteriormente em 2015,</w:t>
      </w:r>
      <w:r>
        <w:rPr>
          <w:rFonts w:ascii="Open Sans Light" w:hAnsi="Open Sans Light" w:cs="Open Sans Light"/>
          <w:color w:val="000000" w:themeColor="text1"/>
        </w:rPr>
        <w:t xml:space="preserve"> foi assinado um segundo termo aditivo</w:t>
      </w:r>
      <w:r w:rsidRPr="00756B01">
        <w:rPr>
          <w:rFonts w:ascii="Open Sans Light" w:hAnsi="Open Sans Light" w:cs="Open Sans Light"/>
          <w:color w:val="000000" w:themeColor="text1"/>
        </w:rPr>
        <w:t xml:space="preserve"> estendendo a sua vigência até 2017, para conclusão das bolsas no âmbito do </w:t>
      </w:r>
      <w:proofErr w:type="spellStart"/>
      <w:r w:rsidRPr="00756B01">
        <w:rPr>
          <w:rFonts w:ascii="Open Sans Light" w:hAnsi="Open Sans Light" w:cs="Open Sans Light"/>
          <w:color w:val="000000" w:themeColor="text1"/>
        </w:rPr>
        <w:t>CsF</w:t>
      </w:r>
      <w:proofErr w:type="spellEnd"/>
      <w:r w:rsidRPr="00756B01">
        <w:rPr>
          <w:rFonts w:ascii="Open Sans Light" w:hAnsi="Open Sans Light" w:cs="Open Sans Light"/>
          <w:color w:val="000000" w:themeColor="text1"/>
        </w:rPr>
        <w:t xml:space="preserve">. </w:t>
      </w:r>
    </w:p>
    <w:p w14:paraId="7DEA94C4" w14:textId="1BA191EB" w:rsidR="00DA30B9" w:rsidRDefault="00DA30B9" w:rsidP="00E513A5">
      <w:pPr>
        <w:spacing w:after="0" w:line="360" w:lineRule="auto"/>
        <w:jc w:val="both"/>
        <w:rPr>
          <w:rFonts w:ascii="Open Sans Light" w:hAnsi="Open Sans Light" w:cs="Open Sans Light"/>
          <w:color w:val="000000" w:themeColor="text1"/>
        </w:rPr>
      </w:pPr>
    </w:p>
    <w:p w14:paraId="485881A3" w14:textId="205EAD1E" w:rsidR="00E513A5" w:rsidRDefault="00E513A5" w:rsidP="005E69D6">
      <w:pPr>
        <w:spacing w:after="0" w:line="360" w:lineRule="auto"/>
        <w:ind w:hanging="6"/>
        <w:jc w:val="both"/>
        <w:rPr>
          <w:rFonts w:ascii="Open Sans Light" w:hAnsi="Open Sans Light" w:cs="Open Sans Light"/>
          <w:color w:val="000000" w:themeColor="text1"/>
        </w:rPr>
      </w:pPr>
      <w:r w:rsidRPr="00E513A5">
        <w:rPr>
          <w:rFonts w:ascii="Open Sans Light" w:hAnsi="Open Sans Light" w:cs="Open Sans Light"/>
          <w:color w:val="000000" w:themeColor="text1"/>
        </w:rPr>
        <w:t xml:space="preserve">A seguir, pode ser visualizado o resumo do </w:t>
      </w:r>
      <w:r w:rsidR="007F6250">
        <w:rPr>
          <w:rFonts w:ascii="Open Sans Light" w:hAnsi="Open Sans Light" w:cs="Open Sans Light"/>
          <w:color w:val="000000" w:themeColor="text1"/>
        </w:rPr>
        <w:t xml:space="preserve">Convênio </w:t>
      </w:r>
      <w:r w:rsidRPr="00E513A5">
        <w:rPr>
          <w:rFonts w:ascii="Open Sans Light" w:hAnsi="Open Sans Light" w:cs="Open Sans Light"/>
          <w:color w:val="000000" w:themeColor="text1"/>
        </w:rPr>
        <w:t xml:space="preserve">celebrado </w:t>
      </w:r>
      <w:r w:rsidR="004233A8">
        <w:rPr>
          <w:rFonts w:ascii="Open Sans Light" w:hAnsi="Open Sans Light" w:cs="Open Sans Light"/>
          <w:color w:val="000000" w:themeColor="text1"/>
        </w:rPr>
        <w:t xml:space="preserve">em 2002 </w:t>
      </w:r>
      <w:r>
        <w:rPr>
          <w:rFonts w:ascii="Open Sans Light" w:hAnsi="Open Sans Light" w:cs="Open Sans Light"/>
          <w:color w:val="000000" w:themeColor="text1"/>
        </w:rPr>
        <w:t>pela Capes e pel</w:t>
      </w:r>
      <w:r w:rsidR="00D031DA">
        <w:rPr>
          <w:rFonts w:ascii="Open Sans Light" w:hAnsi="Open Sans Light" w:cs="Open Sans Light"/>
          <w:color w:val="000000" w:themeColor="text1"/>
        </w:rPr>
        <w:t>a</w:t>
      </w:r>
      <w:r>
        <w:rPr>
          <w:rFonts w:ascii="Open Sans Light" w:hAnsi="Open Sans Light" w:cs="Open Sans Light"/>
          <w:color w:val="000000" w:themeColor="text1"/>
        </w:rPr>
        <w:t xml:space="preserve"> CDEFI para a execução do Programa Brafitec</w:t>
      </w:r>
      <w:r w:rsidR="004233A8">
        <w:rPr>
          <w:rFonts w:ascii="Open Sans Light" w:hAnsi="Open Sans Light" w:cs="Open Sans Light"/>
          <w:color w:val="000000" w:themeColor="text1"/>
        </w:rPr>
        <w:t xml:space="preserve"> e que </w:t>
      </w:r>
      <w:r w:rsidR="00F357B1">
        <w:rPr>
          <w:rFonts w:ascii="Open Sans Light" w:hAnsi="Open Sans Light" w:cs="Open Sans Light"/>
          <w:color w:val="000000" w:themeColor="text1"/>
        </w:rPr>
        <w:t>se encontra</w:t>
      </w:r>
      <w:r w:rsidR="004233A8">
        <w:rPr>
          <w:rFonts w:ascii="Open Sans Light" w:hAnsi="Open Sans Light" w:cs="Open Sans Light"/>
          <w:color w:val="000000" w:themeColor="text1"/>
        </w:rPr>
        <w:t xml:space="preserve"> vigente</w:t>
      </w:r>
      <w:r>
        <w:rPr>
          <w:rFonts w:ascii="Open Sans Light" w:hAnsi="Open Sans Light" w:cs="Open Sans Light"/>
          <w:color w:val="000000" w:themeColor="text1"/>
        </w:rPr>
        <w:t>.</w:t>
      </w:r>
    </w:p>
    <w:p w14:paraId="06CD35BC" w14:textId="331D6BDB" w:rsidR="003E61B9" w:rsidRDefault="003E61B9" w:rsidP="005E69D6">
      <w:pPr>
        <w:spacing w:after="0" w:line="360" w:lineRule="auto"/>
        <w:ind w:hanging="6"/>
        <w:jc w:val="both"/>
        <w:rPr>
          <w:rFonts w:ascii="Open Sans Light" w:hAnsi="Open Sans Light" w:cs="Open Sans Light"/>
          <w:color w:val="000000" w:themeColor="text1"/>
        </w:rPr>
      </w:pPr>
    </w:p>
    <w:p w14:paraId="0ABF7CFD" w14:textId="3BC08B73" w:rsidR="00AA2888" w:rsidRDefault="00AA2888" w:rsidP="005E69D6">
      <w:pPr>
        <w:spacing w:after="0" w:line="360" w:lineRule="auto"/>
        <w:ind w:hanging="6"/>
        <w:jc w:val="both"/>
        <w:rPr>
          <w:rFonts w:ascii="Open Sans Light" w:hAnsi="Open Sans Light" w:cs="Open Sans Light"/>
          <w:color w:val="000000" w:themeColor="text1"/>
        </w:rPr>
      </w:pPr>
    </w:p>
    <w:p w14:paraId="64B27EA9" w14:textId="2EB208F7" w:rsidR="00AA2888" w:rsidRDefault="00AA2888" w:rsidP="005E69D6">
      <w:pPr>
        <w:spacing w:after="0" w:line="360" w:lineRule="auto"/>
        <w:ind w:hanging="6"/>
        <w:jc w:val="both"/>
        <w:rPr>
          <w:rFonts w:ascii="Open Sans Light" w:hAnsi="Open Sans Light" w:cs="Open Sans Light"/>
          <w:color w:val="000000" w:themeColor="text1"/>
        </w:rPr>
      </w:pPr>
    </w:p>
    <w:p w14:paraId="7F0EB0F6" w14:textId="71A7C746" w:rsidR="00AA2888" w:rsidRDefault="00AA2888" w:rsidP="005E69D6">
      <w:pPr>
        <w:spacing w:after="0" w:line="360" w:lineRule="auto"/>
        <w:ind w:hanging="6"/>
        <w:jc w:val="both"/>
        <w:rPr>
          <w:rFonts w:ascii="Open Sans Light" w:hAnsi="Open Sans Light" w:cs="Open Sans Light"/>
          <w:color w:val="000000" w:themeColor="text1"/>
        </w:rPr>
      </w:pPr>
    </w:p>
    <w:p w14:paraId="4C94B6A6" w14:textId="002FDFA4" w:rsidR="00AA2888" w:rsidRDefault="00AA2888" w:rsidP="005E69D6">
      <w:pPr>
        <w:spacing w:after="0" w:line="360" w:lineRule="auto"/>
        <w:ind w:hanging="6"/>
        <w:jc w:val="both"/>
        <w:rPr>
          <w:rFonts w:ascii="Open Sans Light" w:hAnsi="Open Sans Light" w:cs="Open Sans Light"/>
          <w:color w:val="000000" w:themeColor="text1"/>
        </w:rPr>
      </w:pPr>
    </w:p>
    <w:p w14:paraId="47A3482E" w14:textId="5E14EFFE" w:rsidR="00AA2888" w:rsidRDefault="00AA2888" w:rsidP="005E69D6">
      <w:pPr>
        <w:spacing w:after="0" w:line="360" w:lineRule="auto"/>
        <w:ind w:hanging="6"/>
        <w:jc w:val="both"/>
        <w:rPr>
          <w:rFonts w:ascii="Open Sans Light" w:hAnsi="Open Sans Light" w:cs="Open Sans Light"/>
          <w:color w:val="000000" w:themeColor="text1"/>
        </w:rPr>
      </w:pPr>
    </w:p>
    <w:p w14:paraId="6447BEFC" w14:textId="2F76AFFA" w:rsidR="00AA2888" w:rsidRDefault="00AA2888" w:rsidP="005E69D6">
      <w:pPr>
        <w:spacing w:after="0" w:line="360" w:lineRule="auto"/>
        <w:ind w:hanging="6"/>
        <w:jc w:val="both"/>
        <w:rPr>
          <w:rFonts w:ascii="Open Sans Light" w:hAnsi="Open Sans Light" w:cs="Open Sans Light"/>
          <w:color w:val="000000" w:themeColor="text1"/>
        </w:rPr>
      </w:pPr>
    </w:p>
    <w:p w14:paraId="7749C8E8" w14:textId="64AD6A3C" w:rsidR="00AA2888" w:rsidRDefault="00AA2888" w:rsidP="005E69D6">
      <w:pPr>
        <w:spacing w:after="0" w:line="360" w:lineRule="auto"/>
        <w:ind w:hanging="6"/>
        <w:jc w:val="both"/>
        <w:rPr>
          <w:rFonts w:ascii="Open Sans Light" w:hAnsi="Open Sans Light" w:cs="Open Sans Light"/>
          <w:color w:val="000000" w:themeColor="text1"/>
        </w:rPr>
      </w:pPr>
    </w:p>
    <w:p w14:paraId="6BD166AC" w14:textId="5B5CBD62" w:rsidR="00AA2888" w:rsidRDefault="00AA2888" w:rsidP="005E69D6">
      <w:pPr>
        <w:spacing w:after="0" w:line="360" w:lineRule="auto"/>
        <w:ind w:hanging="6"/>
        <w:jc w:val="both"/>
        <w:rPr>
          <w:rFonts w:ascii="Open Sans Light" w:hAnsi="Open Sans Light" w:cs="Open Sans Light"/>
          <w:color w:val="000000" w:themeColor="text1"/>
        </w:rPr>
      </w:pPr>
    </w:p>
    <w:p w14:paraId="0FDA3DD5" w14:textId="4282D711" w:rsidR="00AA2888" w:rsidRDefault="00AA2888" w:rsidP="005E69D6">
      <w:pPr>
        <w:spacing w:after="0" w:line="360" w:lineRule="auto"/>
        <w:ind w:hanging="6"/>
        <w:jc w:val="both"/>
        <w:rPr>
          <w:rFonts w:ascii="Open Sans Light" w:hAnsi="Open Sans Light" w:cs="Open Sans Light"/>
          <w:color w:val="000000" w:themeColor="text1"/>
        </w:rPr>
      </w:pPr>
    </w:p>
    <w:p w14:paraId="308173FB" w14:textId="714B1EA0" w:rsidR="00AA2888" w:rsidRDefault="00AA2888" w:rsidP="005E69D6">
      <w:pPr>
        <w:spacing w:after="0" w:line="360" w:lineRule="auto"/>
        <w:ind w:hanging="6"/>
        <w:jc w:val="both"/>
        <w:rPr>
          <w:rFonts w:ascii="Open Sans Light" w:hAnsi="Open Sans Light" w:cs="Open Sans Light"/>
          <w:color w:val="000000" w:themeColor="text1"/>
        </w:rPr>
      </w:pPr>
    </w:p>
    <w:p w14:paraId="2D799794" w14:textId="6758BF9A" w:rsidR="003E61B9" w:rsidRPr="003E61B9" w:rsidRDefault="004953EB" w:rsidP="003E61B9">
      <w:pPr>
        <w:spacing w:after="0" w:line="360" w:lineRule="auto"/>
        <w:ind w:hanging="6"/>
        <w:jc w:val="center"/>
        <w:rPr>
          <w:rFonts w:ascii="Open Sans Light" w:hAnsi="Open Sans Light" w:cs="Open Sans Light"/>
          <w:b/>
          <w:bCs/>
          <w:color w:val="000000" w:themeColor="text1"/>
        </w:rPr>
      </w:pPr>
      <w:r>
        <w:rPr>
          <w:noProof/>
        </w:rPr>
        <w:lastRenderedPageBreak/>
        <w:drawing>
          <wp:anchor distT="0" distB="0" distL="114300" distR="114300" simplePos="0" relativeHeight="251816960" behindDoc="0" locked="0" layoutInCell="1" allowOverlap="1" wp14:anchorId="12831027" wp14:editId="52BB5820">
            <wp:simplePos x="0" y="0"/>
            <wp:positionH relativeFrom="margin">
              <wp:align>center</wp:align>
            </wp:positionH>
            <wp:positionV relativeFrom="paragraph">
              <wp:posOffset>263525</wp:posOffset>
            </wp:positionV>
            <wp:extent cx="5981700" cy="4211618"/>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81700" cy="4211618"/>
                    </a:xfrm>
                    <a:prstGeom prst="rect">
                      <a:avLst/>
                    </a:prstGeom>
                  </pic:spPr>
                </pic:pic>
              </a:graphicData>
            </a:graphic>
          </wp:anchor>
        </w:drawing>
      </w:r>
      <w:r w:rsidR="003E61B9" w:rsidRPr="003E61B9">
        <w:rPr>
          <w:rFonts w:ascii="Open Sans Light" w:hAnsi="Open Sans Light" w:cs="Open Sans Light"/>
          <w:b/>
          <w:bCs/>
          <w:color w:val="000000" w:themeColor="text1"/>
        </w:rPr>
        <w:t>Figura 3 - Resumo do instrumento jurídico do Programa Brafitec</w:t>
      </w:r>
      <w:r w:rsidR="003E61B9" w:rsidRPr="003E61B9">
        <w:rPr>
          <w:b/>
          <w:bCs/>
        </w:rPr>
        <w:t xml:space="preserve"> </w:t>
      </w:r>
    </w:p>
    <w:p w14:paraId="185676F1" w14:textId="7F1F1AEC" w:rsidR="00E513A5" w:rsidRDefault="00E513A5" w:rsidP="005E69D6">
      <w:pPr>
        <w:spacing w:after="0" w:line="360" w:lineRule="auto"/>
        <w:ind w:hanging="6"/>
        <w:jc w:val="both"/>
        <w:rPr>
          <w:rFonts w:ascii="Open Sans Light" w:hAnsi="Open Sans Light" w:cs="Open Sans Light"/>
          <w:color w:val="000000" w:themeColor="text1"/>
        </w:rPr>
      </w:pPr>
    </w:p>
    <w:p w14:paraId="77291768" w14:textId="7C1B8C6E" w:rsidR="00477DE1" w:rsidRDefault="00F15770" w:rsidP="00F15770">
      <w:pPr>
        <w:spacing w:after="0" w:line="360" w:lineRule="auto"/>
        <w:jc w:val="both"/>
        <w:rPr>
          <w:rFonts w:ascii="Open Sans Light" w:hAnsi="Open Sans Light" w:cs="Open Sans Light"/>
          <w:color w:val="000000" w:themeColor="text1"/>
        </w:rPr>
      </w:pPr>
      <w:r w:rsidRPr="00F15770">
        <w:rPr>
          <w:rFonts w:ascii="Open Sans Light" w:hAnsi="Open Sans Light" w:cs="Open Sans Light"/>
          <w:b/>
          <w:bCs/>
          <w:color w:val="000000" w:themeColor="text1"/>
        </w:rPr>
        <w:t xml:space="preserve">O Programa </w:t>
      </w:r>
      <w:r w:rsidRPr="00DA30B9">
        <w:rPr>
          <w:rFonts w:ascii="Open Sans Light" w:hAnsi="Open Sans Light" w:cs="Open Sans Light"/>
          <w:b/>
          <w:bCs/>
          <w:color w:val="000000" w:themeColor="text1"/>
        </w:rPr>
        <w:t>Brafitec</w:t>
      </w:r>
      <w:r w:rsidRPr="00F15770">
        <w:rPr>
          <w:rFonts w:ascii="Open Sans Light" w:hAnsi="Open Sans Light" w:cs="Open Sans Light"/>
          <w:b/>
          <w:bCs/>
          <w:color w:val="000000" w:themeColor="text1"/>
        </w:rPr>
        <w:t xml:space="preserve"> apoia projetos </w:t>
      </w:r>
      <w:r w:rsidR="00297324">
        <w:rPr>
          <w:rFonts w:ascii="Open Sans Light" w:hAnsi="Open Sans Light" w:cs="Open Sans Light"/>
          <w:b/>
          <w:bCs/>
          <w:color w:val="000000" w:themeColor="text1"/>
        </w:rPr>
        <w:t>de parcerias universiversitárias</w:t>
      </w:r>
      <w:r w:rsidRPr="00F15770">
        <w:rPr>
          <w:rFonts w:ascii="Open Sans Light" w:hAnsi="Open Sans Light" w:cs="Open Sans Light"/>
          <w:b/>
          <w:bCs/>
          <w:color w:val="000000" w:themeColor="text1"/>
        </w:rPr>
        <w:t xml:space="preserve"> entre equipes </w:t>
      </w:r>
      <w:r w:rsidR="005F2315">
        <w:rPr>
          <w:rFonts w:ascii="Open Sans Light" w:hAnsi="Open Sans Light" w:cs="Open Sans Light"/>
          <w:b/>
          <w:bCs/>
          <w:color w:val="000000" w:themeColor="text1"/>
        </w:rPr>
        <w:t xml:space="preserve">que </w:t>
      </w:r>
      <w:r w:rsidR="009025E1">
        <w:rPr>
          <w:rFonts w:ascii="Open Sans Light" w:hAnsi="Open Sans Light" w:cs="Open Sans Light"/>
          <w:b/>
          <w:bCs/>
          <w:color w:val="000000" w:themeColor="text1"/>
        </w:rPr>
        <w:t xml:space="preserve">envolvem </w:t>
      </w:r>
      <w:r w:rsidR="009025E1" w:rsidRPr="00F15770">
        <w:rPr>
          <w:rFonts w:ascii="Open Sans Light" w:hAnsi="Open Sans Light" w:cs="Open Sans Light"/>
          <w:b/>
          <w:bCs/>
          <w:color w:val="000000" w:themeColor="text1"/>
        </w:rPr>
        <w:t>discentes</w:t>
      </w:r>
      <w:r w:rsidR="00AA2888">
        <w:rPr>
          <w:rFonts w:ascii="Open Sans Light" w:hAnsi="Open Sans Light" w:cs="Open Sans Light"/>
          <w:b/>
          <w:bCs/>
          <w:color w:val="000000" w:themeColor="text1"/>
        </w:rPr>
        <w:t xml:space="preserve"> e</w:t>
      </w:r>
      <w:r w:rsidR="00DA30B9">
        <w:rPr>
          <w:rFonts w:ascii="Open Sans Light" w:hAnsi="Open Sans Light" w:cs="Open Sans Light"/>
          <w:b/>
          <w:bCs/>
          <w:color w:val="000000" w:themeColor="text1"/>
        </w:rPr>
        <w:t xml:space="preserve"> docentes </w:t>
      </w:r>
      <w:r w:rsidRPr="00F15770">
        <w:rPr>
          <w:rFonts w:ascii="Open Sans Light" w:hAnsi="Open Sans Light" w:cs="Open Sans Light"/>
          <w:b/>
          <w:bCs/>
          <w:color w:val="000000" w:themeColor="text1"/>
        </w:rPr>
        <w:t xml:space="preserve">brasileiros e franceses </w:t>
      </w:r>
      <w:r w:rsidR="00DA30B9" w:rsidRPr="00DA30B9">
        <w:rPr>
          <w:rFonts w:ascii="Open Sans Light" w:hAnsi="Open Sans Light" w:cs="Open Sans Light"/>
          <w:b/>
          <w:bCs/>
          <w:color w:val="000000" w:themeColor="text1"/>
        </w:rPr>
        <w:t>d</w:t>
      </w:r>
      <w:r w:rsidR="00DA30B9">
        <w:rPr>
          <w:rFonts w:ascii="Open Sans Light" w:hAnsi="Open Sans Light" w:cs="Open Sans Light"/>
          <w:b/>
          <w:bCs/>
          <w:color w:val="000000" w:themeColor="text1"/>
        </w:rPr>
        <w:t>e</w:t>
      </w:r>
      <w:r w:rsidR="00DA30B9" w:rsidRPr="00DA30B9">
        <w:rPr>
          <w:rFonts w:ascii="Open Sans Light" w:hAnsi="Open Sans Light" w:cs="Open Sans Light"/>
          <w:b/>
          <w:bCs/>
          <w:color w:val="000000" w:themeColor="text1"/>
        </w:rPr>
        <w:t xml:space="preserve"> cursos de graduação </w:t>
      </w:r>
      <w:r w:rsidRPr="00F15770">
        <w:rPr>
          <w:rFonts w:ascii="Open Sans Light" w:hAnsi="Open Sans Light" w:cs="Open Sans Light"/>
          <w:b/>
          <w:bCs/>
          <w:color w:val="000000" w:themeColor="text1"/>
        </w:rPr>
        <w:t xml:space="preserve">em </w:t>
      </w:r>
      <w:r w:rsidRPr="00DA30B9">
        <w:rPr>
          <w:rFonts w:ascii="Open Sans Light" w:hAnsi="Open Sans Light" w:cs="Open Sans Light"/>
          <w:b/>
          <w:bCs/>
          <w:color w:val="000000" w:themeColor="text1"/>
        </w:rPr>
        <w:t>qualquer área da Engenharia</w:t>
      </w:r>
      <w:r w:rsidR="00DA30B9" w:rsidRPr="00DA30B9">
        <w:rPr>
          <w:rFonts w:ascii="Open Sans Light" w:hAnsi="Open Sans Light" w:cs="Open Sans Light"/>
          <w:b/>
          <w:bCs/>
          <w:color w:val="000000" w:themeColor="text1"/>
        </w:rPr>
        <w:t>.</w:t>
      </w:r>
      <w:r w:rsidR="00DA30B9">
        <w:rPr>
          <w:rFonts w:ascii="Open Sans Light" w:hAnsi="Open Sans Light" w:cs="Open Sans Light"/>
          <w:color w:val="000000" w:themeColor="text1"/>
        </w:rPr>
        <w:t xml:space="preserve"> </w:t>
      </w:r>
      <w:r w:rsidRPr="00F15770">
        <w:rPr>
          <w:rFonts w:ascii="Open Sans Light" w:hAnsi="Open Sans Light" w:cs="Open Sans Light"/>
          <w:color w:val="000000" w:themeColor="text1"/>
        </w:rPr>
        <w:t xml:space="preserve">A Capes apoia a equipe </w:t>
      </w:r>
      <w:r w:rsidR="00AA2888">
        <w:rPr>
          <w:rFonts w:ascii="Open Sans Light" w:hAnsi="Open Sans Light" w:cs="Open Sans Light"/>
          <w:color w:val="000000" w:themeColor="text1"/>
        </w:rPr>
        <w:t xml:space="preserve">do </w:t>
      </w:r>
      <w:r w:rsidRPr="00F15770">
        <w:rPr>
          <w:rFonts w:ascii="Open Sans Light" w:hAnsi="Open Sans Light" w:cs="Open Sans Light"/>
          <w:color w:val="000000" w:themeColor="text1"/>
        </w:rPr>
        <w:t xml:space="preserve">lado brasileiro, e </w:t>
      </w:r>
      <w:r w:rsidR="00D031DA">
        <w:rPr>
          <w:rFonts w:ascii="Open Sans Light" w:hAnsi="Open Sans Light" w:cs="Open Sans Light"/>
          <w:color w:val="000000" w:themeColor="text1"/>
        </w:rPr>
        <w:t>a</w:t>
      </w:r>
      <w:r w:rsidRPr="00F15770">
        <w:rPr>
          <w:rFonts w:ascii="Open Sans Light" w:hAnsi="Open Sans Light" w:cs="Open Sans Light"/>
          <w:color w:val="000000" w:themeColor="text1"/>
        </w:rPr>
        <w:t xml:space="preserve"> </w:t>
      </w:r>
      <w:r>
        <w:rPr>
          <w:rFonts w:ascii="Open Sans Light" w:hAnsi="Open Sans Light" w:cs="Open Sans Light"/>
          <w:color w:val="000000" w:themeColor="text1"/>
        </w:rPr>
        <w:t>CDEFI</w:t>
      </w:r>
      <w:r w:rsidRPr="00F15770">
        <w:rPr>
          <w:rFonts w:ascii="Open Sans Light" w:hAnsi="Open Sans Light" w:cs="Open Sans Light"/>
          <w:color w:val="000000" w:themeColor="text1"/>
        </w:rPr>
        <w:t xml:space="preserve"> apoia a equipe do lado francês. </w:t>
      </w:r>
    </w:p>
    <w:p w14:paraId="43D67DBA" w14:textId="4602E0E4" w:rsidR="00051C0D" w:rsidRDefault="00051C0D" w:rsidP="00DA30B9">
      <w:pPr>
        <w:spacing w:after="0" w:line="360" w:lineRule="auto"/>
        <w:ind w:hanging="6"/>
        <w:jc w:val="both"/>
        <w:rPr>
          <w:rFonts w:ascii="Open Sans Light" w:hAnsi="Open Sans Light" w:cs="Open Sans Light"/>
        </w:rPr>
      </w:pPr>
    </w:p>
    <w:p w14:paraId="01B6D730" w14:textId="7F76E8F9" w:rsidR="00265E96" w:rsidRDefault="00ED7C0D" w:rsidP="007A7D3D">
      <w:pPr>
        <w:spacing w:after="0" w:line="360" w:lineRule="auto"/>
        <w:ind w:hanging="6"/>
        <w:jc w:val="both"/>
        <w:rPr>
          <w:rFonts w:ascii="Open Sans Light" w:hAnsi="Open Sans Light" w:cs="Open Sans Light"/>
          <w:b/>
          <w:bCs/>
          <w:color w:val="000000" w:themeColor="text1"/>
        </w:rPr>
      </w:pPr>
      <w:r>
        <w:rPr>
          <w:rFonts w:ascii="Open Sans Light" w:hAnsi="Open Sans Light" w:cs="Open Sans Light"/>
        </w:rPr>
        <w:t>As propostas de projeto devem ter caráter institucional</w:t>
      </w:r>
      <w:r w:rsidR="006C3718">
        <w:rPr>
          <w:rFonts w:ascii="Open Sans Light" w:hAnsi="Open Sans Light" w:cs="Open Sans Light"/>
        </w:rPr>
        <w:t xml:space="preserve">, e deverão ser necessariamente apresentadas dentro de quatro áreas de avaliação da Capes: Engenharias I, </w:t>
      </w:r>
      <w:r w:rsidR="006C3718">
        <w:rPr>
          <w:rFonts w:ascii="Open Sans Light" w:hAnsi="Open Sans Light" w:cs="Open Sans Light"/>
        </w:rPr>
        <w:t>Engenharias I</w:t>
      </w:r>
      <w:r w:rsidR="006C3718">
        <w:rPr>
          <w:rFonts w:ascii="Open Sans Light" w:hAnsi="Open Sans Light" w:cs="Open Sans Light"/>
        </w:rPr>
        <w:t xml:space="preserve">I, </w:t>
      </w:r>
      <w:r w:rsidR="006C3718">
        <w:rPr>
          <w:rFonts w:ascii="Open Sans Light" w:hAnsi="Open Sans Light" w:cs="Open Sans Light"/>
        </w:rPr>
        <w:t xml:space="preserve">Engenharias </w:t>
      </w:r>
      <w:r w:rsidR="006C3718">
        <w:rPr>
          <w:rFonts w:ascii="Open Sans Light" w:hAnsi="Open Sans Light" w:cs="Open Sans Light"/>
        </w:rPr>
        <w:t>II</w:t>
      </w:r>
      <w:r w:rsidR="006C3718">
        <w:rPr>
          <w:rFonts w:ascii="Open Sans Light" w:hAnsi="Open Sans Light" w:cs="Open Sans Light"/>
        </w:rPr>
        <w:t>I</w:t>
      </w:r>
      <w:r w:rsidR="006C3718">
        <w:rPr>
          <w:rFonts w:ascii="Open Sans Light" w:hAnsi="Open Sans Light" w:cs="Open Sans Light"/>
        </w:rPr>
        <w:t xml:space="preserve"> e </w:t>
      </w:r>
      <w:r w:rsidR="006C3718">
        <w:rPr>
          <w:rFonts w:ascii="Open Sans Light" w:hAnsi="Open Sans Light" w:cs="Open Sans Light"/>
        </w:rPr>
        <w:t>Engenharias I</w:t>
      </w:r>
      <w:r w:rsidR="006C3718">
        <w:rPr>
          <w:rFonts w:ascii="Open Sans Light" w:hAnsi="Open Sans Light" w:cs="Open Sans Light"/>
        </w:rPr>
        <w:t xml:space="preserve">V. As propostas devem </w:t>
      </w:r>
      <w:r>
        <w:rPr>
          <w:rFonts w:ascii="Open Sans Light" w:hAnsi="Open Sans Light" w:cs="Open Sans Light"/>
        </w:rPr>
        <w:t>envolve</w:t>
      </w:r>
      <w:r w:rsidR="006C3718">
        <w:rPr>
          <w:rFonts w:ascii="Open Sans Light" w:hAnsi="Open Sans Light" w:cs="Open Sans Light"/>
        </w:rPr>
        <w:t>r</w:t>
      </w:r>
      <w:r>
        <w:rPr>
          <w:rFonts w:ascii="Open Sans Light" w:hAnsi="Open Sans Light" w:cs="Open Sans Light"/>
        </w:rPr>
        <w:t xml:space="preserve"> </w:t>
      </w:r>
      <w:r w:rsidRPr="00ED7C0D">
        <w:rPr>
          <w:rFonts w:ascii="Open Sans Light" w:hAnsi="Open Sans Light" w:cs="Open Sans Light"/>
        </w:rPr>
        <w:t xml:space="preserve">ao menos </w:t>
      </w:r>
      <w:r>
        <w:rPr>
          <w:rFonts w:ascii="Open Sans Light" w:hAnsi="Open Sans Light" w:cs="Open Sans Light"/>
        </w:rPr>
        <w:t>uma</w:t>
      </w:r>
      <w:r w:rsidRPr="00ED7C0D">
        <w:rPr>
          <w:rFonts w:ascii="Open Sans Light" w:hAnsi="Open Sans Light" w:cs="Open Sans Light"/>
        </w:rPr>
        <w:t xml:space="preserve"> </w:t>
      </w:r>
      <w:r>
        <w:rPr>
          <w:rFonts w:ascii="Open Sans Light" w:hAnsi="Open Sans Light" w:cs="Open Sans Light"/>
        </w:rPr>
        <w:t>Instituição de Ensino Superior (</w:t>
      </w:r>
      <w:r w:rsidRPr="00ED7C0D">
        <w:rPr>
          <w:rFonts w:ascii="Open Sans Light" w:hAnsi="Open Sans Light" w:cs="Open Sans Light"/>
        </w:rPr>
        <w:t>IES</w:t>
      </w:r>
      <w:r w:rsidR="00273822">
        <w:rPr>
          <w:rFonts w:ascii="Open Sans Light" w:hAnsi="Open Sans Light" w:cs="Open Sans Light"/>
        </w:rPr>
        <w:t xml:space="preserve">) </w:t>
      </w:r>
      <w:r w:rsidRPr="00ED7C0D">
        <w:rPr>
          <w:rFonts w:ascii="Open Sans Light" w:hAnsi="Open Sans Light" w:cs="Open Sans Light"/>
        </w:rPr>
        <w:t>em cada país, sendo permitida a associação em rede de até três IES brasileiras</w:t>
      </w:r>
      <w:r w:rsidR="00273822" w:rsidRPr="00273822">
        <w:rPr>
          <w:rFonts w:ascii="Open Sans Light" w:hAnsi="Open Sans Light" w:cs="Open Sans Light"/>
        </w:rPr>
        <w:t xml:space="preserve"> </w:t>
      </w:r>
      <w:r w:rsidR="00273822">
        <w:rPr>
          <w:rFonts w:ascii="Open Sans Light" w:hAnsi="Open Sans Light" w:cs="Open Sans Light"/>
        </w:rPr>
        <w:t>pública</w:t>
      </w:r>
      <w:r w:rsidR="004953EB">
        <w:rPr>
          <w:rFonts w:ascii="Open Sans Light" w:hAnsi="Open Sans Light" w:cs="Open Sans Light"/>
        </w:rPr>
        <w:t>s</w:t>
      </w:r>
      <w:r w:rsidR="00273822">
        <w:rPr>
          <w:rFonts w:ascii="Open Sans Light" w:hAnsi="Open Sans Light" w:cs="Open Sans Light"/>
        </w:rPr>
        <w:t xml:space="preserve"> ou privada</w:t>
      </w:r>
      <w:r w:rsidR="004953EB">
        <w:rPr>
          <w:rFonts w:ascii="Open Sans Light" w:hAnsi="Open Sans Light" w:cs="Open Sans Light"/>
        </w:rPr>
        <w:t>s</w:t>
      </w:r>
      <w:r w:rsidR="00273822">
        <w:rPr>
          <w:rFonts w:ascii="Open Sans Light" w:hAnsi="Open Sans Light" w:cs="Open Sans Light"/>
        </w:rPr>
        <w:t xml:space="preserve"> sem fins lucrativos. Na candidatura em rede deverá ter uma IES principal e até duas IES associadas.</w:t>
      </w:r>
      <w:r w:rsidR="007A7D3D" w:rsidRPr="007A7D3D">
        <w:rPr>
          <w:rFonts w:ascii="Open Sans Light" w:hAnsi="Open Sans Light" w:cs="Open Sans Light"/>
          <w:b/>
          <w:bCs/>
          <w:color w:val="000000" w:themeColor="text1"/>
        </w:rPr>
        <w:t xml:space="preserve"> </w:t>
      </w:r>
    </w:p>
    <w:p w14:paraId="25F2AA02" w14:textId="14666113" w:rsidR="00265E96" w:rsidRDefault="00265E96" w:rsidP="007A7D3D">
      <w:pPr>
        <w:spacing w:after="0" w:line="360" w:lineRule="auto"/>
        <w:ind w:hanging="6"/>
        <w:jc w:val="both"/>
        <w:rPr>
          <w:rFonts w:ascii="Open Sans Light" w:hAnsi="Open Sans Light" w:cs="Open Sans Light"/>
          <w:b/>
          <w:bCs/>
          <w:color w:val="000000" w:themeColor="text1"/>
        </w:rPr>
      </w:pPr>
    </w:p>
    <w:p w14:paraId="36A6E494" w14:textId="3B9BD0F7" w:rsidR="006C3718" w:rsidRDefault="006C3718" w:rsidP="007A7D3D">
      <w:pPr>
        <w:spacing w:after="0" w:line="360" w:lineRule="auto"/>
        <w:ind w:hanging="6"/>
        <w:jc w:val="both"/>
        <w:rPr>
          <w:rFonts w:ascii="Open Sans Light" w:hAnsi="Open Sans Light" w:cs="Open Sans Light"/>
          <w:b/>
          <w:bCs/>
          <w:color w:val="000000" w:themeColor="text1"/>
        </w:rPr>
      </w:pPr>
    </w:p>
    <w:p w14:paraId="63AC6D58" w14:textId="68EBAC19" w:rsidR="006C3718" w:rsidRDefault="006C3718" w:rsidP="007A7D3D">
      <w:pPr>
        <w:spacing w:after="0" w:line="360" w:lineRule="auto"/>
        <w:ind w:hanging="6"/>
        <w:jc w:val="both"/>
        <w:rPr>
          <w:rFonts w:ascii="Open Sans Light" w:hAnsi="Open Sans Light" w:cs="Open Sans Light"/>
          <w:b/>
          <w:bCs/>
          <w:color w:val="000000" w:themeColor="text1"/>
        </w:rPr>
      </w:pPr>
    </w:p>
    <w:p w14:paraId="343620D6" w14:textId="1B967ED9" w:rsidR="006C3718" w:rsidRDefault="006C3718" w:rsidP="007A7D3D">
      <w:pPr>
        <w:spacing w:after="0" w:line="360" w:lineRule="auto"/>
        <w:ind w:hanging="6"/>
        <w:jc w:val="both"/>
        <w:rPr>
          <w:rFonts w:ascii="Open Sans Light" w:hAnsi="Open Sans Light" w:cs="Open Sans Light"/>
          <w:b/>
          <w:bCs/>
          <w:color w:val="000000" w:themeColor="text1"/>
        </w:rPr>
      </w:pPr>
    </w:p>
    <w:p w14:paraId="4D7E9460" w14:textId="3FCCC73F" w:rsidR="004D1B73" w:rsidRDefault="00BC23C8" w:rsidP="006C3718">
      <w:pPr>
        <w:spacing w:line="360" w:lineRule="auto"/>
        <w:jc w:val="both"/>
        <w:rPr>
          <w:rFonts w:ascii="Open Sans Light" w:hAnsi="Open Sans Light" w:cs="Open Sans Light"/>
          <w:color w:val="000000" w:themeColor="text1"/>
        </w:rPr>
      </w:pPr>
      <w:r>
        <w:rPr>
          <w:rFonts w:ascii="Open Sans Light" w:hAnsi="Open Sans Light" w:cs="Open Sans Light"/>
          <w:color w:val="000000" w:themeColor="text1"/>
        </w:rPr>
        <w:lastRenderedPageBreak/>
        <w:t>De acordo com o Edital nº 13/2019, a</w:t>
      </w:r>
      <w:r w:rsidR="006C3718" w:rsidRPr="004D1B73">
        <w:rPr>
          <w:rFonts w:ascii="Open Sans Light" w:hAnsi="Open Sans Light" w:cs="Open Sans Light"/>
          <w:color w:val="000000" w:themeColor="text1"/>
        </w:rPr>
        <w:t xml:space="preserve">s IES participantes </w:t>
      </w:r>
      <w:r w:rsidR="004D1B73" w:rsidRPr="004D1B73">
        <w:rPr>
          <w:rFonts w:ascii="Open Sans Light" w:hAnsi="Open Sans Light" w:cs="Open Sans Light"/>
          <w:color w:val="000000" w:themeColor="text1"/>
        </w:rPr>
        <w:t>devem apresentar uma p</w:t>
      </w:r>
      <w:r w:rsidR="004D1B73">
        <w:rPr>
          <w:rFonts w:ascii="Open Sans Light" w:hAnsi="Open Sans Light" w:cs="Open Sans Light"/>
          <w:color w:val="000000" w:themeColor="text1"/>
        </w:rPr>
        <w:t xml:space="preserve">roposta </w:t>
      </w:r>
      <w:r w:rsidR="004D1B73" w:rsidRPr="004D1B73">
        <w:rPr>
          <w:rFonts w:ascii="Open Sans Light" w:hAnsi="Open Sans Light" w:cs="Open Sans Light"/>
          <w:color w:val="000000" w:themeColor="text1"/>
        </w:rPr>
        <w:t xml:space="preserve">simultaneamente </w:t>
      </w:r>
      <w:r w:rsidR="004D1B73">
        <w:rPr>
          <w:rFonts w:ascii="Open Sans Light" w:hAnsi="Open Sans Light" w:cs="Open Sans Light"/>
          <w:color w:val="000000" w:themeColor="text1"/>
        </w:rPr>
        <w:t>no Brasil e na França. O</w:t>
      </w:r>
      <w:r w:rsidR="00230F45">
        <w:rPr>
          <w:rFonts w:ascii="Open Sans Light" w:hAnsi="Open Sans Light" w:cs="Open Sans Light"/>
          <w:color w:val="000000" w:themeColor="text1"/>
        </w:rPr>
        <w:t>s</w:t>
      </w:r>
      <w:r w:rsidR="004D1B73">
        <w:rPr>
          <w:rFonts w:ascii="Open Sans Light" w:hAnsi="Open Sans Light" w:cs="Open Sans Light"/>
          <w:color w:val="000000" w:themeColor="text1"/>
        </w:rPr>
        <w:t xml:space="preserve"> proponente</w:t>
      </w:r>
      <w:r w:rsidR="00230F45">
        <w:rPr>
          <w:rFonts w:ascii="Open Sans Light" w:hAnsi="Open Sans Light" w:cs="Open Sans Light"/>
          <w:color w:val="000000" w:themeColor="text1"/>
        </w:rPr>
        <w:t>s</w:t>
      </w:r>
      <w:r w:rsidR="004D1B73">
        <w:rPr>
          <w:rFonts w:ascii="Open Sans Light" w:hAnsi="Open Sans Light" w:cs="Open Sans Light"/>
          <w:color w:val="000000" w:themeColor="text1"/>
        </w:rPr>
        <w:t xml:space="preserve"> no Brasil realiza</w:t>
      </w:r>
      <w:r w:rsidR="00230F45">
        <w:rPr>
          <w:rFonts w:ascii="Open Sans Light" w:hAnsi="Open Sans Light" w:cs="Open Sans Light"/>
          <w:color w:val="000000" w:themeColor="text1"/>
        </w:rPr>
        <w:t>m</w:t>
      </w:r>
      <w:r w:rsidR="004D1B73">
        <w:rPr>
          <w:rFonts w:ascii="Open Sans Light" w:hAnsi="Open Sans Light" w:cs="Open Sans Light"/>
          <w:color w:val="000000" w:themeColor="text1"/>
        </w:rPr>
        <w:t xml:space="preserve"> as inscrições junto à Capes e o</w:t>
      </w:r>
      <w:r w:rsidR="00230F45">
        <w:rPr>
          <w:rFonts w:ascii="Open Sans Light" w:hAnsi="Open Sans Light" w:cs="Open Sans Light"/>
          <w:color w:val="000000" w:themeColor="text1"/>
        </w:rPr>
        <w:t>s</w:t>
      </w:r>
      <w:r w:rsidR="004D1B73">
        <w:rPr>
          <w:rFonts w:ascii="Open Sans Light" w:hAnsi="Open Sans Light" w:cs="Open Sans Light"/>
          <w:color w:val="000000" w:themeColor="text1"/>
        </w:rPr>
        <w:t xml:space="preserve"> proponente</w:t>
      </w:r>
      <w:r w:rsidR="00230F45">
        <w:rPr>
          <w:rFonts w:ascii="Open Sans Light" w:hAnsi="Open Sans Light" w:cs="Open Sans Light"/>
          <w:color w:val="000000" w:themeColor="text1"/>
        </w:rPr>
        <w:t>s</w:t>
      </w:r>
      <w:r w:rsidR="004D1B73">
        <w:rPr>
          <w:rFonts w:ascii="Open Sans Light" w:hAnsi="Open Sans Light" w:cs="Open Sans Light"/>
          <w:color w:val="000000" w:themeColor="text1"/>
        </w:rPr>
        <w:t xml:space="preserve"> franc</w:t>
      </w:r>
      <w:r w:rsidR="00230F45">
        <w:rPr>
          <w:rFonts w:ascii="Open Sans Light" w:hAnsi="Open Sans Light" w:cs="Open Sans Light"/>
          <w:color w:val="000000" w:themeColor="text1"/>
        </w:rPr>
        <w:t>eses</w:t>
      </w:r>
      <w:r w:rsidR="004D1B73">
        <w:rPr>
          <w:rFonts w:ascii="Open Sans Light" w:hAnsi="Open Sans Light" w:cs="Open Sans Light"/>
          <w:color w:val="000000" w:themeColor="text1"/>
        </w:rPr>
        <w:t xml:space="preserve"> realiza</w:t>
      </w:r>
      <w:r w:rsidR="00230F45">
        <w:rPr>
          <w:rFonts w:ascii="Open Sans Light" w:hAnsi="Open Sans Light" w:cs="Open Sans Light"/>
          <w:color w:val="000000" w:themeColor="text1"/>
        </w:rPr>
        <w:t>m</w:t>
      </w:r>
      <w:r w:rsidR="004D1B73">
        <w:rPr>
          <w:rFonts w:ascii="Open Sans Light" w:hAnsi="Open Sans Light" w:cs="Open Sans Light"/>
          <w:color w:val="000000" w:themeColor="text1"/>
        </w:rPr>
        <w:t xml:space="preserve"> as inscrições </w:t>
      </w:r>
      <w:r w:rsidR="00230F45">
        <w:rPr>
          <w:rFonts w:ascii="Open Sans Light" w:hAnsi="Open Sans Light" w:cs="Open Sans Light"/>
          <w:color w:val="000000" w:themeColor="text1"/>
        </w:rPr>
        <w:t>junto à</w:t>
      </w:r>
      <w:r w:rsidR="004D1B73">
        <w:rPr>
          <w:rFonts w:ascii="Open Sans Light" w:hAnsi="Open Sans Light" w:cs="Open Sans Light"/>
          <w:color w:val="000000" w:themeColor="text1"/>
        </w:rPr>
        <w:t xml:space="preserve"> CDEFI</w:t>
      </w:r>
      <w:r w:rsidR="00230F45">
        <w:rPr>
          <w:rFonts w:ascii="Open Sans Light" w:hAnsi="Open Sans Light" w:cs="Open Sans Light"/>
          <w:color w:val="000000" w:themeColor="text1"/>
        </w:rPr>
        <w:t xml:space="preserve"> de acordo com suas diretrizes</w:t>
      </w:r>
      <w:r w:rsidR="004D1B73">
        <w:rPr>
          <w:rFonts w:ascii="Open Sans Light" w:hAnsi="Open Sans Light" w:cs="Open Sans Light"/>
          <w:color w:val="000000" w:themeColor="text1"/>
        </w:rPr>
        <w:t>. As propostas devem ser similares, contendo plano de ações conjuntas e a programação de formação de recursos em ambos os sentidos, além disso d</w:t>
      </w:r>
      <w:r>
        <w:rPr>
          <w:rFonts w:ascii="Open Sans Light" w:hAnsi="Open Sans Light" w:cs="Open Sans Light"/>
          <w:color w:val="000000" w:themeColor="text1"/>
        </w:rPr>
        <w:t>e</w:t>
      </w:r>
      <w:r w:rsidR="004D1B73">
        <w:rPr>
          <w:rFonts w:ascii="Open Sans Light" w:hAnsi="Open Sans Light" w:cs="Open Sans Light"/>
          <w:color w:val="000000" w:themeColor="text1"/>
        </w:rPr>
        <w:t>ve conter</w:t>
      </w:r>
      <w:r>
        <w:rPr>
          <w:rFonts w:ascii="Open Sans Light" w:hAnsi="Open Sans Light" w:cs="Open Sans Light"/>
          <w:color w:val="000000" w:themeColor="text1"/>
        </w:rPr>
        <w:t xml:space="preserve"> apresentação do projeto, contendo objetivos, método e indicadores que mostrem o impacto do projeto na área do conhecimento, no aspecto de inovação e na consolidação da cooperação internacional.</w:t>
      </w:r>
    </w:p>
    <w:p w14:paraId="32A26C91" w14:textId="77777777" w:rsidR="00D84F35" w:rsidRDefault="00D84F35" w:rsidP="00D84F35">
      <w:pPr>
        <w:spacing w:after="0" w:line="360" w:lineRule="auto"/>
        <w:jc w:val="both"/>
        <w:rPr>
          <w:rFonts w:ascii="Open Sans Light" w:hAnsi="Open Sans Light" w:cs="Open Sans Light"/>
          <w:color w:val="000000" w:themeColor="text1"/>
        </w:rPr>
      </w:pPr>
    </w:p>
    <w:p w14:paraId="55674698" w14:textId="47F540C2" w:rsidR="00D84F35" w:rsidRDefault="00BC23C8" w:rsidP="006C3718">
      <w:pPr>
        <w:spacing w:line="360" w:lineRule="auto"/>
        <w:jc w:val="both"/>
        <w:rPr>
          <w:rFonts w:ascii="Open Sans Light" w:hAnsi="Open Sans Light" w:cs="Open Sans Light"/>
          <w:color w:val="000000" w:themeColor="text1"/>
        </w:rPr>
      </w:pPr>
      <w:r>
        <w:rPr>
          <w:rFonts w:ascii="Open Sans Light" w:hAnsi="Open Sans Light" w:cs="Open Sans Light"/>
          <w:color w:val="000000" w:themeColor="text1"/>
        </w:rPr>
        <w:t xml:space="preserve">Entre outros documentos requeridos por meio de edital lançado pela Capes, é necessária a apresentação de </w:t>
      </w:r>
      <w:r w:rsidR="008B5DCC">
        <w:rPr>
          <w:rFonts w:ascii="Open Sans Light" w:hAnsi="Open Sans Light" w:cs="Open Sans Light"/>
          <w:color w:val="000000" w:themeColor="text1"/>
        </w:rPr>
        <w:t>um acordo de cooperação internacional entre as IES brasileiras e francesas, incluindo as instituições associadas quando for o caso.</w:t>
      </w:r>
      <w:r w:rsidR="00D84F35">
        <w:rPr>
          <w:rFonts w:ascii="Open Sans Light" w:hAnsi="Open Sans Light" w:cs="Open Sans Light"/>
          <w:color w:val="000000" w:themeColor="text1"/>
        </w:rPr>
        <w:t xml:space="preserve"> O acordo de cooperação é necessário para estabelecimento dos compromissos entre as instituições no que se refere ao reconhecimento automático de créditos; isenção de taxas acadêmicas e administrativas; oportunidade de treinamento linguístico ou estágio profissional para os bolsistas; além de conter informações adicionais que foram dispostas na proposta do projeto como por exemplo sobre infraestrutura. Caso, as instituições ainda não tenham um acordo de cooperação assinado, é aceita uma carta de intenções no lugar, porém é necessário demonstrar que a negociação para assinatura de acordo de cooperação foi iniciada com previsão de assinatura para até o final do primeiro ano do projeto.</w:t>
      </w:r>
    </w:p>
    <w:p w14:paraId="26C233CF" w14:textId="77777777" w:rsidR="00D84F35" w:rsidRDefault="00D84F35" w:rsidP="00D84F35">
      <w:pPr>
        <w:spacing w:after="0" w:line="360" w:lineRule="auto"/>
        <w:jc w:val="both"/>
        <w:rPr>
          <w:rFonts w:ascii="Open Sans Light" w:hAnsi="Open Sans Light" w:cs="Open Sans Light"/>
          <w:color w:val="000000" w:themeColor="text1"/>
        </w:rPr>
      </w:pPr>
    </w:p>
    <w:p w14:paraId="300D549D" w14:textId="5E6A0FF2" w:rsidR="007A7D3D" w:rsidRDefault="002D4539" w:rsidP="007A7D3D">
      <w:pPr>
        <w:spacing w:after="0" w:line="360" w:lineRule="auto"/>
        <w:ind w:hanging="6"/>
        <w:jc w:val="both"/>
        <w:rPr>
          <w:rFonts w:ascii="Open Sans Light" w:hAnsi="Open Sans Light" w:cs="Open Sans Light"/>
          <w:b/>
          <w:bCs/>
          <w:color w:val="000000" w:themeColor="text1"/>
        </w:rPr>
      </w:pPr>
      <w:r w:rsidRPr="00F15770">
        <w:rPr>
          <w:rFonts w:ascii="Open Sans Light" w:hAnsi="Open Sans Light" w:cs="Open Sans Light"/>
          <w:color w:val="000000" w:themeColor="text1"/>
        </w:rPr>
        <w:t>Na figura a seguir é apresentada a visão geral do Programa.</w:t>
      </w:r>
    </w:p>
    <w:p w14:paraId="133E90F3" w14:textId="19C7FD7E" w:rsidR="007A7D3D" w:rsidRDefault="007A7D3D" w:rsidP="007A7D3D">
      <w:pPr>
        <w:spacing w:after="0" w:line="360" w:lineRule="auto"/>
        <w:ind w:hanging="6"/>
        <w:jc w:val="both"/>
        <w:rPr>
          <w:rFonts w:ascii="Open Sans Light" w:hAnsi="Open Sans Light" w:cs="Open Sans Light"/>
          <w:b/>
          <w:bCs/>
          <w:color w:val="000000" w:themeColor="text1"/>
        </w:rPr>
      </w:pPr>
    </w:p>
    <w:p w14:paraId="28548F8F" w14:textId="1623A728" w:rsidR="00344552" w:rsidRDefault="00344552" w:rsidP="007A7D3D">
      <w:pPr>
        <w:spacing w:after="0" w:line="360" w:lineRule="auto"/>
        <w:ind w:hanging="6"/>
        <w:jc w:val="both"/>
        <w:rPr>
          <w:rFonts w:ascii="Open Sans Light" w:hAnsi="Open Sans Light" w:cs="Open Sans Light"/>
          <w:b/>
          <w:bCs/>
          <w:color w:val="000000" w:themeColor="text1"/>
        </w:rPr>
      </w:pPr>
    </w:p>
    <w:p w14:paraId="70D06C37" w14:textId="77777777" w:rsidR="00AA2888" w:rsidRDefault="00AA2888" w:rsidP="007A7D3D">
      <w:pPr>
        <w:spacing w:after="0" w:line="360" w:lineRule="auto"/>
        <w:ind w:hanging="6"/>
        <w:jc w:val="both"/>
        <w:rPr>
          <w:rFonts w:ascii="Open Sans Light" w:hAnsi="Open Sans Light" w:cs="Open Sans Light"/>
          <w:b/>
          <w:bCs/>
          <w:color w:val="000000" w:themeColor="text1"/>
        </w:rPr>
      </w:pPr>
    </w:p>
    <w:p w14:paraId="188DB7D1" w14:textId="352F4967" w:rsidR="00297324" w:rsidRDefault="00297324" w:rsidP="007A7D3D">
      <w:pPr>
        <w:spacing w:after="0" w:line="360" w:lineRule="auto"/>
        <w:ind w:hanging="6"/>
        <w:jc w:val="both"/>
        <w:rPr>
          <w:rFonts w:ascii="Open Sans Light" w:hAnsi="Open Sans Light" w:cs="Open Sans Light"/>
          <w:b/>
          <w:bCs/>
          <w:color w:val="000000" w:themeColor="text1"/>
        </w:rPr>
      </w:pPr>
    </w:p>
    <w:p w14:paraId="721FBF6B" w14:textId="46FF6541" w:rsidR="00D84F35" w:rsidRDefault="00D84F35" w:rsidP="007A7D3D">
      <w:pPr>
        <w:spacing w:after="0" w:line="360" w:lineRule="auto"/>
        <w:ind w:hanging="6"/>
        <w:jc w:val="both"/>
        <w:rPr>
          <w:rFonts w:ascii="Open Sans Light" w:hAnsi="Open Sans Light" w:cs="Open Sans Light"/>
          <w:b/>
          <w:bCs/>
          <w:color w:val="000000" w:themeColor="text1"/>
        </w:rPr>
      </w:pPr>
    </w:p>
    <w:p w14:paraId="4EDC5258" w14:textId="754FCABD" w:rsidR="00D84F35" w:rsidRDefault="00D84F35" w:rsidP="007A7D3D">
      <w:pPr>
        <w:spacing w:after="0" w:line="360" w:lineRule="auto"/>
        <w:ind w:hanging="6"/>
        <w:jc w:val="both"/>
        <w:rPr>
          <w:rFonts w:ascii="Open Sans Light" w:hAnsi="Open Sans Light" w:cs="Open Sans Light"/>
          <w:b/>
          <w:bCs/>
          <w:color w:val="000000" w:themeColor="text1"/>
        </w:rPr>
      </w:pPr>
    </w:p>
    <w:p w14:paraId="1121AD86" w14:textId="540AA0B4" w:rsidR="00D84F35" w:rsidRDefault="00D84F35" w:rsidP="007A7D3D">
      <w:pPr>
        <w:spacing w:after="0" w:line="360" w:lineRule="auto"/>
        <w:ind w:hanging="6"/>
        <w:jc w:val="both"/>
        <w:rPr>
          <w:rFonts w:ascii="Open Sans Light" w:hAnsi="Open Sans Light" w:cs="Open Sans Light"/>
          <w:b/>
          <w:bCs/>
          <w:color w:val="000000" w:themeColor="text1"/>
        </w:rPr>
      </w:pPr>
    </w:p>
    <w:p w14:paraId="36C40DFB" w14:textId="1A5921F0" w:rsidR="00D84F35" w:rsidRDefault="00D84F35" w:rsidP="007A7D3D">
      <w:pPr>
        <w:spacing w:after="0" w:line="360" w:lineRule="auto"/>
        <w:ind w:hanging="6"/>
        <w:jc w:val="both"/>
        <w:rPr>
          <w:rFonts w:ascii="Open Sans Light" w:hAnsi="Open Sans Light" w:cs="Open Sans Light"/>
          <w:b/>
          <w:bCs/>
          <w:color w:val="000000" w:themeColor="text1"/>
        </w:rPr>
      </w:pPr>
    </w:p>
    <w:p w14:paraId="6877C02A" w14:textId="77777777" w:rsidR="00D84F35" w:rsidRDefault="00D84F35" w:rsidP="007A7D3D">
      <w:pPr>
        <w:spacing w:after="0" w:line="360" w:lineRule="auto"/>
        <w:ind w:hanging="6"/>
        <w:jc w:val="both"/>
        <w:rPr>
          <w:rFonts w:ascii="Open Sans Light" w:hAnsi="Open Sans Light" w:cs="Open Sans Light"/>
          <w:b/>
          <w:bCs/>
          <w:color w:val="000000" w:themeColor="text1"/>
        </w:rPr>
      </w:pPr>
    </w:p>
    <w:p w14:paraId="723ACC78" w14:textId="77777777" w:rsidR="00297324" w:rsidRDefault="00297324" w:rsidP="007A7D3D">
      <w:pPr>
        <w:spacing w:after="0" w:line="360" w:lineRule="auto"/>
        <w:ind w:hanging="6"/>
        <w:jc w:val="both"/>
        <w:rPr>
          <w:rFonts w:ascii="Open Sans Light" w:hAnsi="Open Sans Light" w:cs="Open Sans Light"/>
          <w:b/>
          <w:bCs/>
          <w:color w:val="000000" w:themeColor="text1"/>
        </w:rPr>
      </w:pPr>
    </w:p>
    <w:p w14:paraId="58A4205E" w14:textId="05854AFE" w:rsidR="007A7D3D" w:rsidRDefault="007A7D3D" w:rsidP="007A7D3D">
      <w:pPr>
        <w:spacing w:after="0" w:line="360" w:lineRule="auto"/>
        <w:ind w:hanging="6"/>
        <w:jc w:val="center"/>
        <w:rPr>
          <w:b/>
          <w:bCs/>
        </w:rPr>
      </w:pPr>
      <w:r>
        <w:rPr>
          <w:rFonts w:ascii="Open Sans Light" w:hAnsi="Open Sans Light" w:cs="Open Sans Light"/>
          <w:b/>
          <w:bCs/>
          <w:color w:val="000000" w:themeColor="text1"/>
        </w:rPr>
        <w:lastRenderedPageBreak/>
        <w:t>Figu</w:t>
      </w:r>
      <w:r w:rsidRPr="003E61B9">
        <w:rPr>
          <w:rFonts w:ascii="Open Sans Light" w:hAnsi="Open Sans Light" w:cs="Open Sans Light"/>
          <w:b/>
          <w:bCs/>
          <w:color w:val="000000" w:themeColor="text1"/>
        </w:rPr>
        <w:t xml:space="preserve">ra </w:t>
      </w:r>
      <w:r>
        <w:rPr>
          <w:rFonts w:ascii="Open Sans Light" w:hAnsi="Open Sans Light" w:cs="Open Sans Light"/>
          <w:b/>
          <w:bCs/>
          <w:color w:val="000000" w:themeColor="text1"/>
        </w:rPr>
        <w:t>4</w:t>
      </w:r>
      <w:r w:rsidRPr="003E61B9">
        <w:rPr>
          <w:rFonts w:ascii="Open Sans Light" w:hAnsi="Open Sans Light" w:cs="Open Sans Light"/>
          <w:b/>
          <w:bCs/>
          <w:color w:val="000000" w:themeColor="text1"/>
        </w:rPr>
        <w:t xml:space="preserve"> - Resumo do instrumento jurídico do Programa Brafitec</w:t>
      </w:r>
      <w:r w:rsidRPr="003E61B9">
        <w:rPr>
          <w:b/>
          <w:bCs/>
        </w:rPr>
        <w:t xml:space="preserve"> </w:t>
      </w:r>
    </w:p>
    <w:p w14:paraId="6488EFCF" w14:textId="4F14310C" w:rsidR="007A7D3D" w:rsidRPr="00051C0D" w:rsidRDefault="00344552" w:rsidP="00344552">
      <w:pPr>
        <w:spacing w:after="0" w:line="360" w:lineRule="auto"/>
        <w:ind w:hanging="6"/>
        <w:jc w:val="center"/>
        <w:rPr>
          <w:rFonts w:ascii="Open Sans Light" w:hAnsi="Open Sans Light" w:cs="Open Sans Light"/>
          <w:color w:val="000000" w:themeColor="text1"/>
          <w:sz w:val="18"/>
          <w:szCs w:val="18"/>
        </w:rPr>
      </w:pPr>
      <w:r>
        <w:rPr>
          <w:noProof/>
        </w:rPr>
        <w:drawing>
          <wp:anchor distT="0" distB="0" distL="114300" distR="114300" simplePos="0" relativeHeight="251810816" behindDoc="0" locked="0" layoutInCell="1" allowOverlap="1" wp14:anchorId="118E8EAA" wp14:editId="3431CD77">
            <wp:simplePos x="0" y="0"/>
            <wp:positionH relativeFrom="column">
              <wp:posOffset>0</wp:posOffset>
            </wp:positionH>
            <wp:positionV relativeFrom="paragraph">
              <wp:posOffset>0</wp:posOffset>
            </wp:positionV>
            <wp:extent cx="6188710" cy="5032375"/>
            <wp:effectExtent l="38100" t="38100" r="97790" b="9207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88710" cy="5032375"/>
                    </a:xfrm>
                    <a:prstGeom prst="rect">
                      <a:avLst/>
                    </a:prstGeom>
                    <a:ln w="3175" cap="sq">
                      <a:solidFill>
                        <a:schemeClr val="bg2"/>
                      </a:solidFill>
                      <a:prstDash val="solid"/>
                      <a:miter lim="800000"/>
                    </a:ln>
                    <a:effectLst>
                      <a:outerShdw blurRad="50800" dist="38100" dir="2700000" algn="tl" rotWithShape="0">
                        <a:srgbClr val="000000">
                          <a:alpha val="15000"/>
                        </a:srgbClr>
                      </a:outerShdw>
                    </a:effectLst>
                  </pic:spPr>
                </pic:pic>
              </a:graphicData>
            </a:graphic>
          </wp:anchor>
        </w:drawing>
      </w:r>
      <w:r w:rsidR="007A7D3D" w:rsidRPr="00051C0D">
        <w:rPr>
          <w:rFonts w:ascii="Open Sans Light" w:hAnsi="Open Sans Light" w:cs="Open Sans Light"/>
          <w:b/>
          <w:bCs/>
          <w:color w:val="000000" w:themeColor="text1"/>
          <w:sz w:val="18"/>
          <w:szCs w:val="18"/>
        </w:rPr>
        <w:t>Fonte:</w:t>
      </w:r>
      <w:r w:rsidR="007A7D3D" w:rsidRPr="00051C0D">
        <w:rPr>
          <w:rFonts w:ascii="Open Sans Light" w:hAnsi="Open Sans Light" w:cs="Open Sans Light"/>
          <w:color w:val="000000" w:themeColor="text1"/>
          <w:sz w:val="18"/>
          <w:szCs w:val="18"/>
        </w:rPr>
        <w:t xml:space="preserve"> Edital 13/2019.</w:t>
      </w:r>
    </w:p>
    <w:p w14:paraId="73AF13FD" w14:textId="77777777" w:rsidR="00A32901" w:rsidRDefault="00A32901" w:rsidP="00DA30B9">
      <w:pPr>
        <w:spacing w:after="0" w:line="360" w:lineRule="auto"/>
        <w:ind w:hanging="6"/>
        <w:jc w:val="both"/>
        <w:rPr>
          <w:rFonts w:ascii="Open Sans Light" w:hAnsi="Open Sans Light" w:cs="Open Sans Light"/>
        </w:rPr>
      </w:pPr>
    </w:p>
    <w:p w14:paraId="110B780C" w14:textId="4D7DEC40" w:rsidR="00ED7C0D" w:rsidRDefault="007277C1" w:rsidP="00DA30B9">
      <w:pPr>
        <w:spacing w:after="0" w:line="360" w:lineRule="auto"/>
        <w:ind w:hanging="6"/>
        <w:jc w:val="both"/>
        <w:rPr>
          <w:rFonts w:ascii="Open Sans Light" w:hAnsi="Open Sans Light" w:cs="Open Sans Light"/>
        </w:rPr>
      </w:pPr>
      <w:r>
        <w:rPr>
          <w:rFonts w:ascii="Open Sans Light" w:hAnsi="Open Sans Light" w:cs="Open Sans Light"/>
        </w:rPr>
        <w:t>Os</w:t>
      </w:r>
      <w:r w:rsidR="00DA30B9" w:rsidRPr="00DA30B9">
        <w:rPr>
          <w:rFonts w:ascii="Open Sans Light" w:hAnsi="Open Sans Light" w:cs="Open Sans Light"/>
        </w:rPr>
        <w:t xml:space="preserve"> projetos são desenvolvidos por meio de missões de trabalho, e o fomento por meio de bolsas na modalidade </w:t>
      </w:r>
      <w:r>
        <w:rPr>
          <w:rFonts w:ascii="Open Sans Light" w:hAnsi="Open Sans Light" w:cs="Open Sans Light"/>
        </w:rPr>
        <w:t>graduação</w:t>
      </w:r>
      <w:r w:rsidR="00CA3C7B">
        <w:rPr>
          <w:rFonts w:ascii="Open Sans Light" w:hAnsi="Open Sans Light" w:cs="Open Sans Light"/>
        </w:rPr>
        <w:t xml:space="preserve"> sanduíche</w:t>
      </w:r>
      <w:r w:rsidR="00DA30B9" w:rsidRPr="00DA30B9">
        <w:rPr>
          <w:rFonts w:ascii="Open Sans Light" w:hAnsi="Open Sans Light" w:cs="Open Sans Light"/>
        </w:rPr>
        <w:t xml:space="preserve">. </w:t>
      </w:r>
      <w:r w:rsidR="00ED7C0D">
        <w:rPr>
          <w:rFonts w:ascii="Open Sans Light" w:hAnsi="Open Sans Light" w:cs="Open Sans Light"/>
        </w:rPr>
        <w:t>De acordo com o edital nº 13/2019, a</w:t>
      </w:r>
      <w:r>
        <w:rPr>
          <w:rFonts w:ascii="Open Sans Light" w:hAnsi="Open Sans Light" w:cs="Open Sans Light"/>
        </w:rPr>
        <w:t xml:space="preserve"> bolsa </w:t>
      </w:r>
      <w:r w:rsidR="00DA30B9" w:rsidRPr="00DA30B9">
        <w:rPr>
          <w:rFonts w:ascii="Open Sans Light" w:hAnsi="Open Sans Light" w:cs="Open Sans Light"/>
        </w:rPr>
        <w:t xml:space="preserve">compreende os seguintes benefícios: mensalidade, </w:t>
      </w:r>
      <w:r w:rsidR="00ED7C0D">
        <w:rPr>
          <w:rFonts w:ascii="Open Sans Light" w:hAnsi="Open Sans Light" w:cs="Open Sans Light"/>
        </w:rPr>
        <w:t>auxílio deslocamento</w:t>
      </w:r>
      <w:r w:rsidR="00DA30B9" w:rsidRPr="00DA30B9">
        <w:rPr>
          <w:rFonts w:ascii="Open Sans Light" w:hAnsi="Open Sans Light" w:cs="Open Sans Light"/>
        </w:rPr>
        <w:t xml:space="preserve">, auxílio-instalação e auxílio seguro-saúde. </w:t>
      </w:r>
      <w:r w:rsidR="00ED7C0D">
        <w:rPr>
          <w:rFonts w:ascii="Open Sans Light" w:hAnsi="Open Sans Light" w:cs="Open Sans Light"/>
        </w:rPr>
        <w:t xml:space="preserve">Por sua vez, as missões de trabalho têm os seguintes benefícios: </w:t>
      </w:r>
      <w:r w:rsidR="00ED7C0D" w:rsidRPr="00DA30B9">
        <w:rPr>
          <w:rFonts w:ascii="Open Sans Light" w:hAnsi="Open Sans Light" w:cs="Open Sans Light"/>
        </w:rPr>
        <w:t>auxílio seguro-saúde</w:t>
      </w:r>
      <w:r w:rsidR="00ED7C0D">
        <w:rPr>
          <w:rFonts w:ascii="Open Sans Light" w:hAnsi="Open Sans Light" w:cs="Open Sans Light"/>
        </w:rPr>
        <w:t>, diárias e auxílio deslocamento.</w:t>
      </w:r>
    </w:p>
    <w:p w14:paraId="47FF2B66" w14:textId="77777777" w:rsidR="00ED7C0D" w:rsidRDefault="00ED7C0D" w:rsidP="00DA30B9">
      <w:pPr>
        <w:spacing w:after="0" w:line="360" w:lineRule="auto"/>
        <w:ind w:hanging="6"/>
        <w:jc w:val="both"/>
        <w:rPr>
          <w:rFonts w:ascii="Open Sans Light" w:hAnsi="Open Sans Light" w:cs="Open Sans Light"/>
        </w:rPr>
      </w:pPr>
    </w:p>
    <w:p w14:paraId="3BE3C1E6" w14:textId="54024A9B" w:rsidR="00DA30B9" w:rsidRDefault="00273822" w:rsidP="00777B66">
      <w:pPr>
        <w:spacing w:after="0" w:line="360" w:lineRule="auto"/>
        <w:ind w:hanging="6"/>
        <w:jc w:val="both"/>
        <w:rPr>
          <w:rFonts w:ascii="Open Sans Light" w:hAnsi="Open Sans Light" w:cs="Open Sans Light"/>
        </w:rPr>
      </w:pPr>
      <w:r>
        <w:rPr>
          <w:rFonts w:ascii="Open Sans Light" w:hAnsi="Open Sans Light" w:cs="Open Sans Light"/>
        </w:rPr>
        <w:t xml:space="preserve">O número de bolsas concedidas varia de acordo com a quantidade de IES </w:t>
      </w:r>
      <w:r w:rsidR="00777B66">
        <w:rPr>
          <w:rFonts w:ascii="Open Sans Light" w:hAnsi="Open Sans Light" w:cs="Open Sans Light"/>
        </w:rPr>
        <w:t xml:space="preserve">brasileiras </w:t>
      </w:r>
      <w:r>
        <w:rPr>
          <w:rFonts w:ascii="Open Sans Light" w:hAnsi="Open Sans Light" w:cs="Open Sans Light"/>
        </w:rPr>
        <w:t>envolvidas no projeto. De acordo com o Edital nº 13/2019</w:t>
      </w:r>
      <w:r w:rsidR="00777B66">
        <w:rPr>
          <w:rFonts w:ascii="Open Sans Light" w:hAnsi="Open Sans Light" w:cs="Open Sans Light"/>
        </w:rPr>
        <w:t xml:space="preserve">, projetos com uma IES tem até 12 bolsas, duas IES até 24 bolsas e três IES até 36 bolsas, porém nas três situações existem limites de implementações de bolsas </w:t>
      </w:r>
      <w:r w:rsidR="00777B66">
        <w:rPr>
          <w:rFonts w:ascii="Open Sans Light" w:hAnsi="Open Sans Light" w:cs="Open Sans Light"/>
        </w:rPr>
        <w:lastRenderedPageBreak/>
        <w:t xml:space="preserve">por ano. Válido ressaltar que neste Programa </w:t>
      </w:r>
      <w:r w:rsidR="00CC1038">
        <w:rPr>
          <w:rFonts w:ascii="Open Sans Light" w:hAnsi="Open Sans Light" w:cs="Open Sans Light"/>
        </w:rPr>
        <w:t xml:space="preserve">os projetos têm duração de dois anos renováveis por mais dois, porém </w:t>
      </w:r>
      <w:r w:rsidR="00777B66">
        <w:rPr>
          <w:rFonts w:ascii="Open Sans Light" w:hAnsi="Open Sans Light" w:cs="Open Sans Light"/>
        </w:rPr>
        <w:t>não é permitido implementação de bolsas no último ano de projeto.</w:t>
      </w:r>
    </w:p>
    <w:p w14:paraId="5C21CC79" w14:textId="77777777" w:rsidR="00777B66" w:rsidRPr="00DA30B9" w:rsidRDefault="00777B66" w:rsidP="00777B66">
      <w:pPr>
        <w:spacing w:after="0" w:line="360" w:lineRule="auto"/>
        <w:ind w:hanging="6"/>
        <w:jc w:val="both"/>
        <w:rPr>
          <w:rFonts w:ascii="Open Sans Light" w:hAnsi="Open Sans Light" w:cs="Open Sans Light"/>
        </w:rPr>
      </w:pPr>
    </w:p>
    <w:p w14:paraId="246C3438" w14:textId="0F349CB5" w:rsidR="007228B4" w:rsidRDefault="00DA30B9" w:rsidP="00DA30B9">
      <w:pPr>
        <w:spacing w:after="0" w:line="360" w:lineRule="auto"/>
        <w:ind w:hanging="6"/>
        <w:jc w:val="both"/>
        <w:rPr>
          <w:rFonts w:ascii="Open Sans Light" w:hAnsi="Open Sans Light" w:cs="Open Sans Light"/>
        </w:rPr>
      </w:pPr>
      <w:r w:rsidRPr="00DA30B9">
        <w:rPr>
          <w:rFonts w:ascii="Open Sans Light" w:hAnsi="Open Sans Light" w:cs="Open Sans Light"/>
        </w:rPr>
        <w:t xml:space="preserve">As missões de trabalho possuem como objetivo a realização de atividades do projeto, consistindo em reuniões e visitas técnicas às instituições participantes do projeto, além de acompanhar as atividades dos bolsistas no exterior, e são caracterizadas por serem viagens curtas com duração </w:t>
      </w:r>
      <w:r w:rsidR="00777B66">
        <w:rPr>
          <w:rFonts w:ascii="Open Sans Light" w:hAnsi="Open Sans Light" w:cs="Open Sans Light"/>
        </w:rPr>
        <w:t>estabelecida no Edital nº 13/2019 de</w:t>
      </w:r>
      <w:r w:rsidRPr="00DA30B9">
        <w:rPr>
          <w:rFonts w:ascii="Open Sans Light" w:hAnsi="Open Sans Light" w:cs="Open Sans Light"/>
        </w:rPr>
        <w:t xml:space="preserve"> </w:t>
      </w:r>
      <w:r w:rsidR="00777B66">
        <w:rPr>
          <w:rFonts w:ascii="Open Sans Light" w:hAnsi="Open Sans Light" w:cs="Open Sans Light"/>
        </w:rPr>
        <w:t>7</w:t>
      </w:r>
      <w:r w:rsidRPr="00DA30B9">
        <w:rPr>
          <w:rFonts w:ascii="Open Sans Light" w:hAnsi="Open Sans Light" w:cs="Open Sans Light"/>
        </w:rPr>
        <w:t xml:space="preserve"> a 2</w:t>
      </w:r>
      <w:r w:rsidR="00777B66">
        <w:rPr>
          <w:rFonts w:ascii="Open Sans Light" w:hAnsi="Open Sans Light" w:cs="Open Sans Light"/>
        </w:rPr>
        <w:t>0</w:t>
      </w:r>
      <w:r w:rsidRPr="00DA30B9">
        <w:rPr>
          <w:rFonts w:ascii="Open Sans Light" w:hAnsi="Open Sans Light" w:cs="Open Sans Light"/>
        </w:rPr>
        <w:t xml:space="preserve"> dias. O número de missões de trabalho durante a vigência do projeto pode variar entre quatro e oito</w:t>
      </w:r>
      <w:r w:rsidR="00777B66">
        <w:rPr>
          <w:rFonts w:ascii="Open Sans Light" w:hAnsi="Open Sans Light" w:cs="Open Sans Light"/>
        </w:rPr>
        <w:t xml:space="preserve"> sendo que duas delas deverão ser realizadas pelo coordenador do projeto.</w:t>
      </w:r>
    </w:p>
    <w:p w14:paraId="4409146F" w14:textId="30EFDC8E" w:rsidR="006F3BFB" w:rsidRDefault="006F3BFB" w:rsidP="006F3BFB">
      <w:pPr>
        <w:autoSpaceDE w:val="0"/>
        <w:autoSpaceDN w:val="0"/>
        <w:adjustRightInd w:val="0"/>
        <w:spacing w:after="0" w:line="360" w:lineRule="auto"/>
        <w:jc w:val="both"/>
        <w:rPr>
          <w:rFonts w:ascii="Open Sans Light" w:hAnsi="Open Sans Light" w:cs="Open Sans Light"/>
        </w:rPr>
      </w:pPr>
    </w:p>
    <w:p w14:paraId="7CED0C26" w14:textId="3C36E428" w:rsidR="00B24682" w:rsidRDefault="00B24682" w:rsidP="006F3BFB">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No Artigo 5 do Convênio, é descrito que deve ocorrer o intercâmbio de docente</w:t>
      </w:r>
      <w:r w:rsidR="00284F97">
        <w:rPr>
          <w:rFonts w:ascii="Open Sans Light" w:hAnsi="Open Sans Light" w:cs="Open Sans Light"/>
        </w:rPr>
        <w:t>s</w:t>
      </w:r>
      <w:r>
        <w:rPr>
          <w:rFonts w:ascii="Open Sans Light" w:hAnsi="Open Sans Light" w:cs="Open Sans Light"/>
        </w:rPr>
        <w:t xml:space="preserve"> associados aos projetos, notadamente com vistas ao estudo comparativo dos cursos, à </w:t>
      </w:r>
      <w:proofErr w:type="spellStart"/>
      <w:r>
        <w:rPr>
          <w:rFonts w:ascii="Open Sans Light" w:hAnsi="Open Sans Light" w:cs="Open Sans Light"/>
        </w:rPr>
        <w:t>assemelhação</w:t>
      </w:r>
      <w:proofErr w:type="spellEnd"/>
      <w:r>
        <w:rPr>
          <w:rFonts w:ascii="Open Sans Light" w:hAnsi="Open Sans Light" w:cs="Open Sans Light"/>
        </w:rPr>
        <w:t xml:space="preserve"> curricular e de metodologias de ensino, e do reconhecimento automático de créditos. Essa ação é devida ao objetivo descrito no artigo </w:t>
      </w:r>
      <w:r w:rsidR="003318A3">
        <w:rPr>
          <w:rFonts w:ascii="Open Sans Light" w:hAnsi="Open Sans Light" w:cs="Open Sans Light"/>
        </w:rPr>
        <w:t xml:space="preserve">1 </w:t>
      </w:r>
      <w:r>
        <w:rPr>
          <w:rFonts w:ascii="Open Sans Light" w:hAnsi="Open Sans Light" w:cs="Open Sans Light"/>
        </w:rPr>
        <w:t>do Convênio no qual prevê a promoção da internacionalização do currículo e das metodologias de ensino.</w:t>
      </w:r>
      <w:r w:rsidR="00C03130">
        <w:rPr>
          <w:rFonts w:ascii="Open Sans Light" w:hAnsi="Open Sans Light" w:cs="Open Sans Light"/>
        </w:rPr>
        <w:t xml:space="preserve"> Para atingir este objetivo no artigo 4 do Convênio, é mencionado que as IES parceiras no projeto deverão realizar acordo bilateral </w:t>
      </w:r>
      <w:r w:rsidR="00C25899">
        <w:rPr>
          <w:rFonts w:ascii="Open Sans Light" w:hAnsi="Open Sans Light" w:cs="Open Sans Light"/>
        </w:rPr>
        <w:t>no qual também deverão definir os programas de estudos e seus respectivos conteúdos no âmbito do intercâmbio de estudantes de graduação.</w:t>
      </w:r>
    </w:p>
    <w:p w14:paraId="0D70C387" w14:textId="4F364551" w:rsidR="00C03130" w:rsidRDefault="00C03130" w:rsidP="006F3BFB">
      <w:pPr>
        <w:autoSpaceDE w:val="0"/>
        <w:autoSpaceDN w:val="0"/>
        <w:adjustRightInd w:val="0"/>
        <w:spacing w:after="0" w:line="360" w:lineRule="auto"/>
        <w:jc w:val="both"/>
        <w:rPr>
          <w:rFonts w:ascii="Open Sans Light" w:hAnsi="Open Sans Light" w:cs="Open Sans Light"/>
        </w:rPr>
      </w:pPr>
    </w:p>
    <w:p w14:paraId="700E1F32" w14:textId="6B789137" w:rsidR="00144867" w:rsidRDefault="00144867" w:rsidP="006F3BFB">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De acordo com o artigo 6 do Convênio, toda proposta de projeto deve conter o detalhamento do programa pedagógico e critérios de seleção dos candidatos, a forma de elaboração dos planos individuais, com validação antecipada de créditos e a metodologia curricular. Diante desse artigo, entende-se que o proponente e o grupo de pesquisa composto por brasileiros e franceses devem apresentar ainda no momento da inscrição das propostas o plano de </w:t>
      </w:r>
      <w:r w:rsidR="005C71D5">
        <w:rPr>
          <w:rFonts w:ascii="Open Sans Light" w:hAnsi="Open Sans Light" w:cs="Open Sans Light"/>
        </w:rPr>
        <w:t xml:space="preserve">aproximação </w:t>
      </w:r>
      <w:r>
        <w:rPr>
          <w:rFonts w:ascii="Open Sans Light" w:hAnsi="Open Sans Light" w:cs="Open Sans Light"/>
        </w:rPr>
        <w:t>curricular que é um dos objetivos do Convênio diante da proposta de internacionalização dos cursos de engenharia no Brasil por meio do Programa.</w:t>
      </w:r>
    </w:p>
    <w:p w14:paraId="4BE6C5B0" w14:textId="77777777" w:rsidR="00144867" w:rsidRDefault="00144867" w:rsidP="006F3BFB">
      <w:pPr>
        <w:autoSpaceDE w:val="0"/>
        <w:autoSpaceDN w:val="0"/>
        <w:adjustRightInd w:val="0"/>
        <w:spacing w:after="0" w:line="360" w:lineRule="auto"/>
        <w:jc w:val="both"/>
        <w:rPr>
          <w:rFonts w:ascii="Open Sans Light" w:hAnsi="Open Sans Light" w:cs="Open Sans Light"/>
        </w:rPr>
      </w:pPr>
    </w:p>
    <w:p w14:paraId="7A76D21F" w14:textId="6DBA5CD3" w:rsidR="004C2D74" w:rsidRDefault="004C2D74" w:rsidP="004C2D74">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Além do apoio financeiro </w:t>
      </w:r>
      <w:r w:rsidR="005C71D5">
        <w:rPr>
          <w:rFonts w:ascii="Open Sans Light" w:hAnsi="Open Sans Light" w:cs="Open Sans Light"/>
        </w:rPr>
        <w:t>por meio das</w:t>
      </w:r>
      <w:r>
        <w:rPr>
          <w:rFonts w:ascii="Open Sans Light" w:hAnsi="Open Sans Light" w:cs="Open Sans Light"/>
        </w:rPr>
        <w:t xml:space="preserve"> bolsas e </w:t>
      </w:r>
      <w:r w:rsidR="005C71D5">
        <w:rPr>
          <w:rFonts w:ascii="Open Sans Light" w:hAnsi="Open Sans Light" w:cs="Open Sans Light"/>
        </w:rPr>
        <w:t>d</w:t>
      </w:r>
      <w:r>
        <w:rPr>
          <w:rFonts w:ascii="Open Sans Light" w:hAnsi="Open Sans Light" w:cs="Open Sans Light"/>
        </w:rPr>
        <w:t xml:space="preserve">as missões de trabalho também é previsto </w:t>
      </w:r>
      <w:r w:rsidR="005C71D5">
        <w:rPr>
          <w:rFonts w:ascii="Open Sans Light" w:hAnsi="Open Sans Light" w:cs="Open Sans Light"/>
        </w:rPr>
        <w:t>no Edital nº 13/2019</w:t>
      </w:r>
      <w:r>
        <w:rPr>
          <w:rFonts w:ascii="Open Sans Light" w:hAnsi="Open Sans Light" w:cs="Open Sans Light"/>
        </w:rPr>
        <w:t xml:space="preserve"> o pagamento de recursos de manutenção do projeto que destinam-se</w:t>
      </w:r>
      <w:r w:rsidRPr="004C2D74">
        <w:rPr>
          <w:rFonts w:ascii="Open Sans Light" w:hAnsi="Open Sans Light" w:cs="Open Sans Light"/>
        </w:rPr>
        <w:t xml:space="preserve"> exclusivamente, ao pagamento de despesas essenciais à execução</w:t>
      </w:r>
      <w:r>
        <w:rPr>
          <w:rFonts w:ascii="Open Sans Light" w:hAnsi="Open Sans Light" w:cs="Open Sans Light"/>
        </w:rPr>
        <w:t xml:space="preserve"> </w:t>
      </w:r>
      <w:r w:rsidRPr="004C2D74">
        <w:rPr>
          <w:rFonts w:ascii="Open Sans Light" w:hAnsi="Open Sans Light" w:cs="Open Sans Light"/>
        </w:rPr>
        <w:t>do projeto</w:t>
      </w:r>
      <w:r>
        <w:rPr>
          <w:rFonts w:ascii="Open Sans Light" w:hAnsi="Open Sans Light" w:cs="Open Sans Light"/>
        </w:rPr>
        <w:t>, compreendendo os seguintes recursos: (i)</w:t>
      </w:r>
      <w:r w:rsidRPr="004C2D74">
        <w:rPr>
          <w:rFonts w:ascii="Open Sans Light" w:hAnsi="Open Sans Light" w:cs="Open Sans Light"/>
        </w:rPr>
        <w:t xml:space="preserve"> </w:t>
      </w:r>
      <w:r w:rsidRPr="004C2D74">
        <w:rPr>
          <w:rFonts w:ascii="Open Sans Light" w:hAnsi="Open Sans Light" w:cs="Open Sans Light"/>
        </w:rPr>
        <w:lastRenderedPageBreak/>
        <w:t>material de consumo; e</w:t>
      </w:r>
      <w:r>
        <w:rPr>
          <w:rFonts w:ascii="Open Sans Light" w:hAnsi="Open Sans Light" w:cs="Open Sans Light"/>
        </w:rPr>
        <w:t xml:space="preserve"> (</w:t>
      </w:r>
      <w:proofErr w:type="spellStart"/>
      <w:r>
        <w:rPr>
          <w:rFonts w:ascii="Open Sans Light" w:hAnsi="Open Sans Light" w:cs="Open Sans Light"/>
        </w:rPr>
        <w:t>ii</w:t>
      </w:r>
      <w:proofErr w:type="spellEnd"/>
      <w:r>
        <w:rPr>
          <w:rFonts w:ascii="Open Sans Light" w:hAnsi="Open Sans Light" w:cs="Open Sans Light"/>
        </w:rPr>
        <w:t>)</w:t>
      </w:r>
      <w:r w:rsidRPr="004C2D74">
        <w:rPr>
          <w:rFonts w:ascii="Open Sans Light" w:hAnsi="Open Sans Light" w:cs="Open Sans Light"/>
        </w:rPr>
        <w:t xml:space="preserve"> serviço de terceiros - pessoa jurídica, referente a pagamento de fornecedores de material ou serviço, mediante nota fiscal</w:t>
      </w:r>
      <w:r>
        <w:rPr>
          <w:rFonts w:ascii="Open Sans Light" w:hAnsi="Open Sans Light" w:cs="Open Sans Light"/>
        </w:rPr>
        <w:t xml:space="preserve"> </w:t>
      </w:r>
      <w:r w:rsidRPr="004C2D74">
        <w:rPr>
          <w:rFonts w:ascii="Open Sans Light" w:hAnsi="Open Sans Light" w:cs="Open Sans Light"/>
        </w:rPr>
        <w:t>detalhada.</w:t>
      </w:r>
      <w:r>
        <w:rPr>
          <w:rFonts w:ascii="Open Sans Light" w:hAnsi="Open Sans Light" w:cs="Open Sans Light"/>
        </w:rPr>
        <w:t xml:space="preserve"> </w:t>
      </w:r>
    </w:p>
    <w:p w14:paraId="20B3AADE" w14:textId="77777777" w:rsidR="004C2D74" w:rsidRDefault="004C2D74" w:rsidP="006F3BFB">
      <w:pPr>
        <w:autoSpaceDE w:val="0"/>
        <w:autoSpaceDN w:val="0"/>
        <w:adjustRightInd w:val="0"/>
        <w:spacing w:after="0" w:line="360" w:lineRule="auto"/>
        <w:jc w:val="both"/>
        <w:rPr>
          <w:rFonts w:ascii="Open Sans Light" w:hAnsi="Open Sans Light" w:cs="Open Sans Light"/>
        </w:rPr>
      </w:pPr>
    </w:p>
    <w:p w14:paraId="3BDAC592" w14:textId="7A0A0D3B" w:rsidR="00B5146A" w:rsidRDefault="00421E72" w:rsidP="004C2D74">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O número de projetos a serem selecionados</w:t>
      </w:r>
      <w:r w:rsidR="00C67BD6">
        <w:rPr>
          <w:rFonts w:ascii="Open Sans Light" w:hAnsi="Open Sans Light" w:cs="Open Sans Light"/>
        </w:rPr>
        <w:t xml:space="preserve"> </w:t>
      </w:r>
      <w:r w:rsidR="00B5146A">
        <w:rPr>
          <w:rFonts w:ascii="Open Sans Light" w:hAnsi="Open Sans Light" w:cs="Open Sans Light"/>
        </w:rPr>
        <w:t>deve ser</w:t>
      </w:r>
      <w:r>
        <w:rPr>
          <w:rFonts w:ascii="Open Sans Light" w:hAnsi="Open Sans Light" w:cs="Open Sans Light"/>
        </w:rPr>
        <w:t xml:space="preserve"> previsto em edital</w:t>
      </w:r>
      <w:r w:rsidR="00B5146A">
        <w:rPr>
          <w:rFonts w:ascii="Open Sans Light" w:hAnsi="Open Sans Light" w:cs="Open Sans Light"/>
        </w:rPr>
        <w:t xml:space="preserve">, no artigo 6 do Convênio é descrito que o número de projetos a serem aceitos dependerão dos recursos de ambas as partes, os quais a princípio deverão ser equivalentes. </w:t>
      </w:r>
      <w:r w:rsidR="000B30C0">
        <w:rPr>
          <w:rFonts w:ascii="Open Sans Light" w:hAnsi="Open Sans Light" w:cs="Open Sans Light"/>
        </w:rPr>
        <w:t>Considerando os</w:t>
      </w:r>
      <w:r w:rsidR="00B5146A">
        <w:rPr>
          <w:rFonts w:ascii="Open Sans Light" w:hAnsi="Open Sans Light" w:cs="Open Sans Light"/>
        </w:rPr>
        <w:t xml:space="preserve"> 4 últimos editais lançados, </w:t>
      </w:r>
      <w:r w:rsidR="000B30C0">
        <w:rPr>
          <w:rFonts w:ascii="Open Sans Light" w:hAnsi="Open Sans Light" w:cs="Open Sans Light"/>
        </w:rPr>
        <w:t>entende-se que 15 é a média do número de aprovações de projetos.</w:t>
      </w:r>
      <w:r w:rsidR="00B5146A">
        <w:rPr>
          <w:rFonts w:ascii="Open Sans Light" w:hAnsi="Open Sans Light" w:cs="Open Sans Light"/>
        </w:rPr>
        <w:t xml:space="preserve"> </w:t>
      </w:r>
    </w:p>
    <w:p w14:paraId="1B7B49F7" w14:textId="282DDF79" w:rsidR="00B5146A" w:rsidRDefault="00B5146A" w:rsidP="004C2D74">
      <w:pPr>
        <w:autoSpaceDE w:val="0"/>
        <w:autoSpaceDN w:val="0"/>
        <w:adjustRightInd w:val="0"/>
        <w:spacing w:after="0" w:line="360" w:lineRule="auto"/>
        <w:jc w:val="both"/>
        <w:rPr>
          <w:rFonts w:ascii="Open Sans Light" w:hAnsi="Open Sans Light" w:cs="Open Sans Light"/>
        </w:rPr>
      </w:pPr>
    </w:p>
    <w:p w14:paraId="02E2F44F" w14:textId="29DD2098" w:rsidR="00845B4C" w:rsidRDefault="00B76DDB" w:rsidP="004C2D74">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De acordo com o detalhamento do</w:t>
      </w:r>
      <w:r w:rsidRPr="00B76DDB">
        <w:rPr>
          <w:rFonts w:ascii="Open Sans Light" w:hAnsi="Open Sans Light" w:cs="Open Sans Light"/>
        </w:rPr>
        <w:t xml:space="preserve"> Edital nº 1</w:t>
      </w:r>
      <w:r>
        <w:rPr>
          <w:rFonts w:ascii="Open Sans Light" w:hAnsi="Open Sans Light" w:cs="Open Sans Light"/>
        </w:rPr>
        <w:t>3</w:t>
      </w:r>
      <w:r w:rsidRPr="00B76DDB">
        <w:rPr>
          <w:rFonts w:ascii="Open Sans Light" w:hAnsi="Open Sans Light" w:cs="Open Sans Light"/>
        </w:rPr>
        <w:t>/2019</w:t>
      </w:r>
      <w:r>
        <w:rPr>
          <w:rFonts w:ascii="Open Sans Light" w:hAnsi="Open Sans Light" w:cs="Open Sans Light"/>
        </w:rPr>
        <w:t>,</w:t>
      </w:r>
      <w:r w:rsidRPr="00B76DDB">
        <w:rPr>
          <w:rFonts w:ascii="Open Sans Light" w:hAnsi="Open Sans Light" w:cs="Open Sans Light"/>
        </w:rPr>
        <w:t xml:space="preserve"> cada projeto aprovado pode receber o valor anual máximo de R$ </w:t>
      </w:r>
      <w:r>
        <w:rPr>
          <w:rFonts w:ascii="Open Sans Light" w:hAnsi="Open Sans Light" w:cs="Open Sans Light"/>
        </w:rPr>
        <w:t xml:space="preserve">993.120,00 nos três primeiros anos, e até </w:t>
      </w:r>
      <w:r w:rsidRPr="00B76DDB">
        <w:rPr>
          <w:rFonts w:ascii="Open Sans Light" w:hAnsi="Open Sans Light" w:cs="Open Sans Light"/>
        </w:rPr>
        <w:t xml:space="preserve">R$ </w:t>
      </w:r>
      <w:r>
        <w:rPr>
          <w:rFonts w:ascii="Open Sans Light" w:hAnsi="Open Sans Light" w:cs="Open Sans Light"/>
        </w:rPr>
        <w:t>47.520,00</w:t>
      </w:r>
      <w:r w:rsidRPr="00B76DDB">
        <w:rPr>
          <w:rFonts w:ascii="Open Sans Light" w:hAnsi="Open Sans Light" w:cs="Open Sans Light"/>
        </w:rPr>
        <w:t xml:space="preserve"> </w:t>
      </w:r>
      <w:r>
        <w:rPr>
          <w:rFonts w:ascii="Open Sans Light" w:hAnsi="Open Sans Light" w:cs="Open Sans Light"/>
        </w:rPr>
        <w:t>no último ano. O valor previsto para o último ano do projeto é menor porque especificamente neste ano não são implementadas bolsas.</w:t>
      </w:r>
    </w:p>
    <w:p w14:paraId="49C5111A" w14:textId="77777777" w:rsidR="00845B4C" w:rsidRDefault="00845B4C" w:rsidP="004C2D74">
      <w:pPr>
        <w:autoSpaceDE w:val="0"/>
        <w:autoSpaceDN w:val="0"/>
        <w:adjustRightInd w:val="0"/>
        <w:spacing w:after="0" w:line="360" w:lineRule="auto"/>
        <w:jc w:val="both"/>
        <w:rPr>
          <w:rFonts w:ascii="Open Sans Light" w:hAnsi="Open Sans Light" w:cs="Open Sans Light"/>
        </w:rPr>
      </w:pPr>
    </w:p>
    <w:p w14:paraId="28B2D723" w14:textId="3953E3EF" w:rsidR="004C2D74" w:rsidRDefault="004C2D74" w:rsidP="004C2D74">
      <w:pPr>
        <w:autoSpaceDE w:val="0"/>
        <w:autoSpaceDN w:val="0"/>
        <w:adjustRightInd w:val="0"/>
        <w:spacing w:after="0" w:line="360" w:lineRule="auto"/>
        <w:jc w:val="both"/>
        <w:rPr>
          <w:rFonts w:ascii="Open Sans Light" w:hAnsi="Open Sans Light" w:cs="Open Sans Light"/>
        </w:rPr>
      </w:pPr>
      <w:r w:rsidRPr="004C2D74">
        <w:rPr>
          <w:rFonts w:ascii="Open Sans Light" w:hAnsi="Open Sans Light" w:cs="Open Sans Light"/>
        </w:rPr>
        <w:t>Em função das variações no número de aprovações de projetos em cada edital, o impacto orçamentário do Programa pode mudar ano a ano. Essa questão depende do número de projetos implementados e do número de projetos renovados em cada ano.</w:t>
      </w:r>
    </w:p>
    <w:p w14:paraId="043F2007" w14:textId="1310F5E4" w:rsidR="00845B4C" w:rsidRDefault="00845B4C" w:rsidP="004C2D74">
      <w:pPr>
        <w:autoSpaceDE w:val="0"/>
        <w:autoSpaceDN w:val="0"/>
        <w:adjustRightInd w:val="0"/>
        <w:spacing w:after="0" w:line="360" w:lineRule="auto"/>
        <w:jc w:val="both"/>
        <w:rPr>
          <w:rFonts w:ascii="Open Sans Light" w:hAnsi="Open Sans Light" w:cs="Open Sans Light"/>
        </w:rPr>
      </w:pPr>
    </w:p>
    <w:p w14:paraId="0CB5D677" w14:textId="429E3D51" w:rsidR="000D3637" w:rsidRDefault="000D3637" w:rsidP="004C2D74">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Existe a previsão</w:t>
      </w:r>
      <w:r w:rsidR="00840818">
        <w:rPr>
          <w:rFonts w:ascii="Open Sans Light" w:hAnsi="Open Sans Light" w:cs="Open Sans Light"/>
        </w:rPr>
        <w:t xml:space="preserve">, no artigo 2 do Convênio, </w:t>
      </w:r>
      <w:r>
        <w:rPr>
          <w:rFonts w:ascii="Open Sans Light" w:hAnsi="Open Sans Light" w:cs="Open Sans Light"/>
        </w:rPr>
        <w:t>d</w:t>
      </w:r>
      <w:r w:rsidR="00840818">
        <w:rPr>
          <w:rFonts w:ascii="Open Sans Light" w:hAnsi="Open Sans Light" w:cs="Open Sans Light"/>
        </w:rPr>
        <w:t>a</w:t>
      </w:r>
      <w:r>
        <w:rPr>
          <w:rFonts w:ascii="Open Sans Light" w:hAnsi="Open Sans Light" w:cs="Open Sans Light"/>
        </w:rPr>
        <w:t xml:space="preserve"> realização de</w:t>
      </w:r>
      <w:r w:rsidR="00840818">
        <w:rPr>
          <w:rFonts w:ascii="Open Sans Light" w:hAnsi="Open Sans Light" w:cs="Open Sans Light"/>
        </w:rPr>
        <w:t xml:space="preserve"> grupos de acompanhamento do Programa, cujos membros deverão ser indicados pelas partes, reunindo-se anualmente alternando os países, com objetivo de selecionar os projetos a serem implementados e contribuir para definição de objetivos e procedimentos de avaliação do programa. Como previsto no </w:t>
      </w:r>
      <w:r w:rsidR="00E75D7D">
        <w:rPr>
          <w:rFonts w:ascii="Open Sans Light" w:hAnsi="Open Sans Light" w:cs="Open Sans Light"/>
        </w:rPr>
        <w:t>C</w:t>
      </w:r>
      <w:r w:rsidR="00840818">
        <w:rPr>
          <w:rFonts w:ascii="Open Sans Light" w:hAnsi="Open Sans Light" w:cs="Open Sans Light"/>
        </w:rPr>
        <w:t xml:space="preserve">onvênio, é realizado um fórum anual, alternando entre o Brasil e França, reunindo as partes responsáveis pelo </w:t>
      </w:r>
      <w:r w:rsidR="00BF4883">
        <w:rPr>
          <w:rFonts w:ascii="Open Sans Light" w:hAnsi="Open Sans Light" w:cs="Open Sans Light"/>
        </w:rPr>
        <w:t>P</w:t>
      </w:r>
      <w:r w:rsidR="00840818">
        <w:rPr>
          <w:rFonts w:ascii="Open Sans Light" w:hAnsi="Open Sans Light" w:cs="Open Sans Light"/>
        </w:rPr>
        <w:t xml:space="preserve">rograma e </w:t>
      </w:r>
      <w:r w:rsidR="00F05A72">
        <w:rPr>
          <w:rFonts w:ascii="Open Sans Light" w:hAnsi="Open Sans Light" w:cs="Open Sans Light"/>
        </w:rPr>
        <w:t>coordenadores</w:t>
      </w:r>
      <w:r w:rsidR="00840818">
        <w:rPr>
          <w:rFonts w:ascii="Open Sans Light" w:hAnsi="Open Sans Light" w:cs="Open Sans Light"/>
        </w:rPr>
        <w:t xml:space="preserve"> </w:t>
      </w:r>
      <w:r w:rsidR="00F05A72">
        <w:rPr>
          <w:rFonts w:ascii="Open Sans Light" w:hAnsi="Open Sans Light" w:cs="Open Sans Light"/>
        </w:rPr>
        <w:t>d</w:t>
      </w:r>
      <w:r w:rsidR="00840818">
        <w:rPr>
          <w:rFonts w:ascii="Open Sans Light" w:hAnsi="Open Sans Light" w:cs="Open Sans Light"/>
        </w:rPr>
        <w:t>as instituições participantes dos projetos. Des</w:t>
      </w:r>
      <w:r w:rsidR="00284F97">
        <w:rPr>
          <w:rFonts w:ascii="Open Sans Light" w:hAnsi="Open Sans Light" w:cs="Open Sans Light"/>
        </w:rPr>
        <w:t>s</w:t>
      </w:r>
      <w:r w:rsidR="00840818">
        <w:rPr>
          <w:rFonts w:ascii="Open Sans Light" w:hAnsi="Open Sans Light" w:cs="Open Sans Light"/>
        </w:rPr>
        <w:t>e evento é gerado uma ata em português e em francês para registrar as principais informações apresentadas e discutidas.</w:t>
      </w:r>
      <w:r w:rsidR="003F3DAE">
        <w:rPr>
          <w:rFonts w:ascii="Open Sans Light" w:hAnsi="Open Sans Light" w:cs="Open Sans Light"/>
        </w:rPr>
        <w:t xml:space="preserve"> </w:t>
      </w:r>
    </w:p>
    <w:p w14:paraId="4613813B" w14:textId="77777777" w:rsidR="00284F97" w:rsidRDefault="00284F97" w:rsidP="004C2D74">
      <w:pPr>
        <w:autoSpaceDE w:val="0"/>
        <w:autoSpaceDN w:val="0"/>
        <w:adjustRightInd w:val="0"/>
        <w:spacing w:after="0" w:line="360" w:lineRule="auto"/>
        <w:jc w:val="both"/>
        <w:rPr>
          <w:rFonts w:ascii="Open Sans Light" w:hAnsi="Open Sans Light" w:cs="Open Sans Light"/>
        </w:rPr>
      </w:pPr>
    </w:p>
    <w:p w14:paraId="1FF1CA41" w14:textId="1E036EA2" w:rsidR="004F6BCF" w:rsidRDefault="004C2D74" w:rsidP="004C2D74">
      <w:pPr>
        <w:autoSpaceDE w:val="0"/>
        <w:autoSpaceDN w:val="0"/>
        <w:adjustRightInd w:val="0"/>
        <w:spacing w:after="0" w:line="360" w:lineRule="auto"/>
        <w:jc w:val="both"/>
        <w:rPr>
          <w:rFonts w:ascii="Open Sans Light" w:hAnsi="Open Sans Light" w:cs="Open Sans Light"/>
        </w:rPr>
      </w:pPr>
      <w:r w:rsidRPr="004C2D74">
        <w:rPr>
          <w:rFonts w:ascii="Open Sans Light" w:hAnsi="Open Sans Light" w:cs="Open Sans Light"/>
        </w:rPr>
        <w:t xml:space="preserve">A próxima seção deste relatório apresentará os resultados obtidos por meio da avaliação do Programa </w:t>
      </w:r>
      <w:r>
        <w:rPr>
          <w:rFonts w:ascii="Open Sans Light" w:hAnsi="Open Sans Light" w:cs="Open Sans Light"/>
        </w:rPr>
        <w:t>Brafitec</w:t>
      </w:r>
      <w:r w:rsidRPr="004C2D74">
        <w:rPr>
          <w:rFonts w:ascii="Open Sans Light" w:hAnsi="Open Sans Light" w:cs="Open Sans Light"/>
        </w:rPr>
        <w:t>.</w:t>
      </w:r>
    </w:p>
    <w:p w14:paraId="379A3CBD" w14:textId="3318F43B" w:rsidR="0067588A" w:rsidRDefault="0067588A" w:rsidP="006F3BFB">
      <w:pPr>
        <w:autoSpaceDE w:val="0"/>
        <w:autoSpaceDN w:val="0"/>
        <w:adjustRightInd w:val="0"/>
        <w:spacing w:after="0" w:line="360" w:lineRule="auto"/>
        <w:jc w:val="both"/>
        <w:rPr>
          <w:rFonts w:ascii="Open Sans Light" w:hAnsi="Open Sans Light" w:cs="Open Sans Light"/>
        </w:rPr>
      </w:pPr>
    </w:p>
    <w:p w14:paraId="5F5E3F8B" w14:textId="3DB8959B" w:rsidR="0067588A" w:rsidRDefault="0067588A" w:rsidP="006F3BFB">
      <w:pPr>
        <w:autoSpaceDE w:val="0"/>
        <w:autoSpaceDN w:val="0"/>
        <w:adjustRightInd w:val="0"/>
        <w:spacing w:after="0" w:line="360" w:lineRule="auto"/>
        <w:jc w:val="both"/>
        <w:rPr>
          <w:rFonts w:ascii="Open Sans Light" w:hAnsi="Open Sans Light" w:cs="Open Sans Light"/>
        </w:rPr>
      </w:pPr>
    </w:p>
    <w:p w14:paraId="6D503A8A" w14:textId="39E2BB2A" w:rsidR="0067588A" w:rsidRDefault="0067588A" w:rsidP="006F3BFB">
      <w:pPr>
        <w:autoSpaceDE w:val="0"/>
        <w:autoSpaceDN w:val="0"/>
        <w:adjustRightInd w:val="0"/>
        <w:spacing w:after="0" w:line="360" w:lineRule="auto"/>
        <w:jc w:val="both"/>
        <w:rPr>
          <w:rFonts w:ascii="Open Sans Light" w:hAnsi="Open Sans Light" w:cs="Open Sans Light"/>
        </w:rPr>
      </w:pPr>
    </w:p>
    <w:p w14:paraId="0411CA4C" w14:textId="41A31968" w:rsidR="00642087" w:rsidRPr="00C064DB" w:rsidRDefault="00642087" w:rsidP="003E473C">
      <w:pPr>
        <w:pStyle w:val="Ttulo1"/>
        <w:numPr>
          <w:ilvl w:val="0"/>
          <w:numId w:val="5"/>
        </w:numPr>
        <w:ind w:left="0" w:firstLine="0"/>
        <w:rPr>
          <w:rFonts w:ascii="Times New Roman" w:hAnsi="Times New Roman" w:cs="Times New Roman"/>
          <w:sz w:val="24"/>
          <w:szCs w:val="24"/>
          <w:lang w:val="pt-BR"/>
        </w:rPr>
      </w:pPr>
      <w:bookmarkStart w:id="18" w:name="_Toc46097092"/>
      <w:r w:rsidRPr="00766AFD">
        <w:rPr>
          <w:rFonts w:ascii="Open Sans" w:hAnsi="Open Sans" w:cs="Open Sans"/>
          <w:b/>
          <w:bCs/>
          <w:color w:val="14605E"/>
          <w:sz w:val="28"/>
          <w:szCs w:val="28"/>
          <w:lang w:val="pt-BR"/>
          <w14:stylisticSets>
            <w14:styleSet w14:id="1"/>
          </w14:stylisticSets>
        </w:rPr>
        <w:lastRenderedPageBreak/>
        <w:t>Resultados</w:t>
      </w:r>
      <w:r w:rsidR="00CC13CB" w:rsidRPr="00766AFD">
        <w:rPr>
          <w:rFonts w:ascii="Open Sans" w:hAnsi="Open Sans" w:cs="Open Sans"/>
          <w:b/>
          <w:bCs/>
          <w:color w:val="14605E"/>
          <w:sz w:val="28"/>
          <w:szCs w:val="28"/>
          <w:lang w:val="pt-BR"/>
          <w14:stylisticSets>
            <w14:styleSet w14:id="1"/>
          </w14:stylisticSets>
        </w:rPr>
        <w:t xml:space="preserve"> da </w:t>
      </w:r>
      <w:r w:rsidR="00CB3002" w:rsidRPr="00766AFD">
        <w:rPr>
          <w:rFonts w:ascii="Open Sans" w:hAnsi="Open Sans" w:cs="Open Sans"/>
          <w:b/>
          <w:bCs/>
          <w:color w:val="14605E"/>
          <w:sz w:val="28"/>
          <w:szCs w:val="28"/>
          <w:lang w:val="pt-BR"/>
          <w14:stylisticSets>
            <w14:styleSet w14:id="1"/>
          </w14:stylisticSets>
        </w:rPr>
        <w:t>A</w:t>
      </w:r>
      <w:r w:rsidR="00CC13CB" w:rsidRPr="00766AFD">
        <w:rPr>
          <w:rFonts w:ascii="Open Sans" w:hAnsi="Open Sans" w:cs="Open Sans"/>
          <w:b/>
          <w:bCs/>
          <w:color w:val="14605E"/>
          <w:sz w:val="28"/>
          <w:szCs w:val="28"/>
          <w:lang w:val="pt-BR"/>
          <w14:stylisticSets>
            <w14:styleSet w14:id="1"/>
          </w14:stylisticSets>
        </w:rPr>
        <w:t>valiação</w:t>
      </w:r>
      <w:bookmarkEnd w:id="18"/>
      <w:r w:rsidR="00BC207B" w:rsidRPr="00C064DB">
        <w:rPr>
          <w:noProof/>
          <w:sz w:val="24"/>
          <w:lang w:val="pt-BR"/>
        </w:rPr>
        <w:br/>
      </w:r>
      <w:r w:rsidR="00B22623" w:rsidRPr="00C064DB">
        <w:rPr>
          <w:rFonts w:ascii="Times New Roman" w:hAnsi="Times New Roman" w:cs="Times New Roman"/>
          <w:sz w:val="24"/>
          <w:szCs w:val="24"/>
          <w:lang w:val="pt-BR"/>
        </w:rPr>
        <w:tab/>
      </w:r>
    </w:p>
    <w:p w14:paraId="4872D2F3" w14:textId="6F5330DC" w:rsidR="00E10E31" w:rsidRPr="001A5E5F" w:rsidRDefault="00337E43" w:rsidP="00976237">
      <w:pPr>
        <w:pStyle w:val="PargrafodaLista"/>
        <w:spacing w:after="0" w:line="360" w:lineRule="auto"/>
        <w:ind w:left="0"/>
        <w:jc w:val="both"/>
        <w:rPr>
          <w:rFonts w:ascii="Open Sans Light" w:hAnsi="Open Sans Light" w:cs="Open Sans Light"/>
        </w:rPr>
      </w:pPr>
      <w:r w:rsidRPr="001A5E5F">
        <w:rPr>
          <w:rFonts w:ascii="Open Sans Light" w:hAnsi="Open Sans Light" w:cs="Open Sans Light"/>
        </w:rPr>
        <w:t>O</w:t>
      </w:r>
      <w:r w:rsidR="007C3F87" w:rsidRPr="001A5E5F">
        <w:rPr>
          <w:rFonts w:ascii="Open Sans Light" w:hAnsi="Open Sans Light" w:cs="Open Sans Light"/>
        </w:rPr>
        <w:t xml:space="preserve"> objetivo principal</w:t>
      </w:r>
      <w:r w:rsidRPr="001A5E5F">
        <w:rPr>
          <w:rFonts w:ascii="Open Sans Light" w:hAnsi="Open Sans Light" w:cs="Open Sans Light"/>
        </w:rPr>
        <w:t xml:space="preserve"> desta avaliação</w:t>
      </w:r>
      <w:r w:rsidR="007C3F87" w:rsidRPr="001A5E5F">
        <w:rPr>
          <w:rFonts w:ascii="Open Sans Light" w:hAnsi="Open Sans Light" w:cs="Open Sans Light"/>
        </w:rPr>
        <w:t xml:space="preserve"> </w:t>
      </w:r>
      <w:r w:rsidRPr="001A5E5F">
        <w:rPr>
          <w:rFonts w:ascii="Open Sans Light" w:hAnsi="Open Sans Light" w:cs="Open Sans Light"/>
        </w:rPr>
        <w:t xml:space="preserve">foi analisar o Programa </w:t>
      </w:r>
      <w:r w:rsidR="008A7F1E" w:rsidRPr="001A5E5F">
        <w:rPr>
          <w:rFonts w:ascii="Open Sans Light" w:hAnsi="Open Sans Light" w:cs="Open Sans Light"/>
        </w:rPr>
        <w:t>Brafitec</w:t>
      </w:r>
      <w:r w:rsidRPr="001A5E5F">
        <w:rPr>
          <w:rFonts w:ascii="Open Sans Light" w:hAnsi="Open Sans Light" w:cs="Open Sans Light"/>
        </w:rPr>
        <w:t xml:space="preserve"> sob três perspectivas: aspectos legais; aspectos técnicos e qualitativos do</w:t>
      </w:r>
      <w:r w:rsidR="003A1666">
        <w:rPr>
          <w:rFonts w:ascii="Open Sans Light" w:hAnsi="Open Sans Light" w:cs="Open Sans Light"/>
        </w:rPr>
        <w:t>s</w:t>
      </w:r>
      <w:r w:rsidRPr="001A5E5F">
        <w:rPr>
          <w:rFonts w:ascii="Open Sans Light" w:hAnsi="Open Sans Light" w:cs="Open Sans Light"/>
        </w:rPr>
        <w:t xml:space="preserve"> instrumentos jurídicos que formalizaram a parceria; e resultados </w:t>
      </w:r>
      <w:r w:rsidR="001D58B8" w:rsidRPr="001A5E5F">
        <w:rPr>
          <w:rFonts w:ascii="Open Sans Light" w:hAnsi="Open Sans Light" w:cs="Open Sans Light"/>
        </w:rPr>
        <w:t>e consecução dos objetivos do Programa</w:t>
      </w:r>
      <w:r w:rsidRPr="001A5E5F">
        <w:rPr>
          <w:rFonts w:ascii="Open Sans Light" w:hAnsi="Open Sans Light" w:cs="Open Sans Light"/>
        </w:rPr>
        <w:t>.</w:t>
      </w:r>
      <w:r w:rsidR="007C3F87" w:rsidRPr="001A5E5F">
        <w:rPr>
          <w:rFonts w:ascii="Open Sans Light" w:hAnsi="Open Sans Light" w:cs="Open Sans Light"/>
        </w:rPr>
        <w:t xml:space="preserve"> Trata-se de uma análise quantitativa e qualitativa de documentos relacionados ao Programa </w:t>
      </w:r>
      <w:r w:rsidR="008A7F1E" w:rsidRPr="001A5E5F">
        <w:rPr>
          <w:rFonts w:ascii="Open Sans Light" w:hAnsi="Open Sans Light" w:cs="Open Sans Light"/>
        </w:rPr>
        <w:t xml:space="preserve">Brafitec </w:t>
      </w:r>
      <w:r w:rsidR="007C3F87" w:rsidRPr="001A5E5F">
        <w:rPr>
          <w:rFonts w:ascii="Open Sans Light" w:hAnsi="Open Sans Light" w:cs="Open Sans Light"/>
        </w:rPr>
        <w:t>que podem ser encontrados no Portal da Capes, no banco de dados interno da instituição e em processos que estão disponíveis no Sistema Eletrônico de Informações</w:t>
      </w:r>
      <w:r w:rsidRPr="001A5E5F">
        <w:rPr>
          <w:rFonts w:ascii="Open Sans Light" w:hAnsi="Open Sans Light" w:cs="Open Sans Light"/>
        </w:rPr>
        <w:t xml:space="preserve"> (SEI)</w:t>
      </w:r>
      <w:r w:rsidR="007C3F87" w:rsidRPr="001A5E5F">
        <w:rPr>
          <w:rStyle w:val="Refdenotaderodap"/>
          <w:rFonts w:ascii="Open Sans Light" w:hAnsi="Open Sans Light" w:cs="Open Sans Light"/>
        </w:rPr>
        <w:footnoteReference w:id="3"/>
      </w:r>
      <w:r w:rsidR="007C3F87" w:rsidRPr="001A5E5F">
        <w:rPr>
          <w:rFonts w:ascii="Open Sans Light" w:hAnsi="Open Sans Light" w:cs="Open Sans Light"/>
        </w:rPr>
        <w:t xml:space="preserve">. </w:t>
      </w:r>
    </w:p>
    <w:p w14:paraId="04DAB5C5" w14:textId="77777777" w:rsidR="008E054A" w:rsidRDefault="008E054A" w:rsidP="005E365B">
      <w:pPr>
        <w:pStyle w:val="PargrafodaLista"/>
        <w:spacing w:after="0" w:line="360" w:lineRule="auto"/>
        <w:ind w:left="0"/>
        <w:jc w:val="both"/>
        <w:rPr>
          <w:rFonts w:ascii="Open Sans Light" w:hAnsi="Open Sans Light" w:cs="Open Sans Light"/>
        </w:rPr>
      </w:pPr>
    </w:p>
    <w:p w14:paraId="7C4326B0" w14:textId="38E6146F" w:rsidR="008E054A" w:rsidRPr="008942C4" w:rsidRDefault="001A5E5F" w:rsidP="001C4CD2">
      <w:pPr>
        <w:spacing w:after="0" w:line="360" w:lineRule="auto"/>
        <w:jc w:val="center"/>
        <w:rPr>
          <w:rFonts w:ascii="Open Sans Light" w:hAnsi="Open Sans Light" w:cs="Open Sans Light"/>
          <w:b/>
          <w:bCs/>
        </w:rPr>
      </w:pPr>
      <w:r>
        <w:rPr>
          <w:noProof/>
        </w:rPr>
        <w:drawing>
          <wp:anchor distT="0" distB="0" distL="114300" distR="114300" simplePos="0" relativeHeight="251815936" behindDoc="0" locked="0" layoutInCell="1" allowOverlap="1" wp14:anchorId="58ABBC8A" wp14:editId="7887FFA2">
            <wp:simplePos x="0" y="0"/>
            <wp:positionH relativeFrom="margin">
              <wp:align>right</wp:align>
            </wp:positionH>
            <wp:positionV relativeFrom="paragraph">
              <wp:posOffset>325755</wp:posOffset>
            </wp:positionV>
            <wp:extent cx="6051550" cy="3368040"/>
            <wp:effectExtent l="38100" t="38100" r="101600" b="9906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51550" cy="3368040"/>
                    </a:xfrm>
                    <a:prstGeom prst="rect">
                      <a:avLst/>
                    </a:prstGeom>
                    <a:ln w="3175" cap="sq">
                      <a:solidFill>
                        <a:schemeClr val="bg2">
                          <a:lumMod val="90000"/>
                        </a:schemeClr>
                      </a:solidFill>
                      <a:prstDash val="solid"/>
                      <a:miter lim="800000"/>
                    </a:ln>
                    <a:effectLst>
                      <a:outerShdw blurRad="50800" dist="38100" dir="2700000" algn="tl" rotWithShape="0">
                        <a:srgbClr val="000000">
                          <a:alpha val="15000"/>
                        </a:srgbClr>
                      </a:outerShdw>
                    </a:effectLst>
                  </pic:spPr>
                </pic:pic>
              </a:graphicData>
            </a:graphic>
            <wp14:sizeRelH relativeFrom="margin">
              <wp14:pctWidth>0</wp14:pctWidth>
            </wp14:sizeRelH>
            <wp14:sizeRelV relativeFrom="margin">
              <wp14:pctHeight>0</wp14:pctHeight>
            </wp14:sizeRelV>
          </wp:anchor>
        </w:drawing>
      </w:r>
      <w:r w:rsidR="008E054A" w:rsidRPr="008942C4">
        <w:rPr>
          <w:rFonts w:ascii="Open Sans Light" w:hAnsi="Open Sans Light" w:cs="Open Sans Light"/>
          <w:b/>
          <w:bCs/>
        </w:rPr>
        <w:t xml:space="preserve">Figura </w:t>
      </w:r>
      <w:bookmarkStart w:id="19" w:name="_Hlk46094897"/>
      <w:r w:rsidR="00D424FE" w:rsidRPr="00FA1C37">
        <w:rPr>
          <w:rFonts w:ascii="Open Sans Light" w:hAnsi="Open Sans Light" w:cs="Open Sans Light"/>
          <w:b/>
          <w:bCs/>
        </w:rPr>
        <w:t>5</w:t>
      </w:r>
      <w:r w:rsidR="008E054A" w:rsidRPr="008942C4">
        <w:rPr>
          <w:rFonts w:ascii="Open Sans Light" w:hAnsi="Open Sans Light" w:cs="Open Sans Light"/>
          <w:b/>
          <w:bCs/>
        </w:rPr>
        <w:t xml:space="preserve"> – </w:t>
      </w:r>
      <w:bookmarkStart w:id="20" w:name="_Hlk46695806"/>
      <w:r w:rsidR="008E054A">
        <w:rPr>
          <w:rFonts w:ascii="Open Sans Light" w:hAnsi="Open Sans Light" w:cs="Open Sans Light"/>
          <w:b/>
          <w:bCs/>
        </w:rPr>
        <w:t>Indicadores</w:t>
      </w:r>
      <w:r w:rsidR="008E054A" w:rsidRPr="008942C4">
        <w:rPr>
          <w:rFonts w:ascii="Open Sans Light" w:hAnsi="Open Sans Light" w:cs="Open Sans Light"/>
          <w:b/>
          <w:bCs/>
        </w:rPr>
        <w:t xml:space="preserve"> d</w:t>
      </w:r>
      <w:r w:rsidR="001C4CD2">
        <w:rPr>
          <w:rFonts w:ascii="Open Sans Light" w:hAnsi="Open Sans Light" w:cs="Open Sans Light"/>
          <w:b/>
          <w:bCs/>
        </w:rPr>
        <w:t>e</w:t>
      </w:r>
      <w:r w:rsidR="008E054A" w:rsidRPr="008942C4">
        <w:rPr>
          <w:rFonts w:ascii="Open Sans Light" w:hAnsi="Open Sans Light" w:cs="Open Sans Light"/>
          <w:b/>
          <w:bCs/>
        </w:rPr>
        <w:t xml:space="preserve"> </w:t>
      </w:r>
      <w:r w:rsidR="002D2600">
        <w:rPr>
          <w:rFonts w:ascii="Open Sans Light" w:hAnsi="Open Sans Light" w:cs="Open Sans Light"/>
          <w:b/>
          <w:bCs/>
        </w:rPr>
        <w:t>a</w:t>
      </w:r>
      <w:r w:rsidR="008E054A" w:rsidRPr="008942C4">
        <w:rPr>
          <w:rFonts w:ascii="Open Sans Light" w:hAnsi="Open Sans Light" w:cs="Open Sans Light"/>
          <w:b/>
          <w:bCs/>
        </w:rPr>
        <w:t>valiação</w:t>
      </w:r>
      <w:bookmarkEnd w:id="19"/>
      <w:r w:rsidR="00AB3FF0">
        <w:rPr>
          <w:rFonts w:ascii="Open Sans Light" w:hAnsi="Open Sans Light" w:cs="Open Sans Light"/>
          <w:b/>
          <w:bCs/>
        </w:rPr>
        <w:t xml:space="preserve"> do Programa </w:t>
      </w:r>
      <w:bookmarkEnd w:id="20"/>
      <w:r w:rsidR="008A7F1E">
        <w:rPr>
          <w:rFonts w:ascii="Open Sans Light" w:hAnsi="Open Sans Light" w:cs="Open Sans Light"/>
          <w:b/>
          <w:bCs/>
        </w:rPr>
        <w:t>Brafitec</w:t>
      </w:r>
    </w:p>
    <w:p w14:paraId="0F75AF9B" w14:textId="481DC39C" w:rsidR="007C3F87" w:rsidRPr="00E10E31" w:rsidRDefault="007C3F87" w:rsidP="00976237">
      <w:pPr>
        <w:pStyle w:val="PargrafodaLista"/>
        <w:spacing w:after="0" w:line="360" w:lineRule="auto"/>
        <w:ind w:left="0"/>
        <w:jc w:val="both"/>
        <w:rPr>
          <w:rFonts w:ascii="Open Sans Light" w:hAnsi="Open Sans Light" w:cs="Open Sans Light"/>
        </w:rPr>
      </w:pPr>
    </w:p>
    <w:p w14:paraId="0DD9A334" w14:textId="4D9DAF3D" w:rsidR="008E054A" w:rsidRDefault="008E054A" w:rsidP="002B0148">
      <w:pPr>
        <w:spacing w:after="0" w:line="360" w:lineRule="auto"/>
        <w:jc w:val="both"/>
        <w:rPr>
          <w:rFonts w:ascii="Open Sans Light" w:eastAsiaTheme="minorEastAsia" w:hAnsi="Open Sans Light" w:cs="Open Sans Light"/>
          <w:szCs w:val="24"/>
        </w:rPr>
      </w:pPr>
      <w:r w:rsidRPr="008E054A">
        <w:rPr>
          <w:rFonts w:ascii="Open Sans Light" w:eastAsiaTheme="minorEastAsia" w:hAnsi="Open Sans Light" w:cs="Open Sans Light"/>
          <w:szCs w:val="24"/>
        </w:rPr>
        <w:t>A formalização de parcerias internacionais na Capes é realizada por meio de uma série de etapas, sendo fundamental a análise jurídica que a Procuradoria Federal junto à Capes faz dos instrumentos jurídicos que formalizam a parceria e dos documentos que instruem um processo interno</w:t>
      </w:r>
      <w:r w:rsidR="0010510C">
        <w:rPr>
          <w:rStyle w:val="Refdenotaderodap"/>
          <w:rFonts w:ascii="Open Sans Light" w:eastAsiaTheme="minorEastAsia" w:hAnsi="Open Sans Light" w:cs="Open Sans Light"/>
          <w:szCs w:val="24"/>
        </w:rPr>
        <w:footnoteReference w:id="4"/>
      </w:r>
      <w:r w:rsidRPr="008E054A">
        <w:rPr>
          <w:rFonts w:ascii="Open Sans Light" w:eastAsiaTheme="minorEastAsia" w:hAnsi="Open Sans Light" w:cs="Open Sans Light"/>
          <w:szCs w:val="24"/>
        </w:rPr>
        <w:t xml:space="preserve">.  É importante ressaltar que as análises da Procuradoria Federal junto à Capes mudam à luz de novas decisões jurídicas que são emanadas da Procuradoria-Geral Federal, bem como de portarias que são </w:t>
      </w:r>
      <w:r w:rsidRPr="008E054A">
        <w:rPr>
          <w:rFonts w:ascii="Open Sans Light" w:eastAsiaTheme="minorEastAsia" w:hAnsi="Open Sans Light" w:cs="Open Sans Light"/>
          <w:szCs w:val="24"/>
        </w:rPr>
        <w:lastRenderedPageBreak/>
        <w:t xml:space="preserve">publicadas por órgãos do governo brasileiro e que impactam a atuação da Capes. Por exemplo, </w:t>
      </w:r>
      <w:r w:rsidR="009139C0">
        <w:rPr>
          <w:rFonts w:ascii="Open Sans Light" w:eastAsiaTheme="minorEastAsia" w:hAnsi="Open Sans Light" w:cs="Open Sans Light"/>
          <w:szCs w:val="24"/>
        </w:rPr>
        <w:t>d</w:t>
      </w:r>
      <w:r w:rsidR="002A6647">
        <w:rPr>
          <w:rFonts w:ascii="Open Sans Light" w:eastAsiaTheme="minorEastAsia" w:hAnsi="Open Sans Light" w:cs="Open Sans Light"/>
          <w:szCs w:val="24"/>
        </w:rPr>
        <w:t>ivulgado em</w:t>
      </w:r>
      <w:r w:rsidR="009139C0">
        <w:rPr>
          <w:rFonts w:ascii="Open Sans Light" w:eastAsiaTheme="minorEastAsia" w:hAnsi="Open Sans Light" w:cs="Open Sans Light"/>
          <w:szCs w:val="24"/>
        </w:rPr>
        <w:t xml:space="preserve"> 2012</w:t>
      </w:r>
      <w:r w:rsidR="00DA53CE">
        <w:rPr>
          <w:rFonts w:ascii="Open Sans Light" w:eastAsiaTheme="minorEastAsia" w:hAnsi="Open Sans Light" w:cs="Open Sans Light"/>
          <w:szCs w:val="24"/>
        </w:rPr>
        <w:t>,</w:t>
      </w:r>
      <w:r w:rsidRPr="008E054A">
        <w:rPr>
          <w:rFonts w:ascii="Open Sans Light" w:eastAsiaTheme="minorEastAsia" w:hAnsi="Open Sans Light" w:cs="Open Sans Light"/>
          <w:szCs w:val="24"/>
        </w:rPr>
        <w:t xml:space="preserve"> o Parecer </w:t>
      </w:r>
      <w:r w:rsidRPr="008E054A">
        <w:rPr>
          <w:rFonts w:ascii="Open Sans Light" w:hAnsi="Open Sans Light" w:cs="Open Sans Light"/>
        </w:rPr>
        <w:t>nº 09/2012/DEPCONSU/PGF/AGU</w:t>
      </w:r>
      <w:r w:rsidRPr="008E054A">
        <w:rPr>
          <w:rFonts w:ascii="Open Sans Light" w:eastAsiaTheme="minorEastAsia" w:hAnsi="Open Sans Light" w:cs="Open Sans Light"/>
          <w:szCs w:val="24"/>
        </w:rPr>
        <w:t xml:space="preserve">, </w:t>
      </w:r>
      <w:r w:rsidR="002A6647">
        <w:rPr>
          <w:rFonts w:ascii="Open Sans Light" w:eastAsiaTheme="minorEastAsia" w:hAnsi="Open Sans Light" w:cs="Open Sans Light"/>
          <w:szCs w:val="24"/>
        </w:rPr>
        <w:t xml:space="preserve">é </w:t>
      </w:r>
      <w:r w:rsidRPr="008E054A">
        <w:rPr>
          <w:rFonts w:ascii="Open Sans Light" w:eastAsiaTheme="minorEastAsia" w:hAnsi="Open Sans Light" w:cs="Open Sans Light"/>
          <w:szCs w:val="24"/>
        </w:rPr>
        <w:t xml:space="preserve">muito utilizado atualmente para subsidiar as análises dos </w:t>
      </w:r>
      <w:r w:rsidR="00A91C9B">
        <w:rPr>
          <w:rFonts w:ascii="Open Sans Light" w:eastAsiaTheme="minorEastAsia" w:hAnsi="Open Sans Light" w:cs="Open Sans Light"/>
          <w:szCs w:val="24"/>
        </w:rPr>
        <w:t>instrumentos</w:t>
      </w:r>
      <w:r w:rsidRPr="008E054A">
        <w:rPr>
          <w:rFonts w:ascii="Open Sans Light" w:eastAsiaTheme="minorEastAsia" w:hAnsi="Open Sans Light" w:cs="Open Sans Light"/>
          <w:szCs w:val="24"/>
        </w:rPr>
        <w:t xml:space="preserve"> jurídicos e dos autos processuais que formalizam as parcerias internacionais da Capes. Esse também é o caso da Portaria do Ministério da Educação (MEC), </w:t>
      </w:r>
      <w:r w:rsidRPr="008E054A">
        <w:rPr>
          <w:rFonts w:ascii="Open Sans Light" w:hAnsi="Open Sans Light" w:cs="Open Sans Light"/>
          <w:color w:val="222222"/>
          <w:shd w:val="clear" w:color="auto" w:fill="FFFFFF"/>
        </w:rPr>
        <w:t xml:space="preserve">nº 327, de 5 de </w:t>
      </w:r>
      <w:r w:rsidR="00AB3FF0">
        <w:rPr>
          <w:rFonts w:ascii="Open Sans Light" w:hAnsi="Open Sans Light" w:cs="Open Sans Light"/>
          <w:color w:val="222222"/>
          <w:shd w:val="clear" w:color="auto" w:fill="FFFFFF"/>
        </w:rPr>
        <w:t>a</w:t>
      </w:r>
      <w:r w:rsidRPr="008E054A">
        <w:rPr>
          <w:rFonts w:ascii="Open Sans Light" w:hAnsi="Open Sans Light" w:cs="Open Sans Light"/>
          <w:color w:val="222222"/>
          <w:shd w:val="clear" w:color="auto" w:fill="FFFFFF"/>
        </w:rPr>
        <w:t>bril de 2018, documento que requer a realização de estudos técnicos preliminares antes da celebração de parcerias internacionais e da criação de programas de bolsas</w:t>
      </w:r>
      <w:r w:rsidRPr="008E054A">
        <w:rPr>
          <w:rFonts w:ascii="Open Sans Light" w:eastAsiaTheme="minorEastAsia" w:hAnsi="Open Sans Light" w:cs="Open Sans Light"/>
          <w:szCs w:val="24"/>
        </w:rPr>
        <w:t xml:space="preserve">. </w:t>
      </w:r>
    </w:p>
    <w:p w14:paraId="49F0CEED" w14:textId="77777777" w:rsidR="008E054A" w:rsidRPr="008E054A" w:rsidRDefault="008E054A" w:rsidP="008E054A">
      <w:pPr>
        <w:spacing w:after="0" w:line="360" w:lineRule="auto"/>
        <w:jc w:val="both"/>
        <w:rPr>
          <w:rFonts w:ascii="Open Sans Light" w:eastAsiaTheme="minorEastAsia" w:hAnsi="Open Sans Light" w:cs="Open Sans Light"/>
          <w:szCs w:val="24"/>
        </w:rPr>
      </w:pPr>
    </w:p>
    <w:p w14:paraId="3854D37B" w14:textId="12033BA3" w:rsidR="00E10E31" w:rsidRDefault="008E054A" w:rsidP="008E054A">
      <w:pPr>
        <w:pStyle w:val="PargrafodaLista"/>
        <w:spacing w:line="360" w:lineRule="auto"/>
        <w:ind w:left="0"/>
        <w:jc w:val="both"/>
        <w:rPr>
          <w:rFonts w:ascii="Open Sans Light" w:hAnsi="Open Sans Light" w:cs="Open Sans Light"/>
        </w:rPr>
      </w:pPr>
      <w:r>
        <w:rPr>
          <w:rFonts w:ascii="Open Sans Light" w:eastAsiaTheme="minorEastAsia" w:hAnsi="Open Sans Light" w:cs="Open Sans Light"/>
          <w:szCs w:val="24"/>
        </w:rPr>
        <w:t xml:space="preserve">Considerando-se que a parceria entre a Capes e </w:t>
      </w:r>
      <w:r w:rsidR="00D031DA">
        <w:rPr>
          <w:rFonts w:ascii="Open Sans Light" w:eastAsiaTheme="minorEastAsia" w:hAnsi="Open Sans Light" w:cs="Open Sans Light"/>
          <w:szCs w:val="24"/>
        </w:rPr>
        <w:t>a</w:t>
      </w:r>
      <w:r w:rsidR="002B0148">
        <w:rPr>
          <w:rFonts w:ascii="Open Sans Light" w:eastAsiaTheme="minorEastAsia" w:hAnsi="Open Sans Light" w:cs="Open Sans Light"/>
          <w:szCs w:val="24"/>
        </w:rPr>
        <w:t xml:space="preserve"> </w:t>
      </w:r>
      <w:r w:rsidR="003F3DAE">
        <w:rPr>
          <w:rFonts w:ascii="Open Sans Light" w:eastAsiaTheme="minorEastAsia" w:hAnsi="Open Sans Light" w:cs="Open Sans Light"/>
          <w:szCs w:val="24"/>
        </w:rPr>
        <w:t>CDEFI</w:t>
      </w:r>
      <w:r>
        <w:rPr>
          <w:rFonts w:ascii="Open Sans Light" w:eastAsiaTheme="minorEastAsia" w:hAnsi="Open Sans Light" w:cs="Open Sans Light"/>
          <w:szCs w:val="24"/>
        </w:rPr>
        <w:t xml:space="preserve"> foi formalizada em </w:t>
      </w:r>
      <w:r w:rsidR="003F3DAE">
        <w:rPr>
          <w:rFonts w:ascii="Open Sans Light" w:eastAsiaTheme="minorEastAsia" w:hAnsi="Open Sans Light" w:cs="Open Sans Light"/>
          <w:szCs w:val="24"/>
        </w:rPr>
        <w:t>2002</w:t>
      </w:r>
      <w:r>
        <w:rPr>
          <w:rFonts w:ascii="Open Sans Light" w:eastAsiaTheme="minorEastAsia" w:hAnsi="Open Sans Light" w:cs="Open Sans Light"/>
          <w:szCs w:val="24"/>
        </w:rPr>
        <w:t>, espera-se que o instrumento jurídico apresente características que não se coadunam com as recomendações atuais da Procuradoria Federal junto à Capes, o que não implica dizer que essa parceria tenha desrespeitado preceitos jurídicos na data em que fo</w:t>
      </w:r>
      <w:r w:rsidR="00F6600E">
        <w:rPr>
          <w:rFonts w:ascii="Open Sans Light" w:eastAsiaTheme="minorEastAsia" w:hAnsi="Open Sans Light" w:cs="Open Sans Light"/>
          <w:szCs w:val="24"/>
        </w:rPr>
        <w:t>i</w:t>
      </w:r>
      <w:r>
        <w:rPr>
          <w:rFonts w:ascii="Open Sans Light" w:eastAsiaTheme="minorEastAsia" w:hAnsi="Open Sans Light" w:cs="Open Sans Light"/>
          <w:szCs w:val="24"/>
        </w:rPr>
        <w:t xml:space="preserve"> formalizada. </w:t>
      </w:r>
      <w:r w:rsidR="006758BE">
        <w:rPr>
          <w:rFonts w:ascii="Open Sans Light" w:eastAsiaTheme="minorEastAsia" w:hAnsi="Open Sans Light" w:cs="Open Sans Light"/>
          <w:szCs w:val="24"/>
        </w:rPr>
        <w:t>A seguir, serão</w:t>
      </w:r>
      <w:r>
        <w:rPr>
          <w:rFonts w:ascii="Open Sans Light" w:eastAsiaTheme="minorEastAsia" w:hAnsi="Open Sans Light" w:cs="Open Sans Light"/>
          <w:szCs w:val="24"/>
        </w:rPr>
        <w:t xml:space="preserve"> </w:t>
      </w:r>
      <w:r w:rsidR="006758BE">
        <w:rPr>
          <w:rFonts w:ascii="Open Sans Light" w:eastAsiaTheme="minorEastAsia" w:hAnsi="Open Sans Light" w:cs="Open Sans Light"/>
          <w:szCs w:val="24"/>
        </w:rPr>
        <w:t>apresentados</w:t>
      </w:r>
      <w:r w:rsidRPr="0017597D">
        <w:rPr>
          <w:rFonts w:ascii="Open Sans Light" w:hAnsi="Open Sans Light" w:cs="Open Sans Light"/>
        </w:rPr>
        <w:t xml:space="preserve"> os resultados obtidos com a análise dos dado</w:t>
      </w:r>
      <w:r>
        <w:rPr>
          <w:rFonts w:ascii="Open Sans Light" w:hAnsi="Open Sans Light" w:cs="Open Sans Light"/>
        </w:rPr>
        <w:t>s no que diz respeito a cada um dos aspectos legais que foram avaliado</w:t>
      </w:r>
      <w:r w:rsidR="002B0148">
        <w:rPr>
          <w:rFonts w:ascii="Open Sans Light" w:hAnsi="Open Sans Light" w:cs="Open Sans Light"/>
        </w:rPr>
        <w:t>s.</w:t>
      </w:r>
    </w:p>
    <w:p w14:paraId="4CD0254D" w14:textId="77777777" w:rsidR="009B2990" w:rsidRPr="009B2990" w:rsidRDefault="009B2990" w:rsidP="00A74E75">
      <w:pPr>
        <w:pStyle w:val="PargrafodaLista"/>
        <w:numPr>
          <w:ilvl w:val="0"/>
          <w:numId w:val="4"/>
        </w:numPr>
        <w:spacing w:after="0" w:line="240" w:lineRule="auto"/>
        <w:jc w:val="both"/>
        <w:rPr>
          <w:rFonts w:ascii="Times New Roman" w:hAnsi="Times New Roman" w:cs="Times New Roman"/>
          <w:b/>
          <w:bCs/>
          <w:vanish/>
          <w:color w:val="2F5496" w:themeColor="accent1" w:themeShade="BF"/>
          <w:sz w:val="24"/>
          <w:szCs w:val="24"/>
        </w:rPr>
      </w:pPr>
    </w:p>
    <w:p w14:paraId="68DECEE2" w14:textId="755F5DFF" w:rsidR="00E10E31" w:rsidRPr="002B0148" w:rsidRDefault="00E10E31" w:rsidP="002B0148">
      <w:pPr>
        <w:pStyle w:val="PargrafodaLista"/>
        <w:spacing w:after="0" w:line="360" w:lineRule="auto"/>
        <w:rPr>
          <w:rFonts w:ascii="Open Sans" w:hAnsi="Open Sans" w:cs="Open Sans"/>
          <w:b/>
          <w:bCs/>
          <w:color w:val="833C0B" w:themeColor="accent2" w:themeShade="80"/>
          <w:sz w:val="28"/>
          <w:szCs w:val="28"/>
        </w:rPr>
      </w:pPr>
    </w:p>
    <w:p w14:paraId="53032025" w14:textId="77777777" w:rsidR="00F334F0" w:rsidRPr="00F334F0" w:rsidRDefault="00F334F0" w:rsidP="00F334F0">
      <w:pPr>
        <w:pStyle w:val="PargrafodaLista"/>
        <w:numPr>
          <w:ilvl w:val="0"/>
          <w:numId w:val="1"/>
        </w:numPr>
        <w:spacing w:after="0" w:line="360" w:lineRule="auto"/>
        <w:rPr>
          <w:rFonts w:ascii="Open Sans" w:hAnsi="Open Sans" w:cs="Open Sans"/>
          <w:b/>
          <w:bCs/>
          <w:vanish/>
          <w:color w:val="833C0B" w:themeColor="accent2" w:themeShade="80"/>
          <w:sz w:val="28"/>
          <w:szCs w:val="28"/>
        </w:rPr>
      </w:pPr>
    </w:p>
    <w:p w14:paraId="09485C47" w14:textId="77777777" w:rsidR="00F334F0" w:rsidRPr="00F334F0" w:rsidRDefault="00F334F0" w:rsidP="00F334F0">
      <w:pPr>
        <w:pStyle w:val="PargrafodaLista"/>
        <w:numPr>
          <w:ilvl w:val="0"/>
          <w:numId w:val="1"/>
        </w:numPr>
        <w:spacing w:after="0" w:line="360" w:lineRule="auto"/>
        <w:rPr>
          <w:rFonts w:ascii="Open Sans" w:hAnsi="Open Sans" w:cs="Open Sans"/>
          <w:b/>
          <w:bCs/>
          <w:vanish/>
          <w:color w:val="833C0B" w:themeColor="accent2" w:themeShade="80"/>
          <w:sz w:val="28"/>
          <w:szCs w:val="28"/>
        </w:rPr>
      </w:pPr>
    </w:p>
    <w:p w14:paraId="4496AFF6" w14:textId="77777777" w:rsidR="00F334F0" w:rsidRPr="00F334F0" w:rsidRDefault="00F334F0" w:rsidP="00F334F0">
      <w:pPr>
        <w:pStyle w:val="PargrafodaLista"/>
        <w:numPr>
          <w:ilvl w:val="0"/>
          <w:numId w:val="1"/>
        </w:numPr>
        <w:spacing w:after="0" w:line="360" w:lineRule="auto"/>
        <w:rPr>
          <w:rFonts w:ascii="Open Sans" w:hAnsi="Open Sans" w:cs="Open Sans"/>
          <w:b/>
          <w:bCs/>
          <w:vanish/>
          <w:color w:val="833C0B" w:themeColor="accent2" w:themeShade="80"/>
          <w:sz w:val="28"/>
          <w:szCs w:val="28"/>
        </w:rPr>
      </w:pPr>
    </w:p>
    <w:p w14:paraId="07242CB0" w14:textId="77777777" w:rsidR="00F334F0" w:rsidRPr="00F334F0" w:rsidRDefault="00F334F0" w:rsidP="00F334F0">
      <w:pPr>
        <w:pStyle w:val="PargrafodaLista"/>
        <w:numPr>
          <w:ilvl w:val="0"/>
          <w:numId w:val="1"/>
        </w:numPr>
        <w:spacing w:after="0" w:line="360" w:lineRule="auto"/>
        <w:rPr>
          <w:rFonts w:ascii="Open Sans" w:hAnsi="Open Sans" w:cs="Open Sans"/>
          <w:b/>
          <w:bCs/>
          <w:vanish/>
          <w:color w:val="833C0B" w:themeColor="accent2" w:themeShade="80"/>
          <w:sz w:val="28"/>
          <w:szCs w:val="28"/>
        </w:rPr>
      </w:pPr>
    </w:p>
    <w:p w14:paraId="185C7132" w14:textId="540CE9CC" w:rsidR="00207598" w:rsidRPr="00482429" w:rsidRDefault="00BC207B" w:rsidP="00482429">
      <w:pPr>
        <w:pStyle w:val="PargrafodaLista"/>
        <w:numPr>
          <w:ilvl w:val="1"/>
          <w:numId w:val="1"/>
        </w:numPr>
        <w:spacing w:after="0" w:line="360" w:lineRule="auto"/>
        <w:ind w:left="0" w:firstLine="0"/>
        <w:rPr>
          <w:rFonts w:ascii="Open Sans" w:hAnsi="Open Sans" w:cs="Open Sans"/>
          <w:b/>
          <w:bCs/>
          <w:color w:val="14605E"/>
          <w:sz w:val="28"/>
          <w:szCs w:val="28"/>
          <w14:stylisticSets>
            <w14:styleSet w14:id="1"/>
          </w14:stylisticSets>
        </w:rPr>
      </w:pPr>
      <w:r w:rsidRPr="00482429">
        <w:rPr>
          <w:rFonts w:ascii="Open Sans" w:hAnsi="Open Sans" w:cs="Open Sans"/>
          <w:b/>
          <w:bCs/>
          <w:color w:val="14605E"/>
          <w:sz w:val="28"/>
          <w:szCs w:val="28"/>
          <w14:stylisticSets>
            <w14:styleSet w14:id="1"/>
          </w14:stylisticSets>
        </w:rPr>
        <w:t xml:space="preserve">Aspectos legais </w:t>
      </w:r>
    </w:p>
    <w:p w14:paraId="6A3B78D0" w14:textId="77777777" w:rsidR="00B40CB1" w:rsidRPr="00584BCA" w:rsidRDefault="00B40CB1" w:rsidP="00B40CB1">
      <w:pPr>
        <w:pStyle w:val="PargrafodaLista"/>
        <w:spacing w:after="0" w:line="240" w:lineRule="auto"/>
        <w:ind w:left="0"/>
        <w:jc w:val="both"/>
        <w:rPr>
          <w:rFonts w:ascii="Open Sans Light" w:hAnsi="Open Sans Light" w:cs="Open Sans Light"/>
        </w:rPr>
      </w:pPr>
    </w:p>
    <w:p w14:paraId="015BAD67" w14:textId="637D96E2" w:rsidR="000534FE" w:rsidRDefault="00D047DC" w:rsidP="00E72931">
      <w:pPr>
        <w:spacing w:line="360" w:lineRule="auto"/>
        <w:ind w:left="6"/>
        <w:contextualSpacing/>
        <w:jc w:val="both"/>
        <w:rPr>
          <w:rFonts w:ascii="Open Sans Light" w:hAnsi="Open Sans Light" w:cs="Open Sans Light"/>
        </w:rPr>
      </w:pPr>
      <w:r w:rsidRPr="00D047DC">
        <w:rPr>
          <w:rFonts w:ascii="Open Sans Light" w:hAnsi="Open Sans Light" w:cs="Open Sans Light"/>
        </w:rPr>
        <w:t>A análise dos aspectos legais</w:t>
      </w:r>
      <w:r w:rsidR="00F53DCD">
        <w:rPr>
          <w:rFonts w:ascii="Open Sans Light" w:hAnsi="Open Sans Light" w:cs="Open Sans Light"/>
        </w:rPr>
        <w:t xml:space="preserve"> </w:t>
      </w:r>
      <w:r w:rsidR="00F971EE">
        <w:rPr>
          <w:rFonts w:ascii="Open Sans Light" w:hAnsi="Open Sans Light" w:cs="Open Sans Light"/>
        </w:rPr>
        <w:t>foi</w:t>
      </w:r>
      <w:r w:rsidR="00ED6C3A">
        <w:rPr>
          <w:rFonts w:ascii="Open Sans Light" w:hAnsi="Open Sans Light" w:cs="Open Sans Light"/>
        </w:rPr>
        <w:t xml:space="preserve"> </w:t>
      </w:r>
      <w:r w:rsidRPr="00D047DC">
        <w:rPr>
          <w:rFonts w:ascii="Open Sans Light" w:hAnsi="Open Sans Light" w:cs="Open Sans Light"/>
        </w:rPr>
        <w:t xml:space="preserve">realizada com base </w:t>
      </w:r>
      <w:r w:rsidR="006C3587">
        <w:rPr>
          <w:rFonts w:ascii="Open Sans Light" w:hAnsi="Open Sans Light" w:cs="Open Sans Light"/>
        </w:rPr>
        <w:t>nas</w:t>
      </w:r>
      <w:r w:rsidRPr="00D047DC">
        <w:rPr>
          <w:rFonts w:ascii="Open Sans Light" w:hAnsi="Open Sans Light" w:cs="Open Sans Light"/>
        </w:rPr>
        <w:t xml:space="preserve"> recomendações feitas em pareceres da Procuradoria Federal junto à Capes emitidos entre outubro de 2018 e janeiro de 2020. Ao todo, </w:t>
      </w:r>
      <w:r w:rsidR="007E4518">
        <w:rPr>
          <w:rFonts w:ascii="Open Sans Light" w:hAnsi="Open Sans Light" w:cs="Open Sans Light"/>
        </w:rPr>
        <w:t>são</w:t>
      </w:r>
      <w:r w:rsidRPr="00D047DC">
        <w:rPr>
          <w:rFonts w:ascii="Open Sans Light" w:hAnsi="Open Sans Light" w:cs="Open Sans Light"/>
        </w:rPr>
        <w:t xml:space="preserve"> 11 recomendações</w:t>
      </w:r>
      <w:r w:rsidR="007E4518">
        <w:rPr>
          <w:rFonts w:ascii="Open Sans Light" w:hAnsi="Open Sans Light" w:cs="Open Sans Light"/>
        </w:rPr>
        <w:t xml:space="preserve"> </w:t>
      </w:r>
      <w:r w:rsidRPr="00D047DC">
        <w:rPr>
          <w:rFonts w:ascii="Open Sans Light" w:hAnsi="Open Sans Light" w:cs="Open Sans Light"/>
        </w:rPr>
        <w:t xml:space="preserve">que devem ser consideradas na instrução processual e 15 recomendações que precisam ser respeitadas pelo Administrador Público durante a negociação e a redação do instrumento jurídico que formaliza a parceria internacional. </w:t>
      </w:r>
      <w:r w:rsidR="000534FE" w:rsidRPr="000534FE">
        <w:rPr>
          <w:rFonts w:ascii="Open Sans Light" w:hAnsi="Open Sans Light" w:cs="Open Sans Light"/>
        </w:rPr>
        <w:t xml:space="preserve">A lista de pareceres que foram analisados e a compilação de recomendações estão detalhadas na metodologia do estudo, apresentada no apêndice deste relatório. </w:t>
      </w:r>
    </w:p>
    <w:p w14:paraId="07DD1708" w14:textId="77777777" w:rsidR="000534FE" w:rsidRDefault="000534FE" w:rsidP="00E72931">
      <w:pPr>
        <w:spacing w:line="360" w:lineRule="auto"/>
        <w:ind w:left="6"/>
        <w:contextualSpacing/>
        <w:jc w:val="both"/>
        <w:rPr>
          <w:rFonts w:ascii="Open Sans Light" w:hAnsi="Open Sans Light" w:cs="Open Sans Light"/>
        </w:rPr>
      </w:pPr>
    </w:p>
    <w:p w14:paraId="33641C98" w14:textId="7B5BFBFC" w:rsidR="00F971EE" w:rsidRDefault="00E871D3" w:rsidP="000534FE">
      <w:pPr>
        <w:spacing w:line="360" w:lineRule="auto"/>
        <w:ind w:left="6"/>
        <w:contextualSpacing/>
        <w:jc w:val="both"/>
        <w:rPr>
          <w:rFonts w:ascii="Open Sans Light" w:hAnsi="Open Sans Light" w:cs="Open Sans Light"/>
        </w:rPr>
      </w:pPr>
      <w:r>
        <w:rPr>
          <w:rFonts w:ascii="Open Sans Light" w:hAnsi="Open Sans Light" w:cs="Open Sans Light"/>
        </w:rPr>
        <w:t xml:space="preserve">A Capes e </w:t>
      </w:r>
      <w:r w:rsidR="00D031DA">
        <w:rPr>
          <w:rFonts w:ascii="Open Sans Light" w:hAnsi="Open Sans Light" w:cs="Open Sans Light"/>
        </w:rPr>
        <w:t>a</w:t>
      </w:r>
      <w:r>
        <w:rPr>
          <w:rFonts w:ascii="Open Sans Light" w:hAnsi="Open Sans Light" w:cs="Open Sans Light"/>
        </w:rPr>
        <w:t xml:space="preserve"> CDEFI celebraram o Convênio em 2002, nessa época a Capes como os demais órgãos públicos brasileiros instruíam os autos processuais por meio de volumes físicos. Com a implementação do SEI entre 2015 e 2016, os processos físicos foram digitalizados, no entanto nos estudos para a realização desta avaliação o processo não foi localizado. </w:t>
      </w:r>
      <w:r w:rsidR="00591AE0">
        <w:rPr>
          <w:rFonts w:ascii="Open Sans Light" w:hAnsi="Open Sans Light" w:cs="Open Sans Light"/>
        </w:rPr>
        <w:t>Considerando es</w:t>
      </w:r>
      <w:r w:rsidR="009672C8">
        <w:rPr>
          <w:rFonts w:ascii="Open Sans Light" w:hAnsi="Open Sans Light" w:cs="Open Sans Light"/>
        </w:rPr>
        <w:t>s</w:t>
      </w:r>
      <w:r w:rsidR="00591AE0">
        <w:rPr>
          <w:rFonts w:ascii="Open Sans Light" w:hAnsi="Open Sans Light" w:cs="Open Sans Light"/>
        </w:rPr>
        <w:t>e contexto</w:t>
      </w:r>
      <w:r w:rsidR="00F971EE" w:rsidRPr="00584BCA">
        <w:rPr>
          <w:rFonts w:ascii="Open Sans Light" w:hAnsi="Open Sans Light" w:cs="Open Sans Light"/>
        </w:rPr>
        <w:t xml:space="preserve">, </w:t>
      </w:r>
      <w:r w:rsidR="00F971EE">
        <w:rPr>
          <w:rFonts w:ascii="Open Sans Light" w:hAnsi="Open Sans Light" w:cs="Open Sans Light"/>
        </w:rPr>
        <w:t xml:space="preserve">não foi possível avaliar os aspectos legais </w:t>
      </w:r>
      <w:r w:rsidR="000F38ED">
        <w:rPr>
          <w:rFonts w:ascii="Open Sans Light" w:hAnsi="Open Sans Light" w:cs="Open Sans Light"/>
        </w:rPr>
        <w:t>da instrução processual, como havia sido previsto na metodologia deste relatório</w:t>
      </w:r>
      <w:r>
        <w:rPr>
          <w:rFonts w:ascii="Open Sans Light" w:hAnsi="Open Sans Light" w:cs="Open Sans Light"/>
        </w:rPr>
        <w:t>.</w:t>
      </w:r>
      <w:r w:rsidR="000534FE">
        <w:rPr>
          <w:rFonts w:ascii="Open Sans Light" w:hAnsi="Open Sans Light" w:cs="Open Sans Light"/>
        </w:rPr>
        <w:t xml:space="preserve"> </w:t>
      </w:r>
      <w:r w:rsidR="00F53DCD">
        <w:rPr>
          <w:rFonts w:ascii="Open Sans Light" w:hAnsi="Open Sans Light" w:cs="Open Sans Light"/>
        </w:rPr>
        <w:t>No quadro a</w:t>
      </w:r>
      <w:r w:rsidR="00F971EE">
        <w:rPr>
          <w:rFonts w:ascii="Open Sans Light" w:hAnsi="Open Sans Light" w:cs="Open Sans Light"/>
        </w:rPr>
        <w:t xml:space="preserve"> seguir, é apresentad</w:t>
      </w:r>
      <w:r w:rsidR="00200768">
        <w:rPr>
          <w:rFonts w:ascii="Open Sans Light" w:hAnsi="Open Sans Light" w:cs="Open Sans Light"/>
        </w:rPr>
        <w:t>a</w:t>
      </w:r>
      <w:r w:rsidR="00F971EE">
        <w:rPr>
          <w:rFonts w:ascii="Open Sans Light" w:hAnsi="Open Sans Light" w:cs="Open Sans Light"/>
        </w:rPr>
        <w:t xml:space="preserve"> a </w:t>
      </w:r>
      <w:r w:rsidR="00F53DCD">
        <w:rPr>
          <w:rFonts w:ascii="Open Sans Light" w:hAnsi="Open Sans Light" w:cs="Open Sans Light"/>
        </w:rPr>
        <w:t>avaliação</w:t>
      </w:r>
      <w:r w:rsidR="00F971EE">
        <w:rPr>
          <w:rFonts w:ascii="Open Sans Light" w:hAnsi="Open Sans Light" w:cs="Open Sans Light"/>
        </w:rPr>
        <w:t xml:space="preserve"> dos aspectos legais </w:t>
      </w:r>
      <w:r w:rsidR="000534FE">
        <w:rPr>
          <w:rFonts w:ascii="Open Sans Light" w:hAnsi="Open Sans Light" w:cs="Open Sans Light"/>
        </w:rPr>
        <w:t>do instrumento jurídico.</w:t>
      </w:r>
    </w:p>
    <w:p w14:paraId="6C39EA0B" w14:textId="3DA25104" w:rsidR="00F971EE" w:rsidRPr="00F971EE" w:rsidRDefault="00F971EE" w:rsidP="00F971EE">
      <w:pPr>
        <w:spacing w:after="240" w:line="360" w:lineRule="auto"/>
        <w:jc w:val="center"/>
        <w:rPr>
          <w:rFonts w:ascii="Open Sans Light" w:eastAsia="Times New Roman" w:hAnsi="Open Sans Light" w:cs="Open Sans Light"/>
          <w:b/>
          <w:bCs/>
          <w:sz w:val="24"/>
          <w:szCs w:val="24"/>
        </w:rPr>
      </w:pPr>
      <w:bookmarkStart w:id="21" w:name="_Toc46144002"/>
      <w:bookmarkStart w:id="22" w:name="_Hlk46696873"/>
      <w:r>
        <w:rPr>
          <w:rFonts w:ascii="Open Sans Light" w:eastAsia="Times New Roman" w:hAnsi="Open Sans Light" w:cs="Open Sans Light"/>
          <w:noProof/>
          <w:lang w:val="en-US"/>
        </w:rPr>
        <w:lastRenderedPageBreak/>
        <mc:AlternateContent>
          <mc:Choice Requires="wps">
            <w:drawing>
              <wp:anchor distT="0" distB="0" distL="114300" distR="114300" simplePos="0" relativeHeight="251766784" behindDoc="0" locked="0" layoutInCell="1" allowOverlap="1" wp14:anchorId="3B75E702" wp14:editId="352C0847">
                <wp:simplePos x="0" y="0"/>
                <wp:positionH relativeFrom="margin">
                  <wp:posOffset>5274310</wp:posOffset>
                </wp:positionH>
                <wp:positionV relativeFrom="paragraph">
                  <wp:posOffset>8514715</wp:posOffset>
                </wp:positionV>
                <wp:extent cx="762000" cy="247650"/>
                <wp:effectExtent l="0" t="0" r="0" b="0"/>
                <wp:wrapNone/>
                <wp:docPr id="13" name="Caixa de Texto 13"/>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wps:spPr>
                      <wps:txbx>
                        <w:txbxContent>
                          <w:p w14:paraId="449AEA91" w14:textId="77777777" w:rsidR="0049163A" w:rsidRPr="00640585" w:rsidRDefault="0049163A" w:rsidP="00F971EE">
                            <w:pPr>
                              <w:rPr>
                                <w:rFonts w:ascii="Open Sans Light" w:hAnsi="Open Sans Light" w:cs="Open Sans Light"/>
                                <w:sz w:val="20"/>
                                <w:szCs w:val="20"/>
                              </w:rPr>
                            </w:pPr>
                            <w:r w:rsidRPr="00640585">
                              <w:rPr>
                                <w:rFonts w:ascii="Open Sans Light" w:hAnsi="Open Sans Light" w:cs="Open Sans Light"/>
                                <w:sz w:val="20"/>
                                <w:szCs w:val="20"/>
                              </w:rPr>
                              <w:t>Continua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75E702" id="_x0000_t202" coordsize="21600,21600" o:spt="202" path="m,l,21600r21600,l21600,xe">
                <v:stroke joinstyle="miter"/>
                <v:path gradientshapeok="t" o:connecttype="rect"/>
              </v:shapetype>
              <v:shape id="Caixa de Texto 13" o:spid="_x0000_s1026" type="#_x0000_t202" style="position:absolute;left:0;text-align:left;margin-left:415.3pt;margin-top:670.45pt;width:60pt;height:1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" fillcolor="white [3201]" stroked="f" strokeweight=".5pt">
                <v:textbox>
                  <w:txbxContent>
                    <w:p w14:paraId="449AEA91" w14:textId="77777777" w:rsidR="0049163A" w:rsidRPr="00640585" w:rsidRDefault="0049163A" w:rsidP="00F971EE">
                      <w:pPr>
                        <w:rPr>
                          <w:rFonts w:ascii="Open Sans Light" w:hAnsi="Open Sans Light" w:cs="Open Sans Light"/>
                          <w:sz w:val="20"/>
                          <w:szCs w:val="20"/>
                        </w:rPr>
                      </w:pPr>
                      <w:r w:rsidRPr="00640585">
                        <w:rPr>
                          <w:rFonts w:ascii="Open Sans Light" w:hAnsi="Open Sans Light" w:cs="Open Sans Light"/>
                          <w:sz w:val="20"/>
                          <w:szCs w:val="20"/>
                        </w:rPr>
                        <w:t>Continua</w:t>
                      </w:r>
                    </w:p>
                  </w:txbxContent>
                </v:textbox>
                <w10:wrap anchorx="margin"/>
              </v:shape>
            </w:pict>
          </mc:Fallback>
        </mc:AlternateContent>
      </w:r>
      <w:r w:rsidRPr="00F971EE">
        <w:rPr>
          <w:rFonts w:ascii="Open Sans Light" w:eastAsia="Times New Roman" w:hAnsi="Open Sans Light" w:cs="Open Sans Light"/>
          <w:b/>
          <w:bCs/>
          <w:sz w:val="24"/>
          <w:szCs w:val="24"/>
        </w:rPr>
        <w:t xml:space="preserve">Quadro 1 </w:t>
      </w:r>
      <w:r w:rsidR="00CD40EA">
        <w:rPr>
          <w:rFonts w:ascii="Open Sans Light" w:eastAsia="Times New Roman" w:hAnsi="Open Sans Light" w:cs="Open Sans Light"/>
          <w:b/>
          <w:bCs/>
          <w:sz w:val="24"/>
          <w:szCs w:val="24"/>
        </w:rPr>
        <w:t>–</w:t>
      </w:r>
      <w:r w:rsidRPr="00F971EE">
        <w:rPr>
          <w:rFonts w:ascii="Open Sans Light" w:eastAsia="Times New Roman" w:hAnsi="Open Sans Light" w:cs="Open Sans Light"/>
          <w:b/>
          <w:bCs/>
          <w:sz w:val="24"/>
          <w:szCs w:val="24"/>
        </w:rPr>
        <w:t xml:space="preserve"> </w:t>
      </w:r>
      <w:r w:rsidR="00CD40EA">
        <w:rPr>
          <w:rFonts w:ascii="Open Sans Light" w:eastAsia="Times New Roman" w:hAnsi="Open Sans Light" w:cs="Open Sans Light"/>
          <w:b/>
          <w:bCs/>
          <w:sz w:val="24"/>
          <w:szCs w:val="24"/>
        </w:rPr>
        <w:t>Avaliação dos a</w:t>
      </w:r>
      <w:r w:rsidRPr="00F971EE">
        <w:rPr>
          <w:rFonts w:ascii="Open Sans Light" w:eastAsia="Times New Roman" w:hAnsi="Open Sans Light" w:cs="Open Sans Light"/>
          <w:b/>
          <w:bCs/>
          <w:sz w:val="24"/>
          <w:szCs w:val="24"/>
        </w:rPr>
        <w:t>spectos legais do instrumento jurídico</w:t>
      </w:r>
      <w:bookmarkEnd w:id="21"/>
    </w:p>
    <w:tbl>
      <w:tblPr>
        <w:tblStyle w:val="TabeladeLista2-nfase1"/>
        <w:tblW w:w="4873" w:type="pct"/>
        <w:tblLayout w:type="fixed"/>
        <w:tblLook w:val="0400" w:firstRow="0" w:lastRow="0" w:firstColumn="0" w:lastColumn="0" w:noHBand="0" w:noVBand="1"/>
      </w:tblPr>
      <w:tblGrid>
        <w:gridCol w:w="426"/>
        <w:gridCol w:w="5244"/>
        <w:gridCol w:w="3828"/>
      </w:tblGrid>
      <w:tr w:rsidR="00F971EE" w:rsidRPr="003A264B" w14:paraId="08E78252" w14:textId="77777777" w:rsidTr="009F2632">
        <w:trPr>
          <w:cnfStyle w:val="000000100000" w:firstRow="0" w:lastRow="0" w:firstColumn="0" w:lastColumn="0" w:oddVBand="0" w:evenVBand="0" w:oddHBand="1" w:evenHBand="0" w:firstRowFirstColumn="0" w:firstRowLastColumn="0" w:lastRowFirstColumn="0" w:lastRowLastColumn="0"/>
          <w:trHeight w:val="518"/>
        </w:trPr>
        <w:tc>
          <w:tcPr>
            <w:tcW w:w="426" w:type="dxa"/>
            <w:tcBorders>
              <w:top w:val="single" w:sz="4" w:space="0" w:color="auto"/>
              <w:left w:val="nil"/>
              <w:bottom w:val="nil"/>
            </w:tcBorders>
            <w:shd w:val="clear" w:color="auto" w:fill="328A84"/>
            <w:vAlign w:val="center"/>
          </w:tcPr>
          <w:bookmarkEnd w:id="22"/>
          <w:p w14:paraId="04D49D0A" w14:textId="77777777" w:rsidR="00F971EE" w:rsidRPr="009F2632" w:rsidDel="00385C31" w:rsidRDefault="00F971EE" w:rsidP="000534FE">
            <w:pPr>
              <w:pStyle w:val="PargrafodaLista"/>
              <w:ind w:left="0"/>
              <w:jc w:val="center"/>
              <w:rPr>
                <w:rFonts w:ascii="Open Sans Light" w:hAnsi="Open Sans Light" w:cs="Open Sans Light"/>
                <w:b/>
                <w:bCs/>
                <w:color w:val="FFFFFF" w:themeColor="background1"/>
                <w:lang w:val="pt-BR"/>
              </w:rPr>
            </w:pPr>
            <w:r w:rsidRPr="009F2632">
              <w:rPr>
                <w:rFonts w:ascii="Open Sans Light" w:hAnsi="Open Sans Light" w:cs="Open Sans Light"/>
                <w:b/>
                <w:bCs/>
                <w:color w:val="FFFFFF" w:themeColor="background1"/>
                <w:lang w:val="pt-BR"/>
              </w:rPr>
              <w:t>Id</w:t>
            </w:r>
          </w:p>
        </w:tc>
        <w:tc>
          <w:tcPr>
            <w:tcW w:w="5244" w:type="dxa"/>
            <w:tcBorders>
              <w:top w:val="single" w:sz="4" w:space="0" w:color="auto"/>
              <w:bottom w:val="nil"/>
            </w:tcBorders>
            <w:shd w:val="clear" w:color="auto" w:fill="328A84"/>
            <w:vAlign w:val="center"/>
          </w:tcPr>
          <w:p w14:paraId="6B99319E" w14:textId="77777777" w:rsidR="00F971EE" w:rsidRPr="009F2632" w:rsidRDefault="00F971EE" w:rsidP="000534FE">
            <w:pPr>
              <w:pStyle w:val="PargrafodaLista"/>
              <w:ind w:left="0"/>
              <w:jc w:val="center"/>
              <w:rPr>
                <w:rFonts w:ascii="Open Sans Light" w:hAnsi="Open Sans Light" w:cs="Open Sans Light"/>
                <w:b/>
                <w:bCs/>
                <w:color w:val="FFFFFF" w:themeColor="background1"/>
                <w:lang w:val="pt-BR"/>
              </w:rPr>
            </w:pPr>
            <w:r w:rsidRPr="009F2632">
              <w:rPr>
                <w:rFonts w:ascii="Open Sans Light" w:hAnsi="Open Sans Light" w:cs="Open Sans Light"/>
                <w:b/>
                <w:bCs/>
                <w:color w:val="FFFFFF" w:themeColor="background1"/>
                <w:lang w:val="pt-BR"/>
              </w:rPr>
              <w:t>Recomendação</w:t>
            </w:r>
          </w:p>
        </w:tc>
        <w:tc>
          <w:tcPr>
            <w:tcW w:w="3828" w:type="dxa"/>
            <w:tcBorders>
              <w:top w:val="single" w:sz="4" w:space="0" w:color="auto"/>
              <w:bottom w:val="nil"/>
            </w:tcBorders>
            <w:shd w:val="clear" w:color="auto" w:fill="328A84"/>
            <w:vAlign w:val="center"/>
          </w:tcPr>
          <w:p w14:paraId="6F1161F2" w14:textId="77777777" w:rsidR="00F971EE" w:rsidRPr="009F2632" w:rsidRDefault="00F971EE" w:rsidP="000534FE">
            <w:pPr>
              <w:pStyle w:val="PargrafodaLista"/>
              <w:ind w:left="0"/>
              <w:jc w:val="center"/>
              <w:rPr>
                <w:rFonts w:ascii="Open Sans Light" w:hAnsi="Open Sans Light" w:cs="Open Sans Light"/>
                <w:b/>
                <w:bCs/>
                <w:color w:val="FFFFFF" w:themeColor="background1"/>
                <w:lang w:val="pt-BR"/>
              </w:rPr>
            </w:pPr>
            <w:r w:rsidRPr="009F2632">
              <w:rPr>
                <w:rFonts w:ascii="Open Sans Light" w:hAnsi="Open Sans Light" w:cs="Open Sans Light"/>
                <w:b/>
                <w:bCs/>
                <w:color w:val="FFFFFF" w:themeColor="background1"/>
                <w:lang w:val="pt-BR"/>
              </w:rPr>
              <w:t>Análise</w:t>
            </w:r>
          </w:p>
        </w:tc>
      </w:tr>
      <w:tr w:rsidR="00F971EE" w:rsidRPr="00F971EE" w14:paraId="7A61904B" w14:textId="77777777" w:rsidTr="005F5EDD">
        <w:trPr>
          <w:trHeight w:val="2038"/>
        </w:trPr>
        <w:tc>
          <w:tcPr>
            <w:tcW w:w="426" w:type="dxa"/>
            <w:tcBorders>
              <w:top w:val="nil"/>
              <w:bottom w:val="nil"/>
            </w:tcBorders>
            <w:vAlign w:val="center"/>
          </w:tcPr>
          <w:p w14:paraId="347F2B94" w14:textId="77777777" w:rsidR="00F971EE" w:rsidRPr="00C978F6" w:rsidRDefault="00F971EE" w:rsidP="00F971EE">
            <w:pPr>
              <w:jc w:val="center"/>
              <w:rPr>
                <w:rFonts w:ascii="Open Sans Light" w:eastAsia="Times New Roman" w:hAnsi="Open Sans Light" w:cs="Open Sans Light"/>
                <w:sz w:val="20"/>
                <w:szCs w:val="20"/>
              </w:rPr>
            </w:pPr>
            <w:r w:rsidRPr="00C978F6">
              <w:rPr>
                <w:rFonts w:ascii="Open Sans Light" w:eastAsia="Times New Roman" w:hAnsi="Open Sans Light" w:cs="Open Sans Light"/>
                <w:sz w:val="20"/>
                <w:szCs w:val="20"/>
              </w:rPr>
              <w:t>A</w:t>
            </w:r>
          </w:p>
        </w:tc>
        <w:tc>
          <w:tcPr>
            <w:tcW w:w="5244" w:type="dxa"/>
            <w:tcBorders>
              <w:top w:val="nil"/>
              <w:bottom w:val="nil"/>
            </w:tcBorders>
            <w:vAlign w:val="center"/>
          </w:tcPr>
          <w:p w14:paraId="0DB7918E" w14:textId="77777777" w:rsidR="00F971EE" w:rsidRPr="00A17F7A" w:rsidRDefault="00F971EE" w:rsidP="00F971EE">
            <w:pPr>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Compatibilidade legal do instrumento jurídico</w:t>
            </w:r>
          </w:p>
        </w:tc>
        <w:tc>
          <w:tcPr>
            <w:tcW w:w="3828" w:type="dxa"/>
            <w:tcBorders>
              <w:top w:val="nil"/>
              <w:bottom w:val="nil"/>
            </w:tcBorders>
            <w:vAlign w:val="center"/>
          </w:tcPr>
          <w:p w14:paraId="56579E52" w14:textId="1D7843A5" w:rsidR="00F971EE" w:rsidRPr="00A17F7A" w:rsidRDefault="00E871D3">
            <w:pPr>
              <w:ind w:left="199"/>
              <w:rPr>
                <w:rFonts w:ascii="Open Sans Light" w:eastAsia="Times New Roman" w:hAnsi="Open Sans Light" w:cs="Open Sans Light"/>
                <w:sz w:val="20"/>
                <w:szCs w:val="20"/>
                <w:lang w:val="pt-BR"/>
              </w:rPr>
            </w:pPr>
            <w:r>
              <w:rPr>
                <w:rFonts w:ascii="Open Sans Light" w:eastAsia="Times New Roman" w:hAnsi="Open Sans Light" w:cs="Open Sans Light"/>
                <w:sz w:val="20"/>
                <w:szCs w:val="20"/>
                <w:lang w:val="pt-BR"/>
              </w:rPr>
              <w:t xml:space="preserve">Trata-se de um instrumento jurídico nomeado como convênio, no entanto o documento apropriado para essa cooperação seria um acordo de cooperação com </w:t>
            </w:r>
            <w:r w:rsidR="00F84061">
              <w:rPr>
                <w:rFonts w:ascii="Open Sans Light" w:eastAsia="Times New Roman" w:hAnsi="Open Sans Light" w:cs="Open Sans Light"/>
                <w:sz w:val="20"/>
                <w:szCs w:val="20"/>
                <w:lang w:val="pt-BR"/>
              </w:rPr>
              <w:t xml:space="preserve">um </w:t>
            </w:r>
            <w:r>
              <w:rPr>
                <w:rFonts w:ascii="Open Sans Light" w:eastAsia="Times New Roman" w:hAnsi="Open Sans Light" w:cs="Open Sans Light"/>
                <w:sz w:val="20"/>
                <w:szCs w:val="20"/>
                <w:lang w:val="pt-BR"/>
              </w:rPr>
              <w:t>plano de trabalho</w:t>
            </w:r>
            <w:r w:rsidR="003969B3" w:rsidRPr="00A17F7A">
              <w:rPr>
                <w:rFonts w:ascii="Open Sans Light" w:eastAsia="Times New Roman" w:hAnsi="Open Sans Light" w:cs="Open Sans Light"/>
                <w:sz w:val="20"/>
                <w:szCs w:val="20"/>
                <w:lang w:val="pt-BR"/>
              </w:rPr>
              <w:t xml:space="preserve"> </w:t>
            </w:r>
          </w:p>
        </w:tc>
      </w:tr>
      <w:tr w:rsidR="00F971EE" w:rsidRPr="00B93E45" w14:paraId="2126BBDF" w14:textId="77777777" w:rsidTr="00F84061">
        <w:trPr>
          <w:cnfStyle w:val="000000100000" w:firstRow="0" w:lastRow="0" w:firstColumn="0" w:lastColumn="0" w:oddVBand="0" w:evenVBand="0" w:oddHBand="1" w:evenHBand="0" w:firstRowFirstColumn="0" w:firstRowLastColumn="0" w:lastRowFirstColumn="0" w:lastRowLastColumn="0"/>
          <w:trHeight w:val="1960"/>
        </w:trPr>
        <w:tc>
          <w:tcPr>
            <w:tcW w:w="426" w:type="dxa"/>
            <w:tcBorders>
              <w:top w:val="nil"/>
              <w:bottom w:val="nil"/>
            </w:tcBorders>
            <w:shd w:val="clear" w:color="auto" w:fill="BFE7E4"/>
            <w:vAlign w:val="center"/>
          </w:tcPr>
          <w:p w14:paraId="0BE98BA7" w14:textId="77777777" w:rsidR="00F971EE" w:rsidRPr="00C978F6" w:rsidRDefault="00F971EE" w:rsidP="00F971EE">
            <w:pPr>
              <w:jc w:val="center"/>
              <w:rPr>
                <w:rFonts w:ascii="Open Sans Light" w:eastAsia="Times New Roman" w:hAnsi="Open Sans Light" w:cs="Open Sans Light"/>
                <w:sz w:val="20"/>
                <w:szCs w:val="20"/>
              </w:rPr>
            </w:pPr>
            <w:r w:rsidRPr="00C978F6">
              <w:rPr>
                <w:rFonts w:ascii="Open Sans Light" w:eastAsia="Times New Roman" w:hAnsi="Open Sans Light" w:cs="Open Sans Light"/>
                <w:sz w:val="20"/>
                <w:szCs w:val="20"/>
              </w:rPr>
              <w:t>B</w:t>
            </w:r>
          </w:p>
        </w:tc>
        <w:tc>
          <w:tcPr>
            <w:tcW w:w="5244" w:type="dxa"/>
            <w:tcBorders>
              <w:top w:val="nil"/>
              <w:bottom w:val="nil"/>
            </w:tcBorders>
            <w:shd w:val="clear" w:color="auto" w:fill="BFE7E4"/>
            <w:vAlign w:val="center"/>
          </w:tcPr>
          <w:p w14:paraId="199F49A1" w14:textId="57D2E667" w:rsidR="00F971EE" w:rsidRPr="00A17F7A" w:rsidRDefault="00F971EE" w:rsidP="00863251">
            <w:pPr>
              <w:ind w:right="31"/>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Existência de cláusula que: (i) nomeie os responsáveis por coordenar, executar e acompanhar as atividades</w:t>
            </w:r>
            <w:r w:rsidR="00200768">
              <w:rPr>
                <w:rFonts w:ascii="Open Sans Light" w:eastAsia="Times New Roman" w:hAnsi="Open Sans Light" w:cs="Open Sans Light"/>
                <w:sz w:val="20"/>
                <w:szCs w:val="20"/>
                <w:lang w:val="pt-BR"/>
              </w:rPr>
              <w:t xml:space="preserve"> </w:t>
            </w:r>
            <w:r w:rsidRPr="00A17F7A">
              <w:rPr>
                <w:rFonts w:ascii="Open Sans Light" w:eastAsia="Times New Roman" w:hAnsi="Open Sans Light" w:cs="Open Sans Light"/>
                <w:sz w:val="20"/>
                <w:szCs w:val="20"/>
                <w:lang w:val="pt-BR"/>
              </w:rPr>
              <w:t>emanadas do instrumento jurídico; e (</w:t>
            </w:r>
            <w:proofErr w:type="spellStart"/>
            <w:r w:rsidRPr="00A17F7A">
              <w:rPr>
                <w:rFonts w:ascii="Open Sans Light" w:eastAsia="Times New Roman" w:hAnsi="Open Sans Light" w:cs="Open Sans Light"/>
                <w:sz w:val="20"/>
                <w:szCs w:val="20"/>
                <w:lang w:val="pt-BR"/>
              </w:rPr>
              <w:t>ii</w:t>
            </w:r>
            <w:proofErr w:type="spellEnd"/>
            <w:r w:rsidRPr="00A17F7A">
              <w:rPr>
                <w:rFonts w:ascii="Open Sans Light" w:eastAsia="Times New Roman" w:hAnsi="Open Sans Light" w:cs="Open Sans Light"/>
                <w:sz w:val="20"/>
                <w:szCs w:val="20"/>
                <w:lang w:val="pt-BR"/>
              </w:rPr>
              <w:t>) estabeleça a obrigação das partes de manterem os funcionários indicados com plenos poderes, sendo necessário informar imediatamente a outra parte em caso de troca</w:t>
            </w:r>
          </w:p>
        </w:tc>
        <w:tc>
          <w:tcPr>
            <w:tcW w:w="3828" w:type="dxa"/>
            <w:tcBorders>
              <w:top w:val="nil"/>
              <w:bottom w:val="nil"/>
            </w:tcBorders>
            <w:shd w:val="clear" w:color="auto" w:fill="BFE7E4"/>
            <w:vAlign w:val="center"/>
          </w:tcPr>
          <w:p w14:paraId="0ED875AA" w14:textId="17529569" w:rsidR="00F971EE" w:rsidRPr="00A17F7A" w:rsidRDefault="00E871D3" w:rsidP="00F971EE">
            <w:pPr>
              <w:ind w:left="199"/>
              <w:rPr>
                <w:rFonts w:ascii="Open Sans Light" w:eastAsia="Times New Roman" w:hAnsi="Open Sans Light" w:cs="Open Sans Light"/>
                <w:sz w:val="20"/>
                <w:szCs w:val="20"/>
                <w:lang w:val="pt-BR"/>
              </w:rPr>
            </w:pPr>
            <w:r>
              <w:rPr>
                <w:rFonts w:ascii="Open Sans Light" w:eastAsia="Times New Roman" w:hAnsi="Open Sans Light" w:cs="Open Sans Light"/>
                <w:sz w:val="20"/>
                <w:szCs w:val="20"/>
                <w:lang w:val="pt-BR"/>
              </w:rPr>
              <w:t>No artigo 2 do Convênio, é mencionado que será criado um grupo de acompanhamento, e que as partes possuem a responsabilidade de nome</w:t>
            </w:r>
            <w:r w:rsidR="009F2632">
              <w:rPr>
                <w:rFonts w:ascii="Open Sans Light" w:eastAsia="Times New Roman" w:hAnsi="Open Sans Light" w:cs="Open Sans Light"/>
                <w:sz w:val="20"/>
                <w:szCs w:val="20"/>
                <w:lang w:val="pt-BR"/>
              </w:rPr>
              <w:t>ar os membros</w:t>
            </w:r>
          </w:p>
        </w:tc>
      </w:tr>
      <w:tr w:rsidR="00F971EE" w:rsidRPr="00F971EE" w14:paraId="7CDBCEFC" w14:textId="77777777" w:rsidTr="005F5EDD">
        <w:trPr>
          <w:trHeight w:val="1143"/>
        </w:trPr>
        <w:tc>
          <w:tcPr>
            <w:tcW w:w="426" w:type="dxa"/>
            <w:tcBorders>
              <w:top w:val="nil"/>
              <w:bottom w:val="nil"/>
            </w:tcBorders>
            <w:vAlign w:val="center"/>
          </w:tcPr>
          <w:p w14:paraId="66022DEE" w14:textId="77777777" w:rsidR="00F971EE" w:rsidRPr="00C978F6" w:rsidRDefault="00F971EE" w:rsidP="00F971EE">
            <w:pPr>
              <w:jc w:val="center"/>
              <w:rPr>
                <w:rFonts w:ascii="Open Sans Light" w:eastAsia="Times New Roman" w:hAnsi="Open Sans Light" w:cs="Open Sans Light"/>
                <w:sz w:val="20"/>
                <w:szCs w:val="20"/>
              </w:rPr>
            </w:pPr>
            <w:r w:rsidRPr="00C978F6">
              <w:rPr>
                <w:rFonts w:ascii="Open Sans Light" w:eastAsia="Times New Roman" w:hAnsi="Open Sans Light" w:cs="Open Sans Light"/>
                <w:sz w:val="20"/>
                <w:szCs w:val="20"/>
              </w:rPr>
              <w:t>C</w:t>
            </w:r>
          </w:p>
        </w:tc>
        <w:tc>
          <w:tcPr>
            <w:tcW w:w="5244" w:type="dxa"/>
            <w:tcBorders>
              <w:top w:val="nil"/>
              <w:bottom w:val="nil"/>
            </w:tcBorders>
            <w:vAlign w:val="center"/>
          </w:tcPr>
          <w:p w14:paraId="7CA8EE15" w14:textId="77777777" w:rsidR="00F971EE" w:rsidRPr="00A17F7A" w:rsidRDefault="00F971EE" w:rsidP="00F971EE">
            <w:pPr>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Harmonização do objeto do acordo com instrumentos jurídicos celebrados entre o Brasil e o país da instituição estrangeira</w:t>
            </w:r>
          </w:p>
        </w:tc>
        <w:tc>
          <w:tcPr>
            <w:tcW w:w="3828" w:type="dxa"/>
            <w:tcBorders>
              <w:top w:val="nil"/>
              <w:bottom w:val="nil"/>
            </w:tcBorders>
            <w:vAlign w:val="center"/>
          </w:tcPr>
          <w:p w14:paraId="77C287AC" w14:textId="2270825F" w:rsidR="00F971EE" w:rsidRPr="00A17F7A" w:rsidRDefault="003969B3" w:rsidP="00F971EE">
            <w:pPr>
              <w:ind w:left="199"/>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A informação faz parte do instrumento jurídico</w:t>
            </w:r>
          </w:p>
        </w:tc>
      </w:tr>
      <w:tr w:rsidR="00F971EE" w:rsidRPr="00B93E45" w14:paraId="121CC033" w14:textId="77777777" w:rsidTr="00F84061">
        <w:trPr>
          <w:cnfStyle w:val="000000100000" w:firstRow="0" w:lastRow="0" w:firstColumn="0" w:lastColumn="0" w:oddVBand="0" w:evenVBand="0" w:oddHBand="1" w:evenHBand="0" w:firstRowFirstColumn="0" w:firstRowLastColumn="0" w:lastRowFirstColumn="0" w:lastRowLastColumn="0"/>
          <w:trHeight w:val="1373"/>
        </w:trPr>
        <w:tc>
          <w:tcPr>
            <w:tcW w:w="426" w:type="dxa"/>
            <w:tcBorders>
              <w:top w:val="nil"/>
              <w:bottom w:val="nil"/>
            </w:tcBorders>
            <w:shd w:val="clear" w:color="auto" w:fill="BFE7E4"/>
            <w:vAlign w:val="center"/>
          </w:tcPr>
          <w:p w14:paraId="17A0A358" w14:textId="77777777" w:rsidR="00F971EE" w:rsidRPr="00D01851" w:rsidRDefault="00F971EE" w:rsidP="00F971EE">
            <w:pPr>
              <w:jc w:val="center"/>
              <w:rPr>
                <w:rFonts w:ascii="Open Sans Light" w:eastAsia="Times New Roman" w:hAnsi="Open Sans Light" w:cs="Open Sans Light"/>
                <w:sz w:val="20"/>
                <w:szCs w:val="20"/>
                <w:lang w:val="pt-BR"/>
              </w:rPr>
            </w:pPr>
            <w:r w:rsidRPr="00D01851">
              <w:rPr>
                <w:rFonts w:ascii="Open Sans Light" w:eastAsia="Times New Roman" w:hAnsi="Open Sans Light" w:cs="Open Sans Light"/>
                <w:sz w:val="20"/>
                <w:szCs w:val="20"/>
                <w:lang w:val="pt-BR"/>
              </w:rPr>
              <w:t>D</w:t>
            </w:r>
          </w:p>
        </w:tc>
        <w:tc>
          <w:tcPr>
            <w:tcW w:w="5244" w:type="dxa"/>
            <w:tcBorders>
              <w:top w:val="nil"/>
              <w:bottom w:val="nil"/>
            </w:tcBorders>
            <w:shd w:val="clear" w:color="auto" w:fill="BFE7E4"/>
            <w:vAlign w:val="center"/>
          </w:tcPr>
          <w:p w14:paraId="08A71BF2" w14:textId="77777777" w:rsidR="00F971EE" w:rsidRPr="00A17F7A" w:rsidRDefault="00F971EE" w:rsidP="00F971EE">
            <w:pPr>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Objeto específico</w:t>
            </w:r>
          </w:p>
        </w:tc>
        <w:tc>
          <w:tcPr>
            <w:tcW w:w="3828" w:type="dxa"/>
            <w:tcBorders>
              <w:top w:val="nil"/>
              <w:bottom w:val="nil"/>
            </w:tcBorders>
            <w:shd w:val="clear" w:color="auto" w:fill="BFE7E4"/>
            <w:vAlign w:val="center"/>
          </w:tcPr>
          <w:p w14:paraId="0DE7D681" w14:textId="7FFFE71F" w:rsidR="00F971EE" w:rsidRPr="00A17F7A" w:rsidRDefault="003969B3" w:rsidP="00F971EE">
            <w:pPr>
              <w:ind w:left="199"/>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Não há</w:t>
            </w:r>
            <w:r w:rsidR="009F2632">
              <w:rPr>
                <w:rFonts w:ascii="Open Sans Light" w:eastAsia="Times New Roman" w:hAnsi="Open Sans Light" w:cs="Open Sans Light"/>
                <w:sz w:val="20"/>
                <w:szCs w:val="20"/>
                <w:lang w:val="pt-BR"/>
              </w:rPr>
              <w:t xml:space="preserve"> cláusula ou artigo específico para descrição do objeto. Porém o objetivo descreve em parte o que seria a especificação de objeto</w:t>
            </w:r>
          </w:p>
        </w:tc>
      </w:tr>
      <w:tr w:rsidR="00F971EE" w:rsidRPr="00F971EE" w14:paraId="7C7D2056" w14:textId="77777777" w:rsidTr="005F5EDD">
        <w:trPr>
          <w:trHeight w:val="1138"/>
        </w:trPr>
        <w:tc>
          <w:tcPr>
            <w:tcW w:w="426" w:type="dxa"/>
            <w:tcBorders>
              <w:top w:val="nil"/>
              <w:bottom w:val="nil"/>
            </w:tcBorders>
            <w:vAlign w:val="center"/>
          </w:tcPr>
          <w:p w14:paraId="740613E1" w14:textId="77777777" w:rsidR="00F971EE" w:rsidRPr="00C978F6" w:rsidRDefault="00F971EE" w:rsidP="00F971EE">
            <w:pPr>
              <w:jc w:val="center"/>
              <w:rPr>
                <w:rFonts w:ascii="Open Sans Light" w:eastAsia="Times New Roman" w:hAnsi="Open Sans Light" w:cs="Open Sans Light"/>
                <w:sz w:val="20"/>
                <w:szCs w:val="20"/>
              </w:rPr>
            </w:pPr>
            <w:r w:rsidRPr="00C978F6">
              <w:rPr>
                <w:rFonts w:ascii="Open Sans Light" w:eastAsia="Times New Roman" w:hAnsi="Open Sans Light" w:cs="Open Sans Light"/>
                <w:sz w:val="20"/>
                <w:szCs w:val="20"/>
              </w:rPr>
              <w:t>E</w:t>
            </w:r>
          </w:p>
        </w:tc>
        <w:tc>
          <w:tcPr>
            <w:tcW w:w="5244" w:type="dxa"/>
            <w:tcBorders>
              <w:top w:val="nil"/>
              <w:bottom w:val="nil"/>
            </w:tcBorders>
            <w:vAlign w:val="center"/>
          </w:tcPr>
          <w:p w14:paraId="28359726" w14:textId="7C96B877" w:rsidR="00F971EE" w:rsidRPr="00A17F7A" w:rsidRDefault="00F971EE" w:rsidP="00F971EE">
            <w:pPr>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 xml:space="preserve">Harmonização entre </w:t>
            </w:r>
            <w:r w:rsidR="00225CDA">
              <w:rPr>
                <w:rFonts w:ascii="Open Sans Light" w:eastAsia="Times New Roman" w:hAnsi="Open Sans Light" w:cs="Open Sans Light"/>
                <w:sz w:val="20"/>
                <w:szCs w:val="20"/>
                <w:lang w:val="pt-BR"/>
              </w:rPr>
              <w:t xml:space="preserve">os </w:t>
            </w:r>
            <w:r w:rsidRPr="00A17F7A">
              <w:rPr>
                <w:rFonts w:ascii="Open Sans Light" w:eastAsia="Times New Roman" w:hAnsi="Open Sans Light" w:cs="Open Sans Light"/>
                <w:sz w:val="20"/>
                <w:szCs w:val="20"/>
                <w:lang w:val="pt-BR"/>
              </w:rPr>
              <w:t>objetivos do instrumento jurídico e as competências e finalidades institucionais da Capes</w:t>
            </w:r>
          </w:p>
        </w:tc>
        <w:tc>
          <w:tcPr>
            <w:tcW w:w="3828" w:type="dxa"/>
            <w:tcBorders>
              <w:top w:val="nil"/>
              <w:bottom w:val="nil"/>
            </w:tcBorders>
            <w:vAlign w:val="center"/>
          </w:tcPr>
          <w:p w14:paraId="2AF462C0" w14:textId="7B2C627B" w:rsidR="00F971EE" w:rsidRPr="00A17F7A" w:rsidRDefault="003969B3" w:rsidP="00F971EE">
            <w:pPr>
              <w:ind w:left="199"/>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A informação faz parte do instrumento jurídico</w:t>
            </w:r>
          </w:p>
        </w:tc>
      </w:tr>
      <w:tr w:rsidR="00F971EE" w:rsidRPr="00F971EE" w14:paraId="7FA6FA83" w14:textId="77777777" w:rsidTr="007D453C">
        <w:trPr>
          <w:cnfStyle w:val="000000100000" w:firstRow="0" w:lastRow="0" w:firstColumn="0" w:lastColumn="0" w:oddVBand="0" w:evenVBand="0" w:oddHBand="1" w:evenHBand="0" w:firstRowFirstColumn="0" w:firstRowLastColumn="0" w:lastRowFirstColumn="0" w:lastRowLastColumn="0"/>
          <w:trHeight w:val="1885"/>
        </w:trPr>
        <w:tc>
          <w:tcPr>
            <w:tcW w:w="426" w:type="dxa"/>
            <w:tcBorders>
              <w:top w:val="nil"/>
              <w:bottom w:val="nil"/>
            </w:tcBorders>
            <w:shd w:val="clear" w:color="auto" w:fill="BFE7E4"/>
            <w:vAlign w:val="center"/>
          </w:tcPr>
          <w:p w14:paraId="674E731C" w14:textId="77777777" w:rsidR="00F971EE" w:rsidRPr="00C978F6" w:rsidRDefault="00F971EE" w:rsidP="00F971EE">
            <w:pPr>
              <w:jc w:val="center"/>
              <w:rPr>
                <w:rFonts w:ascii="Open Sans Light" w:eastAsia="Times New Roman" w:hAnsi="Open Sans Light" w:cs="Open Sans Light"/>
                <w:sz w:val="20"/>
                <w:szCs w:val="20"/>
              </w:rPr>
            </w:pPr>
            <w:r w:rsidRPr="00C978F6">
              <w:rPr>
                <w:rFonts w:ascii="Open Sans Light" w:eastAsia="Times New Roman" w:hAnsi="Open Sans Light" w:cs="Open Sans Light"/>
                <w:sz w:val="20"/>
                <w:szCs w:val="20"/>
              </w:rPr>
              <w:t>F</w:t>
            </w:r>
          </w:p>
        </w:tc>
        <w:tc>
          <w:tcPr>
            <w:tcW w:w="5244" w:type="dxa"/>
            <w:tcBorders>
              <w:top w:val="nil"/>
              <w:bottom w:val="nil"/>
            </w:tcBorders>
            <w:shd w:val="clear" w:color="auto" w:fill="BFE7E4"/>
            <w:vAlign w:val="center"/>
          </w:tcPr>
          <w:p w14:paraId="47A2DA5B" w14:textId="77777777" w:rsidR="00F971EE" w:rsidRPr="00A17F7A" w:rsidRDefault="00F971EE" w:rsidP="00F971EE">
            <w:pPr>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Detalhamento das responsabilidades das partes</w:t>
            </w:r>
          </w:p>
        </w:tc>
        <w:tc>
          <w:tcPr>
            <w:tcW w:w="3828" w:type="dxa"/>
            <w:tcBorders>
              <w:top w:val="nil"/>
              <w:bottom w:val="nil"/>
            </w:tcBorders>
            <w:shd w:val="clear" w:color="auto" w:fill="BFE7E4"/>
            <w:vAlign w:val="center"/>
          </w:tcPr>
          <w:p w14:paraId="4D9F9F16" w14:textId="2503E15C" w:rsidR="00F971EE" w:rsidRPr="00A17F7A" w:rsidRDefault="003969B3" w:rsidP="00F971EE">
            <w:pPr>
              <w:ind w:left="199"/>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Es</w:t>
            </w:r>
            <w:r w:rsidR="0085088D">
              <w:rPr>
                <w:rFonts w:ascii="Open Sans Light" w:eastAsia="Times New Roman" w:hAnsi="Open Sans Light" w:cs="Open Sans Light"/>
                <w:sz w:val="20"/>
                <w:szCs w:val="20"/>
                <w:lang w:val="pt-BR"/>
              </w:rPr>
              <w:t>s</w:t>
            </w:r>
            <w:r w:rsidRPr="00A17F7A">
              <w:rPr>
                <w:rFonts w:ascii="Open Sans Light" w:eastAsia="Times New Roman" w:hAnsi="Open Sans Light" w:cs="Open Sans Light"/>
                <w:sz w:val="20"/>
                <w:szCs w:val="20"/>
                <w:lang w:val="pt-BR"/>
              </w:rPr>
              <w:t>a informação não faz parte do instrumento jurídico</w:t>
            </w:r>
            <w:r w:rsidR="0085088D">
              <w:rPr>
                <w:rFonts w:ascii="Open Sans Light" w:eastAsia="Times New Roman" w:hAnsi="Open Sans Light" w:cs="Open Sans Light"/>
                <w:sz w:val="20"/>
                <w:szCs w:val="20"/>
                <w:lang w:val="pt-BR"/>
              </w:rPr>
              <w:t>;</w:t>
            </w:r>
            <w:r w:rsidRPr="00A17F7A">
              <w:rPr>
                <w:rFonts w:ascii="Open Sans Light" w:eastAsia="Times New Roman" w:hAnsi="Open Sans Light" w:cs="Open Sans Light"/>
                <w:sz w:val="20"/>
                <w:szCs w:val="20"/>
                <w:lang w:val="pt-BR"/>
              </w:rPr>
              <w:t xml:space="preserve"> somente </w:t>
            </w:r>
            <w:r w:rsidR="002150E7">
              <w:rPr>
                <w:rFonts w:ascii="Open Sans Light" w:eastAsia="Times New Roman" w:hAnsi="Open Sans Light" w:cs="Open Sans Light"/>
                <w:sz w:val="20"/>
                <w:szCs w:val="20"/>
                <w:lang w:val="pt-BR"/>
              </w:rPr>
              <w:t xml:space="preserve">são mencionadas as partes responsáveis pela implementação do programa pelo lado brasileiro </w:t>
            </w:r>
            <w:r w:rsidR="007D453C">
              <w:rPr>
                <w:rFonts w:ascii="Open Sans Light" w:eastAsia="Times New Roman" w:hAnsi="Open Sans Light" w:cs="Open Sans Light"/>
                <w:sz w:val="20"/>
                <w:szCs w:val="20"/>
                <w:lang w:val="pt-BR"/>
              </w:rPr>
              <w:t xml:space="preserve">e pelo lado </w:t>
            </w:r>
            <w:r w:rsidR="002150E7">
              <w:rPr>
                <w:rFonts w:ascii="Open Sans Light" w:eastAsia="Times New Roman" w:hAnsi="Open Sans Light" w:cs="Open Sans Light"/>
                <w:sz w:val="20"/>
                <w:szCs w:val="20"/>
                <w:lang w:val="pt-BR"/>
              </w:rPr>
              <w:t>francês</w:t>
            </w:r>
          </w:p>
        </w:tc>
      </w:tr>
      <w:tr w:rsidR="00F971EE" w:rsidRPr="00F971EE" w14:paraId="75397674" w14:textId="77777777" w:rsidTr="005F5EDD">
        <w:trPr>
          <w:trHeight w:val="1560"/>
        </w:trPr>
        <w:tc>
          <w:tcPr>
            <w:tcW w:w="426" w:type="dxa"/>
            <w:tcBorders>
              <w:top w:val="nil"/>
              <w:bottom w:val="nil"/>
            </w:tcBorders>
            <w:shd w:val="clear" w:color="auto" w:fill="auto"/>
            <w:vAlign w:val="center"/>
          </w:tcPr>
          <w:p w14:paraId="43E56688" w14:textId="77777777" w:rsidR="00F971EE" w:rsidRPr="00C978F6" w:rsidRDefault="00F971EE" w:rsidP="00F971EE">
            <w:pPr>
              <w:jc w:val="center"/>
              <w:rPr>
                <w:rFonts w:ascii="Open Sans Light" w:eastAsia="Times New Roman" w:hAnsi="Open Sans Light" w:cs="Open Sans Light"/>
                <w:sz w:val="20"/>
                <w:szCs w:val="20"/>
              </w:rPr>
            </w:pPr>
            <w:r w:rsidRPr="00C978F6">
              <w:rPr>
                <w:rFonts w:ascii="Open Sans Light" w:eastAsia="Times New Roman" w:hAnsi="Open Sans Light" w:cs="Open Sans Light"/>
                <w:sz w:val="20"/>
                <w:szCs w:val="20"/>
              </w:rPr>
              <w:t>G</w:t>
            </w:r>
          </w:p>
        </w:tc>
        <w:tc>
          <w:tcPr>
            <w:tcW w:w="5244" w:type="dxa"/>
            <w:tcBorders>
              <w:top w:val="nil"/>
              <w:bottom w:val="nil"/>
            </w:tcBorders>
            <w:shd w:val="clear" w:color="auto" w:fill="auto"/>
            <w:vAlign w:val="center"/>
          </w:tcPr>
          <w:p w14:paraId="529B3B75" w14:textId="77777777" w:rsidR="00F971EE" w:rsidRPr="00A17F7A" w:rsidRDefault="00F971EE" w:rsidP="00F971EE">
            <w:pPr>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Detalhamento das responsabilidades financeiras das partes</w:t>
            </w:r>
          </w:p>
        </w:tc>
        <w:tc>
          <w:tcPr>
            <w:tcW w:w="3828" w:type="dxa"/>
            <w:tcBorders>
              <w:top w:val="nil"/>
              <w:bottom w:val="nil"/>
            </w:tcBorders>
            <w:shd w:val="clear" w:color="auto" w:fill="auto"/>
            <w:vAlign w:val="center"/>
          </w:tcPr>
          <w:p w14:paraId="2844DF5B" w14:textId="0C2EFA2D" w:rsidR="00F971EE" w:rsidRPr="00A17F7A" w:rsidRDefault="00B02D00" w:rsidP="00F971EE">
            <w:pPr>
              <w:ind w:left="199"/>
              <w:rPr>
                <w:rFonts w:ascii="Open Sans Light" w:eastAsia="Times New Roman" w:hAnsi="Open Sans Light" w:cs="Open Sans Light"/>
                <w:sz w:val="20"/>
                <w:szCs w:val="20"/>
                <w:lang w:val="pt-BR"/>
              </w:rPr>
            </w:pPr>
            <w:r>
              <w:rPr>
                <w:rFonts w:ascii="Open Sans Light" w:hAnsi="Open Sans Light" w:cs="Open Sans Light"/>
                <w:sz w:val="20"/>
                <w:szCs w:val="20"/>
                <w:lang w:val="pt-BR"/>
              </w:rPr>
              <w:t>Não há detalhamento financeiro no Convênio, somente é mencionado que o número de projetos selecionados dependerá da disponibilidade financeira de cada parte</w:t>
            </w:r>
          </w:p>
        </w:tc>
      </w:tr>
      <w:tr w:rsidR="00F971EE" w:rsidRPr="00F971EE" w14:paraId="33514321" w14:textId="77777777" w:rsidTr="002C7E23">
        <w:trPr>
          <w:cnfStyle w:val="000000100000" w:firstRow="0" w:lastRow="0" w:firstColumn="0" w:lastColumn="0" w:oddVBand="0" w:evenVBand="0" w:oddHBand="1" w:evenHBand="0" w:firstRowFirstColumn="0" w:firstRowLastColumn="0" w:lastRowFirstColumn="0" w:lastRowLastColumn="0"/>
          <w:trHeight w:val="1135"/>
        </w:trPr>
        <w:tc>
          <w:tcPr>
            <w:tcW w:w="426" w:type="dxa"/>
            <w:tcBorders>
              <w:top w:val="nil"/>
              <w:bottom w:val="nil"/>
            </w:tcBorders>
            <w:shd w:val="clear" w:color="auto" w:fill="BFE7E4"/>
            <w:vAlign w:val="center"/>
          </w:tcPr>
          <w:p w14:paraId="38823C86" w14:textId="77777777" w:rsidR="00F971EE" w:rsidRPr="00C978F6" w:rsidRDefault="00F971EE" w:rsidP="00F971EE">
            <w:pPr>
              <w:jc w:val="center"/>
              <w:rPr>
                <w:rFonts w:ascii="Open Sans Light" w:eastAsia="Times New Roman" w:hAnsi="Open Sans Light" w:cs="Open Sans Light"/>
                <w:sz w:val="20"/>
                <w:szCs w:val="20"/>
              </w:rPr>
            </w:pPr>
            <w:r w:rsidRPr="00C978F6">
              <w:rPr>
                <w:rFonts w:ascii="Open Sans Light" w:eastAsia="Times New Roman" w:hAnsi="Open Sans Light" w:cs="Open Sans Light"/>
                <w:sz w:val="20"/>
                <w:szCs w:val="20"/>
              </w:rPr>
              <w:lastRenderedPageBreak/>
              <w:t>H</w:t>
            </w:r>
          </w:p>
        </w:tc>
        <w:tc>
          <w:tcPr>
            <w:tcW w:w="5244" w:type="dxa"/>
            <w:tcBorders>
              <w:top w:val="nil"/>
              <w:bottom w:val="nil"/>
            </w:tcBorders>
            <w:shd w:val="clear" w:color="auto" w:fill="BFE7E4"/>
            <w:vAlign w:val="center"/>
          </w:tcPr>
          <w:p w14:paraId="7758A83C" w14:textId="77777777" w:rsidR="00F971EE" w:rsidRPr="00A17F7A" w:rsidRDefault="00F971EE" w:rsidP="00F971EE">
            <w:pPr>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Cláusula sobre prestação de contas, quando houver transferência de recursos financeiros da Capes</w:t>
            </w:r>
          </w:p>
        </w:tc>
        <w:tc>
          <w:tcPr>
            <w:tcW w:w="3828" w:type="dxa"/>
            <w:tcBorders>
              <w:top w:val="nil"/>
              <w:bottom w:val="nil"/>
            </w:tcBorders>
            <w:shd w:val="clear" w:color="auto" w:fill="BFE7E4"/>
            <w:vAlign w:val="center"/>
          </w:tcPr>
          <w:p w14:paraId="1F3AF18C" w14:textId="6EE05C4F" w:rsidR="00F971EE" w:rsidRPr="00A17F7A" w:rsidRDefault="00B02D00" w:rsidP="00F971EE">
            <w:pPr>
              <w:ind w:left="199"/>
              <w:rPr>
                <w:rFonts w:ascii="Open Sans Light" w:eastAsia="Times New Roman" w:hAnsi="Open Sans Light" w:cs="Open Sans Light"/>
                <w:sz w:val="20"/>
                <w:szCs w:val="20"/>
                <w:lang w:val="pt-BR"/>
              </w:rPr>
            </w:pPr>
            <w:r>
              <w:rPr>
                <w:rFonts w:ascii="Open Sans Light" w:hAnsi="Open Sans Light" w:cs="Open Sans Light"/>
                <w:sz w:val="20"/>
                <w:szCs w:val="20"/>
                <w:lang w:val="pt-BR"/>
              </w:rPr>
              <w:t xml:space="preserve">Não há previsão de transferência de recursos financeiros entre as partes </w:t>
            </w:r>
          </w:p>
        </w:tc>
      </w:tr>
      <w:tr w:rsidR="00F971EE" w:rsidRPr="00F971EE" w14:paraId="0B9CD84A" w14:textId="77777777" w:rsidTr="00204BA5">
        <w:trPr>
          <w:trHeight w:val="1406"/>
        </w:trPr>
        <w:tc>
          <w:tcPr>
            <w:tcW w:w="426" w:type="dxa"/>
            <w:tcBorders>
              <w:top w:val="nil"/>
              <w:bottom w:val="nil"/>
            </w:tcBorders>
            <w:shd w:val="clear" w:color="auto" w:fill="auto"/>
            <w:vAlign w:val="center"/>
          </w:tcPr>
          <w:p w14:paraId="4F891677" w14:textId="77777777" w:rsidR="00F971EE" w:rsidRPr="00C978F6" w:rsidRDefault="00F971EE" w:rsidP="00F971EE">
            <w:pPr>
              <w:jc w:val="center"/>
              <w:rPr>
                <w:rFonts w:ascii="Open Sans Light" w:eastAsia="Times New Roman" w:hAnsi="Open Sans Light" w:cs="Open Sans Light"/>
                <w:sz w:val="20"/>
                <w:szCs w:val="20"/>
              </w:rPr>
            </w:pPr>
            <w:r w:rsidRPr="00C978F6">
              <w:rPr>
                <w:rFonts w:ascii="Open Sans Light" w:eastAsia="Times New Roman" w:hAnsi="Open Sans Light" w:cs="Open Sans Light"/>
                <w:sz w:val="20"/>
                <w:szCs w:val="20"/>
              </w:rPr>
              <w:t>I</w:t>
            </w:r>
          </w:p>
        </w:tc>
        <w:tc>
          <w:tcPr>
            <w:tcW w:w="5244" w:type="dxa"/>
            <w:tcBorders>
              <w:top w:val="nil"/>
              <w:bottom w:val="nil"/>
            </w:tcBorders>
            <w:shd w:val="clear" w:color="auto" w:fill="auto"/>
            <w:vAlign w:val="center"/>
          </w:tcPr>
          <w:p w14:paraId="592FA606" w14:textId="77777777" w:rsidR="00F971EE" w:rsidRPr="00A17F7A" w:rsidRDefault="00F971EE" w:rsidP="00F971EE">
            <w:pPr>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Cláusula sobre devolução pela instituição parceira de recursos financeiros remanescentes ao fim do programa ou ação de cooperação, quando houver transferência de recursos financeiros da Capes</w:t>
            </w:r>
          </w:p>
        </w:tc>
        <w:tc>
          <w:tcPr>
            <w:tcW w:w="3828" w:type="dxa"/>
            <w:tcBorders>
              <w:top w:val="nil"/>
              <w:bottom w:val="nil"/>
              <w:right w:val="nil"/>
            </w:tcBorders>
            <w:shd w:val="clear" w:color="auto" w:fill="auto"/>
            <w:vAlign w:val="center"/>
          </w:tcPr>
          <w:p w14:paraId="1401295F" w14:textId="44E3B96C" w:rsidR="00F971EE" w:rsidRPr="00A17F7A" w:rsidRDefault="006810B2" w:rsidP="00F971EE">
            <w:pPr>
              <w:ind w:left="199"/>
              <w:rPr>
                <w:rFonts w:ascii="Open Sans Light" w:eastAsia="Times New Roman" w:hAnsi="Open Sans Light" w:cs="Open Sans Light"/>
                <w:sz w:val="20"/>
                <w:szCs w:val="20"/>
                <w:lang w:val="pt-BR"/>
              </w:rPr>
            </w:pPr>
            <w:r>
              <w:rPr>
                <w:rFonts w:ascii="Open Sans Light" w:hAnsi="Open Sans Light" w:cs="Open Sans Light"/>
                <w:sz w:val="20"/>
                <w:szCs w:val="20"/>
                <w:lang w:val="pt-BR"/>
              </w:rPr>
              <w:t>Não há previsão de transferência de recursos financeiros entre as partes</w:t>
            </w:r>
          </w:p>
        </w:tc>
      </w:tr>
      <w:tr w:rsidR="00F971EE" w:rsidRPr="00F971EE" w14:paraId="6E4EAEA4" w14:textId="77777777" w:rsidTr="002C7E23">
        <w:trPr>
          <w:cnfStyle w:val="000000100000" w:firstRow="0" w:lastRow="0" w:firstColumn="0" w:lastColumn="0" w:oddVBand="0" w:evenVBand="0" w:oddHBand="1" w:evenHBand="0" w:firstRowFirstColumn="0" w:firstRowLastColumn="0" w:lastRowFirstColumn="0" w:lastRowLastColumn="0"/>
          <w:trHeight w:val="1848"/>
        </w:trPr>
        <w:tc>
          <w:tcPr>
            <w:tcW w:w="426" w:type="dxa"/>
            <w:tcBorders>
              <w:top w:val="nil"/>
              <w:bottom w:val="nil"/>
            </w:tcBorders>
            <w:shd w:val="clear" w:color="auto" w:fill="BFE7E4"/>
            <w:vAlign w:val="center"/>
          </w:tcPr>
          <w:p w14:paraId="3C806F1C" w14:textId="77777777" w:rsidR="00F971EE" w:rsidRPr="00C978F6" w:rsidRDefault="00F971EE" w:rsidP="00F971EE">
            <w:pPr>
              <w:jc w:val="center"/>
              <w:rPr>
                <w:rFonts w:ascii="Open Sans Light" w:eastAsia="Times New Roman" w:hAnsi="Open Sans Light" w:cs="Open Sans Light"/>
                <w:sz w:val="20"/>
                <w:szCs w:val="20"/>
              </w:rPr>
            </w:pPr>
            <w:r w:rsidRPr="00C978F6">
              <w:rPr>
                <w:rFonts w:ascii="Open Sans Light" w:eastAsia="Times New Roman" w:hAnsi="Open Sans Light" w:cs="Open Sans Light"/>
                <w:sz w:val="20"/>
                <w:szCs w:val="20"/>
              </w:rPr>
              <w:t>J</w:t>
            </w:r>
          </w:p>
        </w:tc>
        <w:tc>
          <w:tcPr>
            <w:tcW w:w="5244" w:type="dxa"/>
            <w:tcBorders>
              <w:top w:val="nil"/>
              <w:bottom w:val="nil"/>
            </w:tcBorders>
            <w:shd w:val="clear" w:color="auto" w:fill="BFE7E4"/>
            <w:vAlign w:val="center"/>
          </w:tcPr>
          <w:p w14:paraId="26336BC0" w14:textId="77777777" w:rsidR="00F971EE" w:rsidRPr="00A17F7A" w:rsidRDefault="00F971EE" w:rsidP="00F971EE">
            <w:pPr>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Vigência do instrumento jurídico coerente com o objeto e a motivação para celebrar a parceria</w:t>
            </w:r>
          </w:p>
        </w:tc>
        <w:tc>
          <w:tcPr>
            <w:tcW w:w="3828" w:type="dxa"/>
            <w:tcBorders>
              <w:top w:val="nil"/>
              <w:bottom w:val="nil"/>
            </w:tcBorders>
            <w:shd w:val="clear" w:color="auto" w:fill="BFE7E4"/>
            <w:vAlign w:val="center"/>
          </w:tcPr>
          <w:p w14:paraId="1DB971C7" w14:textId="7B36394F" w:rsidR="00F971EE" w:rsidRPr="00A17F7A" w:rsidRDefault="006810B2" w:rsidP="00F971EE">
            <w:pPr>
              <w:ind w:left="199"/>
              <w:rPr>
                <w:rFonts w:ascii="Open Sans Light" w:eastAsia="Times New Roman" w:hAnsi="Open Sans Light" w:cs="Open Sans Light"/>
                <w:sz w:val="20"/>
                <w:szCs w:val="20"/>
                <w:lang w:val="pt-BR"/>
              </w:rPr>
            </w:pPr>
            <w:r>
              <w:rPr>
                <w:rFonts w:ascii="Open Sans Light" w:eastAsia="Times New Roman" w:hAnsi="Open Sans Light" w:cs="Open Sans Light"/>
                <w:sz w:val="20"/>
                <w:szCs w:val="20"/>
                <w:lang w:val="pt-BR"/>
              </w:rPr>
              <w:t>O Convênio tem validade de três anos com renovação automática por igual período, porém uma das partes pode denunciar a parceria, sendo que será considerada efetiva seis meses após sua data de notificação</w:t>
            </w:r>
          </w:p>
        </w:tc>
      </w:tr>
      <w:tr w:rsidR="00A17F7A" w:rsidRPr="00F971EE" w14:paraId="7CED2D93" w14:textId="77777777" w:rsidTr="002C7E23">
        <w:trPr>
          <w:trHeight w:val="1138"/>
        </w:trPr>
        <w:tc>
          <w:tcPr>
            <w:tcW w:w="426" w:type="dxa"/>
            <w:tcBorders>
              <w:top w:val="nil"/>
              <w:bottom w:val="nil"/>
            </w:tcBorders>
            <w:shd w:val="clear" w:color="auto" w:fill="auto"/>
            <w:vAlign w:val="center"/>
          </w:tcPr>
          <w:p w14:paraId="5B8EB121" w14:textId="77777777" w:rsidR="00A17F7A" w:rsidRPr="00C978F6" w:rsidRDefault="00A17F7A" w:rsidP="00A17F7A">
            <w:pPr>
              <w:jc w:val="center"/>
              <w:rPr>
                <w:rFonts w:ascii="Open Sans Light" w:eastAsia="Times New Roman" w:hAnsi="Open Sans Light" w:cs="Open Sans Light"/>
                <w:sz w:val="20"/>
                <w:szCs w:val="20"/>
              </w:rPr>
            </w:pPr>
            <w:r w:rsidRPr="00C978F6">
              <w:rPr>
                <w:rFonts w:ascii="Open Sans Light" w:eastAsia="Times New Roman" w:hAnsi="Open Sans Light" w:cs="Open Sans Light"/>
                <w:sz w:val="20"/>
                <w:szCs w:val="20"/>
              </w:rPr>
              <w:t>K</w:t>
            </w:r>
          </w:p>
        </w:tc>
        <w:tc>
          <w:tcPr>
            <w:tcW w:w="5244" w:type="dxa"/>
            <w:tcBorders>
              <w:top w:val="nil"/>
              <w:bottom w:val="nil"/>
            </w:tcBorders>
            <w:shd w:val="clear" w:color="auto" w:fill="auto"/>
            <w:vAlign w:val="center"/>
          </w:tcPr>
          <w:p w14:paraId="0C2E1A08" w14:textId="618718EA" w:rsidR="00A17F7A" w:rsidRPr="00A17F7A" w:rsidRDefault="00A17F7A" w:rsidP="00A17F7A">
            <w:pPr>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Utilização de termos na redação do instrumento jurídico que condizem com a legislação brasileira ou com portarias da Capes</w:t>
            </w:r>
          </w:p>
        </w:tc>
        <w:tc>
          <w:tcPr>
            <w:tcW w:w="3828" w:type="dxa"/>
            <w:tcBorders>
              <w:top w:val="nil"/>
              <w:bottom w:val="nil"/>
            </w:tcBorders>
            <w:shd w:val="clear" w:color="auto" w:fill="auto"/>
            <w:vAlign w:val="center"/>
          </w:tcPr>
          <w:p w14:paraId="5FA94C9E" w14:textId="437980DA" w:rsidR="00A17F7A" w:rsidRPr="00A17F7A" w:rsidRDefault="006810B2" w:rsidP="00A17F7A">
            <w:pPr>
              <w:ind w:left="199"/>
              <w:rPr>
                <w:rFonts w:ascii="Open Sans Light" w:eastAsia="Times New Roman" w:hAnsi="Open Sans Light" w:cs="Open Sans Light"/>
                <w:sz w:val="20"/>
                <w:szCs w:val="20"/>
                <w:lang w:val="pt-BR"/>
              </w:rPr>
            </w:pPr>
            <w:r>
              <w:rPr>
                <w:rFonts w:ascii="Open Sans Light" w:eastAsia="Times New Roman" w:hAnsi="Open Sans Light" w:cs="Open Sans Light"/>
                <w:sz w:val="20"/>
                <w:szCs w:val="20"/>
                <w:lang w:val="pt-BR"/>
              </w:rPr>
              <w:t>A informação faz parte do instrumento jurídico</w:t>
            </w:r>
          </w:p>
        </w:tc>
      </w:tr>
      <w:tr w:rsidR="00A17F7A" w:rsidRPr="00F971EE" w14:paraId="57EFB792" w14:textId="77777777" w:rsidTr="00C44B35">
        <w:trPr>
          <w:cnfStyle w:val="000000100000" w:firstRow="0" w:lastRow="0" w:firstColumn="0" w:lastColumn="0" w:oddVBand="0" w:evenVBand="0" w:oddHBand="1" w:evenHBand="0" w:firstRowFirstColumn="0" w:firstRowLastColumn="0" w:lastRowFirstColumn="0" w:lastRowLastColumn="0"/>
          <w:trHeight w:val="1128"/>
        </w:trPr>
        <w:tc>
          <w:tcPr>
            <w:tcW w:w="426" w:type="dxa"/>
            <w:tcBorders>
              <w:top w:val="nil"/>
              <w:bottom w:val="nil"/>
            </w:tcBorders>
            <w:shd w:val="clear" w:color="auto" w:fill="BFE7E4"/>
            <w:vAlign w:val="center"/>
          </w:tcPr>
          <w:p w14:paraId="31FA5AFC" w14:textId="77777777" w:rsidR="00A17F7A" w:rsidRPr="00C978F6" w:rsidRDefault="00A17F7A" w:rsidP="00A17F7A">
            <w:pPr>
              <w:jc w:val="center"/>
              <w:rPr>
                <w:rFonts w:ascii="Open Sans Light" w:eastAsia="Times New Roman" w:hAnsi="Open Sans Light" w:cs="Open Sans Light"/>
                <w:color w:val="000000" w:themeColor="text1"/>
                <w:sz w:val="20"/>
                <w:szCs w:val="20"/>
              </w:rPr>
            </w:pPr>
            <w:r w:rsidRPr="00C978F6">
              <w:rPr>
                <w:rFonts w:ascii="Open Sans Light" w:eastAsia="Times New Roman" w:hAnsi="Open Sans Light" w:cs="Open Sans Light"/>
                <w:color w:val="000000" w:themeColor="text1"/>
                <w:sz w:val="20"/>
                <w:szCs w:val="20"/>
              </w:rPr>
              <w:t>L</w:t>
            </w:r>
          </w:p>
        </w:tc>
        <w:tc>
          <w:tcPr>
            <w:tcW w:w="5244" w:type="dxa"/>
            <w:tcBorders>
              <w:top w:val="nil"/>
              <w:bottom w:val="nil"/>
            </w:tcBorders>
            <w:shd w:val="clear" w:color="auto" w:fill="BFE7E4"/>
            <w:vAlign w:val="center"/>
          </w:tcPr>
          <w:p w14:paraId="6C8155AD" w14:textId="77777777" w:rsidR="00A17F7A" w:rsidRPr="00A17F7A" w:rsidRDefault="00A17F7A" w:rsidP="00A17F7A">
            <w:pPr>
              <w:rPr>
                <w:rFonts w:ascii="Open Sans Light" w:eastAsia="Times New Roman" w:hAnsi="Open Sans Light" w:cs="Open Sans Light"/>
                <w:color w:val="000000" w:themeColor="text1"/>
                <w:sz w:val="20"/>
                <w:szCs w:val="20"/>
                <w:lang w:val="pt-BR"/>
              </w:rPr>
            </w:pPr>
            <w:r w:rsidRPr="00A17F7A">
              <w:rPr>
                <w:rFonts w:ascii="Open Sans Light" w:eastAsia="Times New Roman" w:hAnsi="Open Sans Light" w:cs="Open Sans Light"/>
                <w:color w:val="000000" w:themeColor="text1"/>
                <w:sz w:val="20"/>
                <w:szCs w:val="20"/>
                <w:lang w:val="pt-BR"/>
              </w:rPr>
              <w:t>Não utilização de legislação estrangeira em detrimento da legislação brasileira no texto do documento</w:t>
            </w:r>
          </w:p>
        </w:tc>
        <w:tc>
          <w:tcPr>
            <w:tcW w:w="3828" w:type="dxa"/>
            <w:tcBorders>
              <w:top w:val="nil"/>
              <w:bottom w:val="nil"/>
            </w:tcBorders>
            <w:shd w:val="clear" w:color="auto" w:fill="BFE7E4"/>
            <w:vAlign w:val="center"/>
          </w:tcPr>
          <w:p w14:paraId="38C0CFC6" w14:textId="2D14C301" w:rsidR="00A17F7A" w:rsidRPr="00A17F7A" w:rsidRDefault="00A17F7A" w:rsidP="00A17F7A">
            <w:pPr>
              <w:ind w:left="199"/>
              <w:rPr>
                <w:rFonts w:ascii="Open Sans Light" w:eastAsia="Times New Roman" w:hAnsi="Open Sans Light" w:cs="Open Sans Light"/>
                <w:color w:val="000000" w:themeColor="text1"/>
                <w:sz w:val="20"/>
                <w:szCs w:val="20"/>
                <w:lang w:val="pt-BR"/>
              </w:rPr>
            </w:pPr>
            <w:r w:rsidRPr="00A17F7A">
              <w:rPr>
                <w:rFonts w:ascii="Open Sans Light" w:eastAsia="Times New Roman" w:hAnsi="Open Sans Light" w:cs="Open Sans Light"/>
                <w:color w:val="000000" w:themeColor="text1"/>
                <w:sz w:val="20"/>
                <w:szCs w:val="20"/>
                <w:lang w:val="pt-BR"/>
              </w:rPr>
              <w:t xml:space="preserve">Nenhuma legislação estrangeira foi </w:t>
            </w:r>
            <w:r>
              <w:rPr>
                <w:rFonts w:ascii="Open Sans Light" w:eastAsia="Times New Roman" w:hAnsi="Open Sans Light" w:cs="Open Sans Light"/>
                <w:color w:val="000000" w:themeColor="text1"/>
                <w:sz w:val="20"/>
                <w:szCs w:val="20"/>
                <w:lang w:val="pt-BR"/>
              </w:rPr>
              <w:t>mencionada</w:t>
            </w:r>
            <w:r w:rsidRPr="00A17F7A">
              <w:rPr>
                <w:rFonts w:ascii="Open Sans Light" w:eastAsia="Times New Roman" w:hAnsi="Open Sans Light" w:cs="Open Sans Light"/>
                <w:color w:val="000000" w:themeColor="text1"/>
                <w:sz w:val="20"/>
                <w:szCs w:val="20"/>
                <w:lang w:val="pt-BR"/>
              </w:rPr>
              <w:t xml:space="preserve"> no texto </w:t>
            </w:r>
            <w:r>
              <w:rPr>
                <w:rFonts w:ascii="Open Sans Light" w:eastAsia="Times New Roman" w:hAnsi="Open Sans Light" w:cs="Open Sans Light"/>
                <w:color w:val="000000" w:themeColor="text1"/>
                <w:sz w:val="20"/>
                <w:szCs w:val="20"/>
                <w:lang w:val="pt-BR"/>
              </w:rPr>
              <w:t>do instrumento jurídico</w:t>
            </w:r>
          </w:p>
        </w:tc>
      </w:tr>
      <w:tr w:rsidR="00A17F7A" w:rsidRPr="00F971EE" w14:paraId="6773F4A0" w14:textId="77777777" w:rsidTr="002C7E23">
        <w:trPr>
          <w:trHeight w:val="984"/>
        </w:trPr>
        <w:tc>
          <w:tcPr>
            <w:tcW w:w="426" w:type="dxa"/>
            <w:tcBorders>
              <w:top w:val="nil"/>
              <w:bottom w:val="nil"/>
            </w:tcBorders>
            <w:shd w:val="clear" w:color="auto" w:fill="auto"/>
            <w:vAlign w:val="center"/>
          </w:tcPr>
          <w:p w14:paraId="2262314F" w14:textId="77777777" w:rsidR="00A17F7A" w:rsidRPr="00C978F6" w:rsidRDefault="00A17F7A" w:rsidP="00A17F7A">
            <w:pPr>
              <w:jc w:val="center"/>
              <w:rPr>
                <w:rFonts w:ascii="Open Sans Light" w:eastAsia="Times New Roman" w:hAnsi="Open Sans Light" w:cs="Open Sans Light"/>
                <w:sz w:val="20"/>
                <w:szCs w:val="20"/>
              </w:rPr>
            </w:pPr>
            <w:r w:rsidRPr="00C978F6">
              <w:rPr>
                <w:rFonts w:ascii="Open Sans Light" w:eastAsia="Times New Roman" w:hAnsi="Open Sans Light" w:cs="Open Sans Light"/>
                <w:sz w:val="20"/>
                <w:szCs w:val="20"/>
              </w:rPr>
              <w:t>M</w:t>
            </w:r>
          </w:p>
        </w:tc>
        <w:tc>
          <w:tcPr>
            <w:tcW w:w="5244" w:type="dxa"/>
            <w:tcBorders>
              <w:top w:val="nil"/>
              <w:bottom w:val="nil"/>
            </w:tcBorders>
            <w:shd w:val="clear" w:color="auto" w:fill="auto"/>
            <w:vAlign w:val="center"/>
          </w:tcPr>
          <w:p w14:paraId="2C0A724D" w14:textId="77777777" w:rsidR="00A17F7A" w:rsidRPr="00A17F7A" w:rsidRDefault="00A17F7A" w:rsidP="00A17F7A">
            <w:pPr>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Existência de um plano de trabalho que detalhe a execução da ação ou do programa de cooperação</w:t>
            </w:r>
          </w:p>
        </w:tc>
        <w:tc>
          <w:tcPr>
            <w:tcW w:w="3828" w:type="dxa"/>
            <w:tcBorders>
              <w:top w:val="nil"/>
              <w:bottom w:val="nil"/>
            </w:tcBorders>
            <w:shd w:val="clear" w:color="auto" w:fill="auto"/>
            <w:vAlign w:val="center"/>
          </w:tcPr>
          <w:p w14:paraId="27CFBC35" w14:textId="5E5CE23E" w:rsidR="00A17F7A" w:rsidRPr="00A17F7A" w:rsidRDefault="00A17F7A" w:rsidP="00A17F7A">
            <w:pPr>
              <w:ind w:left="199"/>
              <w:rPr>
                <w:rFonts w:ascii="Open Sans Light" w:eastAsia="Times New Roman" w:hAnsi="Open Sans Light" w:cs="Open Sans Light"/>
                <w:sz w:val="20"/>
                <w:szCs w:val="20"/>
                <w:lang w:val="pt-BR"/>
              </w:rPr>
            </w:pPr>
            <w:r>
              <w:rPr>
                <w:rFonts w:ascii="Open Sans Light" w:eastAsia="Times New Roman" w:hAnsi="Open Sans Light" w:cs="Open Sans Light"/>
                <w:sz w:val="20"/>
                <w:szCs w:val="20"/>
                <w:lang w:val="pt-BR"/>
              </w:rPr>
              <w:t>Não há</w:t>
            </w:r>
          </w:p>
        </w:tc>
      </w:tr>
      <w:tr w:rsidR="002C7E23" w:rsidRPr="00A17F7A" w14:paraId="3A3C683F" w14:textId="77777777" w:rsidTr="002C7E2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543"/>
        </w:trPr>
        <w:tc>
          <w:tcPr>
            <w:cnfStyle w:val="001000000000" w:firstRow="0" w:lastRow="0" w:firstColumn="1" w:lastColumn="0" w:oddVBand="0" w:evenVBand="0" w:oddHBand="0" w:evenHBand="0" w:firstRowFirstColumn="0" w:firstRowLastColumn="0" w:lastRowFirstColumn="0" w:lastRowLastColumn="0"/>
            <w:tcW w:w="426" w:type="dxa"/>
            <w:tcBorders>
              <w:top w:val="nil"/>
              <w:bottom w:val="nil"/>
            </w:tcBorders>
            <w:shd w:val="clear" w:color="auto" w:fill="BFE7E4"/>
          </w:tcPr>
          <w:p w14:paraId="7D6118EE" w14:textId="77777777" w:rsidR="002C7E23" w:rsidRPr="002C7E23" w:rsidRDefault="002C7E23" w:rsidP="005A23DF">
            <w:pPr>
              <w:jc w:val="center"/>
              <w:rPr>
                <w:rFonts w:ascii="Open Sans Light" w:eastAsia="Times New Roman" w:hAnsi="Open Sans Light" w:cs="Open Sans Light"/>
                <w:b w:val="0"/>
                <w:bCs w:val="0"/>
                <w:sz w:val="20"/>
                <w:szCs w:val="20"/>
              </w:rPr>
            </w:pPr>
            <w:r w:rsidRPr="002C7E23">
              <w:rPr>
                <w:rFonts w:ascii="Open Sans Light" w:eastAsia="Times New Roman" w:hAnsi="Open Sans Light" w:cs="Open Sans Light"/>
                <w:b w:val="0"/>
                <w:bCs w:val="0"/>
                <w:sz w:val="20"/>
                <w:szCs w:val="20"/>
              </w:rPr>
              <w:t>N</w:t>
            </w:r>
          </w:p>
        </w:tc>
        <w:tc>
          <w:tcPr>
            <w:tcW w:w="5244" w:type="dxa"/>
            <w:tcBorders>
              <w:top w:val="nil"/>
              <w:bottom w:val="nil"/>
            </w:tcBorders>
            <w:shd w:val="clear" w:color="auto" w:fill="BFE7E4"/>
          </w:tcPr>
          <w:p w14:paraId="110652B5" w14:textId="77777777" w:rsidR="002C7E23" w:rsidRPr="00A17F7A" w:rsidRDefault="002C7E23" w:rsidP="005A23DF">
            <w:pPr>
              <w:cnfStyle w:val="000000100000" w:firstRow="0" w:lastRow="0" w:firstColumn="0" w:lastColumn="0" w:oddVBand="0" w:evenVBand="0" w:oddHBand="1" w:evenHBand="0" w:firstRowFirstColumn="0" w:firstRowLastColumn="0" w:lastRowFirstColumn="0" w:lastRowLastColumn="0"/>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 xml:space="preserve">O plano de trabalho deve conter o seguinte: </w:t>
            </w:r>
          </w:p>
          <w:p w14:paraId="3A9FA120" w14:textId="77777777" w:rsidR="002C7E23" w:rsidRPr="00A17F7A" w:rsidRDefault="002C7E23" w:rsidP="005A23DF">
            <w:pPr>
              <w:cnfStyle w:val="000000100000" w:firstRow="0" w:lastRow="0" w:firstColumn="0" w:lastColumn="0" w:oddVBand="0" w:evenVBand="0" w:oddHBand="1" w:evenHBand="0" w:firstRowFirstColumn="0" w:firstRowLastColumn="0" w:lastRowFirstColumn="0" w:lastRowLastColumn="0"/>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 xml:space="preserve">(i) objeto a ser executado; </w:t>
            </w:r>
          </w:p>
          <w:p w14:paraId="18F52B62" w14:textId="77777777" w:rsidR="002C7E23" w:rsidRPr="00A17F7A" w:rsidRDefault="002C7E23" w:rsidP="005A23DF">
            <w:pPr>
              <w:cnfStyle w:val="000000100000" w:firstRow="0" w:lastRow="0" w:firstColumn="0" w:lastColumn="0" w:oddVBand="0" w:evenVBand="0" w:oddHBand="1" w:evenHBand="0" w:firstRowFirstColumn="0" w:firstRowLastColumn="0" w:lastRowFirstColumn="0" w:lastRowLastColumn="0"/>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w:t>
            </w:r>
            <w:proofErr w:type="spellStart"/>
            <w:r w:rsidRPr="00A17F7A">
              <w:rPr>
                <w:rFonts w:ascii="Open Sans Light" w:eastAsia="Times New Roman" w:hAnsi="Open Sans Light" w:cs="Open Sans Light"/>
                <w:sz w:val="20"/>
                <w:szCs w:val="20"/>
                <w:lang w:val="pt-BR"/>
              </w:rPr>
              <w:t>ii</w:t>
            </w:r>
            <w:proofErr w:type="spellEnd"/>
            <w:r w:rsidRPr="00A17F7A">
              <w:rPr>
                <w:rFonts w:ascii="Open Sans Light" w:eastAsia="Times New Roman" w:hAnsi="Open Sans Light" w:cs="Open Sans Light"/>
                <w:sz w:val="20"/>
                <w:szCs w:val="20"/>
                <w:lang w:val="pt-BR"/>
              </w:rPr>
              <w:t xml:space="preserve">) metas a serem atingidas; </w:t>
            </w:r>
          </w:p>
          <w:p w14:paraId="108E1184" w14:textId="77777777" w:rsidR="002C7E23" w:rsidRPr="00A17F7A" w:rsidRDefault="002C7E23" w:rsidP="005A23DF">
            <w:pPr>
              <w:cnfStyle w:val="000000100000" w:firstRow="0" w:lastRow="0" w:firstColumn="0" w:lastColumn="0" w:oddVBand="0" w:evenVBand="0" w:oddHBand="1" w:evenHBand="0" w:firstRowFirstColumn="0" w:firstRowLastColumn="0" w:lastRowFirstColumn="0" w:lastRowLastColumn="0"/>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w:t>
            </w:r>
            <w:proofErr w:type="spellStart"/>
            <w:r w:rsidRPr="00A17F7A">
              <w:rPr>
                <w:rFonts w:ascii="Open Sans Light" w:eastAsia="Times New Roman" w:hAnsi="Open Sans Light" w:cs="Open Sans Light"/>
                <w:sz w:val="20"/>
                <w:szCs w:val="20"/>
                <w:lang w:val="pt-BR"/>
              </w:rPr>
              <w:t>iii</w:t>
            </w:r>
            <w:proofErr w:type="spellEnd"/>
            <w:r w:rsidRPr="00A17F7A">
              <w:rPr>
                <w:rFonts w:ascii="Open Sans Light" w:eastAsia="Times New Roman" w:hAnsi="Open Sans Light" w:cs="Open Sans Light"/>
                <w:sz w:val="20"/>
                <w:szCs w:val="20"/>
                <w:lang w:val="pt-BR"/>
              </w:rPr>
              <w:t xml:space="preserve">) etapas ou fases de execução; </w:t>
            </w:r>
          </w:p>
          <w:p w14:paraId="3542B04C" w14:textId="77777777" w:rsidR="002C7E23" w:rsidRPr="00A17F7A" w:rsidRDefault="002C7E23" w:rsidP="005A23DF">
            <w:pPr>
              <w:cnfStyle w:val="000000100000" w:firstRow="0" w:lastRow="0" w:firstColumn="0" w:lastColumn="0" w:oddVBand="0" w:evenVBand="0" w:oddHBand="1" w:evenHBand="0" w:firstRowFirstColumn="0" w:firstRowLastColumn="0" w:lastRowFirstColumn="0" w:lastRowLastColumn="0"/>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w:t>
            </w:r>
            <w:proofErr w:type="spellStart"/>
            <w:r w:rsidRPr="00A17F7A">
              <w:rPr>
                <w:rFonts w:ascii="Open Sans Light" w:eastAsia="Times New Roman" w:hAnsi="Open Sans Light" w:cs="Open Sans Light"/>
                <w:sz w:val="20"/>
                <w:szCs w:val="20"/>
                <w:lang w:val="pt-BR"/>
              </w:rPr>
              <w:t>iv</w:t>
            </w:r>
            <w:proofErr w:type="spellEnd"/>
            <w:r w:rsidRPr="00A17F7A">
              <w:rPr>
                <w:rFonts w:ascii="Open Sans Light" w:eastAsia="Times New Roman" w:hAnsi="Open Sans Light" w:cs="Open Sans Light"/>
                <w:sz w:val="20"/>
                <w:szCs w:val="20"/>
                <w:lang w:val="pt-BR"/>
              </w:rPr>
              <w:t xml:space="preserve">) plano de aplicação dos recursos financeiros; </w:t>
            </w:r>
          </w:p>
          <w:p w14:paraId="5A72280D" w14:textId="77777777" w:rsidR="002C7E23" w:rsidRPr="00A17F7A" w:rsidRDefault="002C7E23" w:rsidP="005A23DF">
            <w:pPr>
              <w:cnfStyle w:val="000000100000" w:firstRow="0" w:lastRow="0" w:firstColumn="0" w:lastColumn="0" w:oddVBand="0" w:evenVBand="0" w:oddHBand="1" w:evenHBand="0" w:firstRowFirstColumn="0" w:firstRowLastColumn="0" w:lastRowFirstColumn="0" w:lastRowLastColumn="0"/>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 xml:space="preserve">(v) cronograma de desembolso financeiro; e </w:t>
            </w:r>
          </w:p>
          <w:p w14:paraId="68776FC2" w14:textId="77777777" w:rsidR="002C7E23" w:rsidRPr="00A17F7A" w:rsidRDefault="002C7E23" w:rsidP="005A23DF">
            <w:pPr>
              <w:cnfStyle w:val="000000100000" w:firstRow="0" w:lastRow="0" w:firstColumn="0" w:lastColumn="0" w:oddVBand="0" w:evenVBand="0" w:oddHBand="1" w:evenHBand="0" w:firstRowFirstColumn="0" w:firstRowLastColumn="0" w:lastRowFirstColumn="0" w:lastRowLastColumn="0"/>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(vi) previsão de início e fim da execução do objeto e das etapas ou fases programadas</w:t>
            </w:r>
          </w:p>
        </w:tc>
        <w:tc>
          <w:tcPr>
            <w:tcW w:w="3828" w:type="dxa"/>
            <w:tcBorders>
              <w:top w:val="nil"/>
              <w:bottom w:val="nil"/>
            </w:tcBorders>
            <w:shd w:val="clear" w:color="auto" w:fill="BFE7E4"/>
          </w:tcPr>
          <w:p w14:paraId="49075B0A" w14:textId="0F00E1E4" w:rsidR="002C7E23" w:rsidRPr="00A17F7A" w:rsidRDefault="002C7E23" w:rsidP="005A23DF">
            <w:pPr>
              <w:ind w:left="199"/>
              <w:cnfStyle w:val="000000100000" w:firstRow="0" w:lastRow="0" w:firstColumn="0" w:lastColumn="0" w:oddVBand="0" w:evenVBand="0" w:oddHBand="1" w:evenHBand="0" w:firstRowFirstColumn="0" w:firstRowLastColumn="0" w:lastRowFirstColumn="0" w:lastRowLastColumn="0"/>
              <w:rPr>
                <w:rFonts w:ascii="Open Sans Light" w:eastAsia="Times New Roman" w:hAnsi="Open Sans Light" w:cs="Open Sans Light"/>
                <w:sz w:val="20"/>
                <w:szCs w:val="20"/>
                <w:lang w:val="pt-BR"/>
              </w:rPr>
            </w:pPr>
            <w:r>
              <w:rPr>
                <w:rFonts w:ascii="Open Sans Light" w:eastAsia="Times New Roman" w:hAnsi="Open Sans Light" w:cs="Open Sans Light"/>
                <w:sz w:val="20"/>
                <w:szCs w:val="20"/>
                <w:lang w:val="pt-BR"/>
              </w:rPr>
              <w:t>As informações não constam do instrumento jurídico</w:t>
            </w:r>
          </w:p>
        </w:tc>
      </w:tr>
      <w:tr w:rsidR="002C7E23" w:rsidRPr="00A17F7A" w14:paraId="096BC261" w14:textId="77777777" w:rsidTr="002C7E23">
        <w:tblPrEx>
          <w:tblLook w:val="04A0" w:firstRow="1" w:lastRow="0" w:firstColumn="1" w:lastColumn="0" w:noHBand="0" w:noVBand="1"/>
        </w:tblPrEx>
        <w:trPr>
          <w:trHeight w:val="1645"/>
        </w:trPr>
        <w:tc>
          <w:tcPr>
            <w:cnfStyle w:val="001000000000" w:firstRow="0" w:lastRow="0" w:firstColumn="1" w:lastColumn="0" w:oddVBand="0" w:evenVBand="0" w:oddHBand="0" w:evenHBand="0" w:firstRowFirstColumn="0" w:firstRowLastColumn="0" w:lastRowFirstColumn="0" w:lastRowLastColumn="0"/>
            <w:tcW w:w="426" w:type="dxa"/>
            <w:tcBorders>
              <w:top w:val="nil"/>
              <w:bottom w:val="nil"/>
            </w:tcBorders>
          </w:tcPr>
          <w:p w14:paraId="3A781C04" w14:textId="77777777" w:rsidR="002C7E23" w:rsidRPr="002C7E23" w:rsidRDefault="002C7E23" w:rsidP="005A23DF">
            <w:pPr>
              <w:jc w:val="center"/>
              <w:rPr>
                <w:rFonts w:ascii="Open Sans Light" w:eastAsia="Times New Roman" w:hAnsi="Open Sans Light" w:cs="Open Sans Light"/>
                <w:b w:val="0"/>
                <w:bCs w:val="0"/>
                <w:sz w:val="20"/>
                <w:szCs w:val="20"/>
              </w:rPr>
            </w:pPr>
            <w:r w:rsidRPr="002C7E23">
              <w:rPr>
                <w:rFonts w:ascii="Open Sans Light" w:eastAsia="Times New Roman" w:hAnsi="Open Sans Light" w:cs="Open Sans Light"/>
                <w:b w:val="0"/>
                <w:bCs w:val="0"/>
                <w:sz w:val="20"/>
                <w:szCs w:val="20"/>
              </w:rPr>
              <w:t>O</w:t>
            </w:r>
          </w:p>
        </w:tc>
        <w:tc>
          <w:tcPr>
            <w:tcW w:w="5244" w:type="dxa"/>
            <w:tcBorders>
              <w:top w:val="nil"/>
            </w:tcBorders>
          </w:tcPr>
          <w:p w14:paraId="2CD7AB35" w14:textId="77777777" w:rsidR="002C7E23" w:rsidRPr="00A17F7A" w:rsidRDefault="002C7E23" w:rsidP="005A23DF">
            <w:pPr>
              <w:cnfStyle w:val="000000000000" w:firstRow="0" w:lastRow="0" w:firstColumn="0" w:lastColumn="0" w:oddVBand="0" w:evenVBand="0" w:oddHBand="0" w:evenHBand="0" w:firstRowFirstColumn="0" w:firstRowLastColumn="0" w:lastRowFirstColumn="0" w:lastRowLastColumn="0"/>
              <w:rPr>
                <w:rFonts w:ascii="Open Sans Light" w:eastAsia="Times New Roman" w:hAnsi="Open Sans Light" w:cs="Open Sans Light"/>
                <w:sz w:val="20"/>
                <w:szCs w:val="20"/>
                <w:lang w:val="pt-BR"/>
              </w:rPr>
            </w:pPr>
            <w:r w:rsidRPr="00A17F7A">
              <w:rPr>
                <w:rFonts w:ascii="Open Sans Light" w:eastAsia="Times New Roman" w:hAnsi="Open Sans Light" w:cs="Open Sans Light"/>
                <w:sz w:val="20"/>
                <w:szCs w:val="20"/>
                <w:lang w:val="pt-BR"/>
              </w:rPr>
              <w:t>Assinatura da versão final do acordo de cooperação e do plano de trabalho pelo Presidente da Capes e pelo representante legal da instituição parceira</w:t>
            </w:r>
          </w:p>
        </w:tc>
        <w:tc>
          <w:tcPr>
            <w:tcW w:w="3828" w:type="dxa"/>
            <w:tcBorders>
              <w:top w:val="nil"/>
            </w:tcBorders>
          </w:tcPr>
          <w:p w14:paraId="68CFDD5A" w14:textId="77777777" w:rsidR="002C7E23" w:rsidRPr="00A17F7A" w:rsidRDefault="002C7E23" w:rsidP="005A23DF">
            <w:pPr>
              <w:ind w:left="199"/>
              <w:cnfStyle w:val="000000000000" w:firstRow="0" w:lastRow="0" w:firstColumn="0" w:lastColumn="0" w:oddVBand="0" w:evenVBand="0" w:oddHBand="0" w:evenHBand="0" w:firstRowFirstColumn="0" w:firstRowLastColumn="0" w:lastRowFirstColumn="0" w:lastRowLastColumn="0"/>
              <w:rPr>
                <w:rFonts w:ascii="Open Sans Light" w:eastAsia="Times New Roman" w:hAnsi="Open Sans Light" w:cs="Open Sans Light"/>
                <w:sz w:val="20"/>
                <w:szCs w:val="20"/>
                <w:lang w:val="pt-BR"/>
              </w:rPr>
            </w:pPr>
            <w:r>
              <w:rPr>
                <w:rFonts w:ascii="Open Sans Light" w:eastAsia="Times New Roman" w:hAnsi="Open Sans Light" w:cs="Open Sans Light"/>
                <w:sz w:val="20"/>
                <w:szCs w:val="20"/>
                <w:lang w:val="pt-BR"/>
              </w:rPr>
              <w:t>O Convênio foi assinado com uma rubrica que quando comparada com a assinatura do presidente da época em outro documento não apresentou similaridade</w:t>
            </w:r>
          </w:p>
        </w:tc>
      </w:tr>
    </w:tbl>
    <w:p w14:paraId="73547942" w14:textId="77777777" w:rsidR="00D333B2" w:rsidRDefault="00D333B2" w:rsidP="005F5EDD">
      <w:pPr>
        <w:jc w:val="center"/>
        <w:rPr>
          <w:rFonts w:ascii="Open Sans Light" w:hAnsi="Open Sans Light" w:cs="Open Sans Light"/>
          <w:b/>
          <w:bCs/>
          <w:color w:val="FFFFFF" w:themeColor="background1"/>
        </w:rPr>
        <w:sectPr w:rsidR="00D333B2" w:rsidSect="00434B8A">
          <w:footerReference w:type="default" r:id="rId22"/>
          <w:pgSz w:w="11906" w:h="16838"/>
          <w:pgMar w:top="1985" w:right="1080" w:bottom="1440" w:left="1080" w:header="708" w:footer="708" w:gutter="0"/>
          <w:pgNumType w:start="7"/>
          <w:cols w:space="708"/>
          <w:docGrid w:linePitch="360"/>
        </w:sectPr>
      </w:pPr>
    </w:p>
    <w:p w14:paraId="6280AF64" w14:textId="4FF41D4E" w:rsidR="0068696E" w:rsidRDefault="00182180" w:rsidP="00BC6D95">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lastRenderedPageBreak/>
        <w:t>A data de celebração do Convênio precede o</w:t>
      </w:r>
      <w:r w:rsidR="00C07FAD" w:rsidRPr="00641E59">
        <w:rPr>
          <w:rFonts w:ascii="Open Sans Light" w:eastAsia="Times New Roman" w:hAnsi="Open Sans Light" w:cs="Open Sans Light"/>
        </w:rPr>
        <w:t xml:space="preserve"> período </w:t>
      </w:r>
      <w:r>
        <w:rPr>
          <w:rFonts w:ascii="Open Sans Light" w:eastAsia="Times New Roman" w:hAnsi="Open Sans Light" w:cs="Open Sans Light"/>
        </w:rPr>
        <w:t>da divulgação de</w:t>
      </w:r>
      <w:r w:rsidR="00C07FAD" w:rsidRPr="00641E59">
        <w:rPr>
          <w:rFonts w:ascii="Open Sans Light" w:eastAsia="Times New Roman" w:hAnsi="Open Sans Light" w:cs="Open Sans Light"/>
        </w:rPr>
        <w:t xml:space="preserve"> pareceres referenciais </w:t>
      </w:r>
      <w:r w:rsidR="0068696E">
        <w:rPr>
          <w:rFonts w:ascii="Open Sans Light" w:eastAsia="Times New Roman" w:hAnsi="Open Sans Light" w:cs="Open Sans Light"/>
        </w:rPr>
        <w:t xml:space="preserve">importantes para a cooperação internacional </w:t>
      </w:r>
      <w:r w:rsidR="00095724">
        <w:rPr>
          <w:rFonts w:ascii="Open Sans Light" w:eastAsia="Times New Roman" w:hAnsi="Open Sans Light" w:cs="Open Sans Light"/>
        </w:rPr>
        <w:t>no âmbito educacional</w:t>
      </w:r>
      <w:r w:rsidR="0068696E">
        <w:rPr>
          <w:rFonts w:ascii="Open Sans Light" w:eastAsia="Times New Roman" w:hAnsi="Open Sans Light" w:cs="Open Sans Light"/>
        </w:rPr>
        <w:t xml:space="preserve">. </w:t>
      </w:r>
      <w:r w:rsidR="00787172">
        <w:rPr>
          <w:rFonts w:ascii="Open Sans Light" w:hAnsi="Open Sans Light" w:cs="Open Sans Light"/>
        </w:rPr>
        <w:t>Porém</w:t>
      </w:r>
      <w:r w:rsidR="00AD7459">
        <w:rPr>
          <w:rFonts w:ascii="Open Sans Light" w:hAnsi="Open Sans Light" w:cs="Open Sans Light"/>
        </w:rPr>
        <w:t>,</w:t>
      </w:r>
      <w:r w:rsidR="00787172">
        <w:rPr>
          <w:rFonts w:ascii="Open Sans Light" w:hAnsi="Open Sans Light" w:cs="Open Sans Light"/>
        </w:rPr>
        <w:t xml:space="preserve"> diante da análise dos aspectos legais, considerando os pareceres recentes da Procuradoria Federal junto à Capes a parceria encontra-se legalmente frágil, sobretudo pelas seguintes razões:</w:t>
      </w:r>
    </w:p>
    <w:p w14:paraId="48B62247" w14:textId="77777777" w:rsidR="00941750" w:rsidRDefault="00941750" w:rsidP="00BC6D95">
      <w:pPr>
        <w:autoSpaceDE w:val="0"/>
        <w:autoSpaceDN w:val="0"/>
        <w:adjustRightInd w:val="0"/>
        <w:spacing w:after="0" w:line="360" w:lineRule="auto"/>
        <w:jc w:val="both"/>
        <w:rPr>
          <w:rFonts w:ascii="Open Sans Light" w:hAnsi="Open Sans Light" w:cs="Open Sans Light"/>
        </w:rPr>
      </w:pPr>
    </w:p>
    <w:p w14:paraId="6A4D350C" w14:textId="77777777" w:rsidR="004208CA" w:rsidRDefault="0068696E" w:rsidP="004208CA">
      <w:pPr>
        <w:pStyle w:val="PargrafodaLista"/>
        <w:numPr>
          <w:ilvl w:val="0"/>
          <w:numId w:val="27"/>
        </w:numPr>
        <w:spacing w:line="324" w:lineRule="auto"/>
        <w:ind w:left="1429" w:hanging="295"/>
        <w:jc w:val="both"/>
        <w:rPr>
          <w:rFonts w:ascii="Open Sans Light" w:eastAsia="Times New Roman" w:hAnsi="Open Sans Light" w:cs="Open Sans Light"/>
        </w:rPr>
      </w:pPr>
      <w:r>
        <w:rPr>
          <w:rFonts w:ascii="Open Sans Light" w:eastAsia="Times New Roman" w:hAnsi="Open Sans Light" w:cs="Open Sans Light"/>
        </w:rPr>
        <w:t>t</w:t>
      </w:r>
      <w:r w:rsidRPr="003C4712">
        <w:rPr>
          <w:rFonts w:ascii="Open Sans Light" w:eastAsia="Times New Roman" w:hAnsi="Open Sans Light" w:cs="Open Sans Light"/>
        </w:rPr>
        <w:t xml:space="preserve">rata-se de </w:t>
      </w:r>
      <w:r w:rsidR="004208CA">
        <w:rPr>
          <w:rFonts w:ascii="Open Sans Light" w:eastAsia="Times New Roman" w:hAnsi="Open Sans Light" w:cs="Open Sans Light"/>
        </w:rPr>
        <w:t>um Convênio, instrumento que não é apropriado para estabelecer parcerias com intuito de desenvolver um programa de cooperação educacional internacional;</w:t>
      </w:r>
    </w:p>
    <w:p w14:paraId="7097C3D0" w14:textId="664A14A1" w:rsidR="0068696E" w:rsidRDefault="004208CA" w:rsidP="004208CA">
      <w:pPr>
        <w:pStyle w:val="PargrafodaLista"/>
        <w:numPr>
          <w:ilvl w:val="0"/>
          <w:numId w:val="27"/>
        </w:numPr>
        <w:spacing w:line="324" w:lineRule="auto"/>
        <w:ind w:left="1429" w:hanging="295"/>
        <w:jc w:val="both"/>
        <w:rPr>
          <w:rFonts w:ascii="Open Sans Light" w:eastAsia="Times New Roman" w:hAnsi="Open Sans Light" w:cs="Open Sans Light"/>
        </w:rPr>
      </w:pPr>
      <w:r>
        <w:rPr>
          <w:rFonts w:ascii="Open Sans Light" w:eastAsia="Times New Roman" w:hAnsi="Open Sans Light" w:cs="Open Sans Light"/>
        </w:rPr>
        <w:t>o Convênio não possui uma cláusula com objeto específico;</w:t>
      </w:r>
    </w:p>
    <w:p w14:paraId="4306479E" w14:textId="7F35DA1E" w:rsidR="004208CA" w:rsidRDefault="004208CA" w:rsidP="004208CA">
      <w:pPr>
        <w:pStyle w:val="PargrafodaLista"/>
        <w:numPr>
          <w:ilvl w:val="0"/>
          <w:numId w:val="27"/>
        </w:numPr>
        <w:spacing w:line="324" w:lineRule="auto"/>
        <w:ind w:left="1429" w:hanging="295"/>
        <w:jc w:val="both"/>
        <w:rPr>
          <w:rFonts w:ascii="Open Sans Light" w:eastAsia="Times New Roman" w:hAnsi="Open Sans Light" w:cs="Open Sans Light"/>
        </w:rPr>
      </w:pPr>
      <w:r>
        <w:rPr>
          <w:rFonts w:ascii="Open Sans Light" w:eastAsia="Times New Roman" w:hAnsi="Open Sans Light" w:cs="Open Sans Light"/>
        </w:rPr>
        <w:t>o Convênio não descreve as responsabilidades detalhadas de cada parte;</w:t>
      </w:r>
    </w:p>
    <w:p w14:paraId="1026DC3B" w14:textId="05CC4216" w:rsidR="004208CA" w:rsidRDefault="004208CA" w:rsidP="004208CA">
      <w:pPr>
        <w:pStyle w:val="PargrafodaLista"/>
        <w:numPr>
          <w:ilvl w:val="0"/>
          <w:numId w:val="27"/>
        </w:numPr>
        <w:spacing w:line="324" w:lineRule="auto"/>
        <w:ind w:left="1429" w:hanging="295"/>
        <w:jc w:val="both"/>
        <w:rPr>
          <w:rFonts w:ascii="Open Sans Light" w:eastAsia="Times New Roman" w:hAnsi="Open Sans Light" w:cs="Open Sans Light"/>
        </w:rPr>
      </w:pPr>
      <w:r>
        <w:rPr>
          <w:rFonts w:ascii="Open Sans Light" w:eastAsia="Times New Roman" w:hAnsi="Open Sans Light" w:cs="Open Sans Light"/>
        </w:rPr>
        <w:t>o Convênio não trata sobre responsabilidades financeiras e não descreve valores;</w:t>
      </w:r>
    </w:p>
    <w:p w14:paraId="080FEED5" w14:textId="48E92330" w:rsidR="004208CA" w:rsidRDefault="004208CA" w:rsidP="004208CA">
      <w:pPr>
        <w:pStyle w:val="PargrafodaLista"/>
        <w:numPr>
          <w:ilvl w:val="0"/>
          <w:numId w:val="27"/>
        </w:numPr>
        <w:spacing w:line="324" w:lineRule="auto"/>
        <w:ind w:left="1429" w:hanging="295"/>
        <w:jc w:val="both"/>
        <w:rPr>
          <w:rFonts w:ascii="Open Sans Light" w:eastAsia="Times New Roman" w:hAnsi="Open Sans Light" w:cs="Open Sans Light"/>
        </w:rPr>
      </w:pPr>
      <w:r>
        <w:rPr>
          <w:rFonts w:ascii="Open Sans Light" w:eastAsia="Times New Roman" w:hAnsi="Open Sans Light" w:cs="Open Sans Light"/>
        </w:rPr>
        <w:t>o</w:t>
      </w:r>
      <w:r w:rsidR="00BC0C17">
        <w:rPr>
          <w:rFonts w:ascii="Open Sans Light" w:eastAsia="Times New Roman" w:hAnsi="Open Sans Light" w:cs="Open Sans Light"/>
        </w:rPr>
        <w:t xml:space="preserve"> </w:t>
      </w:r>
      <w:r>
        <w:rPr>
          <w:rFonts w:ascii="Open Sans Light" w:eastAsia="Times New Roman" w:hAnsi="Open Sans Light" w:cs="Open Sans Light"/>
        </w:rPr>
        <w:t>Convênio prevê renovação automática, ação que não é adequada</w:t>
      </w:r>
      <w:r w:rsidR="001A42AA">
        <w:rPr>
          <w:rFonts w:ascii="Open Sans Light" w:eastAsia="Times New Roman" w:hAnsi="Open Sans Light" w:cs="Open Sans Light"/>
        </w:rPr>
        <w:t>, pois os instrumentos jurídicos necessitam estabelecer um período finito para a vigência do documento</w:t>
      </w:r>
      <w:r w:rsidR="00991E0D">
        <w:rPr>
          <w:rFonts w:ascii="Open Sans Light" w:eastAsia="Times New Roman" w:hAnsi="Open Sans Light" w:cs="Open Sans Light"/>
        </w:rPr>
        <w:t xml:space="preserve"> como previsto na lei 8.666/93</w:t>
      </w:r>
      <w:r w:rsidR="001A42AA">
        <w:rPr>
          <w:rFonts w:ascii="Open Sans Light" w:eastAsia="Times New Roman" w:hAnsi="Open Sans Light" w:cs="Open Sans Light"/>
        </w:rPr>
        <w:t>; e</w:t>
      </w:r>
    </w:p>
    <w:p w14:paraId="15700691" w14:textId="0EA7A4E2" w:rsidR="001A42AA" w:rsidRPr="001A42AA" w:rsidRDefault="001A42AA" w:rsidP="001A42AA">
      <w:pPr>
        <w:pStyle w:val="PargrafodaLista"/>
        <w:numPr>
          <w:ilvl w:val="0"/>
          <w:numId w:val="27"/>
        </w:numPr>
        <w:spacing w:line="324" w:lineRule="auto"/>
        <w:ind w:left="1429" w:hanging="295"/>
        <w:jc w:val="both"/>
        <w:rPr>
          <w:rFonts w:ascii="Open Sans Light" w:eastAsia="Times New Roman" w:hAnsi="Open Sans Light" w:cs="Open Sans Light"/>
        </w:rPr>
      </w:pPr>
      <w:r>
        <w:rPr>
          <w:rFonts w:ascii="Open Sans Light" w:eastAsia="Times New Roman" w:hAnsi="Open Sans Light" w:cs="Open Sans Light"/>
        </w:rPr>
        <w:t>não existe um Plano de Trabalho para o detalhamento do Programa.</w:t>
      </w:r>
    </w:p>
    <w:p w14:paraId="1185C4E3" w14:textId="19EA9047" w:rsidR="00261F2B" w:rsidRDefault="00261F2B" w:rsidP="00B07E17">
      <w:pPr>
        <w:pStyle w:val="PargrafodaLista"/>
        <w:autoSpaceDE w:val="0"/>
        <w:autoSpaceDN w:val="0"/>
        <w:adjustRightInd w:val="0"/>
        <w:spacing w:after="0" w:line="360" w:lineRule="auto"/>
        <w:ind w:left="1004"/>
        <w:jc w:val="both"/>
        <w:rPr>
          <w:rFonts w:ascii="Times New Roman" w:hAnsi="Times New Roman" w:cs="Times New Roman"/>
          <w:sz w:val="24"/>
          <w:szCs w:val="24"/>
        </w:rPr>
      </w:pPr>
    </w:p>
    <w:p w14:paraId="208D6447" w14:textId="450EA373" w:rsidR="00BC207B" w:rsidRPr="00482429" w:rsidRDefault="00BC207B" w:rsidP="008C6B3B">
      <w:pPr>
        <w:pStyle w:val="PargrafodaLista"/>
        <w:numPr>
          <w:ilvl w:val="1"/>
          <w:numId w:val="1"/>
        </w:numPr>
        <w:spacing w:after="0" w:line="360" w:lineRule="auto"/>
        <w:ind w:left="0" w:firstLine="0"/>
        <w:rPr>
          <w:rFonts w:ascii="Open Sans" w:hAnsi="Open Sans" w:cs="Open Sans"/>
          <w:b/>
          <w:bCs/>
          <w:color w:val="14605E"/>
          <w:sz w:val="28"/>
          <w:szCs w:val="28"/>
          <w14:stylisticSets>
            <w14:styleSet w14:id="1"/>
          </w14:stylisticSets>
        </w:rPr>
      </w:pPr>
      <w:r w:rsidRPr="00482429">
        <w:rPr>
          <w:rFonts w:ascii="Open Sans" w:hAnsi="Open Sans" w:cs="Open Sans"/>
          <w:b/>
          <w:bCs/>
          <w:color w:val="14605E"/>
          <w:sz w:val="28"/>
          <w:szCs w:val="28"/>
          <w14:stylisticSets>
            <w14:styleSet w14:id="1"/>
          </w14:stylisticSets>
        </w:rPr>
        <w:t>Aspectos técnicos e qualitativos dos instrumentos jurídicos</w:t>
      </w:r>
    </w:p>
    <w:p w14:paraId="5DA147D2" w14:textId="77777777" w:rsidR="00A1744D" w:rsidRPr="007F635B" w:rsidRDefault="00A1744D" w:rsidP="00B07E17">
      <w:pPr>
        <w:spacing w:after="0" w:line="360" w:lineRule="auto"/>
        <w:jc w:val="both"/>
        <w:rPr>
          <w:rFonts w:ascii="Times New Roman" w:hAnsi="Times New Roman" w:cs="Times New Roman"/>
          <w:b/>
          <w:bCs/>
          <w:color w:val="2F5496" w:themeColor="accent1" w:themeShade="BF"/>
          <w:sz w:val="28"/>
          <w:szCs w:val="28"/>
        </w:rPr>
      </w:pPr>
    </w:p>
    <w:p w14:paraId="7903E72B" w14:textId="79294CEC" w:rsidR="00A97651" w:rsidRDefault="00A97651" w:rsidP="00A97651">
      <w:pPr>
        <w:spacing w:after="0" w:line="360" w:lineRule="auto"/>
        <w:jc w:val="both"/>
        <w:rPr>
          <w:rFonts w:ascii="Open Sans Light" w:hAnsi="Open Sans Light" w:cs="Open Sans Light"/>
        </w:rPr>
      </w:pPr>
      <w:r w:rsidRPr="00A97651">
        <w:rPr>
          <w:rFonts w:ascii="Open Sans Light" w:hAnsi="Open Sans Light" w:cs="Open Sans Light"/>
        </w:rPr>
        <w:t xml:space="preserve">Além de seguir um rito processual regido por preceitos jurídicos, o </w:t>
      </w:r>
      <w:r w:rsidR="00867908">
        <w:rPr>
          <w:rFonts w:ascii="Open Sans Light" w:hAnsi="Open Sans Light" w:cs="Open Sans Light"/>
        </w:rPr>
        <w:t>instrumento</w:t>
      </w:r>
      <w:r w:rsidRPr="00A97651">
        <w:rPr>
          <w:rFonts w:ascii="Open Sans Light" w:hAnsi="Open Sans Light" w:cs="Open Sans Light"/>
        </w:rPr>
        <w:t xml:space="preserve"> que formaliz</w:t>
      </w:r>
      <w:r w:rsidR="00716E6A">
        <w:rPr>
          <w:rFonts w:ascii="Open Sans Light" w:hAnsi="Open Sans Light" w:cs="Open Sans Light"/>
        </w:rPr>
        <w:t>ou</w:t>
      </w:r>
      <w:r w:rsidRPr="00A97651">
        <w:rPr>
          <w:rFonts w:ascii="Open Sans Light" w:hAnsi="Open Sans Light" w:cs="Open Sans Light"/>
        </w:rPr>
        <w:t xml:space="preserve"> </w:t>
      </w:r>
      <w:r w:rsidR="00867908">
        <w:rPr>
          <w:rFonts w:ascii="Open Sans Light" w:hAnsi="Open Sans Light" w:cs="Open Sans Light"/>
        </w:rPr>
        <w:t xml:space="preserve">o Programa </w:t>
      </w:r>
      <w:r w:rsidR="00716E6A">
        <w:rPr>
          <w:rFonts w:ascii="Open Sans Light" w:hAnsi="Open Sans Light" w:cs="Open Sans Light"/>
        </w:rPr>
        <w:t>Brafitec</w:t>
      </w:r>
      <w:r>
        <w:rPr>
          <w:rFonts w:ascii="Open Sans Light" w:hAnsi="Open Sans Light" w:cs="Open Sans Light"/>
        </w:rPr>
        <w:t xml:space="preserve"> </w:t>
      </w:r>
      <w:r w:rsidRPr="00A97651">
        <w:rPr>
          <w:rFonts w:ascii="Open Sans Light" w:hAnsi="Open Sans Light" w:cs="Open Sans Light"/>
        </w:rPr>
        <w:t xml:space="preserve">precisa apresentar qualidades que influenciam a execução bem-sucedida da parceria. Por exemplo, é preciso que haja uma descrição pormenorizada do </w:t>
      </w:r>
      <w:r w:rsidR="00732862">
        <w:rPr>
          <w:rFonts w:ascii="Open Sans Light" w:hAnsi="Open Sans Light" w:cs="Open Sans Light"/>
        </w:rPr>
        <w:t>p</w:t>
      </w:r>
      <w:r w:rsidRPr="00A97651">
        <w:rPr>
          <w:rFonts w:ascii="Open Sans Light" w:hAnsi="Open Sans Light" w:cs="Open Sans Light"/>
        </w:rPr>
        <w:t>rograma ou da ação de cooperação que se pretende desenvolver, pois o nível e a qualidade do detalhamento guiarão a Diretoria de Relações Internacionais (DRI</w:t>
      </w:r>
      <w:r w:rsidR="00ED727F">
        <w:rPr>
          <w:rFonts w:ascii="Open Sans Light" w:hAnsi="Open Sans Light" w:cs="Open Sans Light"/>
        </w:rPr>
        <w:t>)</w:t>
      </w:r>
      <w:r w:rsidRPr="00A97651">
        <w:rPr>
          <w:rFonts w:ascii="Open Sans Light" w:hAnsi="Open Sans Light" w:cs="Open Sans Light"/>
        </w:rPr>
        <w:t xml:space="preserve">/Capes na implementação, no acompanhamento, no controle financeiro, na prestação de contas, na avaliação e na finalização da parceria. Além disso, a parceria internacional precisa oferecer vantagens financeiras e acadêmico-científicas para a Capes e para a comunidade científica brasileira. </w:t>
      </w:r>
    </w:p>
    <w:p w14:paraId="19D80AC0" w14:textId="77777777" w:rsidR="00A97651" w:rsidRPr="00A97651" w:rsidRDefault="00A97651" w:rsidP="00A97651">
      <w:pPr>
        <w:spacing w:after="0" w:line="360" w:lineRule="auto"/>
        <w:jc w:val="both"/>
        <w:rPr>
          <w:rFonts w:ascii="Open Sans Light" w:hAnsi="Open Sans Light" w:cs="Open Sans Light"/>
        </w:rPr>
      </w:pPr>
    </w:p>
    <w:p w14:paraId="5D7284B6" w14:textId="4A67661F" w:rsidR="00CD7451" w:rsidRDefault="00A97651" w:rsidP="00415495">
      <w:pPr>
        <w:spacing w:after="0" w:line="360" w:lineRule="auto"/>
        <w:jc w:val="both"/>
        <w:rPr>
          <w:rFonts w:ascii="Open Sans Light" w:hAnsi="Open Sans Light" w:cs="Open Sans Light"/>
        </w:rPr>
      </w:pPr>
      <w:r w:rsidRPr="00A97651">
        <w:rPr>
          <w:rFonts w:ascii="Open Sans Light" w:hAnsi="Open Sans Light" w:cs="Open Sans Light"/>
        </w:rPr>
        <w:t xml:space="preserve">Nesse sentido, foram estabelecidos 11 indicadores para analisar técnica e qualitativamente o conteúdo do </w:t>
      </w:r>
      <w:r w:rsidR="00ED727F">
        <w:rPr>
          <w:rFonts w:ascii="Open Sans Light" w:hAnsi="Open Sans Light" w:cs="Open Sans Light"/>
        </w:rPr>
        <w:t>i</w:t>
      </w:r>
      <w:r w:rsidRPr="00A97651">
        <w:rPr>
          <w:rFonts w:ascii="Open Sans Light" w:hAnsi="Open Sans Light" w:cs="Open Sans Light"/>
        </w:rPr>
        <w:t xml:space="preserve">nstrumento </w:t>
      </w:r>
      <w:r w:rsidR="00ED727F">
        <w:rPr>
          <w:rFonts w:ascii="Open Sans Light" w:hAnsi="Open Sans Light" w:cs="Open Sans Light"/>
        </w:rPr>
        <w:t>j</w:t>
      </w:r>
      <w:r w:rsidRPr="00A97651">
        <w:rPr>
          <w:rFonts w:ascii="Open Sans Light" w:hAnsi="Open Sans Light" w:cs="Open Sans Light"/>
        </w:rPr>
        <w:t>urídico que formaliz</w:t>
      </w:r>
      <w:r w:rsidR="003A2F55">
        <w:rPr>
          <w:rFonts w:ascii="Open Sans Light" w:hAnsi="Open Sans Light" w:cs="Open Sans Light"/>
        </w:rPr>
        <w:t>ou</w:t>
      </w:r>
      <w:r w:rsidRPr="00A97651">
        <w:rPr>
          <w:rFonts w:ascii="Open Sans Light" w:hAnsi="Open Sans Light" w:cs="Open Sans Light"/>
        </w:rPr>
        <w:t xml:space="preserve"> </w:t>
      </w:r>
      <w:r w:rsidR="007A1A3C">
        <w:rPr>
          <w:rFonts w:ascii="Open Sans Light" w:hAnsi="Open Sans Light" w:cs="Open Sans Light"/>
        </w:rPr>
        <w:t xml:space="preserve">o Programa </w:t>
      </w:r>
      <w:r w:rsidR="00716E6A">
        <w:rPr>
          <w:rFonts w:ascii="Open Sans Light" w:hAnsi="Open Sans Light" w:cs="Open Sans Light"/>
        </w:rPr>
        <w:t>Brafitec</w:t>
      </w:r>
      <w:r w:rsidRPr="00A97651">
        <w:rPr>
          <w:rFonts w:ascii="Open Sans Light" w:hAnsi="Open Sans Light" w:cs="Open Sans Light"/>
        </w:rPr>
        <w:t xml:space="preserve">. </w:t>
      </w:r>
      <w:r w:rsidR="007A1A3C">
        <w:rPr>
          <w:rFonts w:ascii="Open Sans Light" w:hAnsi="Open Sans Light" w:cs="Open Sans Light"/>
        </w:rPr>
        <w:t xml:space="preserve">Como anteriormente descrito, </w:t>
      </w:r>
      <w:r w:rsidR="003A2F55">
        <w:rPr>
          <w:rFonts w:ascii="Open Sans Light" w:hAnsi="Open Sans Light" w:cs="Open Sans Light"/>
        </w:rPr>
        <w:t>a celebração do Convênio</w:t>
      </w:r>
      <w:r>
        <w:rPr>
          <w:rFonts w:ascii="Open Sans Light" w:hAnsi="Open Sans Light" w:cs="Open Sans Light"/>
        </w:rPr>
        <w:t xml:space="preserve"> antecede a existência das legislações utilizadas para realizar esta avaliação</w:t>
      </w:r>
      <w:r w:rsidR="00ED727F">
        <w:rPr>
          <w:rFonts w:ascii="Open Sans Light" w:hAnsi="Open Sans Light" w:cs="Open Sans Light"/>
        </w:rPr>
        <w:t>. P</w:t>
      </w:r>
      <w:r>
        <w:rPr>
          <w:rFonts w:ascii="Open Sans Light" w:hAnsi="Open Sans Light" w:cs="Open Sans Light"/>
        </w:rPr>
        <w:t>orém</w:t>
      </w:r>
      <w:r w:rsidR="00ED727F">
        <w:rPr>
          <w:rFonts w:ascii="Open Sans Light" w:hAnsi="Open Sans Light" w:cs="Open Sans Light"/>
        </w:rPr>
        <w:t>,</w:t>
      </w:r>
      <w:r>
        <w:rPr>
          <w:rFonts w:ascii="Open Sans Light" w:hAnsi="Open Sans Light" w:cs="Open Sans Light"/>
        </w:rPr>
        <w:t xml:space="preserve"> </w:t>
      </w:r>
      <w:r w:rsidR="00CA1D60">
        <w:rPr>
          <w:rFonts w:ascii="Open Sans Light" w:hAnsi="Open Sans Light" w:cs="Open Sans Light"/>
        </w:rPr>
        <w:t xml:space="preserve">faz-se necessária </w:t>
      </w:r>
      <w:r w:rsidR="00F76D8A">
        <w:rPr>
          <w:rFonts w:ascii="Open Sans Light" w:hAnsi="Open Sans Light" w:cs="Open Sans Light"/>
        </w:rPr>
        <w:t xml:space="preserve">por meio desta avaliação </w:t>
      </w:r>
      <w:r w:rsidR="00CA1D60">
        <w:rPr>
          <w:rFonts w:ascii="Open Sans Light" w:hAnsi="Open Sans Light" w:cs="Open Sans Light"/>
        </w:rPr>
        <w:t xml:space="preserve">evidenciar os aspectos do Programa que foram </w:t>
      </w:r>
      <w:r w:rsidR="00CA1D60">
        <w:rPr>
          <w:rFonts w:ascii="Open Sans Light" w:hAnsi="Open Sans Light" w:cs="Open Sans Light"/>
        </w:rPr>
        <w:lastRenderedPageBreak/>
        <w:t xml:space="preserve">delineados por meio </w:t>
      </w:r>
      <w:r w:rsidR="003A2F55">
        <w:rPr>
          <w:rFonts w:ascii="Open Sans Light" w:hAnsi="Open Sans Light" w:cs="Open Sans Light"/>
        </w:rPr>
        <w:t>de seu instrumento jurídico</w:t>
      </w:r>
      <w:r w:rsidR="00CA1D60">
        <w:rPr>
          <w:rFonts w:ascii="Open Sans Light" w:hAnsi="Open Sans Light" w:cs="Open Sans Light"/>
        </w:rPr>
        <w:t>.</w:t>
      </w:r>
      <w:r>
        <w:rPr>
          <w:rFonts w:ascii="Open Sans Light" w:hAnsi="Open Sans Light" w:cs="Open Sans Light"/>
        </w:rPr>
        <w:t xml:space="preserve"> </w:t>
      </w:r>
      <w:r w:rsidRPr="00A97651">
        <w:rPr>
          <w:rFonts w:ascii="Open Sans Light" w:hAnsi="Open Sans Light" w:cs="Open Sans Light"/>
        </w:rPr>
        <w:t>Os resultados dessa análise são apresentados no quadro a seguir:</w:t>
      </w:r>
    </w:p>
    <w:p w14:paraId="4B14B9F9" w14:textId="3C11B0AD" w:rsidR="00415495" w:rsidRDefault="00415495" w:rsidP="00415495">
      <w:pPr>
        <w:spacing w:after="0" w:line="360" w:lineRule="auto"/>
        <w:jc w:val="both"/>
        <w:rPr>
          <w:rFonts w:ascii="Open Sans Light" w:hAnsi="Open Sans Light" w:cs="Open Sans Light"/>
        </w:rPr>
      </w:pPr>
    </w:p>
    <w:p w14:paraId="0B27EF06" w14:textId="48CFC6F0" w:rsidR="00A1744D" w:rsidRPr="00BB38D0" w:rsidRDefault="00E416BB" w:rsidP="001C4CD2">
      <w:pPr>
        <w:spacing w:line="360" w:lineRule="auto"/>
        <w:jc w:val="center"/>
        <w:rPr>
          <w:rFonts w:ascii="Open Sans Light" w:hAnsi="Open Sans Light" w:cs="Open Sans Light"/>
          <w:b/>
          <w:bCs/>
        </w:rPr>
      </w:pPr>
      <w:r w:rsidRPr="00BB38D0">
        <w:rPr>
          <w:rFonts w:ascii="Open Sans Light" w:hAnsi="Open Sans Light" w:cs="Open Sans Light"/>
          <w:b/>
          <w:bCs/>
        </w:rPr>
        <w:t>Quadro</w:t>
      </w:r>
      <w:r w:rsidR="00A1744D" w:rsidRPr="00BB38D0">
        <w:rPr>
          <w:rFonts w:ascii="Open Sans Light" w:hAnsi="Open Sans Light" w:cs="Open Sans Light"/>
          <w:b/>
          <w:bCs/>
        </w:rPr>
        <w:t xml:space="preserve"> </w:t>
      </w:r>
      <w:r w:rsidR="001C4CD2">
        <w:rPr>
          <w:rFonts w:ascii="Open Sans Light" w:hAnsi="Open Sans Light" w:cs="Open Sans Light"/>
          <w:b/>
          <w:bCs/>
        </w:rPr>
        <w:t>2</w:t>
      </w:r>
      <w:r w:rsidR="00A1744D" w:rsidRPr="00BB38D0">
        <w:rPr>
          <w:rFonts w:ascii="Open Sans Light" w:hAnsi="Open Sans Light" w:cs="Open Sans Light"/>
          <w:b/>
          <w:bCs/>
        </w:rPr>
        <w:t xml:space="preserve"> - Avaliação dos aspectos técnicos e qualitativos dos instrumentos jurídicos</w:t>
      </w:r>
    </w:p>
    <w:tbl>
      <w:tblPr>
        <w:tblStyle w:val="Tabelacomgrade"/>
        <w:tblW w:w="5003"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
        <w:gridCol w:w="4678"/>
        <w:gridCol w:w="4502"/>
      </w:tblGrid>
      <w:tr w:rsidR="00B47DA1" w:rsidRPr="00906202" w14:paraId="73D98BD9" w14:textId="77777777" w:rsidTr="009F2632">
        <w:trPr>
          <w:trHeight w:val="513"/>
        </w:trPr>
        <w:tc>
          <w:tcPr>
            <w:tcW w:w="572" w:type="dxa"/>
            <w:shd w:val="clear" w:color="auto" w:fill="328A84"/>
            <w:vAlign w:val="center"/>
          </w:tcPr>
          <w:p w14:paraId="22163F50" w14:textId="5992828F" w:rsidR="00B47DA1" w:rsidRPr="00F2552F" w:rsidRDefault="008669A0" w:rsidP="00584BCA">
            <w:pPr>
              <w:pStyle w:val="PargrafodaLista"/>
              <w:ind w:left="0"/>
              <w:jc w:val="center"/>
              <w:rPr>
                <w:rFonts w:ascii="Open Sans Light" w:hAnsi="Open Sans Light" w:cs="Open Sans Light"/>
                <w:b/>
                <w:bCs/>
                <w:color w:val="FFFFFF" w:themeColor="background1"/>
              </w:rPr>
            </w:pPr>
            <w:bookmarkStart w:id="23" w:name="_Hlk46754082"/>
            <w:r>
              <w:rPr>
                <w:rFonts w:ascii="Open Sans Light" w:hAnsi="Open Sans Light" w:cs="Open Sans Light"/>
                <w:b/>
                <w:bCs/>
                <w:color w:val="FFFFFF" w:themeColor="background1"/>
              </w:rPr>
              <w:t>Id</w:t>
            </w:r>
          </w:p>
        </w:tc>
        <w:tc>
          <w:tcPr>
            <w:tcW w:w="4678" w:type="dxa"/>
            <w:shd w:val="clear" w:color="auto" w:fill="328A84"/>
            <w:vAlign w:val="center"/>
          </w:tcPr>
          <w:p w14:paraId="4D6753CE" w14:textId="6B167122" w:rsidR="00B47DA1" w:rsidRPr="00F2552F" w:rsidRDefault="000534FE" w:rsidP="000534FE">
            <w:pPr>
              <w:pStyle w:val="PargrafodaLista"/>
              <w:ind w:left="0"/>
              <w:jc w:val="center"/>
              <w:rPr>
                <w:rFonts w:ascii="Open Sans Light" w:hAnsi="Open Sans Light" w:cs="Open Sans Light"/>
                <w:b/>
                <w:bCs/>
                <w:color w:val="FFFFFF" w:themeColor="background1"/>
              </w:rPr>
            </w:pPr>
            <w:r>
              <w:rPr>
                <w:rFonts w:ascii="Open Sans Light" w:hAnsi="Open Sans Light" w:cs="Open Sans Light"/>
                <w:b/>
                <w:bCs/>
                <w:color w:val="FFFFFF" w:themeColor="background1"/>
              </w:rPr>
              <w:t>Item</w:t>
            </w:r>
          </w:p>
        </w:tc>
        <w:tc>
          <w:tcPr>
            <w:tcW w:w="4502" w:type="dxa"/>
            <w:shd w:val="clear" w:color="auto" w:fill="328A84"/>
            <w:vAlign w:val="center"/>
          </w:tcPr>
          <w:p w14:paraId="1006E706" w14:textId="6252DE00" w:rsidR="00B47DA1" w:rsidRPr="00F2552F" w:rsidRDefault="00B47DA1" w:rsidP="000534FE">
            <w:pPr>
              <w:pStyle w:val="PargrafodaLista"/>
              <w:ind w:left="0"/>
              <w:jc w:val="center"/>
              <w:rPr>
                <w:rFonts w:ascii="Open Sans Light" w:hAnsi="Open Sans Light" w:cs="Open Sans Light"/>
                <w:b/>
                <w:bCs/>
                <w:color w:val="FFFFFF" w:themeColor="background1"/>
              </w:rPr>
            </w:pPr>
            <w:r w:rsidRPr="00F2552F">
              <w:rPr>
                <w:rFonts w:ascii="Open Sans Light" w:hAnsi="Open Sans Light" w:cs="Open Sans Light"/>
                <w:b/>
                <w:bCs/>
                <w:color w:val="FFFFFF" w:themeColor="background1"/>
              </w:rPr>
              <w:t>Análise</w:t>
            </w:r>
          </w:p>
        </w:tc>
      </w:tr>
      <w:bookmarkEnd w:id="23"/>
      <w:tr w:rsidR="00B47DA1" w:rsidRPr="001C4CD2" w14:paraId="7CA22CFC" w14:textId="77777777" w:rsidTr="003D4871">
        <w:trPr>
          <w:trHeight w:val="1023"/>
        </w:trPr>
        <w:tc>
          <w:tcPr>
            <w:tcW w:w="572" w:type="dxa"/>
            <w:shd w:val="clear" w:color="auto" w:fill="FFFFFF" w:themeFill="background1"/>
          </w:tcPr>
          <w:p w14:paraId="50F4271E" w14:textId="77777777" w:rsidR="00B47DA1" w:rsidRPr="00A17F7A" w:rsidRDefault="00B47DA1" w:rsidP="00A74E75">
            <w:pPr>
              <w:pStyle w:val="PargrafodaLista"/>
              <w:numPr>
                <w:ilvl w:val="0"/>
                <w:numId w:val="15"/>
              </w:numPr>
              <w:ind w:left="42" w:firstLine="0"/>
              <w:jc w:val="both"/>
              <w:rPr>
                <w:rFonts w:ascii="Open Sans Light" w:hAnsi="Open Sans Light" w:cs="Open Sans Light"/>
                <w:sz w:val="20"/>
                <w:szCs w:val="20"/>
              </w:rPr>
            </w:pPr>
          </w:p>
        </w:tc>
        <w:tc>
          <w:tcPr>
            <w:tcW w:w="4678" w:type="dxa"/>
            <w:shd w:val="clear" w:color="auto" w:fill="FFFFFF" w:themeFill="background1"/>
          </w:tcPr>
          <w:p w14:paraId="1067FD91" w14:textId="1AC681F2" w:rsidR="00B47DA1" w:rsidRPr="00A17F7A" w:rsidRDefault="00B47DA1" w:rsidP="006E29B0">
            <w:pPr>
              <w:ind w:left="42"/>
              <w:rPr>
                <w:rFonts w:ascii="Open Sans Light" w:hAnsi="Open Sans Light" w:cs="Open Sans Light"/>
                <w:sz w:val="20"/>
                <w:szCs w:val="20"/>
              </w:rPr>
            </w:pPr>
            <w:r w:rsidRPr="00A17F7A">
              <w:rPr>
                <w:rFonts w:ascii="Open Sans Light" w:hAnsi="Open Sans Light" w:cs="Open Sans Light"/>
                <w:sz w:val="20"/>
                <w:szCs w:val="20"/>
              </w:rPr>
              <w:t>Clareza do acordo no delineamento do programa ou da ação de cooperação</w:t>
            </w:r>
          </w:p>
        </w:tc>
        <w:tc>
          <w:tcPr>
            <w:tcW w:w="4502" w:type="dxa"/>
            <w:shd w:val="clear" w:color="auto" w:fill="FFFFFF" w:themeFill="background1"/>
          </w:tcPr>
          <w:p w14:paraId="0077526F" w14:textId="2F7E19BD" w:rsidR="00B47DA1" w:rsidRPr="00A17F7A" w:rsidRDefault="00B47DA1" w:rsidP="006E29B0">
            <w:pPr>
              <w:pStyle w:val="PargrafodaLista"/>
              <w:ind w:left="0"/>
              <w:rPr>
                <w:rFonts w:ascii="Open Sans Light" w:hAnsi="Open Sans Light" w:cs="Open Sans Light"/>
                <w:sz w:val="20"/>
                <w:szCs w:val="20"/>
              </w:rPr>
            </w:pPr>
            <w:r w:rsidRPr="00A17F7A">
              <w:rPr>
                <w:rFonts w:ascii="Open Sans Light" w:hAnsi="Open Sans Light" w:cs="Open Sans Light"/>
                <w:sz w:val="20"/>
                <w:szCs w:val="20"/>
              </w:rPr>
              <w:t>Existe apresentação das diretrizes do Programa, porém sem</w:t>
            </w:r>
            <w:r w:rsidR="008F0D2C" w:rsidRPr="00A17F7A">
              <w:rPr>
                <w:rFonts w:ascii="Open Sans Light" w:hAnsi="Open Sans Light" w:cs="Open Sans Light"/>
                <w:sz w:val="20"/>
                <w:szCs w:val="20"/>
              </w:rPr>
              <w:t xml:space="preserve"> </w:t>
            </w:r>
            <w:r w:rsidRPr="00A17F7A">
              <w:rPr>
                <w:rFonts w:ascii="Open Sans Light" w:hAnsi="Open Sans Light" w:cs="Open Sans Light"/>
                <w:sz w:val="20"/>
                <w:szCs w:val="20"/>
              </w:rPr>
              <w:t>detalhamentos</w:t>
            </w:r>
            <w:r w:rsidR="006E29B0" w:rsidRPr="00A17F7A">
              <w:rPr>
                <w:rFonts w:ascii="Open Sans Light" w:hAnsi="Open Sans Light" w:cs="Open Sans Light"/>
                <w:sz w:val="20"/>
                <w:szCs w:val="20"/>
              </w:rPr>
              <w:t xml:space="preserve"> de seu funcionamento</w:t>
            </w:r>
          </w:p>
        </w:tc>
      </w:tr>
      <w:tr w:rsidR="00B47DA1" w:rsidRPr="001C4CD2" w14:paraId="0658D274" w14:textId="77777777" w:rsidTr="00F0341E">
        <w:trPr>
          <w:trHeight w:val="784"/>
        </w:trPr>
        <w:tc>
          <w:tcPr>
            <w:tcW w:w="572" w:type="dxa"/>
            <w:shd w:val="clear" w:color="auto" w:fill="BFE7E4"/>
          </w:tcPr>
          <w:p w14:paraId="70DDAEF8" w14:textId="77777777" w:rsidR="00B47DA1" w:rsidRPr="00A17F7A" w:rsidRDefault="00B47DA1" w:rsidP="00A74E75">
            <w:pPr>
              <w:pStyle w:val="PargrafodaLista"/>
              <w:numPr>
                <w:ilvl w:val="0"/>
                <w:numId w:val="15"/>
              </w:numPr>
              <w:ind w:left="42" w:firstLine="0"/>
              <w:jc w:val="both"/>
              <w:rPr>
                <w:rFonts w:ascii="Open Sans Light" w:hAnsi="Open Sans Light" w:cs="Open Sans Light"/>
                <w:sz w:val="20"/>
                <w:szCs w:val="20"/>
              </w:rPr>
            </w:pPr>
          </w:p>
        </w:tc>
        <w:tc>
          <w:tcPr>
            <w:tcW w:w="4678" w:type="dxa"/>
            <w:shd w:val="clear" w:color="auto" w:fill="BFE7E4"/>
          </w:tcPr>
          <w:p w14:paraId="74A4B662" w14:textId="4C73DC68" w:rsidR="00B47DA1" w:rsidRPr="00A17F7A" w:rsidRDefault="00B47DA1" w:rsidP="006E29B0">
            <w:pPr>
              <w:pStyle w:val="PargrafodaLista"/>
              <w:ind w:left="42"/>
              <w:rPr>
                <w:rFonts w:ascii="Open Sans Light" w:hAnsi="Open Sans Light" w:cs="Open Sans Light"/>
                <w:sz w:val="20"/>
                <w:szCs w:val="20"/>
              </w:rPr>
            </w:pPr>
            <w:r w:rsidRPr="00A17F7A">
              <w:rPr>
                <w:rFonts w:ascii="Open Sans Light" w:hAnsi="Open Sans Light" w:cs="Open Sans Light"/>
                <w:sz w:val="20"/>
                <w:szCs w:val="20"/>
              </w:rPr>
              <w:t>Objetivos claros que possam ensejar avaliação</w:t>
            </w:r>
          </w:p>
        </w:tc>
        <w:tc>
          <w:tcPr>
            <w:tcW w:w="4502" w:type="dxa"/>
            <w:shd w:val="clear" w:color="auto" w:fill="BFE7E4"/>
          </w:tcPr>
          <w:p w14:paraId="6DF5B620" w14:textId="1A5730FE" w:rsidR="00B47DA1" w:rsidRPr="00A17F7A" w:rsidRDefault="00B47DA1" w:rsidP="006E29B0">
            <w:pPr>
              <w:pStyle w:val="PargrafodaLista"/>
              <w:ind w:left="0"/>
              <w:rPr>
                <w:rFonts w:ascii="Open Sans Light" w:hAnsi="Open Sans Light" w:cs="Open Sans Light"/>
                <w:sz w:val="20"/>
                <w:szCs w:val="20"/>
              </w:rPr>
            </w:pPr>
            <w:r w:rsidRPr="00A17F7A">
              <w:rPr>
                <w:rFonts w:ascii="Open Sans Light" w:hAnsi="Open Sans Light" w:cs="Open Sans Light"/>
                <w:sz w:val="20"/>
                <w:szCs w:val="20"/>
              </w:rPr>
              <w:t xml:space="preserve">Os objetivos </w:t>
            </w:r>
            <w:r w:rsidR="00F0341E">
              <w:rPr>
                <w:rFonts w:ascii="Open Sans Light" w:hAnsi="Open Sans Light" w:cs="Open Sans Light"/>
                <w:sz w:val="20"/>
                <w:szCs w:val="20"/>
              </w:rPr>
              <w:t xml:space="preserve">descritos são claros e </w:t>
            </w:r>
            <w:r w:rsidR="001F23F7">
              <w:rPr>
                <w:rFonts w:ascii="Open Sans Light" w:hAnsi="Open Sans Light" w:cs="Open Sans Light"/>
                <w:sz w:val="20"/>
                <w:szCs w:val="20"/>
              </w:rPr>
              <w:t>podem ser avaliados</w:t>
            </w:r>
          </w:p>
        </w:tc>
      </w:tr>
      <w:tr w:rsidR="00B47DA1" w:rsidRPr="001C4CD2" w14:paraId="7F98175D" w14:textId="77777777" w:rsidTr="004D63CE">
        <w:trPr>
          <w:trHeight w:val="691"/>
        </w:trPr>
        <w:tc>
          <w:tcPr>
            <w:tcW w:w="572" w:type="dxa"/>
            <w:shd w:val="clear" w:color="auto" w:fill="FFFFFF" w:themeFill="background1"/>
          </w:tcPr>
          <w:p w14:paraId="08E2EBD8" w14:textId="77777777" w:rsidR="00B47DA1" w:rsidRPr="00A17F7A" w:rsidRDefault="00B47DA1" w:rsidP="00A74E75">
            <w:pPr>
              <w:pStyle w:val="PargrafodaLista"/>
              <w:numPr>
                <w:ilvl w:val="0"/>
                <w:numId w:val="15"/>
              </w:numPr>
              <w:ind w:left="42" w:firstLine="0"/>
              <w:jc w:val="both"/>
              <w:rPr>
                <w:rFonts w:ascii="Open Sans Light" w:hAnsi="Open Sans Light" w:cs="Open Sans Light"/>
                <w:sz w:val="20"/>
                <w:szCs w:val="20"/>
              </w:rPr>
            </w:pPr>
          </w:p>
        </w:tc>
        <w:tc>
          <w:tcPr>
            <w:tcW w:w="4678" w:type="dxa"/>
            <w:shd w:val="clear" w:color="auto" w:fill="FFFFFF" w:themeFill="background1"/>
          </w:tcPr>
          <w:p w14:paraId="188E641D" w14:textId="13DB642A" w:rsidR="00B47DA1" w:rsidRPr="00A17F7A" w:rsidRDefault="00B47DA1" w:rsidP="006E29B0">
            <w:pPr>
              <w:pStyle w:val="PargrafodaLista"/>
              <w:ind w:left="42"/>
              <w:rPr>
                <w:rFonts w:ascii="Open Sans Light" w:hAnsi="Open Sans Light" w:cs="Open Sans Light"/>
                <w:sz w:val="20"/>
                <w:szCs w:val="20"/>
              </w:rPr>
            </w:pPr>
            <w:r w:rsidRPr="00A17F7A">
              <w:rPr>
                <w:rFonts w:ascii="Open Sans Light" w:hAnsi="Open Sans Light" w:cs="Open Sans Light"/>
                <w:sz w:val="20"/>
                <w:szCs w:val="20"/>
              </w:rPr>
              <w:t>Existência de um plano de trabalho que detalhe a execução da parceria internacional</w:t>
            </w:r>
          </w:p>
        </w:tc>
        <w:tc>
          <w:tcPr>
            <w:tcW w:w="4502" w:type="dxa"/>
            <w:shd w:val="clear" w:color="auto" w:fill="FFFFFF" w:themeFill="background1"/>
          </w:tcPr>
          <w:p w14:paraId="29A37A50" w14:textId="759FB45F" w:rsidR="00B47DA1" w:rsidRPr="00A17F7A" w:rsidRDefault="00B47DA1" w:rsidP="006E29B0">
            <w:pPr>
              <w:pStyle w:val="PargrafodaLista"/>
              <w:ind w:left="0"/>
              <w:rPr>
                <w:rFonts w:ascii="Open Sans Light" w:hAnsi="Open Sans Light" w:cs="Open Sans Light"/>
                <w:sz w:val="20"/>
                <w:szCs w:val="20"/>
              </w:rPr>
            </w:pPr>
            <w:r w:rsidRPr="00A17F7A">
              <w:rPr>
                <w:rFonts w:ascii="Open Sans Light" w:hAnsi="Open Sans Light" w:cs="Open Sans Light"/>
                <w:sz w:val="20"/>
                <w:szCs w:val="20"/>
              </w:rPr>
              <w:t xml:space="preserve">Não </w:t>
            </w:r>
            <w:r w:rsidR="007A5805">
              <w:rPr>
                <w:rFonts w:ascii="Open Sans Light" w:hAnsi="Open Sans Light" w:cs="Open Sans Light"/>
                <w:sz w:val="20"/>
                <w:szCs w:val="20"/>
              </w:rPr>
              <w:t>há</w:t>
            </w:r>
            <w:r w:rsidRPr="00A17F7A">
              <w:rPr>
                <w:rFonts w:ascii="Open Sans Light" w:hAnsi="Open Sans Light" w:cs="Open Sans Light"/>
                <w:sz w:val="20"/>
                <w:szCs w:val="20"/>
              </w:rPr>
              <w:t xml:space="preserve"> um plano de trabalho</w:t>
            </w:r>
          </w:p>
        </w:tc>
      </w:tr>
      <w:tr w:rsidR="00B47DA1" w:rsidRPr="001C4CD2" w14:paraId="3ABE30AA" w14:textId="77777777" w:rsidTr="00F0341E">
        <w:trPr>
          <w:trHeight w:val="450"/>
        </w:trPr>
        <w:tc>
          <w:tcPr>
            <w:tcW w:w="572" w:type="dxa"/>
            <w:shd w:val="clear" w:color="auto" w:fill="BFE7E4"/>
          </w:tcPr>
          <w:p w14:paraId="02975BE4" w14:textId="77777777" w:rsidR="00B47DA1" w:rsidRPr="00A17F7A" w:rsidRDefault="00B47DA1" w:rsidP="00A74E75">
            <w:pPr>
              <w:pStyle w:val="PargrafodaLista"/>
              <w:numPr>
                <w:ilvl w:val="0"/>
                <w:numId w:val="15"/>
              </w:numPr>
              <w:ind w:left="42" w:firstLine="0"/>
              <w:jc w:val="both"/>
              <w:rPr>
                <w:rFonts w:ascii="Open Sans Light" w:hAnsi="Open Sans Light" w:cs="Open Sans Light"/>
                <w:sz w:val="20"/>
                <w:szCs w:val="20"/>
              </w:rPr>
            </w:pPr>
          </w:p>
        </w:tc>
        <w:tc>
          <w:tcPr>
            <w:tcW w:w="4678" w:type="dxa"/>
            <w:shd w:val="clear" w:color="auto" w:fill="BFE7E4"/>
          </w:tcPr>
          <w:p w14:paraId="08C555DB" w14:textId="629E65B0" w:rsidR="00B47DA1" w:rsidRPr="00A17F7A" w:rsidRDefault="00B47DA1" w:rsidP="006E29B0">
            <w:pPr>
              <w:pStyle w:val="PargrafodaLista"/>
              <w:ind w:left="42"/>
              <w:rPr>
                <w:rFonts w:ascii="Open Sans Light" w:hAnsi="Open Sans Light" w:cs="Open Sans Light"/>
                <w:sz w:val="20"/>
                <w:szCs w:val="20"/>
              </w:rPr>
            </w:pPr>
            <w:r w:rsidRPr="00A17F7A">
              <w:rPr>
                <w:rFonts w:ascii="Open Sans Light" w:hAnsi="Open Sans Light" w:cs="Open Sans Light"/>
                <w:sz w:val="20"/>
                <w:szCs w:val="20"/>
              </w:rPr>
              <w:t>Previsão de metas mensuráveis</w:t>
            </w:r>
          </w:p>
        </w:tc>
        <w:tc>
          <w:tcPr>
            <w:tcW w:w="4502" w:type="dxa"/>
            <w:shd w:val="clear" w:color="auto" w:fill="BFE7E4"/>
          </w:tcPr>
          <w:p w14:paraId="157B6AD5" w14:textId="395A1648" w:rsidR="00B47DA1" w:rsidRPr="00A17F7A" w:rsidRDefault="00B47DA1" w:rsidP="006E29B0">
            <w:pPr>
              <w:pStyle w:val="PargrafodaLista"/>
              <w:spacing w:line="360" w:lineRule="auto"/>
              <w:ind w:left="0"/>
              <w:rPr>
                <w:rFonts w:ascii="Open Sans Light" w:hAnsi="Open Sans Light" w:cs="Open Sans Light"/>
                <w:sz w:val="20"/>
                <w:szCs w:val="20"/>
              </w:rPr>
            </w:pPr>
            <w:r w:rsidRPr="00A17F7A">
              <w:rPr>
                <w:rFonts w:ascii="Open Sans Light" w:hAnsi="Open Sans Light" w:cs="Open Sans Light"/>
                <w:sz w:val="20"/>
                <w:szCs w:val="20"/>
              </w:rPr>
              <w:t>Não há previsão de metas</w:t>
            </w:r>
          </w:p>
        </w:tc>
      </w:tr>
      <w:tr w:rsidR="00B47DA1" w:rsidRPr="00F54B29" w14:paraId="15F612AA" w14:textId="77777777" w:rsidTr="003D4871">
        <w:trPr>
          <w:trHeight w:val="610"/>
        </w:trPr>
        <w:tc>
          <w:tcPr>
            <w:tcW w:w="572" w:type="dxa"/>
            <w:shd w:val="clear" w:color="auto" w:fill="FFFFFF" w:themeFill="background1"/>
          </w:tcPr>
          <w:p w14:paraId="1BB3FF8A" w14:textId="77777777" w:rsidR="00B47DA1" w:rsidRPr="00A17F7A" w:rsidRDefault="00B47DA1" w:rsidP="00A74E75">
            <w:pPr>
              <w:pStyle w:val="PargrafodaLista"/>
              <w:numPr>
                <w:ilvl w:val="0"/>
                <w:numId w:val="15"/>
              </w:numPr>
              <w:ind w:left="42" w:firstLine="0"/>
              <w:jc w:val="both"/>
              <w:rPr>
                <w:rFonts w:ascii="Open Sans Light" w:hAnsi="Open Sans Light" w:cs="Open Sans Light"/>
                <w:sz w:val="20"/>
                <w:szCs w:val="20"/>
              </w:rPr>
            </w:pPr>
          </w:p>
        </w:tc>
        <w:tc>
          <w:tcPr>
            <w:tcW w:w="4678" w:type="dxa"/>
            <w:shd w:val="clear" w:color="auto" w:fill="FFFFFF" w:themeFill="background1"/>
          </w:tcPr>
          <w:p w14:paraId="2D5DC7F2" w14:textId="71B0073F" w:rsidR="00B47DA1" w:rsidRPr="00A17F7A" w:rsidRDefault="00B47DA1" w:rsidP="006E29B0">
            <w:pPr>
              <w:pStyle w:val="PargrafodaLista"/>
              <w:ind w:left="42"/>
              <w:rPr>
                <w:rFonts w:ascii="Open Sans Light" w:hAnsi="Open Sans Light" w:cs="Open Sans Light"/>
                <w:sz w:val="20"/>
                <w:szCs w:val="20"/>
              </w:rPr>
            </w:pPr>
            <w:r w:rsidRPr="00A17F7A">
              <w:rPr>
                <w:rFonts w:ascii="Open Sans Light" w:hAnsi="Open Sans Light" w:cs="Open Sans Light"/>
                <w:sz w:val="20"/>
                <w:szCs w:val="20"/>
              </w:rPr>
              <w:t>Existência de cronogramas de implementação das ações</w:t>
            </w:r>
          </w:p>
        </w:tc>
        <w:tc>
          <w:tcPr>
            <w:tcW w:w="4502" w:type="dxa"/>
            <w:shd w:val="clear" w:color="auto" w:fill="FFFFFF" w:themeFill="background1"/>
          </w:tcPr>
          <w:p w14:paraId="01CC4EC2" w14:textId="50159029" w:rsidR="00B47DA1" w:rsidRPr="00A17F7A" w:rsidRDefault="00B47DA1" w:rsidP="006E29B0">
            <w:pPr>
              <w:pStyle w:val="PargrafodaLista"/>
              <w:spacing w:line="360" w:lineRule="auto"/>
              <w:ind w:left="0"/>
              <w:rPr>
                <w:rFonts w:ascii="Open Sans Light" w:hAnsi="Open Sans Light" w:cs="Open Sans Light"/>
                <w:sz w:val="20"/>
                <w:szCs w:val="20"/>
              </w:rPr>
            </w:pPr>
            <w:r w:rsidRPr="00A17F7A">
              <w:rPr>
                <w:rFonts w:ascii="Open Sans Light" w:hAnsi="Open Sans Light" w:cs="Open Sans Light"/>
                <w:sz w:val="20"/>
                <w:szCs w:val="20"/>
              </w:rPr>
              <w:t>Não há cronogramas</w:t>
            </w:r>
          </w:p>
        </w:tc>
      </w:tr>
      <w:tr w:rsidR="00B47DA1" w:rsidRPr="001C4CD2" w14:paraId="6E6A0684" w14:textId="77777777" w:rsidTr="003742C5">
        <w:trPr>
          <w:trHeight w:val="1531"/>
        </w:trPr>
        <w:tc>
          <w:tcPr>
            <w:tcW w:w="572" w:type="dxa"/>
            <w:shd w:val="clear" w:color="auto" w:fill="BFE7E4"/>
          </w:tcPr>
          <w:p w14:paraId="513FF359" w14:textId="77777777" w:rsidR="00B47DA1" w:rsidRPr="00A17F7A" w:rsidRDefault="00B47DA1" w:rsidP="00A74E75">
            <w:pPr>
              <w:pStyle w:val="PargrafodaLista"/>
              <w:numPr>
                <w:ilvl w:val="0"/>
                <w:numId w:val="15"/>
              </w:numPr>
              <w:ind w:left="42" w:firstLine="0"/>
              <w:jc w:val="both"/>
              <w:rPr>
                <w:rFonts w:ascii="Open Sans Light" w:hAnsi="Open Sans Light" w:cs="Open Sans Light"/>
                <w:sz w:val="20"/>
                <w:szCs w:val="20"/>
              </w:rPr>
            </w:pPr>
          </w:p>
        </w:tc>
        <w:tc>
          <w:tcPr>
            <w:tcW w:w="4678" w:type="dxa"/>
            <w:shd w:val="clear" w:color="auto" w:fill="BFE7E4"/>
          </w:tcPr>
          <w:p w14:paraId="1C36C15B" w14:textId="66486416" w:rsidR="00B47DA1" w:rsidRPr="00A17F7A" w:rsidRDefault="00B47DA1" w:rsidP="006E29B0">
            <w:pPr>
              <w:pStyle w:val="PargrafodaLista"/>
              <w:ind w:left="42"/>
              <w:rPr>
                <w:rFonts w:ascii="Open Sans Light" w:hAnsi="Open Sans Light" w:cs="Open Sans Light"/>
                <w:sz w:val="20"/>
                <w:szCs w:val="20"/>
              </w:rPr>
            </w:pPr>
            <w:r w:rsidRPr="00A17F7A">
              <w:rPr>
                <w:rFonts w:ascii="Open Sans Light" w:hAnsi="Open Sans Light" w:cs="Open Sans Light"/>
                <w:sz w:val="20"/>
                <w:szCs w:val="20"/>
              </w:rPr>
              <w:t>Detalhamento das responsabilidades de cada parte</w:t>
            </w:r>
          </w:p>
        </w:tc>
        <w:tc>
          <w:tcPr>
            <w:tcW w:w="4502" w:type="dxa"/>
            <w:shd w:val="clear" w:color="auto" w:fill="BFE7E4"/>
          </w:tcPr>
          <w:p w14:paraId="7BA47002" w14:textId="6FDEAF35" w:rsidR="00B47DA1" w:rsidRPr="00A17F7A" w:rsidRDefault="00F0341E" w:rsidP="006E29B0">
            <w:pPr>
              <w:pStyle w:val="PargrafodaLista"/>
              <w:ind w:left="0"/>
              <w:rPr>
                <w:rFonts w:ascii="Open Sans Light" w:hAnsi="Open Sans Light" w:cs="Open Sans Light"/>
                <w:sz w:val="20"/>
                <w:szCs w:val="20"/>
              </w:rPr>
            </w:pPr>
            <w:r>
              <w:rPr>
                <w:rFonts w:ascii="Open Sans Light" w:hAnsi="Open Sans Light" w:cs="Open Sans Light"/>
                <w:sz w:val="20"/>
                <w:szCs w:val="20"/>
              </w:rPr>
              <w:t>No Convênio</w:t>
            </w:r>
            <w:r w:rsidR="00B47DA1" w:rsidRPr="00A17F7A">
              <w:rPr>
                <w:rFonts w:ascii="Open Sans Light" w:hAnsi="Open Sans Light" w:cs="Open Sans Light"/>
                <w:sz w:val="20"/>
                <w:szCs w:val="20"/>
              </w:rPr>
              <w:t xml:space="preserve"> </w:t>
            </w:r>
            <w:r w:rsidR="006F1033">
              <w:rPr>
                <w:rFonts w:ascii="Open Sans Light" w:hAnsi="Open Sans Light" w:cs="Open Sans Light"/>
                <w:sz w:val="20"/>
                <w:szCs w:val="20"/>
              </w:rPr>
              <w:t>s</w:t>
            </w:r>
            <w:r w:rsidR="00B47DA1" w:rsidRPr="00A17F7A">
              <w:rPr>
                <w:rFonts w:ascii="Open Sans Light" w:hAnsi="Open Sans Light" w:cs="Open Sans Light"/>
                <w:sz w:val="20"/>
                <w:szCs w:val="20"/>
              </w:rPr>
              <w:t xml:space="preserve">ão atribuídas responsabilidades </w:t>
            </w:r>
            <w:r w:rsidR="00ED727F" w:rsidRPr="00A17F7A">
              <w:rPr>
                <w:rFonts w:ascii="Open Sans Light" w:hAnsi="Open Sans Light" w:cs="Open Sans Light"/>
                <w:sz w:val="20"/>
                <w:szCs w:val="20"/>
              </w:rPr>
              <w:t>à</w:t>
            </w:r>
            <w:r w:rsidR="00B47DA1" w:rsidRPr="00A17F7A">
              <w:rPr>
                <w:rFonts w:ascii="Open Sans Light" w:hAnsi="Open Sans Light" w:cs="Open Sans Light"/>
                <w:sz w:val="20"/>
                <w:szCs w:val="20"/>
              </w:rPr>
              <w:t xml:space="preserve"> Capes</w:t>
            </w:r>
            <w:r w:rsidR="006F1033">
              <w:rPr>
                <w:rFonts w:ascii="Open Sans Light" w:hAnsi="Open Sans Light" w:cs="Open Sans Light"/>
                <w:sz w:val="20"/>
                <w:szCs w:val="20"/>
              </w:rPr>
              <w:t xml:space="preserve">, ao </w:t>
            </w:r>
            <w:r w:rsidR="006F1033" w:rsidRPr="006F1033">
              <w:rPr>
                <w:rFonts w:ascii="Open Sans Light" w:hAnsi="Open Sans Light" w:cs="Open Sans Light"/>
                <w:sz w:val="20"/>
                <w:szCs w:val="20"/>
              </w:rPr>
              <w:t>MEAE</w:t>
            </w:r>
            <w:r w:rsidR="006F1033">
              <w:rPr>
                <w:rFonts w:ascii="Open Sans Light" w:hAnsi="Open Sans Light" w:cs="Open Sans Light"/>
                <w:sz w:val="20"/>
                <w:szCs w:val="20"/>
              </w:rPr>
              <w:t xml:space="preserve">, ao MESRI </w:t>
            </w:r>
            <w:r w:rsidR="00B47DA1" w:rsidRPr="00A17F7A">
              <w:rPr>
                <w:rFonts w:ascii="Open Sans Light" w:hAnsi="Open Sans Light" w:cs="Open Sans Light"/>
                <w:sz w:val="20"/>
                <w:szCs w:val="20"/>
              </w:rPr>
              <w:t xml:space="preserve">e </w:t>
            </w:r>
            <w:r w:rsidR="00D031DA">
              <w:rPr>
                <w:rFonts w:ascii="Open Sans Light" w:hAnsi="Open Sans Light" w:cs="Open Sans Light"/>
                <w:sz w:val="20"/>
                <w:szCs w:val="20"/>
              </w:rPr>
              <w:t>à</w:t>
            </w:r>
            <w:r w:rsidR="00B47DA1" w:rsidRPr="00A17F7A">
              <w:rPr>
                <w:rFonts w:ascii="Open Sans Light" w:hAnsi="Open Sans Light" w:cs="Open Sans Light"/>
                <w:sz w:val="20"/>
                <w:szCs w:val="20"/>
              </w:rPr>
              <w:t xml:space="preserve"> </w:t>
            </w:r>
            <w:r w:rsidR="006F1033">
              <w:rPr>
                <w:rFonts w:ascii="Open Sans Light" w:hAnsi="Open Sans Light" w:cs="Open Sans Light"/>
                <w:sz w:val="20"/>
                <w:szCs w:val="20"/>
              </w:rPr>
              <w:t>CDEFI para execução do Programa</w:t>
            </w:r>
            <w:r w:rsidR="00B47DA1" w:rsidRPr="00A17F7A">
              <w:rPr>
                <w:rFonts w:ascii="Open Sans Light" w:hAnsi="Open Sans Light" w:cs="Open Sans Light"/>
                <w:sz w:val="20"/>
                <w:szCs w:val="20"/>
              </w:rPr>
              <w:t xml:space="preserve">, porém não </w:t>
            </w:r>
            <w:r w:rsidR="006F1033">
              <w:rPr>
                <w:rFonts w:ascii="Open Sans Light" w:hAnsi="Open Sans Light" w:cs="Open Sans Light"/>
                <w:sz w:val="20"/>
                <w:szCs w:val="20"/>
              </w:rPr>
              <w:t>há</w:t>
            </w:r>
            <w:r w:rsidR="00B47DA1" w:rsidRPr="00A17F7A">
              <w:rPr>
                <w:rFonts w:ascii="Open Sans Light" w:hAnsi="Open Sans Light" w:cs="Open Sans Light"/>
                <w:sz w:val="20"/>
                <w:szCs w:val="20"/>
              </w:rPr>
              <w:t xml:space="preserve"> descrição completa das responsabilidades de cada instituição diante do </w:t>
            </w:r>
            <w:r w:rsidR="00190853" w:rsidRPr="00A17F7A">
              <w:rPr>
                <w:rFonts w:ascii="Open Sans Light" w:hAnsi="Open Sans Light" w:cs="Open Sans Light"/>
                <w:sz w:val="20"/>
                <w:szCs w:val="20"/>
              </w:rPr>
              <w:t>P</w:t>
            </w:r>
            <w:r w:rsidR="00B47DA1" w:rsidRPr="00A17F7A">
              <w:rPr>
                <w:rFonts w:ascii="Open Sans Light" w:hAnsi="Open Sans Light" w:cs="Open Sans Light"/>
                <w:sz w:val="20"/>
                <w:szCs w:val="20"/>
              </w:rPr>
              <w:t>rograma</w:t>
            </w:r>
          </w:p>
        </w:tc>
      </w:tr>
      <w:tr w:rsidR="00B47DA1" w:rsidRPr="001C4CD2" w14:paraId="0074800B" w14:textId="77777777" w:rsidTr="006968A1">
        <w:trPr>
          <w:trHeight w:val="993"/>
        </w:trPr>
        <w:tc>
          <w:tcPr>
            <w:tcW w:w="572" w:type="dxa"/>
            <w:shd w:val="clear" w:color="auto" w:fill="FFFFFF" w:themeFill="background1"/>
          </w:tcPr>
          <w:p w14:paraId="27A6A9E3" w14:textId="77777777" w:rsidR="00B47DA1" w:rsidRPr="00A17F7A" w:rsidRDefault="00B47DA1" w:rsidP="00A74E75">
            <w:pPr>
              <w:pStyle w:val="PargrafodaLista"/>
              <w:numPr>
                <w:ilvl w:val="0"/>
                <w:numId w:val="15"/>
              </w:numPr>
              <w:ind w:left="42" w:firstLine="0"/>
              <w:jc w:val="both"/>
              <w:rPr>
                <w:rFonts w:ascii="Open Sans Light" w:hAnsi="Open Sans Light" w:cs="Open Sans Light"/>
                <w:sz w:val="20"/>
                <w:szCs w:val="20"/>
              </w:rPr>
            </w:pPr>
          </w:p>
        </w:tc>
        <w:tc>
          <w:tcPr>
            <w:tcW w:w="4678" w:type="dxa"/>
            <w:shd w:val="clear" w:color="auto" w:fill="FFFFFF" w:themeFill="background1"/>
          </w:tcPr>
          <w:p w14:paraId="7488F7A7" w14:textId="35630D53" w:rsidR="00B47DA1" w:rsidRPr="00A17F7A" w:rsidRDefault="00B47DA1" w:rsidP="006E29B0">
            <w:pPr>
              <w:pStyle w:val="PargrafodaLista"/>
              <w:ind w:left="42"/>
              <w:rPr>
                <w:rFonts w:ascii="Open Sans Light" w:hAnsi="Open Sans Light" w:cs="Open Sans Light"/>
                <w:sz w:val="20"/>
                <w:szCs w:val="20"/>
              </w:rPr>
            </w:pPr>
            <w:r w:rsidRPr="00A17F7A">
              <w:rPr>
                <w:rFonts w:ascii="Open Sans Light" w:hAnsi="Open Sans Light" w:cs="Open Sans Light"/>
                <w:sz w:val="20"/>
                <w:szCs w:val="20"/>
              </w:rPr>
              <w:t>Apoio financeiro descrito de forma clara e com divisão equilibrada de responsabilidades</w:t>
            </w:r>
          </w:p>
        </w:tc>
        <w:tc>
          <w:tcPr>
            <w:tcW w:w="4502" w:type="dxa"/>
            <w:shd w:val="clear" w:color="auto" w:fill="FFFFFF" w:themeFill="background1"/>
          </w:tcPr>
          <w:p w14:paraId="4591ABB1" w14:textId="1D588910" w:rsidR="00B47DA1" w:rsidRPr="00A17F7A" w:rsidRDefault="00090FD9" w:rsidP="006E29B0">
            <w:pPr>
              <w:pStyle w:val="PargrafodaLista"/>
              <w:ind w:left="0"/>
              <w:rPr>
                <w:rFonts w:ascii="Open Sans Light" w:hAnsi="Open Sans Light" w:cs="Open Sans Light"/>
                <w:sz w:val="20"/>
                <w:szCs w:val="20"/>
              </w:rPr>
            </w:pPr>
            <w:r w:rsidRPr="00A17F7A">
              <w:rPr>
                <w:rFonts w:ascii="Open Sans Light" w:hAnsi="Open Sans Light" w:cs="Open Sans Light"/>
                <w:sz w:val="20"/>
                <w:szCs w:val="20"/>
              </w:rPr>
              <w:t xml:space="preserve">São </w:t>
            </w:r>
            <w:r w:rsidR="00B47DA1" w:rsidRPr="00A17F7A">
              <w:rPr>
                <w:rFonts w:ascii="Open Sans Light" w:hAnsi="Open Sans Light" w:cs="Open Sans Light"/>
                <w:sz w:val="20"/>
                <w:szCs w:val="20"/>
              </w:rPr>
              <w:t>mencionad</w:t>
            </w:r>
            <w:r w:rsidRPr="00A17F7A">
              <w:rPr>
                <w:rFonts w:ascii="Open Sans Light" w:hAnsi="Open Sans Light" w:cs="Open Sans Light"/>
                <w:sz w:val="20"/>
                <w:szCs w:val="20"/>
              </w:rPr>
              <w:t>as</w:t>
            </w:r>
            <w:r w:rsidR="00B47DA1" w:rsidRPr="00A17F7A">
              <w:rPr>
                <w:rFonts w:ascii="Open Sans Light" w:hAnsi="Open Sans Light" w:cs="Open Sans Light"/>
                <w:sz w:val="20"/>
                <w:szCs w:val="20"/>
              </w:rPr>
              <w:t xml:space="preserve"> as situações em que </w:t>
            </w:r>
            <w:r w:rsidRPr="00A17F7A">
              <w:rPr>
                <w:rFonts w:ascii="Open Sans Light" w:hAnsi="Open Sans Light" w:cs="Open Sans Light"/>
                <w:sz w:val="20"/>
                <w:szCs w:val="20"/>
              </w:rPr>
              <w:t>a</w:t>
            </w:r>
            <w:r w:rsidR="00ED727F" w:rsidRPr="00A17F7A">
              <w:rPr>
                <w:rFonts w:ascii="Open Sans Light" w:hAnsi="Open Sans Light" w:cs="Open Sans Light"/>
                <w:sz w:val="20"/>
                <w:szCs w:val="20"/>
              </w:rPr>
              <w:t>s</w:t>
            </w:r>
            <w:r w:rsidRPr="00A17F7A">
              <w:rPr>
                <w:rFonts w:ascii="Open Sans Light" w:hAnsi="Open Sans Light" w:cs="Open Sans Light"/>
                <w:sz w:val="20"/>
                <w:szCs w:val="20"/>
              </w:rPr>
              <w:t xml:space="preserve"> </w:t>
            </w:r>
            <w:r w:rsidR="00ED727F" w:rsidRPr="00A17F7A">
              <w:rPr>
                <w:rFonts w:ascii="Open Sans Light" w:hAnsi="Open Sans Light" w:cs="Open Sans Light"/>
                <w:sz w:val="20"/>
                <w:szCs w:val="20"/>
              </w:rPr>
              <w:t>p</w:t>
            </w:r>
            <w:r w:rsidRPr="00A17F7A">
              <w:rPr>
                <w:rFonts w:ascii="Open Sans Light" w:hAnsi="Open Sans Light" w:cs="Open Sans Light"/>
                <w:sz w:val="20"/>
                <w:szCs w:val="20"/>
              </w:rPr>
              <w:t>arte</w:t>
            </w:r>
            <w:r w:rsidR="00ED727F" w:rsidRPr="00A17F7A">
              <w:rPr>
                <w:rFonts w:ascii="Open Sans Light" w:hAnsi="Open Sans Light" w:cs="Open Sans Light"/>
                <w:sz w:val="20"/>
                <w:szCs w:val="20"/>
              </w:rPr>
              <w:t>s</w:t>
            </w:r>
            <w:r w:rsidRPr="00A17F7A">
              <w:rPr>
                <w:rFonts w:ascii="Open Sans Light" w:hAnsi="Open Sans Light" w:cs="Open Sans Light"/>
                <w:sz w:val="20"/>
                <w:szCs w:val="20"/>
              </w:rPr>
              <w:t xml:space="preserve"> brasileira ou francesa deve</w:t>
            </w:r>
            <w:r w:rsidR="00ED727F" w:rsidRPr="00A17F7A">
              <w:rPr>
                <w:rFonts w:ascii="Open Sans Light" w:hAnsi="Open Sans Light" w:cs="Open Sans Light"/>
                <w:sz w:val="20"/>
                <w:szCs w:val="20"/>
              </w:rPr>
              <w:t>m</w:t>
            </w:r>
            <w:r w:rsidR="00B47DA1" w:rsidRPr="00A17F7A">
              <w:rPr>
                <w:rFonts w:ascii="Open Sans Light" w:hAnsi="Open Sans Light" w:cs="Open Sans Light"/>
                <w:sz w:val="20"/>
                <w:szCs w:val="20"/>
              </w:rPr>
              <w:t xml:space="preserve"> arcar com os custos</w:t>
            </w:r>
            <w:r w:rsidR="006968A1">
              <w:rPr>
                <w:rFonts w:ascii="Open Sans Light" w:hAnsi="Open Sans Light" w:cs="Open Sans Light"/>
                <w:sz w:val="20"/>
                <w:szCs w:val="20"/>
              </w:rPr>
              <w:t>, porém não são apresentados os valores</w:t>
            </w:r>
          </w:p>
        </w:tc>
      </w:tr>
      <w:tr w:rsidR="00B47DA1" w:rsidRPr="001C4CD2" w14:paraId="7E07A53C" w14:textId="77777777" w:rsidTr="009F2632">
        <w:trPr>
          <w:trHeight w:val="745"/>
        </w:trPr>
        <w:tc>
          <w:tcPr>
            <w:tcW w:w="572" w:type="dxa"/>
            <w:shd w:val="clear" w:color="auto" w:fill="BFE7E4"/>
          </w:tcPr>
          <w:p w14:paraId="3245C96F" w14:textId="77777777" w:rsidR="00B47DA1" w:rsidRPr="00A17F7A" w:rsidRDefault="00B47DA1" w:rsidP="00A74E75">
            <w:pPr>
              <w:pStyle w:val="PargrafodaLista"/>
              <w:numPr>
                <w:ilvl w:val="0"/>
                <w:numId w:val="15"/>
              </w:numPr>
              <w:ind w:left="42" w:firstLine="0"/>
              <w:jc w:val="both"/>
              <w:rPr>
                <w:rFonts w:ascii="Open Sans Light" w:hAnsi="Open Sans Light" w:cs="Open Sans Light"/>
                <w:sz w:val="20"/>
                <w:szCs w:val="20"/>
              </w:rPr>
            </w:pPr>
          </w:p>
        </w:tc>
        <w:tc>
          <w:tcPr>
            <w:tcW w:w="4678" w:type="dxa"/>
            <w:shd w:val="clear" w:color="auto" w:fill="BFE7E4"/>
          </w:tcPr>
          <w:p w14:paraId="1060D834" w14:textId="6F9A1559" w:rsidR="00B47DA1" w:rsidRPr="00A17F7A" w:rsidRDefault="00B47DA1" w:rsidP="006E29B0">
            <w:pPr>
              <w:pStyle w:val="PargrafodaLista"/>
              <w:ind w:left="42"/>
              <w:rPr>
                <w:rFonts w:ascii="Open Sans Light" w:hAnsi="Open Sans Light" w:cs="Open Sans Light"/>
                <w:sz w:val="20"/>
                <w:szCs w:val="20"/>
              </w:rPr>
            </w:pPr>
            <w:r w:rsidRPr="00A17F7A">
              <w:rPr>
                <w:rFonts w:ascii="Open Sans Light" w:hAnsi="Open Sans Light" w:cs="Open Sans Light"/>
                <w:sz w:val="20"/>
                <w:szCs w:val="20"/>
              </w:rPr>
              <w:t>Existência de cronogramas de desembolso financeiro</w:t>
            </w:r>
          </w:p>
        </w:tc>
        <w:tc>
          <w:tcPr>
            <w:tcW w:w="4502" w:type="dxa"/>
            <w:shd w:val="clear" w:color="auto" w:fill="BFE7E4"/>
          </w:tcPr>
          <w:p w14:paraId="6E52EAD3" w14:textId="6A50E52C" w:rsidR="00B47DA1" w:rsidRPr="00A17F7A" w:rsidRDefault="00B47DA1" w:rsidP="006E29B0">
            <w:pPr>
              <w:pStyle w:val="PargrafodaLista"/>
              <w:ind w:left="0"/>
              <w:rPr>
                <w:rFonts w:ascii="Open Sans Light" w:hAnsi="Open Sans Light" w:cs="Open Sans Light"/>
                <w:sz w:val="20"/>
                <w:szCs w:val="20"/>
              </w:rPr>
            </w:pPr>
            <w:r w:rsidRPr="00A17F7A">
              <w:rPr>
                <w:rFonts w:ascii="Open Sans Light" w:hAnsi="Open Sans Light" w:cs="Open Sans Light"/>
                <w:sz w:val="20"/>
                <w:szCs w:val="20"/>
              </w:rPr>
              <w:t xml:space="preserve">Não há cronogramas de desembolso financeiro </w:t>
            </w:r>
            <w:r w:rsidR="00B7007C">
              <w:rPr>
                <w:rFonts w:ascii="Open Sans Light" w:hAnsi="Open Sans Light" w:cs="Open Sans Light"/>
                <w:sz w:val="20"/>
                <w:szCs w:val="20"/>
              </w:rPr>
              <w:t>no Convênio</w:t>
            </w:r>
          </w:p>
        </w:tc>
      </w:tr>
      <w:tr w:rsidR="00B47DA1" w:rsidRPr="001C4CD2" w14:paraId="5295E08E" w14:textId="77777777" w:rsidTr="00B7007C">
        <w:trPr>
          <w:trHeight w:val="663"/>
        </w:trPr>
        <w:tc>
          <w:tcPr>
            <w:tcW w:w="572" w:type="dxa"/>
            <w:shd w:val="clear" w:color="auto" w:fill="FFFFFF" w:themeFill="background1"/>
          </w:tcPr>
          <w:p w14:paraId="4841B25F" w14:textId="77777777" w:rsidR="00B47DA1" w:rsidRPr="00A17F7A" w:rsidRDefault="00B47DA1" w:rsidP="00A74E75">
            <w:pPr>
              <w:pStyle w:val="PargrafodaLista"/>
              <w:numPr>
                <w:ilvl w:val="0"/>
                <w:numId w:val="15"/>
              </w:numPr>
              <w:ind w:left="42" w:firstLine="0"/>
              <w:jc w:val="both"/>
              <w:rPr>
                <w:rFonts w:ascii="Open Sans Light" w:hAnsi="Open Sans Light" w:cs="Open Sans Light"/>
                <w:sz w:val="20"/>
                <w:szCs w:val="20"/>
              </w:rPr>
            </w:pPr>
          </w:p>
        </w:tc>
        <w:tc>
          <w:tcPr>
            <w:tcW w:w="4678" w:type="dxa"/>
            <w:shd w:val="clear" w:color="auto" w:fill="FFFFFF" w:themeFill="background1"/>
          </w:tcPr>
          <w:p w14:paraId="065AEBB5" w14:textId="0531DDB0" w:rsidR="00B47DA1" w:rsidRPr="00A17F7A" w:rsidRDefault="00B47DA1" w:rsidP="006E29B0">
            <w:pPr>
              <w:pStyle w:val="PargrafodaLista"/>
              <w:ind w:left="42"/>
              <w:rPr>
                <w:rFonts w:ascii="Open Sans Light" w:hAnsi="Open Sans Light" w:cs="Open Sans Light"/>
                <w:sz w:val="20"/>
                <w:szCs w:val="20"/>
              </w:rPr>
            </w:pPr>
            <w:r w:rsidRPr="00A17F7A">
              <w:rPr>
                <w:rFonts w:ascii="Open Sans Light" w:hAnsi="Open Sans Light" w:cs="Open Sans Light"/>
                <w:sz w:val="20"/>
                <w:szCs w:val="20"/>
              </w:rPr>
              <w:t>Detalhamento da prestação de contas</w:t>
            </w:r>
          </w:p>
        </w:tc>
        <w:tc>
          <w:tcPr>
            <w:tcW w:w="4502" w:type="dxa"/>
            <w:shd w:val="clear" w:color="auto" w:fill="FFFFFF" w:themeFill="background1"/>
          </w:tcPr>
          <w:p w14:paraId="69112A6F" w14:textId="6201A6A8" w:rsidR="00B47DA1" w:rsidRPr="00A17F7A" w:rsidRDefault="00B7007C" w:rsidP="006E29B0">
            <w:pPr>
              <w:pStyle w:val="PargrafodaLista"/>
              <w:ind w:left="0"/>
              <w:rPr>
                <w:rFonts w:ascii="Open Sans Light" w:hAnsi="Open Sans Light" w:cs="Open Sans Light"/>
                <w:sz w:val="20"/>
                <w:szCs w:val="20"/>
              </w:rPr>
            </w:pPr>
            <w:r w:rsidRPr="00B7007C">
              <w:rPr>
                <w:rFonts w:ascii="Open Sans Light" w:hAnsi="Open Sans Light" w:cs="Open Sans Light"/>
                <w:sz w:val="20"/>
                <w:szCs w:val="20"/>
              </w:rPr>
              <w:t>Não há previsão de transferência de recursos financeiros entre as partes</w:t>
            </w:r>
          </w:p>
        </w:tc>
      </w:tr>
      <w:tr w:rsidR="00B47DA1" w:rsidRPr="001C4CD2" w14:paraId="0E1C8F7E" w14:textId="77777777" w:rsidTr="00B7007C">
        <w:trPr>
          <w:trHeight w:val="714"/>
        </w:trPr>
        <w:tc>
          <w:tcPr>
            <w:tcW w:w="572" w:type="dxa"/>
            <w:shd w:val="clear" w:color="auto" w:fill="BFE7E4"/>
          </w:tcPr>
          <w:p w14:paraId="04E05B1A" w14:textId="77777777" w:rsidR="00B47DA1" w:rsidRPr="00A17F7A" w:rsidRDefault="00B47DA1" w:rsidP="00A74E75">
            <w:pPr>
              <w:pStyle w:val="PargrafodaLista"/>
              <w:numPr>
                <w:ilvl w:val="0"/>
                <w:numId w:val="15"/>
              </w:numPr>
              <w:ind w:left="42" w:firstLine="0"/>
              <w:jc w:val="both"/>
              <w:rPr>
                <w:rFonts w:ascii="Open Sans Light" w:hAnsi="Open Sans Light" w:cs="Open Sans Light"/>
                <w:sz w:val="20"/>
                <w:szCs w:val="20"/>
              </w:rPr>
            </w:pPr>
          </w:p>
        </w:tc>
        <w:tc>
          <w:tcPr>
            <w:tcW w:w="4678" w:type="dxa"/>
            <w:shd w:val="clear" w:color="auto" w:fill="BFE7E4"/>
          </w:tcPr>
          <w:p w14:paraId="5AD48791" w14:textId="0D2817E8" w:rsidR="00B47DA1" w:rsidRPr="00A17F7A" w:rsidRDefault="00B47DA1" w:rsidP="006E29B0">
            <w:pPr>
              <w:pStyle w:val="PargrafodaLista"/>
              <w:ind w:left="42"/>
              <w:rPr>
                <w:rFonts w:ascii="Open Sans Light" w:hAnsi="Open Sans Light" w:cs="Open Sans Light"/>
                <w:sz w:val="20"/>
                <w:szCs w:val="20"/>
              </w:rPr>
            </w:pPr>
            <w:r w:rsidRPr="00A17F7A">
              <w:rPr>
                <w:rFonts w:ascii="Open Sans Light" w:hAnsi="Open Sans Light" w:cs="Open Sans Light"/>
                <w:sz w:val="20"/>
                <w:szCs w:val="20"/>
              </w:rPr>
              <w:t>Detalhamento da devolução de saldo remanescente</w:t>
            </w:r>
          </w:p>
        </w:tc>
        <w:tc>
          <w:tcPr>
            <w:tcW w:w="4502" w:type="dxa"/>
            <w:shd w:val="clear" w:color="auto" w:fill="BFE7E4"/>
          </w:tcPr>
          <w:p w14:paraId="2661B9AB" w14:textId="3AE0B305" w:rsidR="00B47DA1" w:rsidRPr="00A17F7A" w:rsidRDefault="00DE17FF" w:rsidP="006E29B0">
            <w:pPr>
              <w:pStyle w:val="PargrafodaLista"/>
              <w:ind w:left="0"/>
              <w:rPr>
                <w:rFonts w:ascii="Open Sans Light" w:hAnsi="Open Sans Light" w:cs="Open Sans Light"/>
                <w:sz w:val="20"/>
                <w:szCs w:val="20"/>
              </w:rPr>
            </w:pPr>
            <w:r>
              <w:rPr>
                <w:rFonts w:ascii="Open Sans Light" w:hAnsi="Open Sans Light" w:cs="Open Sans Light"/>
                <w:sz w:val="20"/>
                <w:szCs w:val="20"/>
              </w:rPr>
              <w:t>Não há previsão de transferência de recursos financeiros entre as partes</w:t>
            </w:r>
          </w:p>
        </w:tc>
      </w:tr>
      <w:tr w:rsidR="00B47DA1" w:rsidRPr="001C4CD2" w14:paraId="58FB4151" w14:textId="77777777" w:rsidTr="003742C5">
        <w:trPr>
          <w:trHeight w:val="1697"/>
        </w:trPr>
        <w:tc>
          <w:tcPr>
            <w:tcW w:w="572" w:type="dxa"/>
            <w:tcBorders>
              <w:bottom w:val="single" w:sz="4" w:space="0" w:color="auto"/>
            </w:tcBorders>
            <w:shd w:val="clear" w:color="auto" w:fill="FFFFFF" w:themeFill="background1"/>
          </w:tcPr>
          <w:p w14:paraId="4303FB92" w14:textId="77777777" w:rsidR="00B47DA1" w:rsidRPr="00A17F7A" w:rsidRDefault="00B47DA1" w:rsidP="00A74E75">
            <w:pPr>
              <w:pStyle w:val="PargrafodaLista"/>
              <w:numPr>
                <w:ilvl w:val="0"/>
                <w:numId w:val="15"/>
              </w:numPr>
              <w:ind w:left="42" w:firstLine="0"/>
              <w:jc w:val="both"/>
              <w:rPr>
                <w:rFonts w:ascii="Open Sans Light" w:hAnsi="Open Sans Light" w:cs="Open Sans Light"/>
                <w:sz w:val="20"/>
                <w:szCs w:val="20"/>
              </w:rPr>
            </w:pPr>
          </w:p>
        </w:tc>
        <w:tc>
          <w:tcPr>
            <w:tcW w:w="4678" w:type="dxa"/>
            <w:tcBorders>
              <w:bottom w:val="single" w:sz="4" w:space="0" w:color="auto"/>
            </w:tcBorders>
            <w:shd w:val="clear" w:color="auto" w:fill="FFFFFF" w:themeFill="background1"/>
          </w:tcPr>
          <w:p w14:paraId="78B99B5A" w14:textId="1E2DE6A6" w:rsidR="00B47DA1" w:rsidRPr="00A17F7A" w:rsidRDefault="00B47DA1" w:rsidP="006E29B0">
            <w:pPr>
              <w:pStyle w:val="PargrafodaLista"/>
              <w:ind w:left="42"/>
              <w:rPr>
                <w:rFonts w:ascii="Open Sans Light" w:hAnsi="Open Sans Light" w:cs="Open Sans Light"/>
                <w:sz w:val="20"/>
                <w:szCs w:val="20"/>
              </w:rPr>
            </w:pPr>
            <w:r w:rsidRPr="00A17F7A">
              <w:rPr>
                <w:rFonts w:ascii="Open Sans Light" w:hAnsi="Open Sans Light" w:cs="Open Sans Light"/>
                <w:sz w:val="20"/>
                <w:szCs w:val="20"/>
              </w:rPr>
              <w:t>Previsão de formas de avaliação de resultados</w:t>
            </w:r>
          </w:p>
        </w:tc>
        <w:tc>
          <w:tcPr>
            <w:tcW w:w="4502" w:type="dxa"/>
            <w:tcBorders>
              <w:bottom w:val="single" w:sz="4" w:space="0" w:color="auto"/>
            </w:tcBorders>
            <w:shd w:val="clear" w:color="auto" w:fill="FFFFFF" w:themeFill="background1"/>
          </w:tcPr>
          <w:p w14:paraId="0389CFF3" w14:textId="2EA459B1" w:rsidR="00B47DA1" w:rsidRPr="00A17F7A" w:rsidRDefault="00DE17FF" w:rsidP="006E29B0">
            <w:pPr>
              <w:pStyle w:val="PargrafodaLista"/>
              <w:ind w:left="0"/>
              <w:rPr>
                <w:rFonts w:ascii="Open Sans Light" w:hAnsi="Open Sans Light" w:cs="Open Sans Light"/>
                <w:sz w:val="20"/>
                <w:szCs w:val="20"/>
              </w:rPr>
            </w:pPr>
            <w:r>
              <w:rPr>
                <w:rFonts w:ascii="Open Sans Light" w:hAnsi="Open Sans Light" w:cs="Open Sans Light"/>
                <w:sz w:val="20"/>
                <w:szCs w:val="20"/>
              </w:rPr>
              <w:t>Não há descrição de forma de avaliação, mas é válido ressaltar que no artigo 2 do Convênio, é descrito que será criado um grupo de acompanhamento para, entre outras finalidades, contribuir para a definição de objetivos e procedimentos de avaliação</w:t>
            </w:r>
          </w:p>
        </w:tc>
      </w:tr>
    </w:tbl>
    <w:p w14:paraId="484BD347" w14:textId="1FF535B8" w:rsidR="00DE17FF" w:rsidRDefault="00DE17FF" w:rsidP="00886ECA">
      <w:pPr>
        <w:spacing w:after="0" w:line="360" w:lineRule="auto"/>
        <w:jc w:val="both"/>
        <w:rPr>
          <w:rFonts w:ascii="Open Sans Light" w:hAnsi="Open Sans Light" w:cs="Open Sans Light"/>
        </w:rPr>
      </w:pPr>
    </w:p>
    <w:p w14:paraId="1D1A9D6D" w14:textId="77777777" w:rsidR="00DE17FF" w:rsidRDefault="00DE17FF" w:rsidP="00886ECA">
      <w:pPr>
        <w:spacing w:after="0" w:line="360" w:lineRule="auto"/>
        <w:jc w:val="both"/>
        <w:rPr>
          <w:rFonts w:ascii="Open Sans Light" w:hAnsi="Open Sans Light" w:cs="Open Sans Light"/>
        </w:rPr>
      </w:pPr>
    </w:p>
    <w:p w14:paraId="7E3B8982" w14:textId="4D2095D0" w:rsidR="00DE4917" w:rsidRDefault="007B3EF0" w:rsidP="00886ECA">
      <w:pPr>
        <w:spacing w:after="0" w:line="360" w:lineRule="auto"/>
        <w:jc w:val="both"/>
        <w:rPr>
          <w:rFonts w:ascii="Open Sans Light" w:hAnsi="Open Sans Light" w:cs="Open Sans Light"/>
        </w:rPr>
      </w:pPr>
      <w:r w:rsidRPr="00F54B29">
        <w:rPr>
          <w:rFonts w:ascii="Open Sans Light" w:hAnsi="Open Sans Light" w:cs="Open Sans Light"/>
        </w:rPr>
        <w:lastRenderedPageBreak/>
        <w:t xml:space="preserve">O </w:t>
      </w:r>
      <w:r w:rsidR="004B658C">
        <w:rPr>
          <w:rFonts w:ascii="Open Sans Light" w:hAnsi="Open Sans Light" w:cs="Open Sans Light"/>
        </w:rPr>
        <w:t>i</w:t>
      </w:r>
      <w:r w:rsidR="003A4C07">
        <w:rPr>
          <w:rFonts w:ascii="Open Sans Light" w:hAnsi="Open Sans Light" w:cs="Open Sans Light"/>
        </w:rPr>
        <w:t xml:space="preserve">nstrumento </w:t>
      </w:r>
      <w:r w:rsidR="004B658C">
        <w:rPr>
          <w:rFonts w:ascii="Open Sans Light" w:hAnsi="Open Sans Light" w:cs="Open Sans Light"/>
        </w:rPr>
        <w:t>j</w:t>
      </w:r>
      <w:r w:rsidR="003A4C07">
        <w:rPr>
          <w:rFonts w:ascii="Open Sans Light" w:hAnsi="Open Sans Light" w:cs="Open Sans Light"/>
        </w:rPr>
        <w:t>urídico</w:t>
      </w:r>
      <w:r w:rsidRPr="00F54B29">
        <w:rPr>
          <w:rFonts w:ascii="Open Sans Light" w:hAnsi="Open Sans Light" w:cs="Open Sans Light"/>
        </w:rPr>
        <w:t xml:space="preserve"> </w:t>
      </w:r>
      <w:r w:rsidR="00C869B2">
        <w:rPr>
          <w:rFonts w:ascii="Open Sans Light" w:hAnsi="Open Sans Light" w:cs="Open Sans Light"/>
        </w:rPr>
        <w:t>do</w:t>
      </w:r>
      <w:r w:rsidRPr="00F54B29">
        <w:rPr>
          <w:rFonts w:ascii="Open Sans Light" w:hAnsi="Open Sans Light" w:cs="Open Sans Light"/>
        </w:rPr>
        <w:t xml:space="preserve"> Programa </w:t>
      </w:r>
      <w:r w:rsidR="00C51D2B">
        <w:rPr>
          <w:rFonts w:ascii="Open Sans Light" w:hAnsi="Open Sans Light" w:cs="Open Sans Light"/>
        </w:rPr>
        <w:t>Brafitec</w:t>
      </w:r>
      <w:r w:rsidRPr="00F54B29">
        <w:rPr>
          <w:rFonts w:ascii="Open Sans Light" w:hAnsi="Open Sans Light" w:cs="Open Sans Light"/>
        </w:rPr>
        <w:t xml:space="preserve"> não possu</w:t>
      </w:r>
      <w:r w:rsidR="00C51D2B">
        <w:rPr>
          <w:rFonts w:ascii="Open Sans Light" w:hAnsi="Open Sans Light" w:cs="Open Sans Light"/>
        </w:rPr>
        <w:t xml:space="preserve">i </w:t>
      </w:r>
      <w:r w:rsidRPr="00F54B29">
        <w:rPr>
          <w:rFonts w:ascii="Open Sans Light" w:hAnsi="Open Sans Light" w:cs="Open Sans Light"/>
        </w:rPr>
        <w:t xml:space="preserve">o detalhamento necessário para instituir as características do </w:t>
      </w:r>
      <w:r w:rsidR="00190853">
        <w:rPr>
          <w:rFonts w:ascii="Open Sans Light" w:hAnsi="Open Sans Light" w:cs="Open Sans Light"/>
        </w:rPr>
        <w:t>P</w:t>
      </w:r>
      <w:r w:rsidRPr="00F54B29">
        <w:rPr>
          <w:rFonts w:ascii="Open Sans Light" w:hAnsi="Open Sans Light" w:cs="Open Sans Light"/>
        </w:rPr>
        <w:t>rograma</w:t>
      </w:r>
      <w:r w:rsidR="006444DD">
        <w:rPr>
          <w:rFonts w:ascii="Open Sans Light" w:hAnsi="Open Sans Light" w:cs="Open Sans Light"/>
        </w:rPr>
        <w:t>,</w:t>
      </w:r>
      <w:r w:rsidR="003A4C07">
        <w:rPr>
          <w:rFonts w:ascii="Open Sans Light" w:hAnsi="Open Sans Light" w:cs="Open Sans Light"/>
        </w:rPr>
        <w:t xml:space="preserve"> como</w:t>
      </w:r>
      <w:r w:rsidRPr="00F54B29">
        <w:rPr>
          <w:rFonts w:ascii="Open Sans Light" w:hAnsi="Open Sans Light" w:cs="Open Sans Light"/>
        </w:rPr>
        <w:t xml:space="preserve"> objeto, </w:t>
      </w:r>
      <w:r w:rsidR="003A4C07" w:rsidRPr="00F54B29">
        <w:rPr>
          <w:rFonts w:ascii="Open Sans Light" w:hAnsi="Open Sans Light" w:cs="Open Sans Light"/>
        </w:rPr>
        <w:t>metas, responsabilidades</w:t>
      </w:r>
      <w:r w:rsidRPr="00F54B29">
        <w:rPr>
          <w:rFonts w:ascii="Open Sans Light" w:hAnsi="Open Sans Light" w:cs="Open Sans Light"/>
        </w:rPr>
        <w:t xml:space="preserve"> das </w:t>
      </w:r>
      <w:r w:rsidR="003A4C07">
        <w:rPr>
          <w:rFonts w:ascii="Open Sans Light" w:hAnsi="Open Sans Light" w:cs="Open Sans Light"/>
        </w:rPr>
        <w:t>p</w:t>
      </w:r>
      <w:r w:rsidRPr="00F54B29">
        <w:rPr>
          <w:rFonts w:ascii="Open Sans Light" w:hAnsi="Open Sans Light" w:cs="Open Sans Light"/>
        </w:rPr>
        <w:t>artes</w:t>
      </w:r>
      <w:r w:rsidR="003A4C07">
        <w:rPr>
          <w:rFonts w:ascii="Open Sans Light" w:hAnsi="Open Sans Light" w:cs="Open Sans Light"/>
        </w:rPr>
        <w:t xml:space="preserve">, </w:t>
      </w:r>
      <w:r w:rsidRPr="00F54B29">
        <w:rPr>
          <w:rFonts w:ascii="Open Sans Light" w:hAnsi="Open Sans Light" w:cs="Open Sans Light"/>
        </w:rPr>
        <w:t>detalhamento financeiro</w:t>
      </w:r>
      <w:r w:rsidR="00C51D2B">
        <w:rPr>
          <w:rFonts w:ascii="Open Sans Light" w:hAnsi="Open Sans Light" w:cs="Open Sans Light"/>
        </w:rPr>
        <w:t xml:space="preserve"> e cronograma de desembolso financeiro.</w:t>
      </w:r>
      <w:r w:rsidRPr="00F54B29">
        <w:rPr>
          <w:rFonts w:ascii="Open Sans Light" w:hAnsi="Open Sans Light" w:cs="Open Sans Light"/>
        </w:rPr>
        <w:t xml:space="preserve"> Des</w:t>
      </w:r>
      <w:r w:rsidR="00CF5C80">
        <w:rPr>
          <w:rFonts w:ascii="Open Sans Light" w:hAnsi="Open Sans Light" w:cs="Open Sans Light"/>
        </w:rPr>
        <w:t>s</w:t>
      </w:r>
      <w:r w:rsidRPr="00F54B29">
        <w:rPr>
          <w:rFonts w:ascii="Open Sans Light" w:hAnsi="Open Sans Light" w:cs="Open Sans Light"/>
        </w:rPr>
        <w:t>a forma, em termos de aspectos técnicos e qualitativos</w:t>
      </w:r>
      <w:r w:rsidR="004B658C">
        <w:rPr>
          <w:rFonts w:ascii="Open Sans Light" w:hAnsi="Open Sans Light" w:cs="Open Sans Light"/>
        </w:rPr>
        <w:t>,</w:t>
      </w:r>
      <w:r w:rsidRPr="00F54B29">
        <w:rPr>
          <w:rFonts w:ascii="Open Sans Light" w:hAnsi="Open Sans Light" w:cs="Open Sans Light"/>
        </w:rPr>
        <w:t xml:space="preserve"> o </w:t>
      </w:r>
      <w:r w:rsidR="004B658C">
        <w:rPr>
          <w:rFonts w:ascii="Open Sans Light" w:hAnsi="Open Sans Light" w:cs="Open Sans Light"/>
        </w:rPr>
        <w:t>i</w:t>
      </w:r>
      <w:r w:rsidRPr="00F54B29">
        <w:rPr>
          <w:rFonts w:ascii="Open Sans Light" w:hAnsi="Open Sans Light" w:cs="Open Sans Light"/>
        </w:rPr>
        <w:t>nstrument</w:t>
      </w:r>
      <w:r w:rsidR="00C51D2B">
        <w:rPr>
          <w:rFonts w:ascii="Open Sans Light" w:hAnsi="Open Sans Light" w:cs="Open Sans Light"/>
        </w:rPr>
        <w:t>o</w:t>
      </w:r>
      <w:r w:rsidRPr="00F54B29">
        <w:rPr>
          <w:rFonts w:ascii="Open Sans Light" w:hAnsi="Open Sans Light" w:cs="Open Sans Light"/>
        </w:rPr>
        <w:t xml:space="preserve"> </w:t>
      </w:r>
      <w:r w:rsidR="00C51D2B">
        <w:rPr>
          <w:rFonts w:ascii="Open Sans Light" w:hAnsi="Open Sans Light" w:cs="Open Sans Light"/>
        </w:rPr>
        <w:t>analisado</w:t>
      </w:r>
      <w:r w:rsidRPr="00F54B29">
        <w:rPr>
          <w:rFonts w:ascii="Open Sans Light" w:hAnsi="Open Sans Light" w:cs="Open Sans Light"/>
        </w:rPr>
        <w:t xml:space="preserve"> não fornece </w:t>
      </w:r>
      <w:r w:rsidR="004B658C">
        <w:rPr>
          <w:rFonts w:ascii="Open Sans Light" w:hAnsi="Open Sans Light" w:cs="Open Sans Light"/>
        </w:rPr>
        <w:t>à</w:t>
      </w:r>
      <w:r w:rsidRPr="00F54B29">
        <w:rPr>
          <w:rFonts w:ascii="Open Sans Light" w:hAnsi="Open Sans Light" w:cs="Open Sans Light"/>
        </w:rPr>
        <w:t xml:space="preserve"> Capes os requisitos necessários para a execução do </w:t>
      </w:r>
      <w:r w:rsidR="00190853">
        <w:rPr>
          <w:rFonts w:ascii="Open Sans Light" w:hAnsi="Open Sans Light" w:cs="Open Sans Light"/>
        </w:rPr>
        <w:t>P</w:t>
      </w:r>
      <w:r w:rsidRPr="00F54B29">
        <w:rPr>
          <w:rFonts w:ascii="Open Sans Light" w:hAnsi="Open Sans Light" w:cs="Open Sans Light"/>
        </w:rPr>
        <w:t>rograma</w:t>
      </w:r>
      <w:r w:rsidR="00A53A01" w:rsidRPr="00F54B29">
        <w:rPr>
          <w:rFonts w:ascii="Open Sans Light" w:hAnsi="Open Sans Light" w:cs="Open Sans Light"/>
        </w:rPr>
        <w:t xml:space="preserve">. </w:t>
      </w:r>
    </w:p>
    <w:p w14:paraId="71F03732" w14:textId="77777777" w:rsidR="00E10E31" w:rsidRPr="00F54B29" w:rsidRDefault="00E10E31" w:rsidP="00BC6D95">
      <w:pPr>
        <w:spacing w:after="0" w:line="360" w:lineRule="auto"/>
        <w:ind w:left="284"/>
        <w:jc w:val="both"/>
        <w:rPr>
          <w:rFonts w:ascii="Open Sans Light" w:hAnsi="Open Sans Light" w:cs="Open Sans Light"/>
        </w:rPr>
      </w:pPr>
    </w:p>
    <w:p w14:paraId="099980BA" w14:textId="77777777" w:rsidR="00104C4F" w:rsidRPr="001C4CD2" w:rsidRDefault="00104C4F" w:rsidP="004B658C">
      <w:pPr>
        <w:pStyle w:val="PargrafodaLista"/>
        <w:autoSpaceDE w:val="0"/>
        <w:autoSpaceDN w:val="0"/>
        <w:adjustRightInd w:val="0"/>
        <w:spacing w:after="0" w:line="360" w:lineRule="auto"/>
        <w:ind w:left="1428"/>
        <w:jc w:val="both"/>
        <w:rPr>
          <w:rFonts w:ascii="Open Sans Light" w:hAnsi="Open Sans Light" w:cs="Open Sans Light"/>
          <w:sz w:val="16"/>
          <w:szCs w:val="16"/>
        </w:rPr>
      </w:pPr>
    </w:p>
    <w:p w14:paraId="31434B5F" w14:textId="420958AC" w:rsidR="00C0632E" w:rsidRPr="00E07FBF" w:rsidRDefault="00C0632E" w:rsidP="00E07FBF">
      <w:pPr>
        <w:pStyle w:val="PargrafodaLista"/>
        <w:numPr>
          <w:ilvl w:val="1"/>
          <w:numId w:val="1"/>
        </w:numPr>
        <w:spacing w:after="0" w:line="360" w:lineRule="auto"/>
        <w:ind w:left="0" w:firstLine="0"/>
        <w:rPr>
          <w:rFonts w:ascii="Open Sans" w:hAnsi="Open Sans" w:cs="Open Sans"/>
          <w:b/>
          <w:bCs/>
          <w:color w:val="14605E"/>
          <w:sz w:val="28"/>
          <w:szCs w:val="28"/>
          <w14:stylisticSets>
            <w14:styleSet w14:id="1"/>
          </w14:stylisticSets>
        </w:rPr>
      </w:pPr>
      <w:r w:rsidRPr="00E07FBF">
        <w:rPr>
          <w:rFonts w:ascii="Open Sans" w:hAnsi="Open Sans" w:cs="Open Sans"/>
          <w:b/>
          <w:bCs/>
          <w:color w:val="14605E"/>
          <w:sz w:val="28"/>
          <w:szCs w:val="28"/>
          <w14:stylisticSets>
            <w14:styleSet w14:id="1"/>
          </w14:stylisticSets>
        </w:rPr>
        <w:t>Resultados e consecução dos objetivos do programa</w:t>
      </w:r>
    </w:p>
    <w:p w14:paraId="69DF1AD9" w14:textId="0A4BC098" w:rsidR="00C064DB" w:rsidRPr="00C064DB" w:rsidRDefault="00C064DB" w:rsidP="00C064DB">
      <w:pPr>
        <w:pStyle w:val="PargrafodaLista"/>
        <w:spacing w:after="0" w:line="240" w:lineRule="auto"/>
        <w:ind w:left="714"/>
        <w:jc w:val="both"/>
        <w:rPr>
          <w:rFonts w:ascii="Open Sans Light" w:hAnsi="Open Sans Light" w:cs="Open Sans Light"/>
          <w:b/>
          <w:bCs/>
          <w:color w:val="4472C4" w:themeColor="accent1"/>
          <w:sz w:val="28"/>
          <w:szCs w:val="28"/>
        </w:rPr>
      </w:pPr>
    </w:p>
    <w:p w14:paraId="48FAB6A6" w14:textId="2D41EDD1" w:rsidR="007E5396" w:rsidRDefault="00F37BD4" w:rsidP="007E5396">
      <w:pPr>
        <w:spacing w:after="0" w:line="360" w:lineRule="auto"/>
        <w:jc w:val="both"/>
        <w:rPr>
          <w:rFonts w:ascii="Open Sans Light" w:hAnsi="Open Sans Light" w:cs="Open Sans Light"/>
        </w:rPr>
      </w:pPr>
      <w:r>
        <w:rPr>
          <w:rFonts w:ascii="Open Sans Light" w:hAnsi="Open Sans Light" w:cs="Open Sans Light"/>
        </w:rPr>
        <w:t>D</w:t>
      </w:r>
      <w:r w:rsidR="00A1744D">
        <w:rPr>
          <w:rFonts w:ascii="Open Sans Light" w:hAnsi="Open Sans Light" w:cs="Open Sans Light"/>
        </w:rPr>
        <w:t>iante</w:t>
      </w:r>
      <w:r>
        <w:rPr>
          <w:rFonts w:ascii="Open Sans Light" w:hAnsi="Open Sans Light" w:cs="Open Sans Light"/>
        </w:rPr>
        <w:t xml:space="preserve"> </w:t>
      </w:r>
      <w:r w:rsidR="00045A65">
        <w:rPr>
          <w:rFonts w:ascii="Open Sans Light" w:hAnsi="Open Sans Light" w:cs="Open Sans Light"/>
        </w:rPr>
        <w:t xml:space="preserve">dos 18 anos de existência do Programa Brafitec, </w:t>
      </w:r>
      <w:r>
        <w:rPr>
          <w:rFonts w:ascii="Open Sans Light" w:hAnsi="Open Sans Light" w:cs="Open Sans Light"/>
        </w:rPr>
        <w:t>fez-se necessári</w:t>
      </w:r>
      <w:r w:rsidR="00C36EB1">
        <w:rPr>
          <w:rFonts w:ascii="Open Sans Light" w:hAnsi="Open Sans Light" w:cs="Open Sans Light"/>
        </w:rPr>
        <w:t>a</w:t>
      </w:r>
      <w:r w:rsidR="00A1744D">
        <w:rPr>
          <w:rFonts w:ascii="Open Sans Light" w:hAnsi="Open Sans Light" w:cs="Open Sans Light"/>
        </w:rPr>
        <w:t xml:space="preserve"> a realização de um</w:t>
      </w:r>
      <w:r>
        <w:rPr>
          <w:rFonts w:ascii="Open Sans Light" w:hAnsi="Open Sans Light" w:cs="Open Sans Light"/>
        </w:rPr>
        <w:t xml:space="preserve"> recorte temporal</w:t>
      </w:r>
      <w:r w:rsidR="007E5396">
        <w:rPr>
          <w:rFonts w:ascii="Open Sans Light" w:hAnsi="Open Sans Light" w:cs="Open Sans Light"/>
        </w:rPr>
        <w:t xml:space="preserve"> devido à grande quantidade de chamadas de seleção lançadas e de propostas aprovadas</w:t>
      </w:r>
      <w:r w:rsidR="00A1744D">
        <w:rPr>
          <w:rFonts w:ascii="Open Sans Light" w:hAnsi="Open Sans Light" w:cs="Open Sans Light"/>
        </w:rPr>
        <w:t xml:space="preserve">. </w:t>
      </w:r>
      <w:r w:rsidR="008E4168">
        <w:rPr>
          <w:rFonts w:ascii="Open Sans Light" w:hAnsi="Open Sans Light" w:cs="Open Sans Light"/>
        </w:rPr>
        <w:t>Dessa forma</w:t>
      </w:r>
      <w:r w:rsidR="00C36EB1">
        <w:rPr>
          <w:rFonts w:ascii="Open Sans Light" w:hAnsi="Open Sans Light" w:cs="Open Sans Light"/>
        </w:rPr>
        <w:t>,</w:t>
      </w:r>
      <w:r w:rsidR="00A1744D">
        <w:rPr>
          <w:rFonts w:ascii="Open Sans Light" w:hAnsi="Open Sans Light" w:cs="Open Sans Light"/>
        </w:rPr>
        <w:t xml:space="preserve"> foi selecionado </w:t>
      </w:r>
      <w:r w:rsidR="008E4168">
        <w:rPr>
          <w:rFonts w:ascii="Open Sans Light" w:hAnsi="Open Sans Light" w:cs="Open Sans Light"/>
        </w:rPr>
        <w:t>um</w:t>
      </w:r>
      <w:r w:rsidR="00A1744D">
        <w:rPr>
          <w:rFonts w:ascii="Open Sans Light" w:hAnsi="Open Sans Light" w:cs="Open Sans Light"/>
        </w:rPr>
        <w:t xml:space="preserve"> período</w:t>
      </w:r>
      <w:r>
        <w:rPr>
          <w:rFonts w:ascii="Open Sans Light" w:hAnsi="Open Sans Light" w:cs="Open Sans Light"/>
        </w:rPr>
        <w:t xml:space="preserve"> </w:t>
      </w:r>
      <w:r w:rsidR="004B658C">
        <w:rPr>
          <w:rFonts w:ascii="Open Sans Light" w:hAnsi="Open Sans Light" w:cs="Open Sans Light"/>
        </w:rPr>
        <w:t xml:space="preserve">compreendido entre o lançamento do </w:t>
      </w:r>
      <w:r>
        <w:rPr>
          <w:rFonts w:ascii="Open Sans Light" w:hAnsi="Open Sans Light" w:cs="Open Sans Light"/>
        </w:rPr>
        <w:t>Edital nº</w:t>
      </w:r>
      <w:r w:rsidR="00A1744D">
        <w:rPr>
          <w:rFonts w:ascii="Open Sans Light" w:hAnsi="Open Sans Light" w:cs="Open Sans Light"/>
        </w:rPr>
        <w:t xml:space="preserve"> </w:t>
      </w:r>
      <w:r w:rsidR="00045A65">
        <w:rPr>
          <w:rFonts w:ascii="Open Sans Light" w:hAnsi="Open Sans Light" w:cs="Open Sans Light"/>
        </w:rPr>
        <w:t>2</w:t>
      </w:r>
      <w:r w:rsidR="00292458">
        <w:rPr>
          <w:rFonts w:ascii="Open Sans Light" w:hAnsi="Open Sans Light" w:cs="Open Sans Light"/>
        </w:rPr>
        <w:t>1</w:t>
      </w:r>
      <w:r w:rsidR="00A1744D">
        <w:rPr>
          <w:rFonts w:ascii="Open Sans Light" w:hAnsi="Open Sans Light" w:cs="Open Sans Light"/>
        </w:rPr>
        <w:t>/201</w:t>
      </w:r>
      <w:r w:rsidR="00292458">
        <w:rPr>
          <w:rFonts w:ascii="Open Sans Light" w:hAnsi="Open Sans Light" w:cs="Open Sans Light"/>
        </w:rPr>
        <w:t>4</w:t>
      </w:r>
      <w:r w:rsidR="00A1744D">
        <w:rPr>
          <w:rFonts w:ascii="Open Sans Light" w:hAnsi="Open Sans Light" w:cs="Open Sans Light"/>
        </w:rPr>
        <w:t xml:space="preserve"> até </w:t>
      </w:r>
      <w:r w:rsidR="001C4CD2">
        <w:rPr>
          <w:rFonts w:ascii="Open Sans Light" w:hAnsi="Open Sans Light" w:cs="Open Sans Light"/>
        </w:rPr>
        <w:t xml:space="preserve">a </w:t>
      </w:r>
      <w:r w:rsidR="004B658C">
        <w:rPr>
          <w:rFonts w:ascii="Open Sans Light" w:hAnsi="Open Sans Light" w:cs="Open Sans Light"/>
        </w:rPr>
        <w:t>aprova</w:t>
      </w:r>
      <w:r w:rsidR="001C4CD2">
        <w:rPr>
          <w:rFonts w:ascii="Open Sans Light" w:hAnsi="Open Sans Light" w:cs="Open Sans Light"/>
        </w:rPr>
        <w:t>ção das propostas</w:t>
      </w:r>
      <w:r w:rsidR="004B658C">
        <w:rPr>
          <w:rFonts w:ascii="Open Sans Light" w:hAnsi="Open Sans Light" w:cs="Open Sans Light"/>
        </w:rPr>
        <w:t xml:space="preserve"> no âmbito d</w:t>
      </w:r>
      <w:r w:rsidR="00A1744D">
        <w:rPr>
          <w:rFonts w:ascii="Open Sans Light" w:hAnsi="Open Sans Light" w:cs="Open Sans Light"/>
        </w:rPr>
        <w:t>o Edital n</w:t>
      </w:r>
      <w:r w:rsidR="00CB3002">
        <w:rPr>
          <w:rFonts w:ascii="Open Sans Light" w:hAnsi="Open Sans Light" w:cs="Open Sans Light"/>
        </w:rPr>
        <w:t>º</w:t>
      </w:r>
      <w:r w:rsidR="009A6B79">
        <w:rPr>
          <w:rFonts w:ascii="Open Sans Light" w:hAnsi="Open Sans Light" w:cs="Open Sans Light"/>
        </w:rPr>
        <w:t xml:space="preserve"> </w:t>
      </w:r>
      <w:r w:rsidR="00CB3002">
        <w:rPr>
          <w:rFonts w:ascii="Open Sans Light" w:hAnsi="Open Sans Light" w:cs="Open Sans Light"/>
        </w:rPr>
        <w:t>1</w:t>
      </w:r>
      <w:r w:rsidR="00045A65">
        <w:rPr>
          <w:rFonts w:ascii="Open Sans Light" w:hAnsi="Open Sans Light" w:cs="Open Sans Light"/>
        </w:rPr>
        <w:t>3</w:t>
      </w:r>
      <w:r w:rsidR="00A1744D">
        <w:rPr>
          <w:rFonts w:ascii="Open Sans Light" w:hAnsi="Open Sans Light" w:cs="Open Sans Light"/>
        </w:rPr>
        <w:t>/2019 para realização desta avaliação</w:t>
      </w:r>
      <w:r w:rsidR="007E5396">
        <w:rPr>
          <w:rFonts w:ascii="Open Sans Light" w:hAnsi="Open Sans Light" w:cs="Open Sans Light"/>
        </w:rPr>
        <w:t xml:space="preserve">. </w:t>
      </w:r>
    </w:p>
    <w:p w14:paraId="435FD52B" w14:textId="2B98AAA6" w:rsidR="007E5396" w:rsidRPr="004D0333" w:rsidRDefault="007E5396" w:rsidP="007E5396">
      <w:pPr>
        <w:spacing w:after="0" w:line="360" w:lineRule="auto"/>
        <w:jc w:val="both"/>
        <w:rPr>
          <w:rFonts w:ascii="Open Sans Light" w:hAnsi="Open Sans Light" w:cs="Open Sans Light"/>
          <w:color w:val="000000" w:themeColor="text1"/>
        </w:rPr>
      </w:pPr>
    </w:p>
    <w:p w14:paraId="1AD76CDC" w14:textId="444CFA69" w:rsidR="00EA502C" w:rsidRDefault="00EA502C" w:rsidP="007E5396">
      <w:pPr>
        <w:spacing w:after="0" w:line="360" w:lineRule="auto"/>
        <w:jc w:val="both"/>
        <w:rPr>
          <w:rFonts w:ascii="Open Sans Light" w:hAnsi="Open Sans Light" w:cs="Open Sans Light"/>
        </w:rPr>
      </w:pPr>
      <w:r w:rsidRPr="004D0333">
        <w:rPr>
          <w:rFonts w:ascii="Open Sans Light" w:hAnsi="Open Sans Light" w:cs="Open Sans Light"/>
          <w:color w:val="000000" w:themeColor="text1"/>
        </w:rPr>
        <w:t>Para aprofundamento da análise em termos d</w:t>
      </w:r>
      <w:r w:rsidR="00E07FBF" w:rsidRPr="004D0333">
        <w:rPr>
          <w:rFonts w:ascii="Open Sans Light" w:hAnsi="Open Sans Light" w:cs="Open Sans Light"/>
          <w:color w:val="000000" w:themeColor="text1"/>
        </w:rPr>
        <w:t>a consecução dos objetivos</w:t>
      </w:r>
      <w:r w:rsidRPr="004D0333">
        <w:rPr>
          <w:rFonts w:ascii="Open Sans Light" w:hAnsi="Open Sans Light" w:cs="Open Sans Light"/>
          <w:color w:val="000000" w:themeColor="text1"/>
        </w:rPr>
        <w:t xml:space="preserve"> </w:t>
      </w:r>
      <w:r w:rsidR="00E07FBF" w:rsidRPr="004D0333">
        <w:rPr>
          <w:rFonts w:ascii="Open Sans Light" w:hAnsi="Open Sans Light" w:cs="Open Sans Light"/>
          <w:color w:val="000000" w:themeColor="text1"/>
        </w:rPr>
        <w:t>do programa</w:t>
      </w:r>
      <w:r w:rsidRPr="004D0333">
        <w:rPr>
          <w:rFonts w:ascii="Open Sans Light" w:hAnsi="Open Sans Light" w:cs="Open Sans Light"/>
          <w:color w:val="000000" w:themeColor="text1"/>
        </w:rPr>
        <w:t xml:space="preserve">, </w:t>
      </w:r>
      <w:r w:rsidR="004C1404" w:rsidRPr="004D0333">
        <w:rPr>
          <w:rFonts w:ascii="Open Sans Light" w:hAnsi="Open Sans Light" w:cs="Open Sans Light"/>
          <w:color w:val="000000" w:themeColor="text1"/>
        </w:rPr>
        <w:t xml:space="preserve">como </w:t>
      </w:r>
      <w:r w:rsidR="004C1404">
        <w:rPr>
          <w:rFonts w:ascii="Open Sans Light" w:hAnsi="Open Sans Light" w:cs="Open Sans Light"/>
        </w:rPr>
        <w:t>amostra</w:t>
      </w:r>
      <w:r w:rsidR="000452CF">
        <w:rPr>
          <w:rFonts w:ascii="Open Sans Light" w:hAnsi="Open Sans Light" w:cs="Open Sans Light"/>
        </w:rPr>
        <w:t xml:space="preserve">, </w:t>
      </w:r>
      <w:r>
        <w:rPr>
          <w:rFonts w:ascii="Open Sans Light" w:hAnsi="Open Sans Light" w:cs="Open Sans Light"/>
        </w:rPr>
        <w:t xml:space="preserve">foi selecionado o Edital nº </w:t>
      </w:r>
      <w:r w:rsidR="00045A65">
        <w:rPr>
          <w:rFonts w:ascii="Open Sans Light" w:hAnsi="Open Sans Light" w:cs="Open Sans Light"/>
        </w:rPr>
        <w:t>2</w:t>
      </w:r>
      <w:r w:rsidR="009E3AB1">
        <w:rPr>
          <w:rFonts w:ascii="Open Sans Light" w:hAnsi="Open Sans Light" w:cs="Open Sans Light"/>
        </w:rPr>
        <w:t>1</w:t>
      </w:r>
      <w:r>
        <w:rPr>
          <w:rFonts w:ascii="Open Sans Light" w:hAnsi="Open Sans Light" w:cs="Open Sans Light"/>
        </w:rPr>
        <w:t>/201</w:t>
      </w:r>
      <w:r w:rsidR="009E3AB1">
        <w:rPr>
          <w:rFonts w:ascii="Open Sans Light" w:hAnsi="Open Sans Light" w:cs="Open Sans Light"/>
        </w:rPr>
        <w:t>4</w:t>
      </w:r>
      <w:r w:rsidR="00045A65">
        <w:rPr>
          <w:rFonts w:ascii="Open Sans Light" w:hAnsi="Open Sans Light" w:cs="Open Sans Light"/>
        </w:rPr>
        <w:t xml:space="preserve">, pois os projetos </w:t>
      </w:r>
      <w:r w:rsidR="009E3AB1">
        <w:rPr>
          <w:rFonts w:ascii="Open Sans Light" w:hAnsi="Open Sans Light" w:cs="Open Sans Light"/>
        </w:rPr>
        <w:t>foram concluídos</w:t>
      </w:r>
      <w:r w:rsidR="008E165C">
        <w:rPr>
          <w:rFonts w:ascii="Open Sans Light" w:hAnsi="Open Sans Light" w:cs="Open Sans Light"/>
        </w:rPr>
        <w:t>,</w:t>
      </w:r>
      <w:r>
        <w:rPr>
          <w:rFonts w:ascii="Open Sans Light" w:hAnsi="Open Sans Light" w:cs="Open Sans Light"/>
        </w:rPr>
        <w:t xml:space="preserve"> </w:t>
      </w:r>
      <w:r w:rsidR="007E7BB5">
        <w:rPr>
          <w:rFonts w:ascii="Open Sans Light" w:hAnsi="Open Sans Light" w:cs="Open Sans Light"/>
        </w:rPr>
        <w:t>diferente</w:t>
      </w:r>
      <w:r w:rsidR="00045A65">
        <w:rPr>
          <w:rFonts w:ascii="Open Sans Light" w:hAnsi="Open Sans Light" w:cs="Open Sans Light"/>
        </w:rPr>
        <w:t xml:space="preserve"> dos demais projetos </w:t>
      </w:r>
      <w:r w:rsidR="00BB782B">
        <w:rPr>
          <w:rFonts w:ascii="Open Sans Light" w:hAnsi="Open Sans Light" w:cs="Open Sans Light"/>
        </w:rPr>
        <w:t>d</w:t>
      </w:r>
      <w:r w:rsidR="00045A65">
        <w:rPr>
          <w:rFonts w:ascii="Open Sans Light" w:hAnsi="Open Sans Light" w:cs="Open Sans Light"/>
        </w:rPr>
        <w:t>os editais posteriores</w:t>
      </w:r>
      <w:r w:rsidR="007E7BB5">
        <w:rPr>
          <w:rFonts w:ascii="Open Sans Light" w:hAnsi="Open Sans Light" w:cs="Open Sans Light"/>
        </w:rPr>
        <w:t xml:space="preserve">, </w:t>
      </w:r>
      <w:r w:rsidR="00BB782B">
        <w:rPr>
          <w:rFonts w:ascii="Open Sans Light" w:hAnsi="Open Sans Light" w:cs="Open Sans Light"/>
        </w:rPr>
        <w:t xml:space="preserve">que ainda </w:t>
      </w:r>
      <w:r w:rsidR="007E7BB5">
        <w:rPr>
          <w:rFonts w:ascii="Open Sans Light" w:hAnsi="Open Sans Light" w:cs="Open Sans Light"/>
        </w:rPr>
        <w:t>estão em fases iniciais ou na metade do ciclo do projeto</w:t>
      </w:r>
      <w:r w:rsidR="00045A65">
        <w:rPr>
          <w:rFonts w:ascii="Open Sans Light" w:hAnsi="Open Sans Light" w:cs="Open Sans Light"/>
        </w:rPr>
        <w:t>.</w:t>
      </w:r>
      <w:r w:rsidR="00312447">
        <w:rPr>
          <w:rFonts w:ascii="Open Sans Light" w:hAnsi="Open Sans Light" w:cs="Open Sans Light"/>
        </w:rPr>
        <w:t xml:space="preserve"> Ressalta-se que</w:t>
      </w:r>
      <w:r>
        <w:rPr>
          <w:rFonts w:ascii="Open Sans Light" w:hAnsi="Open Sans Light" w:cs="Open Sans Light"/>
        </w:rPr>
        <w:t xml:space="preserve"> </w:t>
      </w:r>
      <w:r w:rsidR="00167600">
        <w:rPr>
          <w:rFonts w:ascii="Open Sans Light" w:hAnsi="Open Sans Light" w:cs="Open Sans Light"/>
        </w:rPr>
        <w:t>a análise foi realizada por meio do acesso a</w:t>
      </w:r>
      <w:r>
        <w:rPr>
          <w:rFonts w:ascii="Open Sans Light" w:hAnsi="Open Sans Light" w:cs="Open Sans Light"/>
        </w:rPr>
        <w:t xml:space="preserve">os </w:t>
      </w:r>
      <w:r w:rsidR="00BB782B">
        <w:rPr>
          <w:rFonts w:ascii="Open Sans Light" w:hAnsi="Open Sans Light" w:cs="Open Sans Light"/>
        </w:rPr>
        <w:t>relatórios finais entregues pelos coordenadores dos projetos</w:t>
      </w:r>
      <w:r w:rsidR="00D378FD">
        <w:rPr>
          <w:rFonts w:ascii="Open Sans Light" w:hAnsi="Open Sans Light" w:cs="Open Sans Light"/>
        </w:rPr>
        <w:t>,</w:t>
      </w:r>
      <w:r w:rsidR="00BB782B">
        <w:rPr>
          <w:rFonts w:ascii="Open Sans Light" w:hAnsi="Open Sans Light" w:cs="Open Sans Light"/>
        </w:rPr>
        <w:t xml:space="preserve"> </w:t>
      </w:r>
      <w:r w:rsidR="00D378FD">
        <w:rPr>
          <w:rFonts w:ascii="Open Sans Light" w:hAnsi="Open Sans Light" w:cs="Open Sans Light"/>
        </w:rPr>
        <w:t>com o objetivo de</w:t>
      </w:r>
      <w:r w:rsidR="00BB782B">
        <w:rPr>
          <w:rFonts w:ascii="Open Sans Light" w:hAnsi="Open Sans Light" w:cs="Open Sans Light"/>
        </w:rPr>
        <w:t xml:space="preserve"> coletar informações</w:t>
      </w:r>
      <w:r w:rsidR="008C6FA0">
        <w:rPr>
          <w:rFonts w:ascii="Open Sans Light" w:hAnsi="Open Sans Light" w:cs="Open Sans Light"/>
        </w:rPr>
        <w:t xml:space="preserve"> sobre a mobilidade dos bolsistas e dos coordenadores, desenvolvimento de programa de dupla diplomação, estágios no exterior, estruturas curriculares e demais informações sobre o desenvolvimento do </w:t>
      </w:r>
      <w:r w:rsidR="00D378FD">
        <w:rPr>
          <w:rFonts w:ascii="Open Sans Light" w:hAnsi="Open Sans Light" w:cs="Open Sans Light"/>
        </w:rPr>
        <w:t>P</w:t>
      </w:r>
      <w:r w:rsidR="008C6FA0">
        <w:rPr>
          <w:rFonts w:ascii="Open Sans Light" w:hAnsi="Open Sans Light" w:cs="Open Sans Light"/>
        </w:rPr>
        <w:t>rograma.</w:t>
      </w:r>
      <w:r>
        <w:rPr>
          <w:rFonts w:ascii="Open Sans Light" w:hAnsi="Open Sans Light" w:cs="Open Sans Light"/>
        </w:rPr>
        <w:t xml:space="preserve"> </w:t>
      </w:r>
    </w:p>
    <w:p w14:paraId="5750E202" w14:textId="46226BBD" w:rsidR="004B658C" w:rsidRPr="001C4CD2" w:rsidRDefault="004B658C" w:rsidP="00BC6D95">
      <w:pPr>
        <w:spacing w:after="0" w:line="360" w:lineRule="auto"/>
        <w:jc w:val="both"/>
        <w:rPr>
          <w:rFonts w:ascii="Open Sans Light" w:hAnsi="Open Sans Light" w:cs="Open Sans Light"/>
          <w:sz w:val="12"/>
          <w:szCs w:val="12"/>
        </w:rPr>
      </w:pPr>
    </w:p>
    <w:p w14:paraId="62B3B46A" w14:textId="5E243AF3" w:rsidR="007F635B" w:rsidRDefault="00C25B44" w:rsidP="00C25B44">
      <w:pPr>
        <w:spacing w:after="0" w:line="360" w:lineRule="auto"/>
        <w:jc w:val="both"/>
        <w:rPr>
          <w:rFonts w:ascii="Open Sans Light" w:hAnsi="Open Sans Light" w:cs="Open Sans Light"/>
        </w:rPr>
      </w:pPr>
      <w:r w:rsidRPr="00C25B44">
        <w:rPr>
          <w:rFonts w:ascii="Open Sans Light" w:hAnsi="Open Sans Light" w:cs="Open Sans Light"/>
        </w:rPr>
        <w:t>N</w:t>
      </w:r>
      <w:r>
        <w:rPr>
          <w:rFonts w:ascii="Open Sans Light" w:hAnsi="Open Sans Light" w:cs="Open Sans Light"/>
        </w:rPr>
        <w:t xml:space="preserve">a </w:t>
      </w:r>
      <w:r w:rsidR="00E416BB">
        <w:rPr>
          <w:rFonts w:ascii="Open Sans Light" w:hAnsi="Open Sans Light" w:cs="Open Sans Light"/>
        </w:rPr>
        <w:t>figura</w:t>
      </w:r>
      <w:r>
        <w:rPr>
          <w:rFonts w:ascii="Open Sans Light" w:hAnsi="Open Sans Light" w:cs="Open Sans Light"/>
        </w:rPr>
        <w:t xml:space="preserve"> a seguir</w:t>
      </w:r>
      <w:r w:rsidR="00EF1025">
        <w:rPr>
          <w:rFonts w:ascii="Open Sans Light" w:hAnsi="Open Sans Light" w:cs="Open Sans Light"/>
        </w:rPr>
        <w:t>,</w:t>
      </w:r>
      <w:r>
        <w:rPr>
          <w:rFonts w:ascii="Open Sans Light" w:hAnsi="Open Sans Light" w:cs="Open Sans Light"/>
        </w:rPr>
        <w:t xml:space="preserve"> é apresentad</w:t>
      </w:r>
      <w:r w:rsidR="000A6835">
        <w:rPr>
          <w:rFonts w:ascii="Open Sans Light" w:hAnsi="Open Sans Light" w:cs="Open Sans Light"/>
        </w:rPr>
        <w:t>a</w:t>
      </w:r>
      <w:r>
        <w:rPr>
          <w:rFonts w:ascii="Open Sans Light" w:hAnsi="Open Sans Light" w:cs="Open Sans Light"/>
        </w:rPr>
        <w:t xml:space="preserve"> uma linha temporal do Programa </w:t>
      </w:r>
      <w:r w:rsidR="007E7BB5">
        <w:rPr>
          <w:rFonts w:ascii="Open Sans Light" w:hAnsi="Open Sans Light" w:cs="Open Sans Light"/>
        </w:rPr>
        <w:t>Brafitec</w:t>
      </w:r>
      <w:r>
        <w:rPr>
          <w:rFonts w:ascii="Open Sans Light" w:hAnsi="Open Sans Light" w:cs="Open Sans Light"/>
        </w:rPr>
        <w:t xml:space="preserve"> destacando o número de </w:t>
      </w:r>
      <w:r w:rsidR="00244275">
        <w:rPr>
          <w:rFonts w:ascii="Open Sans Light" w:hAnsi="Open Sans Light" w:cs="Open Sans Light"/>
        </w:rPr>
        <w:t>inscrições</w:t>
      </w:r>
      <w:r>
        <w:rPr>
          <w:rFonts w:ascii="Open Sans Light" w:hAnsi="Open Sans Light" w:cs="Open Sans Light"/>
        </w:rPr>
        <w:t xml:space="preserve"> e o número de projetos aprovados em cada edital</w:t>
      </w:r>
      <w:r w:rsidR="000A6835">
        <w:rPr>
          <w:rFonts w:ascii="Open Sans Light" w:hAnsi="Open Sans Light" w:cs="Open Sans Light"/>
        </w:rPr>
        <w:t xml:space="preserve"> de 201</w:t>
      </w:r>
      <w:r w:rsidR="007A49FF">
        <w:rPr>
          <w:rFonts w:ascii="Open Sans Light" w:hAnsi="Open Sans Light" w:cs="Open Sans Light"/>
        </w:rPr>
        <w:t>4</w:t>
      </w:r>
      <w:r w:rsidR="000A6835">
        <w:rPr>
          <w:rFonts w:ascii="Open Sans Light" w:hAnsi="Open Sans Light" w:cs="Open Sans Light"/>
        </w:rPr>
        <w:t xml:space="preserve"> a 2019</w:t>
      </w:r>
      <w:r>
        <w:rPr>
          <w:rFonts w:ascii="Open Sans Light" w:hAnsi="Open Sans Light" w:cs="Open Sans Light"/>
        </w:rPr>
        <w:t>.</w:t>
      </w:r>
    </w:p>
    <w:p w14:paraId="3AB3FAAB" w14:textId="6E0ED16A" w:rsidR="00E832D9" w:rsidRDefault="00E832D9" w:rsidP="00E832D9">
      <w:pPr>
        <w:spacing w:after="0" w:line="240" w:lineRule="auto"/>
        <w:jc w:val="both"/>
        <w:rPr>
          <w:rFonts w:ascii="Open Sans Light" w:hAnsi="Open Sans Light" w:cs="Open Sans Light"/>
        </w:rPr>
      </w:pPr>
    </w:p>
    <w:p w14:paraId="2121150E" w14:textId="4E3383DD" w:rsidR="007F635B" w:rsidRDefault="007A49FF" w:rsidP="001C4CD2">
      <w:pPr>
        <w:spacing w:after="0" w:line="240" w:lineRule="auto"/>
        <w:jc w:val="center"/>
        <w:rPr>
          <w:rFonts w:ascii="Open Sans Light" w:hAnsi="Open Sans Light" w:cs="Open Sans Light"/>
          <w:b/>
          <w:bCs/>
        </w:rPr>
      </w:pPr>
      <w:r>
        <w:rPr>
          <w:noProof/>
        </w:rPr>
        <w:lastRenderedPageBreak/>
        <w:drawing>
          <wp:anchor distT="0" distB="0" distL="114300" distR="114300" simplePos="0" relativeHeight="251808768" behindDoc="0" locked="0" layoutInCell="1" allowOverlap="1" wp14:anchorId="4FE3E55D" wp14:editId="13D367E6">
            <wp:simplePos x="0" y="0"/>
            <wp:positionH relativeFrom="margin">
              <wp:align>right</wp:align>
            </wp:positionH>
            <wp:positionV relativeFrom="paragraph">
              <wp:posOffset>291465</wp:posOffset>
            </wp:positionV>
            <wp:extent cx="6188710" cy="3129915"/>
            <wp:effectExtent l="38100" t="38100" r="97790" b="89535"/>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8710" cy="3129915"/>
                    </a:xfrm>
                    <a:prstGeom prst="rect">
                      <a:avLst/>
                    </a:prstGeom>
                    <a:ln w="3175" cap="sq">
                      <a:solidFill>
                        <a:schemeClr val="bg2"/>
                      </a:solidFill>
                      <a:prstDash val="solid"/>
                      <a:miter lim="800000"/>
                    </a:ln>
                    <a:effectLst>
                      <a:outerShdw blurRad="50800" dist="38100" dir="2700000" algn="tl" rotWithShape="0">
                        <a:srgbClr val="000000">
                          <a:alpha val="15000"/>
                        </a:srgbClr>
                      </a:outerShdw>
                    </a:effectLst>
                  </pic:spPr>
                </pic:pic>
              </a:graphicData>
            </a:graphic>
          </wp:anchor>
        </w:drawing>
      </w:r>
      <w:r w:rsidR="00E416BB" w:rsidRPr="00BB38D0">
        <w:rPr>
          <w:rFonts w:ascii="Open Sans Light" w:hAnsi="Open Sans Light" w:cs="Open Sans Light"/>
          <w:b/>
          <w:bCs/>
        </w:rPr>
        <w:t>Figura</w:t>
      </w:r>
      <w:r w:rsidR="00A1744D" w:rsidRPr="00BB38D0">
        <w:rPr>
          <w:rFonts w:ascii="Open Sans Light" w:hAnsi="Open Sans Light" w:cs="Open Sans Light"/>
          <w:b/>
          <w:bCs/>
        </w:rPr>
        <w:t xml:space="preserve"> </w:t>
      </w:r>
      <w:r w:rsidR="00D424FE">
        <w:rPr>
          <w:rFonts w:ascii="Open Sans Light" w:hAnsi="Open Sans Light" w:cs="Open Sans Light"/>
          <w:b/>
          <w:bCs/>
        </w:rPr>
        <w:t>6</w:t>
      </w:r>
      <w:r w:rsidR="00A1744D" w:rsidRPr="00BB38D0">
        <w:rPr>
          <w:rFonts w:ascii="Open Sans Light" w:hAnsi="Open Sans Light" w:cs="Open Sans Light"/>
          <w:b/>
          <w:bCs/>
        </w:rPr>
        <w:t xml:space="preserve"> </w:t>
      </w:r>
      <w:r w:rsidR="00F47B1D" w:rsidRPr="00BB38D0">
        <w:rPr>
          <w:rFonts w:ascii="Open Sans Light" w:hAnsi="Open Sans Light" w:cs="Open Sans Light"/>
          <w:b/>
          <w:bCs/>
        </w:rPr>
        <w:t>–</w:t>
      </w:r>
      <w:r w:rsidR="00A1744D" w:rsidRPr="00BB38D0">
        <w:rPr>
          <w:rFonts w:ascii="Open Sans Light" w:hAnsi="Open Sans Light" w:cs="Open Sans Light"/>
          <w:b/>
          <w:bCs/>
        </w:rPr>
        <w:t xml:space="preserve"> </w:t>
      </w:r>
      <w:r w:rsidR="00F47B1D" w:rsidRPr="00BB38D0">
        <w:rPr>
          <w:rFonts w:ascii="Open Sans Light" w:hAnsi="Open Sans Light" w:cs="Open Sans Light"/>
          <w:b/>
          <w:bCs/>
        </w:rPr>
        <w:t xml:space="preserve">Linha </w:t>
      </w:r>
      <w:r w:rsidR="00C709B2">
        <w:rPr>
          <w:rFonts w:ascii="Open Sans Light" w:hAnsi="Open Sans Light" w:cs="Open Sans Light"/>
          <w:b/>
          <w:bCs/>
        </w:rPr>
        <w:t>do tempo</w:t>
      </w:r>
      <w:r w:rsidR="00F47B1D" w:rsidRPr="00BB38D0">
        <w:rPr>
          <w:rFonts w:ascii="Open Sans Light" w:hAnsi="Open Sans Light" w:cs="Open Sans Light"/>
          <w:b/>
          <w:bCs/>
        </w:rPr>
        <w:t xml:space="preserve"> d</w:t>
      </w:r>
      <w:r w:rsidR="00C709B2">
        <w:rPr>
          <w:rFonts w:ascii="Open Sans Light" w:hAnsi="Open Sans Light" w:cs="Open Sans Light"/>
          <w:b/>
          <w:bCs/>
        </w:rPr>
        <w:t>o</w:t>
      </w:r>
      <w:r w:rsidR="00F47B1D" w:rsidRPr="00BB38D0">
        <w:rPr>
          <w:rFonts w:ascii="Open Sans Light" w:hAnsi="Open Sans Light" w:cs="Open Sans Light"/>
          <w:b/>
          <w:bCs/>
        </w:rPr>
        <w:t xml:space="preserve"> Programa</w:t>
      </w:r>
      <w:r w:rsidR="007E7BB5">
        <w:rPr>
          <w:rFonts w:ascii="Open Sans Light" w:hAnsi="Open Sans Light" w:cs="Open Sans Light"/>
          <w:b/>
          <w:bCs/>
        </w:rPr>
        <w:t xml:space="preserve"> Brafitec</w:t>
      </w:r>
      <w:r w:rsidR="00F47B1D" w:rsidRPr="00BB38D0">
        <w:rPr>
          <w:rFonts w:ascii="Open Sans Light" w:hAnsi="Open Sans Light" w:cs="Open Sans Light"/>
          <w:b/>
          <w:bCs/>
        </w:rPr>
        <w:t xml:space="preserve"> </w:t>
      </w:r>
      <w:r w:rsidR="00D424FE">
        <w:rPr>
          <w:rFonts w:ascii="Open Sans Light" w:hAnsi="Open Sans Light" w:cs="Open Sans Light"/>
          <w:b/>
          <w:bCs/>
        </w:rPr>
        <w:t>(</w:t>
      </w:r>
      <w:r w:rsidR="006444AA" w:rsidRPr="00BB38D0">
        <w:rPr>
          <w:rFonts w:ascii="Open Sans Light" w:hAnsi="Open Sans Light" w:cs="Open Sans Light"/>
          <w:b/>
          <w:bCs/>
        </w:rPr>
        <w:t>201</w:t>
      </w:r>
      <w:r>
        <w:rPr>
          <w:rFonts w:ascii="Open Sans Light" w:hAnsi="Open Sans Light" w:cs="Open Sans Light"/>
          <w:b/>
          <w:bCs/>
        </w:rPr>
        <w:t>4</w:t>
      </w:r>
      <w:r w:rsidR="006444AA" w:rsidRPr="00BB38D0">
        <w:rPr>
          <w:rFonts w:ascii="Open Sans Light" w:hAnsi="Open Sans Light" w:cs="Open Sans Light"/>
          <w:b/>
          <w:bCs/>
        </w:rPr>
        <w:t xml:space="preserve"> a 2019</w:t>
      </w:r>
      <w:r w:rsidR="00D424FE">
        <w:rPr>
          <w:rFonts w:ascii="Open Sans Light" w:hAnsi="Open Sans Light" w:cs="Open Sans Light"/>
          <w:b/>
          <w:bCs/>
        </w:rPr>
        <w:t>)</w:t>
      </w:r>
    </w:p>
    <w:p w14:paraId="3F081F2C" w14:textId="4A5B17B6" w:rsidR="007F635B" w:rsidRDefault="00F47B1D" w:rsidP="001C4CD2">
      <w:pPr>
        <w:jc w:val="center"/>
        <w:rPr>
          <w:rFonts w:ascii="Open Sans Light" w:hAnsi="Open Sans Light" w:cs="Open Sans Light"/>
          <w:sz w:val="18"/>
          <w:szCs w:val="18"/>
        </w:rPr>
      </w:pPr>
      <w:r w:rsidRPr="00FE6727">
        <w:rPr>
          <w:rFonts w:ascii="Open Sans Light" w:hAnsi="Open Sans Light" w:cs="Open Sans Light"/>
          <w:b/>
          <w:bCs/>
          <w:sz w:val="18"/>
          <w:szCs w:val="18"/>
        </w:rPr>
        <w:t>Fonte:</w:t>
      </w:r>
      <w:r w:rsidRPr="003F0DC1">
        <w:rPr>
          <w:rFonts w:ascii="Open Sans Light" w:hAnsi="Open Sans Light" w:cs="Open Sans Light"/>
          <w:sz w:val="18"/>
          <w:szCs w:val="18"/>
        </w:rPr>
        <w:t xml:space="preserve"> </w:t>
      </w:r>
      <w:r w:rsidR="003104FC">
        <w:rPr>
          <w:rFonts w:ascii="Open Sans Light" w:hAnsi="Open Sans Light" w:cs="Open Sans Light"/>
          <w:sz w:val="18"/>
          <w:szCs w:val="18"/>
        </w:rPr>
        <w:t>DRI/Capes</w:t>
      </w:r>
      <w:r w:rsidR="003F0DC1" w:rsidRPr="003F0DC1">
        <w:rPr>
          <w:rFonts w:ascii="Open Sans Light" w:hAnsi="Open Sans Light" w:cs="Open Sans Light"/>
          <w:sz w:val="18"/>
          <w:szCs w:val="18"/>
        </w:rPr>
        <w:t>.</w:t>
      </w:r>
    </w:p>
    <w:p w14:paraId="18161527" w14:textId="77777777" w:rsidR="000D2A42" w:rsidRDefault="000D2A42" w:rsidP="00F47B1D">
      <w:pPr>
        <w:rPr>
          <w:rFonts w:ascii="Open Sans Light" w:hAnsi="Open Sans Light" w:cs="Open Sans Light"/>
          <w:sz w:val="18"/>
          <w:szCs w:val="18"/>
        </w:rPr>
      </w:pPr>
    </w:p>
    <w:p w14:paraId="25B69BE6" w14:textId="5BC98B67" w:rsidR="00E832D9" w:rsidRDefault="00A96286" w:rsidP="009010D4">
      <w:pPr>
        <w:spacing w:after="0" w:line="360" w:lineRule="auto"/>
        <w:jc w:val="both"/>
        <w:rPr>
          <w:rFonts w:ascii="Open Sans Light" w:hAnsi="Open Sans Light" w:cs="Open Sans Light"/>
        </w:rPr>
      </w:pPr>
      <w:r w:rsidRPr="00A96286">
        <w:rPr>
          <w:rFonts w:ascii="Open Sans Light" w:hAnsi="Open Sans Light" w:cs="Open Sans Light"/>
        </w:rPr>
        <w:t>N</w:t>
      </w:r>
      <w:r w:rsidR="00E74944" w:rsidRPr="00A96286">
        <w:rPr>
          <w:rFonts w:ascii="Open Sans Light" w:hAnsi="Open Sans Light" w:cs="Open Sans Light"/>
        </w:rPr>
        <w:t xml:space="preserve">os últimos </w:t>
      </w:r>
      <w:r w:rsidR="007B10FF">
        <w:rPr>
          <w:rFonts w:ascii="Open Sans Light" w:hAnsi="Open Sans Light" w:cs="Open Sans Light"/>
        </w:rPr>
        <w:t>cinco</w:t>
      </w:r>
      <w:r w:rsidR="00E74944" w:rsidRPr="00A96286">
        <w:rPr>
          <w:rFonts w:ascii="Open Sans Light" w:hAnsi="Open Sans Light" w:cs="Open Sans Light"/>
        </w:rPr>
        <w:t xml:space="preserve"> editais </w:t>
      </w:r>
      <w:r w:rsidR="00A66C53" w:rsidRPr="00A96286">
        <w:rPr>
          <w:rFonts w:ascii="Open Sans Light" w:hAnsi="Open Sans Light" w:cs="Open Sans Light"/>
        </w:rPr>
        <w:t>publicados</w:t>
      </w:r>
      <w:r w:rsidR="00E74944" w:rsidRPr="00A96286">
        <w:rPr>
          <w:rFonts w:ascii="Open Sans Light" w:hAnsi="Open Sans Light" w:cs="Open Sans Light"/>
        </w:rPr>
        <w:t xml:space="preserve"> pela Capes</w:t>
      </w:r>
      <w:r w:rsidR="003104FC" w:rsidRPr="00A96286">
        <w:rPr>
          <w:rFonts w:ascii="Open Sans Light" w:hAnsi="Open Sans Light" w:cs="Open Sans Light"/>
        </w:rPr>
        <w:t>,</w:t>
      </w:r>
      <w:r w:rsidR="00E74944" w:rsidRPr="00A96286">
        <w:rPr>
          <w:rFonts w:ascii="Open Sans Light" w:hAnsi="Open Sans Light" w:cs="Open Sans Light"/>
        </w:rPr>
        <w:t xml:space="preserve"> foram recebidas</w:t>
      </w:r>
      <w:r w:rsidR="007228B4" w:rsidRPr="00A96286">
        <w:rPr>
          <w:rFonts w:ascii="Open Sans Light" w:hAnsi="Open Sans Light" w:cs="Open Sans Light"/>
        </w:rPr>
        <w:t xml:space="preserve"> </w:t>
      </w:r>
      <w:r w:rsidRPr="00A96286">
        <w:rPr>
          <w:rFonts w:ascii="Open Sans Light" w:hAnsi="Open Sans Light" w:cs="Open Sans Light"/>
        </w:rPr>
        <w:t>1</w:t>
      </w:r>
      <w:r w:rsidR="007B10FF">
        <w:rPr>
          <w:rFonts w:ascii="Open Sans Light" w:hAnsi="Open Sans Light" w:cs="Open Sans Light"/>
        </w:rPr>
        <w:t>94</w:t>
      </w:r>
      <w:r w:rsidR="00E74944" w:rsidRPr="00A96286">
        <w:rPr>
          <w:rFonts w:ascii="Open Sans Light" w:hAnsi="Open Sans Light" w:cs="Open Sans Light"/>
        </w:rPr>
        <w:t xml:space="preserve"> inscrições de pro</w:t>
      </w:r>
      <w:r w:rsidR="003104FC" w:rsidRPr="00A96286">
        <w:rPr>
          <w:rFonts w:ascii="Open Sans Light" w:hAnsi="Open Sans Light" w:cs="Open Sans Light"/>
        </w:rPr>
        <w:t>postas</w:t>
      </w:r>
      <w:r w:rsidR="00DB1DE8" w:rsidRPr="00A96286">
        <w:rPr>
          <w:rFonts w:ascii="Open Sans Light" w:hAnsi="Open Sans Light" w:cs="Open Sans Light"/>
        </w:rPr>
        <w:t>,</w:t>
      </w:r>
      <w:r w:rsidR="00141684" w:rsidRPr="00A96286">
        <w:rPr>
          <w:rFonts w:ascii="Open Sans Light" w:hAnsi="Open Sans Light" w:cs="Open Sans Light"/>
        </w:rPr>
        <w:t xml:space="preserve"> d</w:t>
      </w:r>
      <w:r w:rsidR="003104FC" w:rsidRPr="00A96286">
        <w:rPr>
          <w:rFonts w:ascii="Open Sans Light" w:hAnsi="Open Sans Light" w:cs="Open Sans Light"/>
        </w:rPr>
        <w:t>a</w:t>
      </w:r>
      <w:r w:rsidR="00141684" w:rsidRPr="00A96286">
        <w:rPr>
          <w:rFonts w:ascii="Open Sans Light" w:hAnsi="Open Sans Light" w:cs="Open Sans Light"/>
        </w:rPr>
        <w:t xml:space="preserve">s quais </w:t>
      </w:r>
      <w:r w:rsidR="007B10FF">
        <w:rPr>
          <w:rFonts w:ascii="Open Sans Light" w:hAnsi="Open Sans Light" w:cs="Open Sans Light"/>
        </w:rPr>
        <w:t>103</w:t>
      </w:r>
      <w:r w:rsidR="00141684" w:rsidRPr="00A96286">
        <w:rPr>
          <w:rFonts w:ascii="Open Sans Light" w:hAnsi="Open Sans Light" w:cs="Open Sans Light"/>
        </w:rPr>
        <w:t xml:space="preserve"> foram aprovad</w:t>
      </w:r>
      <w:r w:rsidR="003104FC" w:rsidRPr="00A96286">
        <w:rPr>
          <w:rFonts w:ascii="Open Sans Light" w:hAnsi="Open Sans Light" w:cs="Open Sans Light"/>
        </w:rPr>
        <w:t>a</w:t>
      </w:r>
      <w:r w:rsidR="00141684" w:rsidRPr="00A96286">
        <w:rPr>
          <w:rFonts w:ascii="Open Sans Light" w:hAnsi="Open Sans Light" w:cs="Open Sans Light"/>
        </w:rPr>
        <w:t>s</w:t>
      </w:r>
      <w:r w:rsidR="00E74944" w:rsidRPr="00A96286">
        <w:rPr>
          <w:rFonts w:ascii="Open Sans Light" w:hAnsi="Open Sans Light" w:cs="Open Sans Light"/>
        </w:rPr>
        <w:t>. Ressalta-se que o número de projetos a serem aprovados é determinado em cada edital</w:t>
      </w:r>
      <w:r w:rsidR="00141684" w:rsidRPr="00A96286">
        <w:rPr>
          <w:rFonts w:ascii="Open Sans Light" w:hAnsi="Open Sans Light" w:cs="Open Sans Light"/>
        </w:rPr>
        <w:t xml:space="preserve"> de acordo </w:t>
      </w:r>
      <w:r w:rsidR="00141684">
        <w:rPr>
          <w:rFonts w:ascii="Open Sans Light" w:hAnsi="Open Sans Light" w:cs="Open Sans Light"/>
        </w:rPr>
        <w:t>com a disponibilidade financeira e orçamentária da Capes e d</w:t>
      </w:r>
      <w:r w:rsidR="00D031DA">
        <w:rPr>
          <w:rFonts w:ascii="Open Sans Light" w:hAnsi="Open Sans Light" w:cs="Open Sans Light"/>
        </w:rPr>
        <w:t>a</w:t>
      </w:r>
      <w:r w:rsidR="00141684">
        <w:rPr>
          <w:rFonts w:ascii="Open Sans Light" w:hAnsi="Open Sans Light" w:cs="Open Sans Light"/>
        </w:rPr>
        <w:t xml:space="preserve"> </w:t>
      </w:r>
      <w:r>
        <w:rPr>
          <w:rFonts w:ascii="Open Sans Light" w:hAnsi="Open Sans Light" w:cs="Open Sans Light"/>
        </w:rPr>
        <w:t>CDEFI</w:t>
      </w:r>
      <w:r w:rsidR="003104FC">
        <w:rPr>
          <w:rFonts w:ascii="Open Sans Light" w:hAnsi="Open Sans Light" w:cs="Open Sans Light"/>
        </w:rPr>
        <w:t xml:space="preserve">. </w:t>
      </w:r>
    </w:p>
    <w:p w14:paraId="6CA767B3" w14:textId="77777777" w:rsidR="000F654F" w:rsidRDefault="000F654F" w:rsidP="009010D4">
      <w:pPr>
        <w:spacing w:after="0" w:line="360" w:lineRule="auto"/>
        <w:jc w:val="both"/>
        <w:rPr>
          <w:rFonts w:ascii="Open Sans Light" w:hAnsi="Open Sans Light" w:cs="Open Sans Light"/>
        </w:rPr>
      </w:pPr>
    </w:p>
    <w:p w14:paraId="53E2AF86" w14:textId="32ABEB24" w:rsidR="000E1EC8" w:rsidRDefault="00D66841" w:rsidP="00BC6D95">
      <w:pPr>
        <w:autoSpaceDE w:val="0"/>
        <w:autoSpaceDN w:val="0"/>
        <w:adjustRightInd w:val="0"/>
        <w:spacing w:after="0" w:line="360" w:lineRule="auto"/>
        <w:jc w:val="both"/>
        <w:rPr>
          <w:rFonts w:ascii="Open Sans Light" w:hAnsi="Open Sans Light" w:cs="Open Sans Light"/>
          <w:color w:val="FF0000"/>
        </w:rPr>
      </w:pPr>
      <w:r w:rsidRPr="00014AAE">
        <w:rPr>
          <w:rFonts w:ascii="Open Sans Light" w:hAnsi="Open Sans Light" w:cs="Open Sans Light"/>
          <w:color w:val="000000" w:themeColor="text1"/>
        </w:rPr>
        <w:t xml:space="preserve">Diante dos </w:t>
      </w:r>
      <w:r w:rsidR="007B10FF">
        <w:rPr>
          <w:rFonts w:ascii="Open Sans Light" w:hAnsi="Open Sans Light" w:cs="Open Sans Light"/>
          <w:color w:val="000000" w:themeColor="text1"/>
        </w:rPr>
        <w:t>103</w:t>
      </w:r>
      <w:r w:rsidRPr="00014AAE">
        <w:rPr>
          <w:rFonts w:ascii="Open Sans Light" w:hAnsi="Open Sans Light" w:cs="Open Sans Light"/>
          <w:color w:val="000000" w:themeColor="text1"/>
        </w:rPr>
        <w:t xml:space="preserve"> projetos aprovados nos últimos </w:t>
      </w:r>
      <w:r w:rsidR="007B10FF">
        <w:rPr>
          <w:rFonts w:ascii="Open Sans Light" w:hAnsi="Open Sans Light" w:cs="Open Sans Light"/>
          <w:color w:val="000000" w:themeColor="text1"/>
        </w:rPr>
        <w:t>cinco</w:t>
      </w:r>
      <w:r w:rsidRPr="00014AAE">
        <w:rPr>
          <w:rFonts w:ascii="Open Sans Light" w:hAnsi="Open Sans Light" w:cs="Open Sans Light"/>
          <w:color w:val="000000" w:themeColor="text1"/>
        </w:rPr>
        <w:t xml:space="preserve"> editais lançados</w:t>
      </w:r>
      <w:r w:rsidR="00143F43" w:rsidRPr="00014AAE">
        <w:rPr>
          <w:rFonts w:ascii="Open Sans Light" w:hAnsi="Open Sans Light" w:cs="Open Sans Light"/>
          <w:color w:val="000000" w:themeColor="text1"/>
        </w:rPr>
        <w:t>,</w:t>
      </w:r>
      <w:r w:rsidRPr="00014AAE">
        <w:rPr>
          <w:rFonts w:ascii="Open Sans Light" w:hAnsi="Open Sans Light" w:cs="Open Sans Light"/>
          <w:color w:val="000000" w:themeColor="text1"/>
        </w:rPr>
        <w:t xml:space="preserve"> fo</w:t>
      </w:r>
      <w:r w:rsidR="00011EAE" w:rsidRPr="00014AAE">
        <w:rPr>
          <w:rFonts w:ascii="Open Sans Light" w:hAnsi="Open Sans Light" w:cs="Open Sans Light"/>
          <w:color w:val="000000" w:themeColor="text1"/>
        </w:rPr>
        <w:t>i</w:t>
      </w:r>
      <w:r w:rsidRPr="00014AAE">
        <w:rPr>
          <w:rFonts w:ascii="Open Sans Light" w:hAnsi="Open Sans Light" w:cs="Open Sans Light"/>
          <w:color w:val="000000" w:themeColor="text1"/>
        </w:rPr>
        <w:t xml:space="preserve"> compilad</w:t>
      </w:r>
      <w:r w:rsidR="00011EAE" w:rsidRPr="00014AAE">
        <w:rPr>
          <w:rFonts w:ascii="Open Sans Light" w:hAnsi="Open Sans Light" w:cs="Open Sans Light"/>
          <w:color w:val="000000" w:themeColor="text1"/>
        </w:rPr>
        <w:t>a</w:t>
      </w:r>
      <w:r w:rsidRPr="00014AAE">
        <w:rPr>
          <w:rFonts w:ascii="Open Sans Light" w:hAnsi="Open Sans Light" w:cs="Open Sans Light"/>
          <w:color w:val="000000" w:themeColor="text1"/>
        </w:rPr>
        <w:t xml:space="preserve"> a distribuição</w:t>
      </w:r>
      <w:r w:rsidR="00011EAE" w:rsidRPr="00014AAE">
        <w:rPr>
          <w:rFonts w:ascii="Open Sans Light" w:hAnsi="Open Sans Light" w:cs="Open Sans Light"/>
          <w:color w:val="000000" w:themeColor="text1"/>
        </w:rPr>
        <w:t xml:space="preserve"> des</w:t>
      </w:r>
      <w:r w:rsidR="004600BA" w:rsidRPr="00014AAE">
        <w:rPr>
          <w:rFonts w:ascii="Open Sans Light" w:hAnsi="Open Sans Light" w:cs="Open Sans Light"/>
          <w:color w:val="000000" w:themeColor="text1"/>
        </w:rPr>
        <w:t>s</w:t>
      </w:r>
      <w:r w:rsidR="00011EAE" w:rsidRPr="00014AAE">
        <w:rPr>
          <w:rFonts w:ascii="Open Sans Light" w:hAnsi="Open Sans Light" w:cs="Open Sans Light"/>
          <w:color w:val="000000" w:themeColor="text1"/>
        </w:rPr>
        <w:t>es projetos</w:t>
      </w:r>
      <w:r w:rsidRPr="00014AAE">
        <w:rPr>
          <w:rFonts w:ascii="Open Sans Light" w:hAnsi="Open Sans Light" w:cs="Open Sans Light"/>
          <w:color w:val="000000" w:themeColor="text1"/>
        </w:rPr>
        <w:t xml:space="preserve"> por </w:t>
      </w:r>
      <w:r w:rsidR="006039C1" w:rsidRPr="00014AAE">
        <w:rPr>
          <w:rFonts w:ascii="Open Sans Light" w:hAnsi="Open Sans Light" w:cs="Open Sans Light"/>
          <w:color w:val="000000" w:themeColor="text1"/>
        </w:rPr>
        <w:t>r</w:t>
      </w:r>
      <w:r w:rsidR="007B7F7E" w:rsidRPr="00014AAE">
        <w:rPr>
          <w:rFonts w:ascii="Open Sans Light" w:hAnsi="Open Sans Light" w:cs="Open Sans Light"/>
          <w:color w:val="000000" w:themeColor="text1"/>
        </w:rPr>
        <w:t xml:space="preserve">egião </w:t>
      </w:r>
      <w:r w:rsidR="006039C1" w:rsidRPr="00014AAE">
        <w:rPr>
          <w:rFonts w:ascii="Open Sans Light" w:hAnsi="Open Sans Light" w:cs="Open Sans Light"/>
          <w:color w:val="000000" w:themeColor="text1"/>
        </w:rPr>
        <w:t>brasileira</w:t>
      </w:r>
      <w:r w:rsidR="00FE2A98" w:rsidRPr="00014AAE">
        <w:rPr>
          <w:rFonts w:ascii="Open Sans Light" w:hAnsi="Open Sans Light" w:cs="Open Sans Light"/>
          <w:color w:val="000000" w:themeColor="text1"/>
        </w:rPr>
        <w:t>,</w:t>
      </w:r>
      <w:r w:rsidR="00A379CE" w:rsidRPr="00014AAE">
        <w:rPr>
          <w:rFonts w:ascii="Open Sans Light" w:hAnsi="Open Sans Light" w:cs="Open Sans Light"/>
          <w:color w:val="000000" w:themeColor="text1"/>
        </w:rPr>
        <w:t xml:space="preserve"> </w:t>
      </w:r>
      <w:r w:rsidR="00F7247B" w:rsidRPr="00014AAE">
        <w:rPr>
          <w:rFonts w:ascii="Open Sans Light" w:hAnsi="Open Sans Light" w:cs="Open Sans Light"/>
          <w:color w:val="000000" w:themeColor="text1"/>
        </w:rPr>
        <w:t>utilizando como</w:t>
      </w:r>
      <w:r w:rsidR="00400973" w:rsidRPr="00014AAE">
        <w:rPr>
          <w:rFonts w:ascii="Open Sans Light" w:hAnsi="Open Sans Light" w:cs="Open Sans Light"/>
          <w:color w:val="000000" w:themeColor="text1"/>
        </w:rPr>
        <w:t xml:space="preserve"> referência a localização das </w:t>
      </w:r>
      <w:r w:rsidR="00431233" w:rsidRPr="00014AAE">
        <w:rPr>
          <w:rFonts w:ascii="Open Sans Light" w:hAnsi="Open Sans Light" w:cs="Open Sans Light"/>
          <w:color w:val="000000" w:themeColor="text1"/>
        </w:rPr>
        <w:t>Instituições de Ensino Superior (</w:t>
      </w:r>
      <w:r w:rsidR="00400973" w:rsidRPr="00014AAE">
        <w:rPr>
          <w:rFonts w:ascii="Open Sans Light" w:hAnsi="Open Sans Light" w:cs="Open Sans Light"/>
          <w:color w:val="000000" w:themeColor="text1"/>
        </w:rPr>
        <w:t>IES</w:t>
      </w:r>
      <w:r w:rsidR="00431233" w:rsidRPr="00014AAE">
        <w:rPr>
          <w:rFonts w:ascii="Open Sans Light" w:hAnsi="Open Sans Light" w:cs="Open Sans Light"/>
          <w:color w:val="000000" w:themeColor="text1"/>
        </w:rPr>
        <w:t>)</w:t>
      </w:r>
      <w:r w:rsidR="00E7362B" w:rsidRPr="00014AAE">
        <w:rPr>
          <w:rFonts w:ascii="Open Sans Light" w:hAnsi="Open Sans Light" w:cs="Open Sans Light"/>
          <w:color w:val="000000" w:themeColor="text1"/>
        </w:rPr>
        <w:t xml:space="preserve"> </w:t>
      </w:r>
      <w:r w:rsidR="00F90F33">
        <w:rPr>
          <w:rFonts w:ascii="Open Sans Light" w:hAnsi="Open Sans Light" w:cs="Open Sans Light"/>
          <w:color w:val="000000" w:themeColor="text1"/>
        </w:rPr>
        <w:t>principa</w:t>
      </w:r>
      <w:r w:rsidR="00AE0582">
        <w:rPr>
          <w:rFonts w:ascii="Open Sans Light" w:hAnsi="Open Sans Light" w:cs="Open Sans Light"/>
          <w:color w:val="000000" w:themeColor="text1"/>
        </w:rPr>
        <w:t>is</w:t>
      </w:r>
      <w:r w:rsidR="004600BA" w:rsidRPr="00014AAE">
        <w:rPr>
          <w:rFonts w:ascii="Open Sans Light" w:hAnsi="Open Sans Light" w:cs="Open Sans Light"/>
          <w:color w:val="000000" w:themeColor="text1"/>
        </w:rPr>
        <w:t>,</w:t>
      </w:r>
      <w:r w:rsidR="006039C1" w:rsidRPr="00014AAE">
        <w:rPr>
          <w:rFonts w:ascii="Open Sans Light" w:hAnsi="Open Sans Light" w:cs="Open Sans Light"/>
          <w:color w:val="000000" w:themeColor="text1"/>
        </w:rPr>
        <w:t xml:space="preserve"> </w:t>
      </w:r>
      <w:r w:rsidRPr="00014AAE">
        <w:rPr>
          <w:rFonts w:ascii="Open Sans Light" w:hAnsi="Open Sans Light" w:cs="Open Sans Light"/>
          <w:color w:val="000000" w:themeColor="text1"/>
        </w:rPr>
        <w:t xml:space="preserve">como pode </w:t>
      </w:r>
      <w:r w:rsidR="00EF77FA" w:rsidRPr="00014AAE">
        <w:rPr>
          <w:rFonts w:ascii="Open Sans Light" w:hAnsi="Open Sans Light" w:cs="Open Sans Light"/>
          <w:color w:val="000000" w:themeColor="text1"/>
        </w:rPr>
        <w:t>ser</w:t>
      </w:r>
      <w:r w:rsidRPr="00014AAE">
        <w:rPr>
          <w:rFonts w:ascii="Open Sans Light" w:hAnsi="Open Sans Light" w:cs="Open Sans Light"/>
          <w:color w:val="000000" w:themeColor="text1"/>
        </w:rPr>
        <w:t xml:space="preserve"> visualizado na </w:t>
      </w:r>
      <w:r w:rsidR="00E416BB" w:rsidRPr="00014AAE">
        <w:rPr>
          <w:rFonts w:ascii="Open Sans Light" w:hAnsi="Open Sans Light" w:cs="Open Sans Light"/>
          <w:color w:val="000000" w:themeColor="text1"/>
        </w:rPr>
        <w:t>figura</w:t>
      </w:r>
      <w:r w:rsidR="00EF77FA" w:rsidRPr="00014AAE">
        <w:rPr>
          <w:rFonts w:ascii="Open Sans Light" w:hAnsi="Open Sans Light" w:cs="Open Sans Light"/>
          <w:color w:val="000000" w:themeColor="text1"/>
        </w:rPr>
        <w:t xml:space="preserve"> </w:t>
      </w:r>
      <w:r w:rsidRPr="00014AAE">
        <w:rPr>
          <w:rFonts w:ascii="Open Sans Light" w:hAnsi="Open Sans Light" w:cs="Open Sans Light"/>
          <w:color w:val="000000" w:themeColor="text1"/>
        </w:rPr>
        <w:t>a seguir.</w:t>
      </w:r>
    </w:p>
    <w:p w14:paraId="23DB8E81" w14:textId="38F6C30E" w:rsidR="000E1EC8" w:rsidRDefault="000E1EC8" w:rsidP="00BC6D95">
      <w:pPr>
        <w:autoSpaceDE w:val="0"/>
        <w:autoSpaceDN w:val="0"/>
        <w:adjustRightInd w:val="0"/>
        <w:spacing w:after="0" w:line="360" w:lineRule="auto"/>
        <w:jc w:val="both"/>
        <w:rPr>
          <w:rFonts w:ascii="Open Sans Light" w:hAnsi="Open Sans Light" w:cs="Open Sans Light"/>
          <w:color w:val="FF0000"/>
        </w:rPr>
      </w:pPr>
    </w:p>
    <w:p w14:paraId="6DA5C1E8" w14:textId="0B0CC89C" w:rsidR="000E1EC8" w:rsidRDefault="000E1EC8" w:rsidP="00BC6D95">
      <w:pPr>
        <w:autoSpaceDE w:val="0"/>
        <w:autoSpaceDN w:val="0"/>
        <w:adjustRightInd w:val="0"/>
        <w:spacing w:after="0" w:line="360" w:lineRule="auto"/>
        <w:jc w:val="both"/>
        <w:rPr>
          <w:rFonts w:ascii="Open Sans Light" w:hAnsi="Open Sans Light" w:cs="Open Sans Light"/>
          <w:color w:val="FF0000"/>
        </w:rPr>
      </w:pPr>
    </w:p>
    <w:p w14:paraId="049E329E" w14:textId="5AA31D71" w:rsidR="00D66841" w:rsidRDefault="00050DE8" w:rsidP="00221E9B">
      <w:pPr>
        <w:autoSpaceDE w:val="0"/>
        <w:autoSpaceDN w:val="0"/>
        <w:adjustRightInd w:val="0"/>
        <w:spacing w:after="0" w:line="360" w:lineRule="auto"/>
        <w:jc w:val="center"/>
        <w:rPr>
          <w:rFonts w:ascii="Open Sans Light" w:hAnsi="Open Sans Light" w:cs="Open Sans Light"/>
          <w:b/>
          <w:bCs/>
        </w:rPr>
      </w:pPr>
      <w:bookmarkStart w:id="24" w:name="_Hlk46695549"/>
      <w:r>
        <w:rPr>
          <w:noProof/>
        </w:rPr>
        <w:lastRenderedPageBreak/>
        <w:drawing>
          <wp:anchor distT="0" distB="0" distL="114300" distR="114300" simplePos="0" relativeHeight="251809792" behindDoc="0" locked="0" layoutInCell="1" allowOverlap="1" wp14:anchorId="1D812B85" wp14:editId="4CEE6B95">
            <wp:simplePos x="0" y="0"/>
            <wp:positionH relativeFrom="margin">
              <wp:align>left</wp:align>
            </wp:positionH>
            <wp:positionV relativeFrom="paragraph">
              <wp:posOffset>301625</wp:posOffset>
            </wp:positionV>
            <wp:extent cx="6194425" cy="3629025"/>
            <wp:effectExtent l="38100" t="38100" r="92075" b="10477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94425" cy="3629025"/>
                    </a:xfrm>
                    <a:prstGeom prst="rect">
                      <a:avLst/>
                    </a:prstGeom>
                    <a:ln w="3175" cap="sq">
                      <a:solidFill>
                        <a:schemeClr val="bg2"/>
                      </a:solidFill>
                      <a:prstDash val="solid"/>
                      <a:miter lim="800000"/>
                    </a:ln>
                    <a:effectLst>
                      <a:outerShdw blurRad="50800" dist="38100" dir="2700000" algn="tl" rotWithShape="0">
                        <a:srgbClr val="000000">
                          <a:alpha val="15000"/>
                        </a:srgbClr>
                      </a:outerShdw>
                    </a:effectLst>
                  </pic:spPr>
                </pic:pic>
              </a:graphicData>
            </a:graphic>
            <wp14:sizeRelH relativeFrom="margin">
              <wp14:pctWidth>0</wp14:pctWidth>
            </wp14:sizeRelH>
            <wp14:sizeRelV relativeFrom="margin">
              <wp14:pctHeight>0</wp14:pctHeight>
            </wp14:sizeRelV>
          </wp:anchor>
        </w:drawing>
      </w:r>
      <w:r w:rsidR="00E416BB" w:rsidRPr="00BB38D0">
        <w:rPr>
          <w:rFonts w:ascii="Open Sans Light" w:hAnsi="Open Sans Light" w:cs="Open Sans Light"/>
          <w:b/>
          <w:bCs/>
        </w:rPr>
        <w:t>Figura</w:t>
      </w:r>
      <w:bookmarkStart w:id="25" w:name="_Hlk46095370"/>
      <w:r w:rsidR="00D66841" w:rsidRPr="00BB38D0">
        <w:rPr>
          <w:rFonts w:ascii="Open Sans Light" w:hAnsi="Open Sans Light" w:cs="Open Sans Light"/>
          <w:b/>
          <w:bCs/>
        </w:rPr>
        <w:t xml:space="preserve"> </w:t>
      </w:r>
      <w:r w:rsidR="00825D31">
        <w:rPr>
          <w:rFonts w:ascii="Open Sans Light" w:hAnsi="Open Sans Light" w:cs="Open Sans Light"/>
          <w:b/>
          <w:bCs/>
        </w:rPr>
        <w:t>7</w:t>
      </w:r>
      <w:r w:rsidR="00D66841" w:rsidRPr="00BB38D0">
        <w:rPr>
          <w:rFonts w:ascii="Open Sans Light" w:hAnsi="Open Sans Light" w:cs="Open Sans Light"/>
          <w:b/>
          <w:bCs/>
        </w:rPr>
        <w:t xml:space="preserve"> – </w:t>
      </w:r>
      <w:r w:rsidR="00FD063F">
        <w:rPr>
          <w:rFonts w:ascii="Open Sans Light" w:hAnsi="Open Sans Light" w:cs="Open Sans Light"/>
          <w:b/>
          <w:bCs/>
        </w:rPr>
        <w:t xml:space="preserve">Projetos aprovados </w:t>
      </w:r>
      <w:r w:rsidR="00427A16" w:rsidRPr="00BB38D0">
        <w:rPr>
          <w:rFonts w:ascii="Open Sans Light" w:hAnsi="Open Sans Light" w:cs="Open Sans Light"/>
          <w:b/>
          <w:bCs/>
        </w:rPr>
        <w:t>por região</w:t>
      </w:r>
      <w:r w:rsidR="00191809">
        <w:rPr>
          <w:rFonts w:ascii="Open Sans Light" w:hAnsi="Open Sans Light" w:cs="Open Sans Light"/>
          <w:b/>
          <w:bCs/>
        </w:rPr>
        <w:t xml:space="preserve"> </w:t>
      </w:r>
      <w:r w:rsidR="00FD063F">
        <w:rPr>
          <w:rFonts w:ascii="Open Sans Light" w:hAnsi="Open Sans Light" w:cs="Open Sans Light"/>
          <w:b/>
          <w:bCs/>
        </w:rPr>
        <w:t xml:space="preserve">da IES </w:t>
      </w:r>
      <w:r w:rsidR="00F90F33">
        <w:rPr>
          <w:rFonts w:ascii="Open Sans Light" w:hAnsi="Open Sans Light" w:cs="Open Sans Light"/>
          <w:b/>
          <w:bCs/>
        </w:rPr>
        <w:t xml:space="preserve">principal </w:t>
      </w:r>
      <w:r w:rsidR="00191809">
        <w:rPr>
          <w:rFonts w:ascii="Open Sans Light" w:hAnsi="Open Sans Light" w:cs="Open Sans Light"/>
          <w:b/>
          <w:bCs/>
        </w:rPr>
        <w:t>(</w:t>
      </w:r>
      <w:r w:rsidR="00886ECA">
        <w:rPr>
          <w:rFonts w:ascii="Open Sans Light" w:hAnsi="Open Sans Light" w:cs="Open Sans Light"/>
          <w:b/>
          <w:bCs/>
        </w:rPr>
        <w:t>201</w:t>
      </w:r>
      <w:r>
        <w:rPr>
          <w:rFonts w:ascii="Open Sans Light" w:hAnsi="Open Sans Light" w:cs="Open Sans Light"/>
          <w:b/>
          <w:bCs/>
        </w:rPr>
        <w:t>4</w:t>
      </w:r>
      <w:r w:rsidR="004150FF">
        <w:rPr>
          <w:rFonts w:ascii="Open Sans Light" w:hAnsi="Open Sans Light" w:cs="Open Sans Light"/>
          <w:b/>
          <w:bCs/>
        </w:rPr>
        <w:t xml:space="preserve"> a </w:t>
      </w:r>
      <w:r w:rsidR="00886ECA">
        <w:rPr>
          <w:rFonts w:ascii="Open Sans Light" w:hAnsi="Open Sans Light" w:cs="Open Sans Light"/>
          <w:b/>
          <w:bCs/>
        </w:rPr>
        <w:t>2019</w:t>
      </w:r>
      <w:r w:rsidR="00191809">
        <w:rPr>
          <w:rFonts w:ascii="Open Sans Light" w:hAnsi="Open Sans Light" w:cs="Open Sans Light"/>
          <w:b/>
          <w:bCs/>
        </w:rPr>
        <w:t>)</w:t>
      </w:r>
    </w:p>
    <w:bookmarkEnd w:id="24"/>
    <w:bookmarkEnd w:id="25"/>
    <w:p w14:paraId="1FAC8B0E" w14:textId="43C86152" w:rsidR="00D66841" w:rsidRDefault="00D66841" w:rsidP="006E691F">
      <w:pPr>
        <w:autoSpaceDE w:val="0"/>
        <w:autoSpaceDN w:val="0"/>
        <w:adjustRightInd w:val="0"/>
        <w:spacing w:after="0" w:line="360" w:lineRule="auto"/>
        <w:jc w:val="center"/>
        <w:rPr>
          <w:rFonts w:ascii="Open Sans Light" w:hAnsi="Open Sans Light" w:cs="Open Sans Light"/>
          <w:sz w:val="18"/>
          <w:szCs w:val="18"/>
        </w:rPr>
      </w:pPr>
      <w:r w:rsidRPr="00FE6727">
        <w:rPr>
          <w:rFonts w:ascii="Open Sans Light" w:hAnsi="Open Sans Light" w:cs="Open Sans Light"/>
          <w:b/>
          <w:bCs/>
          <w:sz w:val="18"/>
          <w:szCs w:val="18"/>
        </w:rPr>
        <w:t>Fonte:</w:t>
      </w:r>
      <w:r w:rsidRPr="003F0DC1">
        <w:rPr>
          <w:rFonts w:ascii="Open Sans Light" w:hAnsi="Open Sans Light" w:cs="Open Sans Light"/>
          <w:sz w:val="18"/>
          <w:szCs w:val="18"/>
        </w:rPr>
        <w:t xml:space="preserve"> Portal da Capes</w:t>
      </w:r>
      <w:r w:rsidR="003F0DC1" w:rsidRPr="003F0DC1">
        <w:rPr>
          <w:rFonts w:ascii="Open Sans Light" w:hAnsi="Open Sans Light" w:cs="Open Sans Light"/>
          <w:sz w:val="18"/>
          <w:szCs w:val="18"/>
        </w:rPr>
        <w:t xml:space="preserve">. </w:t>
      </w:r>
    </w:p>
    <w:p w14:paraId="2617F9AD" w14:textId="77777777" w:rsidR="00D2220D" w:rsidRDefault="00D2220D" w:rsidP="00AE4E98">
      <w:pPr>
        <w:autoSpaceDE w:val="0"/>
        <w:autoSpaceDN w:val="0"/>
        <w:adjustRightInd w:val="0"/>
        <w:spacing w:after="0" w:line="360" w:lineRule="auto"/>
        <w:rPr>
          <w:rFonts w:ascii="Times New Roman" w:hAnsi="Times New Roman" w:cs="Times New Roman"/>
          <w:sz w:val="20"/>
          <w:szCs w:val="20"/>
        </w:rPr>
      </w:pPr>
    </w:p>
    <w:p w14:paraId="210EB3A1" w14:textId="2E4B56AE" w:rsidR="00EF77FA" w:rsidRDefault="00EF77FA" w:rsidP="006039C1">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Diante da </w:t>
      </w:r>
      <w:r w:rsidRPr="00886ECA">
        <w:rPr>
          <w:rFonts w:ascii="Open Sans Light" w:hAnsi="Open Sans Light" w:cs="Open Sans Light"/>
        </w:rPr>
        <w:t xml:space="preserve">apresentação da </w:t>
      </w:r>
      <w:r w:rsidR="00E416BB" w:rsidRPr="00886ECA">
        <w:rPr>
          <w:rFonts w:ascii="Open Sans Light" w:hAnsi="Open Sans Light" w:cs="Open Sans Light"/>
        </w:rPr>
        <w:t>figura</w:t>
      </w:r>
      <w:r w:rsidRPr="00886ECA">
        <w:rPr>
          <w:rFonts w:ascii="Open Sans Light" w:hAnsi="Open Sans Light" w:cs="Open Sans Light"/>
        </w:rPr>
        <w:t xml:space="preserve"> </w:t>
      </w:r>
      <w:r w:rsidR="0077633C">
        <w:rPr>
          <w:rFonts w:ascii="Open Sans Light" w:hAnsi="Open Sans Light" w:cs="Open Sans Light"/>
        </w:rPr>
        <w:t>7</w:t>
      </w:r>
      <w:r w:rsidRPr="00886ECA">
        <w:rPr>
          <w:rFonts w:ascii="Open Sans Light" w:hAnsi="Open Sans Light" w:cs="Open Sans Light"/>
        </w:rPr>
        <w:t>, pode ser</w:t>
      </w:r>
      <w:r>
        <w:rPr>
          <w:rFonts w:ascii="Open Sans Light" w:hAnsi="Open Sans Light" w:cs="Open Sans Light"/>
        </w:rPr>
        <w:t xml:space="preserve"> observado que a maioria dos projetos aprovados são das </w:t>
      </w:r>
      <w:r w:rsidR="00FD063F">
        <w:rPr>
          <w:rFonts w:ascii="Open Sans Light" w:hAnsi="Open Sans Light" w:cs="Open Sans Light"/>
        </w:rPr>
        <w:t>r</w:t>
      </w:r>
      <w:r>
        <w:rPr>
          <w:rFonts w:ascii="Open Sans Light" w:hAnsi="Open Sans Light" w:cs="Open Sans Light"/>
        </w:rPr>
        <w:t>egiões Sudeste</w:t>
      </w:r>
      <w:r w:rsidR="00FD063F">
        <w:rPr>
          <w:rFonts w:ascii="Open Sans Light" w:hAnsi="Open Sans Light" w:cs="Open Sans Light"/>
        </w:rPr>
        <w:t xml:space="preserve"> (</w:t>
      </w:r>
      <w:r w:rsidR="00344552">
        <w:rPr>
          <w:rFonts w:ascii="Open Sans Light" w:hAnsi="Open Sans Light" w:cs="Open Sans Light"/>
        </w:rPr>
        <w:t>50</w:t>
      </w:r>
      <w:r w:rsidR="00FD063F">
        <w:rPr>
          <w:rFonts w:ascii="Open Sans Light" w:hAnsi="Open Sans Light" w:cs="Open Sans Light"/>
        </w:rPr>
        <w:t>%)</w:t>
      </w:r>
      <w:r>
        <w:rPr>
          <w:rFonts w:ascii="Open Sans Light" w:hAnsi="Open Sans Light" w:cs="Open Sans Light"/>
        </w:rPr>
        <w:t xml:space="preserve"> e Sul</w:t>
      </w:r>
      <w:r w:rsidR="00A07A59">
        <w:rPr>
          <w:rFonts w:ascii="Open Sans Light" w:hAnsi="Open Sans Light" w:cs="Open Sans Light"/>
        </w:rPr>
        <w:t xml:space="preserve"> </w:t>
      </w:r>
      <w:r w:rsidR="00FD063F">
        <w:rPr>
          <w:rFonts w:ascii="Open Sans Light" w:hAnsi="Open Sans Light" w:cs="Open Sans Light"/>
        </w:rPr>
        <w:t>(</w:t>
      </w:r>
      <w:r w:rsidR="00344552">
        <w:rPr>
          <w:rFonts w:ascii="Open Sans Light" w:hAnsi="Open Sans Light" w:cs="Open Sans Light"/>
        </w:rPr>
        <w:t>26</w:t>
      </w:r>
      <w:r w:rsidR="00FD063F">
        <w:rPr>
          <w:rFonts w:ascii="Open Sans Light" w:hAnsi="Open Sans Light" w:cs="Open Sans Light"/>
        </w:rPr>
        <w:t>%)</w:t>
      </w:r>
      <w:r>
        <w:rPr>
          <w:rFonts w:ascii="Open Sans Light" w:hAnsi="Open Sans Light" w:cs="Open Sans Light"/>
        </w:rPr>
        <w:t xml:space="preserve">. Ao passo que a </w:t>
      </w:r>
      <w:r w:rsidR="00FD063F">
        <w:rPr>
          <w:rFonts w:ascii="Open Sans Light" w:hAnsi="Open Sans Light" w:cs="Open Sans Light"/>
        </w:rPr>
        <w:t>r</w:t>
      </w:r>
      <w:r>
        <w:rPr>
          <w:rFonts w:ascii="Open Sans Light" w:hAnsi="Open Sans Light" w:cs="Open Sans Light"/>
        </w:rPr>
        <w:t xml:space="preserve">egião </w:t>
      </w:r>
      <w:r w:rsidR="00014AAE">
        <w:rPr>
          <w:rFonts w:ascii="Open Sans Light" w:hAnsi="Open Sans Light" w:cs="Open Sans Light"/>
        </w:rPr>
        <w:t>Centro-Oeste</w:t>
      </w:r>
      <w:r>
        <w:rPr>
          <w:rFonts w:ascii="Open Sans Light" w:hAnsi="Open Sans Light" w:cs="Open Sans Light"/>
        </w:rPr>
        <w:t xml:space="preserve"> </w:t>
      </w:r>
      <w:r w:rsidR="007B7F7E">
        <w:rPr>
          <w:rFonts w:ascii="Open Sans Light" w:hAnsi="Open Sans Light" w:cs="Open Sans Light"/>
        </w:rPr>
        <w:t>se destaca</w:t>
      </w:r>
      <w:r>
        <w:rPr>
          <w:rFonts w:ascii="Open Sans Light" w:hAnsi="Open Sans Light" w:cs="Open Sans Light"/>
        </w:rPr>
        <w:t xml:space="preserve"> por ser a </w:t>
      </w:r>
      <w:r w:rsidR="00A07A59">
        <w:rPr>
          <w:rFonts w:ascii="Open Sans Light" w:hAnsi="Open Sans Light" w:cs="Open Sans Light"/>
        </w:rPr>
        <w:t>r</w:t>
      </w:r>
      <w:r>
        <w:rPr>
          <w:rFonts w:ascii="Open Sans Light" w:hAnsi="Open Sans Light" w:cs="Open Sans Light"/>
        </w:rPr>
        <w:t>egião com menos projetos aprovados</w:t>
      </w:r>
      <w:r w:rsidR="007B7F7E">
        <w:rPr>
          <w:rFonts w:ascii="Open Sans Light" w:hAnsi="Open Sans Light" w:cs="Open Sans Light"/>
        </w:rPr>
        <w:t xml:space="preserve">, </w:t>
      </w:r>
      <w:r w:rsidR="00014AAE">
        <w:rPr>
          <w:rFonts w:ascii="Open Sans Light" w:hAnsi="Open Sans Light" w:cs="Open Sans Light"/>
        </w:rPr>
        <w:t>atingindo o percentual de 2% do total</w:t>
      </w:r>
      <w:r w:rsidR="007B7F7E">
        <w:rPr>
          <w:rFonts w:ascii="Open Sans Light" w:hAnsi="Open Sans Light" w:cs="Open Sans Light"/>
        </w:rPr>
        <w:t xml:space="preserve">. Ademais, a </w:t>
      </w:r>
      <w:r w:rsidR="00A07A59">
        <w:rPr>
          <w:rFonts w:ascii="Open Sans Light" w:hAnsi="Open Sans Light" w:cs="Open Sans Light"/>
        </w:rPr>
        <w:t>r</w:t>
      </w:r>
      <w:r w:rsidR="007B7F7E">
        <w:rPr>
          <w:rFonts w:ascii="Open Sans Light" w:hAnsi="Open Sans Light" w:cs="Open Sans Light"/>
        </w:rPr>
        <w:t xml:space="preserve">egião Nordeste apresenta </w:t>
      </w:r>
      <w:r w:rsidR="00344552">
        <w:rPr>
          <w:rFonts w:ascii="Open Sans Light" w:hAnsi="Open Sans Light" w:cs="Open Sans Light"/>
        </w:rPr>
        <w:t>19</w:t>
      </w:r>
      <w:r w:rsidR="007B7F7E">
        <w:rPr>
          <w:rFonts w:ascii="Open Sans Light" w:hAnsi="Open Sans Light" w:cs="Open Sans Light"/>
        </w:rPr>
        <w:t xml:space="preserve">% das aprovações e o </w:t>
      </w:r>
      <w:r w:rsidR="00014AAE">
        <w:rPr>
          <w:rFonts w:ascii="Open Sans Light" w:hAnsi="Open Sans Light" w:cs="Open Sans Light"/>
        </w:rPr>
        <w:t>Norte</w:t>
      </w:r>
      <w:r w:rsidR="00CB3002">
        <w:rPr>
          <w:rFonts w:ascii="Open Sans Light" w:hAnsi="Open Sans Light" w:cs="Open Sans Light"/>
        </w:rPr>
        <w:t>,</w:t>
      </w:r>
      <w:r w:rsidR="007B7F7E">
        <w:rPr>
          <w:rFonts w:ascii="Open Sans Light" w:hAnsi="Open Sans Light" w:cs="Open Sans Light"/>
        </w:rPr>
        <w:t xml:space="preserve"> </w:t>
      </w:r>
      <w:r w:rsidR="00014AAE">
        <w:rPr>
          <w:rFonts w:ascii="Open Sans Light" w:hAnsi="Open Sans Light" w:cs="Open Sans Light"/>
        </w:rPr>
        <w:t>3</w:t>
      </w:r>
      <w:r w:rsidR="007B7F7E">
        <w:rPr>
          <w:rFonts w:ascii="Open Sans Light" w:hAnsi="Open Sans Light" w:cs="Open Sans Light"/>
        </w:rPr>
        <w:t>% das aprovações.</w:t>
      </w:r>
    </w:p>
    <w:p w14:paraId="38E3B611" w14:textId="77777777" w:rsidR="00976237" w:rsidRDefault="00976237" w:rsidP="006039C1">
      <w:pPr>
        <w:autoSpaceDE w:val="0"/>
        <w:autoSpaceDN w:val="0"/>
        <w:adjustRightInd w:val="0"/>
        <w:spacing w:after="0" w:line="360" w:lineRule="auto"/>
        <w:jc w:val="both"/>
        <w:rPr>
          <w:rFonts w:ascii="Open Sans Light" w:hAnsi="Open Sans Light" w:cs="Open Sans Light"/>
        </w:rPr>
      </w:pPr>
    </w:p>
    <w:p w14:paraId="06892162" w14:textId="143833EE" w:rsidR="007B7F7E" w:rsidRDefault="007B7F7E" w:rsidP="00BC6D95">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N</w:t>
      </w:r>
      <w:r w:rsidR="00A635D3">
        <w:rPr>
          <w:rFonts w:ascii="Open Sans Light" w:hAnsi="Open Sans Light" w:cs="Open Sans Light"/>
        </w:rPr>
        <w:t>a</w:t>
      </w:r>
      <w:r>
        <w:rPr>
          <w:rFonts w:ascii="Open Sans Light" w:hAnsi="Open Sans Light" w:cs="Open Sans Light"/>
        </w:rPr>
        <w:t xml:space="preserve"> </w:t>
      </w:r>
      <w:r w:rsidR="00A635D3">
        <w:rPr>
          <w:rFonts w:ascii="Open Sans Light" w:hAnsi="Open Sans Light" w:cs="Open Sans Light"/>
        </w:rPr>
        <w:t>figura</w:t>
      </w:r>
      <w:r>
        <w:rPr>
          <w:rFonts w:ascii="Open Sans Light" w:hAnsi="Open Sans Light" w:cs="Open Sans Light"/>
        </w:rPr>
        <w:t xml:space="preserve"> a seguir, pode ser visualizado o </w:t>
      </w:r>
      <w:r w:rsidR="00C01285">
        <w:rPr>
          <w:rFonts w:ascii="Open Sans Light" w:hAnsi="Open Sans Light" w:cs="Open Sans Light"/>
        </w:rPr>
        <w:t>detalhamento</w:t>
      </w:r>
      <w:r>
        <w:rPr>
          <w:rFonts w:ascii="Open Sans Light" w:hAnsi="Open Sans Light" w:cs="Open Sans Light"/>
        </w:rPr>
        <w:t xml:space="preserve"> da distribuição de projetos aprovados</w:t>
      </w:r>
      <w:r w:rsidR="00511033">
        <w:rPr>
          <w:rFonts w:ascii="Open Sans Light" w:hAnsi="Open Sans Light" w:cs="Open Sans Light"/>
        </w:rPr>
        <w:t xml:space="preserve"> pelo Brasil</w:t>
      </w:r>
      <w:r>
        <w:rPr>
          <w:rFonts w:ascii="Open Sans Light" w:hAnsi="Open Sans Light" w:cs="Open Sans Light"/>
        </w:rPr>
        <w:t xml:space="preserve">, considerando a distribuição por </w:t>
      </w:r>
      <w:r w:rsidR="00FD063F">
        <w:rPr>
          <w:rFonts w:ascii="Open Sans Light" w:hAnsi="Open Sans Light" w:cs="Open Sans Light"/>
        </w:rPr>
        <w:t>u</w:t>
      </w:r>
      <w:r>
        <w:rPr>
          <w:rFonts w:ascii="Open Sans Light" w:hAnsi="Open Sans Light" w:cs="Open Sans Light"/>
        </w:rPr>
        <w:t>nidade da Federação.</w:t>
      </w:r>
    </w:p>
    <w:p w14:paraId="480DC6FC" w14:textId="45351B4C" w:rsidR="00AA40D7" w:rsidRDefault="00AA40D7" w:rsidP="00BC6D95">
      <w:pPr>
        <w:autoSpaceDE w:val="0"/>
        <w:autoSpaceDN w:val="0"/>
        <w:adjustRightInd w:val="0"/>
        <w:spacing w:after="0" w:line="360" w:lineRule="auto"/>
        <w:jc w:val="both"/>
        <w:rPr>
          <w:rFonts w:ascii="Times New Roman" w:hAnsi="Times New Roman" w:cs="Times New Roman"/>
          <w:sz w:val="20"/>
          <w:szCs w:val="20"/>
        </w:rPr>
      </w:pPr>
    </w:p>
    <w:p w14:paraId="21650D20" w14:textId="3CB54849" w:rsidR="00AD4532" w:rsidRDefault="00AD4532" w:rsidP="00BC6D95">
      <w:pPr>
        <w:autoSpaceDE w:val="0"/>
        <w:autoSpaceDN w:val="0"/>
        <w:adjustRightInd w:val="0"/>
        <w:spacing w:after="0" w:line="360" w:lineRule="auto"/>
        <w:jc w:val="both"/>
        <w:rPr>
          <w:rFonts w:ascii="Times New Roman" w:hAnsi="Times New Roman" w:cs="Times New Roman"/>
          <w:sz w:val="20"/>
          <w:szCs w:val="20"/>
        </w:rPr>
      </w:pPr>
    </w:p>
    <w:p w14:paraId="11A2F330" w14:textId="335823AC" w:rsidR="00AD4532" w:rsidRDefault="00AD4532" w:rsidP="00BC6D95">
      <w:pPr>
        <w:autoSpaceDE w:val="0"/>
        <w:autoSpaceDN w:val="0"/>
        <w:adjustRightInd w:val="0"/>
        <w:spacing w:after="0" w:line="360" w:lineRule="auto"/>
        <w:jc w:val="both"/>
        <w:rPr>
          <w:rFonts w:ascii="Times New Roman" w:hAnsi="Times New Roman" w:cs="Times New Roman"/>
          <w:sz w:val="20"/>
          <w:szCs w:val="20"/>
        </w:rPr>
      </w:pPr>
    </w:p>
    <w:p w14:paraId="575D4FE8" w14:textId="31CF49A1" w:rsidR="00AD4532" w:rsidRDefault="00AD4532" w:rsidP="00BC6D95">
      <w:pPr>
        <w:autoSpaceDE w:val="0"/>
        <w:autoSpaceDN w:val="0"/>
        <w:adjustRightInd w:val="0"/>
        <w:spacing w:after="0" w:line="360" w:lineRule="auto"/>
        <w:jc w:val="both"/>
        <w:rPr>
          <w:rFonts w:ascii="Times New Roman" w:hAnsi="Times New Roman" w:cs="Times New Roman"/>
          <w:sz w:val="20"/>
          <w:szCs w:val="20"/>
        </w:rPr>
      </w:pPr>
    </w:p>
    <w:p w14:paraId="784870DD" w14:textId="0E1EC427" w:rsidR="00AD4532" w:rsidRDefault="00AD4532" w:rsidP="00BC6D95">
      <w:pPr>
        <w:autoSpaceDE w:val="0"/>
        <w:autoSpaceDN w:val="0"/>
        <w:adjustRightInd w:val="0"/>
        <w:spacing w:after="0" w:line="360" w:lineRule="auto"/>
        <w:jc w:val="both"/>
        <w:rPr>
          <w:rFonts w:ascii="Times New Roman" w:hAnsi="Times New Roman" w:cs="Times New Roman"/>
          <w:sz w:val="20"/>
          <w:szCs w:val="20"/>
        </w:rPr>
      </w:pPr>
    </w:p>
    <w:p w14:paraId="4D57B501" w14:textId="38C7C0FA" w:rsidR="00AD4532" w:rsidRDefault="00AD4532" w:rsidP="00BC6D95">
      <w:pPr>
        <w:autoSpaceDE w:val="0"/>
        <w:autoSpaceDN w:val="0"/>
        <w:adjustRightInd w:val="0"/>
        <w:spacing w:after="0" w:line="360" w:lineRule="auto"/>
        <w:jc w:val="both"/>
        <w:rPr>
          <w:rFonts w:ascii="Times New Roman" w:hAnsi="Times New Roman" w:cs="Times New Roman"/>
          <w:sz w:val="20"/>
          <w:szCs w:val="20"/>
        </w:rPr>
      </w:pPr>
    </w:p>
    <w:p w14:paraId="624319F3" w14:textId="77777777" w:rsidR="00AD4532" w:rsidRDefault="00AD4532" w:rsidP="00BC6D95">
      <w:pPr>
        <w:autoSpaceDE w:val="0"/>
        <w:autoSpaceDN w:val="0"/>
        <w:adjustRightInd w:val="0"/>
        <w:spacing w:after="0" w:line="360" w:lineRule="auto"/>
        <w:jc w:val="both"/>
        <w:rPr>
          <w:rFonts w:ascii="Times New Roman" w:hAnsi="Times New Roman" w:cs="Times New Roman"/>
          <w:sz w:val="20"/>
          <w:szCs w:val="20"/>
        </w:rPr>
      </w:pPr>
    </w:p>
    <w:p w14:paraId="45D13264" w14:textId="518F9093" w:rsidR="00EF77FA" w:rsidRDefault="00EF77FA" w:rsidP="00D66841">
      <w:pPr>
        <w:autoSpaceDE w:val="0"/>
        <w:autoSpaceDN w:val="0"/>
        <w:adjustRightInd w:val="0"/>
        <w:spacing w:after="0" w:line="360" w:lineRule="auto"/>
        <w:ind w:firstLine="708"/>
        <w:rPr>
          <w:rFonts w:ascii="Times New Roman" w:hAnsi="Times New Roman" w:cs="Times New Roman"/>
          <w:b/>
          <w:bCs/>
          <w:sz w:val="20"/>
          <w:szCs w:val="20"/>
        </w:rPr>
      </w:pPr>
    </w:p>
    <w:p w14:paraId="0BAA3691" w14:textId="77777777" w:rsidR="0077633C" w:rsidRDefault="0077633C" w:rsidP="00D66841">
      <w:pPr>
        <w:autoSpaceDE w:val="0"/>
        <w:autoSpaceDN w:val="0"/>
        <w:adjustRightInd w:val="0"/>
        <w:spacing w:after="0" w:line="360" w:lineRule="auto"/>
        <w:ind w:firstLine="708"/>
        <w:rPr>
          <w:rFonts w:ascii="Times New Roman" w:hAnsi="Times New Roman" w:cs="Times New Roman"/>
          <w:b/>
          <w:bCs/>
          <w:sz w:val="20"/>
          <w:szCs w:val="20"/>
        </w:rPr>
      </w:pPr>
    </w:p>
    <w:p w14:paraId="5ADD2598" w14:textId="451C1A9C" w:rsidR="00D66841" w:rsidRDefault="00515A8E" w:rsidP="00A07A59">
      <w:pPr>
        <w:autoSpaceDE w:val="0"/>
        <w:autoSpaceDN w:val="0"/>
        <w:adjustRightInd w:val="0"/>
        <w:spacing w:after="0" w:line="240" w:lineRule="auto"/>
        <w:jc w:val="center"/>
        <w:rPr>
          <w:rFonts w:ascii="Open Sans Light" w:hAnsi="Open Sans Light" w:cs="Open Sans Light"/>
          <w:b/>
          <w:bCs/>
        </w:rPr>
      </w:pPr>
      <w:r>
        <w:rPr>
          <w:noProof/>
        </w:rPr>
        <w:lastRenderedPageBreak/>
        <w:drawing>
          <wp:anchor distT="0" distB="0" distL="114300" distR="114300" simplePos="0" relativeHeight="251811840" behindDoc="0" locked="0" layoutInCell="1" allowOverlap="1" wp14:anchorId="640786E9" wp14:editId="21ECBF58">
            <wp:simplePos x="0" y="0"/>
            <wp:positionH relativeFrom="margin">
              <wp:posOffset>1322070</wp:posOffset>
            </wp:positionH>
            <wp:positionV relativeFrom="paragraph">
              <wp:posOffset>481330</wp:posOffset>
            </wp:positionV>
            <wp:extent cx="3957955" cy="3627755"/>
            <wp:effectExtent l="38100" t="38100" r="99695" b="86995"/>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57955" cy="3627755"/>
                    </a:xfrm>
                    <a:prstGeom prst="rect">
                      <a:avLst/>
                    </a:prstGeom>
                    <a:ln w="3175" cap="sq">
                      <a:solidFill>
                        <a:schemeClr val="bg2">
                          <a:lumMod val="90000"/>
                        </a:schemeClr>
                      </a:solidFill>
                      <a:prstDash val="solid"/>
                      <a:miter lim="800000"/>
                    </a:ln>
                    <a:effectLst>
                      <a:outerShdw blurRad="50800" dist="38100" dir="2700000" algn="tl" rotWithShape="0">
                        <a:srgbClr val="000000">
                          <a:alpha val="15000"/>
                        </a:srgbClr>
                      </a:outerShdw>
                    </a:effectLst>
                  </pic:spPr>
                </pic:pic>
              </a:graphicData>
            </a:graphic>
            <wp14:sizeRelH relativeFrom="margin">
              <wp14:pctWidth>0</wp14:pctWidth>
            </wp14:sizeRelH>
            <wp14:sizeRelV relativeFrom="margin">
              <wp14:pctHeight>0</wp14:pctHeight>
            </wp14:sizeRelV>
          </wp:anchor>
        </w:drawing>
      </w:r>
      <w:r w:rsidR="00825D31">
        <w:rPr>
          <w:rFonts w:ascii="Open Sans Light" w:hAnsi="Open Sans Light" w:cs="Open Sans Light"/>
          <w:b/>
          <w:bCs/>
        </w:rPr>
        <w:t>Figura</w:t>
      </w:r>
      <w:r w:rsidR="00EF77FA" w:rsidRPr="00BB38D0">
        <w:rPr>
          <w:rFonts w:ascii="Open Sans Light" w:hAnsi="Open Sans Light" w:cs="Open Sans Light"/>
          <w:b/>
          <w:bCs/>
        </w:rPr>
        <w:t xml:space="preserve"> </w:t>
      </w:r>
      <w:bookmarkStart w:id="26" w:name="_Hlk46696016"/>
      <w:bookmarkStart w:id="27" w:name="_Hlk46095427"/>
      <w:r w:rsidR="00825D31">
        <w:rPr>
          <w:rFonts w:ascii="Open Sans Light" w:hAnsi="Open Sans Light" w:cs="Open Sans Light"/>
          <w:b/>
          <w:bCs/>
        </w:rPr>
        <w:t>8</w:t>
      </w:r>
      <w:r w:rsidR="0028784F" w:rsidRPr="00BB38D0">
        <w:rPr>
          <w:rFonts w:ascii="Open Sans Light" w:hAnsi="Open Sans Light" w:cs="Open Sans Light"/>
          <w:b/>
          <w:bCs/>
        </w:rPr>
        <w:t xml:space="preserve"> </w:t>
      </w:r>
      <w:r w:rsidR="00D66841" w:rsidRPr="00BB38D0">
        <w:rPr>
          <w:rFonts w:ascii="Open Sans Light" w:hAnsi="Open Sans Light" w:cs="Open Sans Light"/>
          <w:b/>
          <w:bCs/>
        </w:rPr>
        <w:t xml:space="preserve">– </w:t>
      </w:r>
      <w:r w:rsidR="00ED5DD3" w:rsidRPr="00BB38D0">
        <w:rPr>
          <w:rFonts w:ascii="Open Sans Light" w:hAnsi="Open Sans Light" w:cs="Open Sans Light"/>
          <w:b/>
          <w:bCs/>
        </w:rPr>
        <w:t xml:space="preserve">Número de aprovações de projetos por </w:t>
      </w:r>
      <w:r w:rsidR="00FD063F">
        <w:rPr>
          <w:rFonts w:ascii="Open Sans Light" w:hAnsi="Open Sans Light" w:cs="Open Sans Light"/>
          <w:b/>
          <w:bCs/>
        </w:rPr>
        <w:t>u</w:t>
      </w:r>
      <w:r w:rsidR="00ED5DD3" w:rsidRPr="00BB38D0">
        <w:rPr>
          <w:rFonts w:ascii="Open Sans Light" w:hAnsi="Open Sans Light" w:cs="Open Sans Light"/>
          <w:b/>
          <w:bCs/>
        </w:rPr>
        <w:t xml:space="preserve">nidade da </w:t>
      </w:r>
      <w:r w:rsidR="0030334D" w:rsidRPr="00BB38D0">
        <w:rPr>
          <w:rFonts w:ascii="Open Sans Light" w:hAnsi="Open Sans Light" w:cs="Open Sans Light"/>
          <w:b/>
          <w:bCs/>
        </w:rPr>
        <w:t>F</w:t>
      </w:r>
      <w:r w:rsidR="00ED5DD3" w:rsidRPr="00BB38D0">
        <w:rPr>
          <w:rFonts w:ascii="Open Sans Light" w:hAnsi="Open Sans Light" w:cs="Open Sans Light"/>
          <w:b/>
          <w:bCs/>
        </w:rPr>
        <w:t xml:space="preserve">ederação </w:t>
      </w:r>
      <w:r w:rsidR="00B15597">
        <w:rPr>
          <w:rFonts w:ascii="Open Sans Light" w:hAnsi="Open Sans Light" w:cs="Open Sans Light"/>
          <w:b/>
          <w:bCs/>
        </w:rPr>
        <w:t xml:space="preserve">da IES principal </w:t>
      </w:r>
      <w:r w:rsidR="00886ECA">
        <w:rPr>
          <w:rFonts w:ascii="Open Sans Light" w:hAnsi="Open Sans Light" w:cs="Open Sans Light"/>
          <w:b/>
          <w:bCs/>
        </w:rPr>
        <w:t>(201</w:t>
      </w:r>
      <w:r w:rsidR="00122161">
        <w:rPr>
          <w:rFonts w:ascii="Open Sans Light" w:hAnsi="Open Sans Light" w:cs="Open Sans Light"/>
          <w:b/>
          <w:bCs/>
        </w:rPr>
        <w:t xml:space="preserve">4 </w:t>
      </w:r>
      <w:r w:rsidR="00C8191D">
        <w:rPr>
          <w:rFonts w:ascii="Open Sans Light" w:hAnsi="Open Sans Light" w:cs="Open Sans Light"/>
          <w:b/>
          <w:bCs/>
        </w:rPr>
        <w:t xml:space="preserve">a </w:t>
      </w:r>
      <w:r w:rsidR="00886ECA">
        <w:rPr>
          <w:rFonts w:ascii="Open Sans Light" w:hAnsi="Open Sans Light" w:cs="Open Sans Light"/>
          <w:b/>
          <w:bCs/>
        </w:rPr>
        <w:t>2019)</w:t>
      </w:r>
      <w:bookmarkEnd w:id="26"/>
    </w:p>
    <w:bookmarkEnd w:id="27"/>
    <w:p w14:paraId="7EBF1C19" w14:textId="1B0E6EC3" w:rsidR="007B7F7E" w:rsidRPr="00A77E1C" w:rsidRDefault="007B7F7E" w:rsidP="00515A8E">
      <w:pPr>
        <w:autoSpaceDE w:val="0"/>
        <w:autoSpaceDN w:val="0"/>
        <w:adjustRightInd w:val="0"/>
        <w:spacing w:after="0" w:line="360" w:lineRule="auto"/>
        <w:jc w:val="center"/>
        <w:rPr>
          <w:rFonts w:ascii="Open Sans Light" w:hAnsi="Open Sans Light" w:cs="Open Sans Light"/>
          <w:sz w:val="18"/>
          <w:szCs w:val="18"/>
        </w:rPr>
      </w:pPr>
      <w:r w:rsidRPr="00A77E1C">
        <w:rPr>
          <w:rFonts w:ascii="Open Sans Light" w:hAnsi="Open Sans Light" w:cs="Open Sans Light"/>
          <w:b/>
          <w:bCs/>
          <w:sz w:val="18"/>
          <w:szCs w:val="18"/>
        </w:rPr>
        <w:t>Fonte:</w:t>
      </w:r>
      <w:r w:rsidRPr="00A77E1C">
        <w:rPr>
          <w:rFonts w:ascii="Open Sans Light" w:hAnsi="Open Sans Light" w:cs="Open Sans Light"/>
          <w:sz w:val="18"/>
          <w:szCs w:val="18"/>
        </w:rPr>
        <w:t xml:space="preserve"> Portal da Capes.</w:t>
      </w:r>
    </w:p>
    <w:p w14:paraId="40DEB0EB" w14:textId="3A3603D5" w:rsidR="007B7F7E" w:rsidRDefault="007B7F7E" w:rsidP="00D66841">
      <w:pPr>
        <w:autoSpaceDE w:val="0"/>
        <w:autoSpaceDN w:val="0"/>
        <w:adjustRightInd w:val="0"/>
        <w:spacing w:after="0" w:line="360" w:lineRule="auto"/>
        <w:ind w:firstLine="708"/>
        <w:rPr>
          <w:rFonts w:ascii="Times New Roman" w:hAnsi="Times New Roman" w:cs="Times New Roman"/>
          <w:sz w:val="20"/>
          <w:szCs w:val="20"/>
        </w:rPr>
      </w:pPr>
    </w:p>
    <w:p w14:paraId="453DE1C3" w14:textId="2A73E651" w:rsidR="007B7F7E" w:rsidRDefault="00C14FF3" w:rsidP="00BC6D95">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Na figura 8</w:t>
      </w:r>
      <w:r w:rsidR="00511033">
        <w:rPr>
          <w:rFonts w:ascii="Open Sans Light" w:hAnsi="Open Sans Light" w:cs="Open Sans Light"/>
        </w:rPr>
        <w:t xml:space="preserve">, do total de </w:t>
      </w:r>
      <w:r w:rsidR="00515A8E">
        <w:rPr>
          <w:rFonts w:ascii="Open Sans Light" w:hAnsi="Open Sans Light" w:cs="Open Sans Light"/>
        </w:rPr>
        <w:t>103</w:t>
      </w:r>
      <w:r w:rsidR="00511033">
        <w:rPr>
          <w:rFonts w:ascii="Open Sans Light" w:hAnsi="Open Sans Light" w:cs="Open Sans Light"/>
        </w:rPr>
        <w:t xml:space="preserve"> projetos aprovados nos </w:t>
      </w:r>
      <w:r w:rsidR="00515A8E">
        <w:rPr>
          <w:rFonts w:ascii="Open Sans Light" w:hAnsi="Open Sans Light" w:cs="Open Sans Light"/>
        </w:rPr>
        <w:t xml:space="preserve">últimos </w:t>
      </w:r>
      <w:r w:rsidR="008930E2">
        <w:rPr>
          <w:rFonts w:ascii="Open Sans Light" w:hAnsi="Open Sans Light" w:cs="Open Sans Light"/>
        </w:rPr>
        <w:t>cinco</w:t>
      </w:r>
      <w:r w:rsidR="00511033">
        <w:rPr>
          <w:rFonts w:ascii="Open Sans Light" w:hAnsi="Open Sans Light" w:cs="Open Sans Light"/>
        </w:rPr>
        <w:t xml:space="preserve"> editais lançados, </w:t>
      </w:r>
      <w:r w:rsidR="00BC1873">
        <w:rPr>
          <w:rFonts w:ascii="Open Sans Light" w:hAnsi="Open Sans Light" w:cs="Open Sans Light"/>
        </w:rPr>
        <w:t>destacam-se os</w:t>
      </w:r>
      <w:r w:rsidR="00511033">
        <w:rPr>
          <w:rFonts w:ascii="Open Sans Light" w:hAnsi="Open Sans Light" w:cs="Open Sans Light"/>
        </w:rPr>
        <w:t xml:space="preserve"> estado</w:t>
      </w:r>
      <w:r w:rsidR="00BC1873">
        <w:rPr>
          <w:rFonts w:ascii="Open Sans Light" w:hAnsi="Open Sans Light" w:cs="Open Sans Light"/>
        </w:rPr>
        <w:t>s</w:t>
      </w:r>
      <w:r w:rsidR="00511033">
        <w:rPr>
          <w:rFonts w:ascii="Open Sans Light" w:hAnsi="Open Sans Light" w:cs="Open Sans Light"/>
        </w:rPr>
        <w:t xml:space="preserve"> d</w:t>
      </w:r>
      <w:r w:rsidR="00BD6678">
        <w:rPr>
          <w:rFonts w:ascii="Open Sans Light" w:hAnsi="Open Sans Light" w:cs="Open Sans Light"/>
        </w:rPr>
        <w:t>e</w:t>
      </w:r>
      <w:r w:rsidR="00BC1873">
        <w:rPr>
          <w:rFonts w:ascii="Open Sans Light" w:hAnsi="Open Sans Light" w:cs="Open Sans Light"/>
        </w:rPr>
        <w:t xml:space="preserve"> São</w:t>
      </w:r>
      <w:r w:rsidR="00511033">
        <w:rPr>
          <w:rFonts w:ascii="Open Sans Light" w:hAnsi="Open Sans Light" w:cs="Open Sans Light"/>
        </w:rPr>
        <w:t xml:space="preserve"> Paulo</w:t>
      </w:r>
      <w:r w:rsidR="00E65F6A">
        <w:rPr>
          <w:rFonts w:ascii="Open Sans Light" w:hAnsi="Open Sans Light" w:cs="Open Sans Light"/>
        </w:rPr>
        <w:t>,</w:t>
      </w:r>
      <w:r w:rsidR="00511033">
        <w:rPr>
          <w:rFonts w:ascii="Open Sans Light" w:hAnsi="Open Sans Light" w:cs="Open Sans Light"/>
        </w:rPr>
        <w:t xml:space="preserve"> </w:t>
      </w:r>
      <w:r w:rsidR="00E65F6A">
        <w:rPr>
          <w:rFonts w:ascii="Open Sans Light" w:hAnsi="Open Sans Light" w:cs="Open Sans Light"/>
        </w:rPr>
        <w:t xml:space="preserve">Rio Grande do Sul e </w:t>
      </w:r>
      <w:r w:rsidR="00BD6678">
        <w:rPr>
          <w:rFonts w:ascii="Open Sans Light" w:hAnsi="Open Sans Light" w:cs="Open Sans Light"/>
        </w:rPr>
        <w:t>Minas Gerais</w:t>
      </w:r>
      <w:r w:rsidR="00D434A8">
        <w:rPr>
          <w:rFonts w:ascii="Open Sans Light" w:hAnsi="Open Sans Light" w:cs="Open Sans Light"/>
        </w:rPr>
        <w:t xml:space="preserve"> com maiores números de aprovações</w:t>
      </w:r>
      <w:r w:rsidR="00BC1873">
        <w:rPr>
          <w:rFonts w:ascii="Open Sans Light" w:hAnsi="Open Sans Light" w:cs="Open Sans Light"/>
        </w:rPr>
        <w:t>. No cenário inverso</w:t>
      </w:r>
      <w:r w:rsidR="00C01285">
        <w:rPr>
          <w:rFonts w:ascii="Open Sans Light" w:hAnsi="Open Sans Light" w:cs="Open Sans Light"/>
        </w:rPr>
        <w:t>,</w:t>
      </w:r>
      <w:r w:rsidR="00BC1873">
        <w:rPr>
          <w:rFonts w:ascii="Open Sans Light" w:hAnsi="Open Sans Light" w:cs="Open Sans Light"/>
        </w:rPr>
        <w:t xml:space="preserve"> destacam-se</w:t>
      </w:r>
      <w:r w:rsidR="00BD6678">
        <w:rPr>
          <w:rFonts w:ascii="Open Sans Light" w:hAnsi="Open Sans Light" w:cs="Open Sans Light"/>
        </w:rPr>
        <w:t xml:space="preserve"> </w:t>
      </w:r>
      <w:r w:rsidR="00515A8E">
        <w:rPr>
          <w:rFonts w:ascii="Open Sans Light" w:hAnsi="Open Sans Light" w:cs="Open Sans Light"/>
        </w:rPr>
        <w:t>o</w:t>
      </w:r>
      <w:r w:rsidR="00BC1873">
        <w:rPr>
          <w:rFonts w:ascii="Open Sans Light" w:hAnsi="Open Sans Light" w:cs="Open Sans Light"/>
        </w:rPr>
        <w:t xml:space="preserve"> </w:t>
      </w:r>
      <w:r w:rsidR="00BD6678">
        <w:rPr>
          <w:rFonts w:ascii="Open Sans Light" w:hAnsi="Open Sans Light" w:cs="Open Sans Light"/>
        </w:rPr>
        <w:t xml:space="preserve">Distrito Federal, Espírito Santo, </w:t>
      </w:r>
      <w:r w:rsidR="00515A8E">
        <w:rPr>
          <w:rFonts w:ascii="Open Sans Light" w:hAnsi="Open Sans Light" w:cs="Open Sans Light"/>
        </w:rPr>
        <w:t xml:space="preserve">Goiás, </w:t>
      </w:r>
      <w:r w:rsidR="00BD6678">
        <w:rPr>
          <w:rFonts w:ascii="Open Sans Light" w:hAnsi="Open Sans Light" w:cs="Open Sans Light"/>
        </w:rPr>
        <w:t>Maranhão</w:t>
      </w:r>
      <w:r w:rsidR="00515A8E">
        <w:rPr>
          <w:rFonts w:ascii="Open Sans Light" w:hAnsi="Open Sans Light" w:cs="Open Sans Light"/>
        </w:rPr>
        <w:t xml:space="preserve"> e</w:t>
      </w:r>
      <w:r w:rsidR="00BD6678">
        <w:rPr>
          <w:rFonts w:ascii="Open Sans Light" w:hAnsi="Open Sans Light" w:cs="Open Sans Light"/>
        </w:rPr>
        <w:t xml:space="preserve"> Pará </w:t>
      </w:r>
      <w:r w:rsidR="00BC1873">
        <w:rPr>
          <w:rFonts w:ascii="Open Sans Light" w:hAnsi="Open Sans Light" w:cs="Open Sans Light"/>
        </w:rPr>
        <w:t xml:space="preserve">que possuem cada um somente </w:t>
      </w:r>
      <w:r w:rsidR="00FD063F">
        <w:rPr>
          <w:rFonts w:ascii="Open Sans Light" w:hAnsi="Open Sans Light" w:cs="Open Sans Light"/>
        </w:rPr>
        <w:t>uma</w:t>
      </w:r>
      <w:r w:rsidR="00BC1873">
        <w:rPr>
          <w:rFonts w:ascii="Open Sans Light" w:hAnsi="Open Sans Light" w:cs="Open Sans Light"/>
        </w:rPr>
        <w:t xml:space="preserve"> pro</w:t>
      </w:r>
      <w:r w:rsidR="00FD063F">
        <w:rPr>
          <w:rFonts w:ascii="Open Sans Light" w:hAnsi="Open Sans Light" w:cs="Open Sans Light"/>
        </w:rPr>
        <w:t>posta</w:t>
      </w:r>
      <w:r w:rsidR="00BC1873">
        <w:rPr>
          <w:rFonts w:ascii="Open Sans Light" w:hAnsi="Open Sans Light" w:cs="Open Sans Light"/>
        </w:rPr>
        <w:t xml:space="preserve"> aprovad</w:t>
      </w:r>
      <w:r w:rsidR="00FD063F">
        <w:rPr>
          <w:rFonts w:ascii="Open Sans Light" w:hAnsi="Open Sans Light" w:cs="Open Sans Light"/>
        </w:rPr>
        <w:t>a</w:t>
      </w:r>
      <w:r w:rsidR="00BC1873">
        <w:rPr>
          <w:rFonts w:ascii="Open Sans Light" w:hAnsi="Open Sans Light" w:cs="Open Sans Light"/>
        </w:rPr>
        <w:t>. Além do mais, os estados</w:t>
      </w:r>
      <w:r w:rsidR="00FD063F">
        <w:rPr>
          <w:rFonts w:ascii="Open Sans Light" w:hAnsi="Open Sans Light" w:cs="Open Sans Light"/>
        </w:rPr>
        <w:t xml:space="preserve"> </w:t>
      </w:r>
      <w:r w:rsidR="00BC1873">
        <w:rPr>
          <w:rFonts w:ascii="Open Sans Light" w:hAnsi="Open Sans Light" w:cs="Open Sans Light"/>
        </w:rPr>
        <w:t xml:space="preserve">Acre, </w:t>
      </w:r>
      <w:r w:rsidR="00BD6678">
        <w:rPr>
          <w:rFonts w:ascii="Open Sans Light" w:hAnsi="Open Sans Light" w:cs="Open Sans Light"/>
        </w:rPr>
        <w:t xml:space="preserve">Alagoas, </w:t>
      </w:r>
      <w:r w:rsidR="00BC1873">
        <w:rPr>
          <w:rFonts w:ascii="Open Sans Light" w:hAnsi="Open Sans Light" w:cs="Open Sans Light"/>
        </w:rPr>
        <w:t xml:space="preserve">Amapá, </w:t>
      </w:r>
      <w:r w:rsidR="00BD6678">
        <w:rPr>
          <w:rFonts w:ascii="Open Sans Light" w:hAnsi="Open Sans Light" w:cs="Open Sans Light"/>
        </w:rPr>
        <w:t>Bahia, Mato Grosso, Mato Grosso do Sul, Piauí, Rondônia, Roraima</w:t>
      </w:r>
      <w:r w:rsidR="008051F5">
        <w:rPr>
          <w:rFonts w:ascii="Open Sans Light" w:hAnsi="Open Sans Light" w:cs="Open Sans Light"/>
        </w:rPr>
        <w:t>,</w:t>
      </w:r>
      <w:r w:rsidR="00BD6678">
        <w:rPr>
          <w:rFonts w:ascii="Open Sans Light" w:hAnsi="Open Sans Light" w:cs="Open Sans Light"/>
        </w:rPr>
        <w:t xml:space="preserve"> Sergipe</w:t>
      </w:r>
      <w:r w:rsidR="00537686">
        <w:rPr>
          <w:rFonts w:ascii="Open Sans Light" w:hAnsi="Open Sans Light" w:cs="Open Sans Light"/>
        </w:rPr>
        <w:t xml:space="preserve"> </w:t>
      </w:r>
      <w:r w:rsidR="008051F5">
        <w:rPr>
          <w:rFonts w:ascii="Open Sans Light" w:hAnsi="Open Sans Light" w:cs="Open Sans Light"/>
        </w:rPr>
        <w:t xml:space="preserve">e Tocantins </w:t>
      </w:r>
      <w:r w:rsidR="00537686">
        <w:rPr>
          <w:rFonts w:ascii="Open Sans Light" w:hAnsi="Open Sans Light" w:cs="Open Sans Light"/>
        </w:rPr>
        <w:t xml:space="preserve">não </w:t>
      </w:r>
      <w:r w:rsidR="000037AB">
        <w:rPr>
          <w:rFonts w:ascii="Open Sans Light" w:hAnsi="Open Sans Light" w:cs="Open Sans Light"/>
        </w:rPr>
        <w:t>tiveram</w:t>
      </w:r>
      <w:r w:rsidR="00537686">
        <w:rPr>
          <w:rFonts w:ascii="Open Sans Light" w:hAnsi="Open Sans Light" w:cs="Open Sans Light"/>
        </w:rPr>
        <w:t xml:space="preserve"> pro</w:t>
      </w:r>
      <w:r w:rsidR="00FD063F">
        <w:rPr>
          <w:rFonts w:ascii="Open Sans Light" w:hAnsi="Open Sans Light" w:cs="Open Sans Light"/>
        </w:rPr>
        <w:t xml:space="preserve">postas </w:t>
      </w:r>
      <w:r w:rsidR="00537686">
        <w:rPr>
          <w:rFonts w:ascii="Open Sans Light" w:hAnsi="Open Sans Light" w:cs="Open Sans Light"/>
        </w:rPr>
        <w:t>aprovad</w:t>
      </w:r>
      <w:r w:rsidR="00FD063F">
        <w:rPr>
          <w:rFonts w:ascii="Open Sans Light" w:hAnsi="Open Sans Light" w:cs="Open Sans Light"/>
        </w:rPr>
        <w:t>a</w:t>
      </w:r>
      <w:r w:rsidR="00537686">
        <w:rPr>
          <w:rFonts w:ascii="Open Sans Light" w:hAnsi="Open Sans Light" w:cs="Open Sans Light"/>
        </w:rPr>
        <w:t>s dentro do recorte temporal apresentado</w:t>
      </w:r>
      <w:r w:rsidR="009C6E6A">
        <w:rPr>
          <w:rFonts w:ascii="Open Sans Light" w:hAnsi="Open Sans Light" w:cs="Open Sans Light"/>
        </w:rPr>
        <w:t>.</w:t>
      </w:r>
    </w:p>
    <w:p w14:paraId="493992E9" w14:textId="77777777" w:rsidR="00976237" w:rsidRDefault="00976237" w:rsidP="00BC6D95">
      <w:pPr>
        <w:autoSpaceDE w:val="0"/>
        <w:autoSpaceDN w:val="0"/>
        <w:adjustRightInd w:val="0"/>
        <w:spacing w:after="0" w:line="360" w:lineRule="auto"/>
        <w:jc w:val="both"/>
        <w:rPr>
          <w:rFonts w:ascii="Open Sans Light" w:hAnsi="Open Sans Light" w:cs="Open Sans Light"/>
        </w:rPr>
      </w:pPr>
    </w:p>
    <w:p w14:paraId="2DF49BA3" w14:textId="626D37EC" w:rsidR="007A39DA" w:rsidRDefault="007A39DA" w:rsidP="00BC6D95">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Ressalta-se que</w:t>
      </w:r>
      <w:r w:rsidR="002303B4">
        <w:rPr>
          <w:rFonts w:ascii="Open Sans Light" w:hAnsi="Open Sans Light" w:cs="Open Sans Light"/>
        </w:rPr>
        <w:t>,</w:t>
      </w:r>
      <w:r>
        <w:rPr>
          <w:rFonts w:ascii="Open Sans Light" w:hAnsi="Open Sans Light" w:cs="Open Sans Light"/>
        </w:rPr>
        <w:t xml:space="preserve"> no Edital nº 1</w:t>
      </w:r>
      <w:r w:rsidR="00C506A5">
        <w:rPr>
          <w:rFonts w:ascii="Open Sans Light" w:hAnsi="Open Sans Light" w:cs="Open Sans Light"/>
        </w:rPr>
        <w:t>3</w:t>
      </w:r>
      <w:r>
        <w:rPr>
          <w:rFonts w:ascii="Open Sans Light" w:hAnsi="Open Sans Light" w:cs="Open Sans Light"/>
        </w:rPr>
        <w:t>/2019</w:t>
      </w:r>
      <w:r w:rsidR="002303B4">
        <w:rPr>
          <w:rFonts w:ascii="Open Sans Light" w:hAnsi="Open Sans Light" w:cs="Open Sans Light"/>
        </w:rPr>
        <w:t>,</w:t>
      </w:r>
      <w:r>
        <w:rPr>
          <w:rFonts w:ascii="Open Sans Light" w:hAnsi="Open Sans Light" w:cs="Open Sans Light"/>
        </w:rPr>
        <w:t xml:space="preserve"> é informado que a </w:t>
      </w:r>
      <w:r w:rsidRPr="007A39DA">
        <w:rPr>
          <w:rFonts w:ascii="Open Sans Light" w:hAnsi="Open Sans Light" w:cs="Open Sans Light"/>
        </w:rPr>
        <w:t xml:space="preserve">proposta </w:t>
      </w:r>
      <w:r>
        <w:rPr>
          <w:rFonts w:ascii="Open Sans Light" w:hAnsi="Open Sans Light" w:cs="Open Sans Light"/>
        </w:rPr>
        <w:t>deve ter</w:t>
      </w:r>
      <w:r w:rsidRPr="007A39DA">
        <w:rPr>
          <w:rFonts w:ascii="Open Sans Light" w:hAnsi="Open Sans Light" w:cs="Open Sans Light"/>
        </w:rPr>
        <w:t xml:space="preserve"> caráter ins</w:t>
      </w:r>
      <w:r>
        <w:rPr>
          <w:rFonts w:ascii="Open Sans Light" w:hAnsi="Open Sans Light" w:cs="Open Sans Light"/>
        </w:rPr>
        <w:t>ti</w:t>
      </w:r>
      <w:r w:rsidRPr="007A39DA">
        <w:rPr>
          <w:rFonts w:ascii="Open Sans Light" w:hAnsi="Open Sans Light" w:cs="Open Sans Light"/>
        </w:rPr>
        <w:t xml:space="preserve">tucional e </w:t>
      </w:r>
      <w:r>
        <w:rPr>
          <w:rFonts w:ascii="Open Sans Light" w:hAnsi="Open Sans Light" w:cs="Open Sans Light"/>
        </w:rPr>
        <w:t>que são</w:t>
      </w:r>
      <w:r w:rsidRPr="007A39DA">
        <w:rPr>
          <w:rFonts w:ascii="Open Sans Light" w:hAnsi="Open Sans Light" w:cs="Open Sans Light"/>
        </w:rPr>
        <w:t xml:space="preserve"> elegíveis IES ou Institutos e Centros de</w:t>
      </w:r>
      <w:r>
        <w:rPr>
          <w:rFonts w:ascii="Open Sans Light" w:hAnsi="Open Sans Light" w:cs="Open Sans Light"/>
        </w:rPr>
        <w:t xml:space="preserve"> </w:t>
      </w:r>
      <w:r w:rsidRPr="007A39DA">
        <w:rPr>
          <w:rFonts w:ascii="Open Sans Light" w:hAnsi="Open Sans Light" w:cs="Open Sans Light"/>
        </w:rPr>
        <w:t>Pesquisas brasileiros, sejam públicos ou privados sem fins lucra</w:t>
      </w:r>
      <w:r>
        <w:rPr>
          <w:rFonts w:ascii="Open Sans Light" w:hAnsi="Open Sans Light" w:cs="Open Sans Light"/>
        </w:rPr>
        <w:t>ti</w:t>
      </w:r>
      <w:r w:rsidRPr="007A39DA">
        <w:rPr>
          <w:rFonts w:ascii="Open Sans Light" w:hAnsi="Open Sans Light" w:cs="Open Sans Light"/>
        </w:rPr>
        <w:t>vos</w:t>
      </w:r>
      <w:r w:rsidR="0047157E">
        <w:rPr>
          <w:rFonts w:ascii="Open Sans Light" w:hAnsi="Open Sans Light" w:cs="Open Sans Light"/>
        </w:rPr>
        <w:t xml:space="preserve">. </w:t>
      </w:r>
      <w:r w:rsidR="000C2857">
        <w:rPr>
          <w:rFonts w:ascii="Open Sans Light" w:hAnsi="Open Sans Light" w:cs="Open Sans Light"/>
        </w:rPr>
        <w:t xml:space="preserve">Entre os </w:t>
      </w:r>
      <w:r w:rsidR="009E3AB1">
        <w:rPr>
          <w:rFonts w:ascii="Open Sans Light" w:hAnsi="Open Sans Light" w:cs="Open Sans Light"/>
        </w:rPr>
        <w:t>103</w:t>
      </w:r>
      <w:r w:rsidR="000C2857">
        <w:rPr>
          <w:rFonts w:ascii="Open Sans Light" w:hAnsi="Open Sans Light" w:cs="Open Sans Light"/>
        </w:rPr>
        <w:t xml:space="preserve"> projetos selecionados pelo Programa do Edital nº </w:t>
      </w:r>
      <w:r w:rsidR="00C506A5">
        <w:rPr>
          <w:rFonts w:ascii="Open Sans Light" w:hAnsi="Open Sans Light" w:cs="Open Sans Light"/>
        </w:rPr>
        <w:t>2</w:t>
      </w:r>
      <w:r w:rsidR="009E3AB1">
        <w:rPr>
          <w:rFonts w:ascii="Open Sans Light" w:hAnsi="Open Sans Light" w:cs="Open Sans Light"/>
        </w:rPr>
        <w:t>1</w:t>
      </w:r>
      <w:r w:rsidR="000C2857">
        <w:rPr>
          <w:rFonts w:ascii="Open Sans Light" w:hAnsi="Open Sans Light" w:cs="Open Sans Light"/>
        </w:rPr>
        <w:t>/201</w:t>
      </w:r>
      <w:r w:rsidR="009E3AB1">
        <w:rPr>
          <w:rFonts w:ascii="Open Sans Light" w:hAnsi="Open Sans Light" w:cs="Open Sans Light"/>
        </w:rPr>
        <w:t>4</w:t>
      </w:r>
      <w:r w:rsidR="000C2857">
        <w:rPr>
          <w:rFonts w:ascii="Open Sans Light" w:hAnsi="Open Sans Light" w:cs="Open Sans Light"/>
        </w:rPr>
        <w:t xml:space="preserve"> ao Edital nº </w:t>
      </w:r>
      <w:r w:rsidR="00C506A5">
        <w:rPr>
          <w:rFonts w:ascii="Open Sans Light" w:hAnsi="Open Sans Light" w:cs="Open Sans Light"/>
        </w:rPr>
        <w:t>13</w:t>
      </w:r>
      <w:r w:rsidR="000C2857">
        <w:rPr>
          <w:rFonts w:ascii="Open Sans Light" w:hAnsi="Open Sans Light" w:cs="Open Sans Light"/>
        </w:rPr>
        <w:t>/2019, foi analisad</w:t>
      </w:r>
      <w:r w:rsidR="00FD063F">
        <w:rPr>
          <w:rFonts w:ascii="Open Sans Light" w:hAnsi="Open Sans Light" w:cs="Open Sans Light"/>
        </w:rPr>
        <w:t>a</w:t>
      </w:r>
      <w:r w:rsidR="000C2857">
        <w:rPr>
          <w:rFonts w:ascii="Open Sans Light" w:hAnsi="Open Sans Light" w:cs="Open Sans Light"/>
        </w:rPr>
        <w:t xml:space="preserve"> a natureza das instituições brasileiras </w:t>
      </w:r>
      <w:r w:rsidR="00BD36BF">
        <w:rPr>
          <w:rFonts w:ascii="Open Sans Light" w:hAnsi="Open Sans Light" w:cs="Open Sans Light"/>
        </w:rPr>
        <w:t xml:space="preserve">principais do projeto </w:t>
      </w:r>
      <w:r w:rsidR="000C2857">
        <w:rPr>
          <w:rFonts w:ascii="Open Sans Light" w:hAnsi="Open Sans Light" w:cs="Open Sans Light"/>
        </w:rPr>
        <w:t xml:space="preserve">para contabilizar a </w:t>
      </w:r>
      <w:r w:rsidR="0047157E">
        <w:rPr>
          <w:rFonts w:ascii="Open Sans Light" w:hAnsi="Open Sans Light" w:cs="Open Sans Light"/>
        </w:rPr>
        <w:t>quantidade de instituições públicas e privadas sem fins lucrativos que obtiveram projetos aprovados, como apresentad</w:t>
      </w:r>
      <w:r w:rsidR="00A635D3">
        <w:rPr>
          <w:rFonts w:ascii="Open Sans Light" w:hAnsi="Open Sans Light" w:cs="Open Sans Light"/>
        </w:rPr>
        <w:t>o</w:t>
      </w:r>
      <w:r w:rsidR="0047157E">
        <w:rPr>
          <w:rFonts w:ascii="Open Sans Light" w:hAnsi="Open Sans Light" w:cs="Open Sans Light"/>
        </w:rPr>
        <w:t xml:space="preserve"> n</w:t>
      </w:r>
      <w:r w:rsidR="00A635D3">
        <w:rPr>
          <w:rFonts w:ascii="Open Sans Light" w:hAnsi="Open Sans Light" w:cs="Open Sans Light"/>
        </w:rPr>
        <w:t>a</w:t>
      </w:r>
      <w:r w:rsidR="0047157E">
        <w:rPr>
          <w:rFonts w:ascii="Open Sans Light" w:hAnsi="Open Sans Light" w:cs="Open Sans Light"/>
        </w:rPr>
        <w:t xml:space="preserve"> </w:t>
      </w:r>
      <w:r w:rsidR="00A635D3">
        <w:rPr>
          <w:rFonts w:ascii="Open Sans Light" w:hAnsi="Open Sans Light" w:cs="Open Sans Light"/>
        </w:rPr>
        <w:t>imagem</w:t>
      </w:r>
      <w:r w:rsidR="0047157E">
        <w:rPr>
          <w:rFonts w:ascii="Open Sans Light" w:hAnsi="Open Sans Light" w:cs="Open Sans Light"/>
        </w:rPr>
        <w:t xml:space="preserve"> a seguir.</w:t>
      </w:r>
    </w:p>
    <w:p w14:paraId="61EB34A3" w14:textId="77777777" w:rsidR="00E44403" w:rsidRPr="008B2C24" w:rsidRDefault="00E44403" w:rsidP="00A07A59">
      <w:pPr>
        <w:autoSpaceDE w:val="0"/>
        <w:autoSpaceDN w:val="0"/>
        <w:adjustRightInd w:val="0"/>
        <w:spacing w:after="0" w:line="240" w:lineRule="auto"/>
        <w:jc w:val="center"/>
        <w:rPr>
          <w:b/>
          <w:bCs/>
          <w:noProof/>
        </w:rPr>
      </w:pPr>
    </w:p>
    <w:p w14:paraId="6F2F682F" w14:textId="1C42C97E" w:rsidR="0047157E" w:rsidRDefault="00F716D0" w:rsidP="00A07A59">
      <w:pPr>
        <w:autoSpaceDE w:val="0"/>
        <w:autoSpaceDN w:val="0"/>
        <w:adjustRightInd w:val="0"/>
        <w:spacing w:after="0" w:line="240" w:lineRule="auto"/>
        <w:jc w:val="center"/>
        <w:rPr>
          <w:rFonts w:ascii="Open Sans Light" w:hAnsi="Open Sans Light" w:cs="Open Sans Light"/>
          <w:b/>
          <w:bCs/>
        </w:rPr>
      </w:pPr>
      <w:r>
        <w:rPr>
          <w:noProof/>
        </w:rPr>
        <w:lastRenderedPageBreak/>
        <w:drawing>
          <wp:anchor distT="0" distB="0" distL="114300" distR="114300" simplePos="0" relativeHeight="251812864" behindDoc="0" locked="0" layoutInCell="1" allowOverlap="1" wp14:anchorId="52845CF2" wp14:editId="7E724C9C">
            <wp:simplePos x="0" y="0"/>
            <wp:positionH relativeFrom="margin">
              <wp:align>right</wp:align>
            </wp:positionH>
            <wp:positionV relativeFrom="paragraph">
              <wp:posOffset>482880</wp:posOffset>
            </wp:positionV>
            <wp:extent cx="6188710" cy="3725545"/>
            <wp:effectExtent l="38100" t="38100" r="97790" b="10350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88710" cy="3725545"/>
                    </a:xfrm>
                    <a:prstGeom prst="rect">
                      <a:avLst/>
                    </a:prstGeom>
                    <a:ln w="3175" cap="sq">
                      <a:solidFill>
                        <a:schemeClr val="bg2">
                          <a:lumMod val="90000"/>
                        </a:schemeClr>
                      </a:solidFill>
                      <a:prstDash val="solid"/>
                      <a:miter lim="800000"/>
                    </a:ln>
                    <a:effectLst>
                      <a:outerShdw blurRad="50800" dist="38100" dir="2700000" algn="tl" rotWithShape="0">
                        <a:srgbClr val="000000">
                          <a:alpha val="15000"/>
                        </a:srgbClr>
                      </a:outerShdw>
                    </a:effectLst>
                  </pic:spPr>
                </pic:pic>
              </a:graphicData>
            </a:graphic>
          </wp:anchor>
        </w:drawing>
      </w:r>
      <w:r w:rsidR="008A4B79">
        <w:rPr>
          <w:rFonts w:ascii="Open Sans Light" w:hAnsi="Open Sans Light" w:cs="Open Sans Light"/>
          <w:b/>
          <w:bCs/>
        </w:rPr>
        <w:t>Figura</w:t>
      </w:r>
      <w:r w:rsidR="00BB38D0" w:rsidRPr="00BB38D0">
        <w:rPr>
          <w:rFonts w:ascii="Open Sans Light" w:hAnsi="Open Sans Light" w:cs="Open Sans Light"/>
          <w:b/>
          <w:bCs/>
        </w:rPr>
        <w:t xml:space="preserve"> </w:t>
      </w:r>
      <w:r w:rsidR="008A4B79">
        <w:rPr>
          <w:rFonts w:ascii="Open Sans Light" w:hAnsi="Open Sans Light" w:cs="Open Sans Light"/>
          <w:b/>
          <w:bCs/>
        </w:rPr>
        <w:t>9</w:t>
      </w:r>
      <w:r w:rsidR="000C2857" w:rsidRPr="00BB38D0">
        <w:rPr>
          <w:rFonts w:ascii="Open Sans Light" w:hAnsi="Open Sans Light" w:cs="Open Sans Light"/>
          <w:b/>
          <w:bCs/>
        </w:rPr>
        <w:t xml:space="preserve"> –</w:t>
      </w:r>
      <w:r w:rsidR="00E61D0C">
        <w:rPr>
          <w:rFonts w:ascii="Open Sans Light" w:hAnsi="Open Sans Light" w:cs="Open Sans Light"/>
          <w:b/>
          <w:bCs/>
        </w:rPr>
        <w:t xml:space="preserve"> I</w:t>
      </w:r>
      <w:r w:rsidR="000C2857" w:rsidRPr="00BB38D0">
        <w:rPr>
          <w:rFonts w:ascii="Open Sans Light" w:hAnsi="Open Sans Light" w:cs="Open Sans Light"/>
          <w:b/>
          <w:bCs/>
        </w:rPr>
        <w:t xml:space="preserve">nstituições brasileiras </w:t>
      </w:r>
      <w:r w:rsidR="00523C0D">
        <w:rPr>
          <w:rFonts w:ascii="Open Sans Light" w:hAnsi="Open Sans Light" w:cs="Open Sans Light"/>
          <w:b/>
          <w:bCs/>
        </w:rPr>
        <w:t xml:space="preserve">principais </w:t>
      </w:r>
      <w:r w:rsidR="000C2857" w:rsidRPr="00BB38D0">
        <w:rPr>
          <w:rFonts w:ascii="Open Sans Light" w:hAnsi="Open Sans Light" w:cs="Open Sans Light"/>
          <w:b/>
          <w:bCs/>
        </w:rPr>
        <w:t xml:space="preserve">públicas e </w:t>
      </w:r>
      <w:r w:rsidR="00FD063F">
        <w:rPr>
          <w:rFonts w:ascii="Open Sans Light" w:hAnsi="Open Sans Light" w:cs="Open Sans Light"/>
          <w:b/>
          <w:bCs/>
        </w:rPr>
        <w:br/>
      </w:r>
      <w:r w:rsidR="000C2857" w:rsidRPr="00BB38D0">
        <w:rPr>
          <w:rFonts w:ascii="Open Sans Light" w:hAnsi="Open Sans Light" w:cs="Open Sans Light"/>
          <w:b/>
          <w:bCs/>
        </w:rPr>
        <w:t xml:space="preserve">privadas que obtiveram projetos aprovados </w:t>
      </w:r>
      <w:r w:rsidR="00A51029">
        <w:rPr>
          <w:rFonts w:ascii="Open Sans Light" w:hAnsi="Open Sans Light" w:cs="Open Sans Light"/>
          <w:b/>
          <w:bCs/>
        </w:rPr>
        <w:t>(</w:t>
      </w:r>
      <w:r w:rsidR="000C2857" w:rsidRPr="00BB38D0">
        <w:rPr>
          <w:rFonts w:ascii="Open Sans Light" w:hAnsi="Open Sans Light" w:cs="Open Sans Light"/>
          <w:b/>
          <w:bCs/>
        </w:rPr>
        <w:t>201</w:t>
      </w:r>
      <w:r>
        <w:rPr>
          <w:rFonts w:ascii="Open Sans Light" w:hAnsi="Open Sans Light" w:cs="Open Sans Light"/>
          <w:b/>
          <w:bCs/>
        </w:rPr>
        <w:t>4</w:t>
      </w:r>
      <w:r w:rsidR="000E6E4D">
        <w:rPr>
          <w:rFonts w:ascii="Open Sans Light" w:hAnsi="Open Sans Light" w:cs="Open Sans Light"/>
          <w:b/>
          <w:bCs/>
        </w:rPr>
        <w:t xml:space="preserve"> a </w:t>
      </w:r>
      <w:r w:rsidR="000C2857" w:rsidRPr="00BB38D0">
        <w:rPr>
          <w:rFonts w:ascii="Open Sans Light" w:hAnsi="Open Sans Light" w:cs="Open Sans Light"/>
          <w:b/>
          <w:bCs/>
        </w:rPr>
        <w:t>2019</w:t>
      </w:r>
      <w:r w:rsidR="00A51029">
        <w:rPr>
          <w:rFonts w:ascii="Open Sans Light" w:hAnsi="Open Sans Light" w:cs="Open Sans Light"/>
          <w:b/>
          <w:bCs/>
        </w:rPr>
        <w:t>)</w:t>
      </w:r>
    </w:p>
    <w:p w14:paraId="4A9B4F3C" w14:textId="017CE29C" w:rsidR="0047157E" w:rsidRPr="0094267D" w:rsidRDefault="000C2857" w:rsidP="00A07A59">
      <w:pPr>
        <w:autoSpaceDE w:val="0"/>
        <w:autoSpaceDN w:val="0"/>
        <w:adjustRightInd w:val="0"/>
        <w:spacing w:after="0" w:line="360" w:lineRule="auto"/>
        <w:jc w:val="center"/>
        <w:rPr>
          <w:rFonts w:ascii="Open Sans Light" w:hAnsi="Open Sans Light" w:cs="Open Sans Light"/>
          <w:sz w:val="18"/>
          <w:szCs w:val="18"/>
        </w:rPr>
      </w:pPr>
      <w:r w:rsidRPr="0094267D">
        <w:rPr>
          <w:rFonts w:ascii="Open Sans Light" w:hAnsi="Open Sans Light" w:cs="Open Sans Light"/>
          <w:b/>
          <w:bCs/>
          <w:sz w:val="18"/>
          <w:szCs w:val="18"/>
        </w:rPr>
        <w:t>Fonte:</w:t>
      </w:r>
      <w:r w:rsidRPr="0094267D">
        <w:rPr>
          <w:rFonts w:ascii="Open Sans Light" w:hAnsi="Open Sans Light" w:cs="Open Sans Light"/>
          <w:sz w:val="18"/>
          <w:szCs w:val="18"/>
        </w:rPr>
        <w:t xml:space="preserve"> Portal da Capes.</w:t>
      </w:r>
    </w:p>
    <w:p w14:paraId="428818C9" w14:textId="77777777" w:rsidR="0094267D" w:rsidRDefault="0094267D" w:rsidP="007A39DA">
      <w:pPr>
        <w:autoSpaceDE w:val="0"/>
        <w:autoSpaceDN w:val="0"/>
        <w:adjustRightInd w:val="0"/>
        <w:spacing w:after="0" w:line="360" w:lineRule="auto"/>
        <w:ind w:firstLine="708"/>
        <w:jc w:val="both"/>
        <w:rPr>
          <w:rFonts w:ascii="Open Sans Light" w:hAnsi="Open Sans Light" w:cs="Open Sans Light"/>
        </w:rPr>
      </w:pPr>
    </w:p>
    <w:p w14:paraId="080A274C" w14:textId="2B69D7B5" w:rsidR="000C2857" w:rsidRDefault="000C2857" w:rsidP="00BC6D95">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Como pode ser visualizado </w:t>
      </w:r>
      <w:r w:rsidR="007424CF">
        <w:rPr>
          <w:rFonts w:ascii="Open Sans Light" w:hAnsi="Open Sans Light" w:cs="Open Sans Light"/>
        </w:rPr>
        <w:t>na figura 9</w:t>
      </w:r>
      <w:r w:rsidR="007C49ED">
        <w:rPr>
          <w:rFonts w:ascii="Open Sans Light" w:hAnsi="Open Sans Light" w:cs="Open Sans Light"/>
        </w:rPr>
        <w:t>,</w:t>
      </w:r>
      <w:r>
        <w:rPr>
          <w:rFonts w:ascii="Open Sans Light" w:hAnsi="Open Sans Light" w:cs="Open Sans Light"/>
        </w:rPr>
        <w:t xml:space="preserve"> as instituições públicas obtiveram aprovação de </w:t>
      </w:r>
      <w:r w:rsidR="000F2720">
        <w:rPr>
          <w:rFonts w:ascii="Open Sans Light" w:hAnsi="Open Sans Light" w:cs="Open Sans Light"/>
        </w:rPr>
        <w:t>8</w:t>
      </w:r>
      <w:r w:rsidR="00F716D0">
        <w:rPr>
          <w:rFonts w:ascii="Open Sans Light" w:hAnsi="Open Sans Light" w:cs="Open Sans Light"/>
        </w:rPr>
        <w:t>9</w:t>
      </w:r>
      <w:r w:rsidR="00C26128">
        <w:rPr>
          <w:rFonts w:ascii="Open Sans Light" w:hAnsi="Open Sans Light" w:cs="Open Sans Light"/>
        </w:rPr>
        <w:t>%</w:t>
      </w:r>
      <w:r>
        <w:rPr>
          <w:rFonts w:ascii="Open Sans Light" w:hAnsi="Open Sans Light" w:cs="Open Sans Light"/>
        </w:rPr>
        <w:t xml:space="preserve"> </w:t>
      </w:r>
      <w:r w:rsidR="007424CF">
        <w:rPr>
          <w:rFonts w:ascii="Open Sans Light" w:hAnsi="Open Sans Light" w:cs="Open Sans Light"/>
        </w:rPr>
        <w:t xml:space="preserve">das </w:t>
      </w:r>
      <w:r>
        <w:rPr>
          <w:rFonts w:ascii="Open Sans Light" w:hAnsi="Open Sans Light" w:cs="Open Sans Light"/>
        </w:rPr>
        <w:t>pro</w:t>
      </w:r>
      <w:r w:rsidR="00FD063F">
        <w:rPr>
          <w:rFonts w:ascii="Open Sans Light" w:hAnsi="Open Sans Light" w:cs="Open Sans Light"/>
        </w:rPr>
        <w:t>posta</w:t>
      </w:r>
      <w:r w:rsidR="00ED3E5D">
        <w:rPr>
          <w:rFonts w:ascii="Open Sans Light" w:hAnsi="Open Sans Light" w:cs="Open Sans Light"/>
        </w:rPr>
        <w:t>s</w:t>
      </w:r>
      <w:r w:rsidR="009D3443">
        <w:rPr>
          <w:rFonts w:ascii="Open Sans Light" w:hAnsi="Open Sans Light" w:cs="Open Sans Light"/>
        </w:rPr>
        <w:t>,</w:t>
      </w:r>
      <w:r w:rsidR="00C26128">
        <w:rPr>
          <w:rFonts w:ascii="Open Sans Light" w:hAnsi="Open Sans Light" w:cs="Open Sans Light"/>
        </w:rPr>
        <w:t xml:space="preserve"> o que corresponde a </w:t>
      </w:r>
      <w:r w:rsidR="00F716D0">
        <w:rPr>
          <w:rFonts w:ascii="Open Sans Light" w:hAnsi="Open Sans Light" w:cs="Open Sans Light"/>
        </w:rPr>
        <w:t>92</w:t>
      </w:r>
      <w:r w:rsidR="00C26128">
        <w:rPr>
          <w:rFonts w:ascii="Open Sans Light" w:hAnsi="Open Sans Light" w:cs="Open Sans Light"/>
        </w:rPr>
        <w:t xml:space="preserve"> projetos,</w:t>
      </w:r>
      <w:r w:rsidR="00756BCD">
        <w:rPr>
          <w:rFonts w:ascii="Open Sans Light" w:hAnsi="Open Sans Light" w:cs="Open Sans Light"/>
        </w:rPr>
        <w:t xml:space="preserve"> </w:t>
      </w:r>
      <w:r>
        <w:rPr>
          <w:rFonts w:ascii="Open Sans Light" w:hAnsi="Open Sans Light" w:cs="Open Sans Light"/>
        </w:rPr>
        <w:t xml:space="preserve">ao passo que as </w:t>
      </w:r>
      <w:r w:rsidR="00756BCD">
        <w:rPr>
          <w:rFonts w:ascii="Open Sans Light" w:hAnsi="Open Sans Light" w:cs="Open Sans Light"/>
        </w:rPr>
        <w:t xml:space="preserve">instituições privadas </w:t>
      </w:r>
      <w:r w:rsidR="00FD063F">
        <w:rPr>
          <w:rFonts w:ascii="Open Sans Light" w:hAnsi="Open Sans Light" w:cs="Open Sans Light"/>
        </w:rPr>
        <w:t>sem fins lucrati</w:t>
      </w:r>
      <w:r w:rsidR="00C03873">
        <w:rPr>
          <w:rFonts w:ascii="Open Sans Light" w:hAnsi="Open Sans Light" w:cs="Open Sans Light"/>
        </w:rPr>
        <w:t>v</w:t>
      </w:r>
      <w:r w:rsidR="00FD063F">
        <w:rPr>
          <w:rFonts w:ascii="Open Sans Light" w:hAnsi="Open Sans Light" w:cs="Open Sans Light"/>
        </w:rPr>
        <w:t xml:space="preserve">os </w:t>
      </w:r>
      <w:r w:rsidR="00756BCD">
        <w:rPr>
          <w:rFonts w:ascii="Open Sans Light" w:hAnsi="Open Sans Light" w:cs="Open Sans Light"/>
        </w:rPr>
        <w:t xml:space="preserve">obtiveram </w:t>
      </w:r>
      <w:r w:rsidR="00C05B36">
        <w:rPr>
          <w:rFonts w:ascii="Open Sans Light" w:hAnsi="Open Sans Light" w:cs="Open Sans Light"/>
        </w:rPr>
        <w:t xml:space="preserve">aprovação de </w:t>
      </w:r>
      <w:r w:rsidR="000F2720">
        <w:rPr>
          <w:rFonts w:ascii="Open Sans Light" w:hAnsi="Open Sans Light" w:cs="Open Sans Light"/>
        </w:rPr>
        <w:t>1</w:t>
      </w:r>
      <w:r w:rsidR="00F716D0">
        <w:rPr>
          <w:rFonts w:ascii="Open Sans Light" w:hAnsi="Open Sans Light" w:cs="Open Sans Light"/>
        </w:rPr>
        <w:t>1</w:t>
      </w:r>
      <w:r w:rsidR="00C26128">
        <w:rPr>
          <w:rFonts w:ascii="Open Sans Light" w:hAnsi="Open Sans Light" w:cs="Open Sans Light"/>
        </w:rPr>
        <w:t>% das</w:t>
      </w:r>
      <w:r w:rsidR="00756BCD">
        <w:rPr>
          <w:rFonts w:ascii="Open Sans Light" w:hAnsi="Open Sans Light" w:cs="Open Sans Light"/>
        </w:rPr>
        <w:t xml:space="preserve"> pro</w:t>
      </w:r>
      <w:r w:rsidR="00C03873">
        <w:rPr>
          <w:rFonts w:ascii="Open Sans Light" w:hAnsi="Open Sans Light" w:cs="Open Sans Light"/>
        </w:rPr>
        <w:t>postas</w:t>
      </w:r>
      <w:r w:rsidR="00C26128">
        <w:rPr>
          <w:rFonts w:ascii="Open Sans Light" w:hAnsi="Open Sans Light" w:cs="Open Sans Light"/>
        </w:rPr>
        <w:t xml:space="preserve">, correspondendo a </w:t>
      </w:r>
      <w:r w:rsidR="00F716D0">
        <w:rPr>
          <w:rFonts w:ascii="Open Sans Light" w:hAnsi="Open Sans Light" w:cs="Open Sans Light"/>
        </w:rPr>
        <w:t xml:space="preserve">11 </w:t>
      </w:r>
      <w:r w:rsidR="00C26128">
        <w:rPr>
          <w:rFonts w:ascii="Open Sans Light" w:hAnsi="Open Sans Light" w:cs="Open Sans Light"/>
        </w:rPr>
        <w:t>projetos</w:t>
      </w:r>
      <w:r w:rsidR="00756BCD">
        <w:rPr>
          <w:rFonts w:ascii="Open Sans Light" w:hAnsi="Open Sans Light" w:cs="Open Sans Light"/>
        </w:rPr>
        <w:t>.</w:t>
      </w:r>
    </w:p>
    <w:p w14:paraId="168517BE" w14:textId="0AEC9776" w:rsidR="00E30CDC" w:rsidRDefault="00E30CDC" w:rsidP="00BC6D95">
      <w:pPr>
        <w:autoSpaceDE w:val="0"/>
        <w:autoSpaceDN w:val="0"/>
        <w:adjustRightInd w:val="0"/>
        <w:spacing w:after="0" w:line="360" w:lineRule="auto"/>
        <w:jc w:val="both"/>
        <w:rPr>
          <w:rFonts w:ascii="Open Sans Light" w:hAnsi="Open Sans Light" w:cs="Open Sans Light"/>
        </w:rPr>
      </w:pPr>
    </w:p>
    <w:p w14:paraId="317B4FA0" w14:textId="781D5ABC" w:rsidR="00E30CDC" w:rsidRDefault="00E30CDC" w:rsidP="00BC6D95">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Na Tabela a seguir, são apresentadas as IES</w:t>
      </w:r>
      <w:r w:rsidR="001E1373">
        <w:rPr>
          <w:rFonts w:ascii="Open Sans Light" w:hAnsi="Open Sans Light" w:cs="Open Sans Light"/>
        </w:rPr>
        <w:t xml:space="preserve"> principais</w:t>
      </w:r>
      <w:r>
        <w:rPr>
          <w:rFonts w:ascii="Open Sans Light" w:hAnsi="Open Sans Light" w:cs="Open Sans Light"/>
        </w:rPr>
        <w:t xml:space="preserve"> brasileiras </w:t>
      </w:r>
      <w:r w:rsidR="001E1373">
        <w:rPr>
          <w:rFonts w:ascii="Open Sans Light" w:hAnsi="Open Sans Light" w:cs="Open Sans Light"/>
        </w:rPr>
        <w:t>que obtiveram os projetos aprovados de 2014 a 2019.</w:t>
      </w:r>
    </w:p>
    <w:p w14:paraId="6B45B14B" w14:textId="77777777" w:rsidR="00E1676B" w:rsidRDefault="00E1676B" w:rsidP="00E1676B">
      <w:pPr>
        <w:autoSpaceDE w:val="0"/>
        <w:autoSpaceDN w:val="0"/>
        <w:adjustRightInd w:val="0"/>
        <w:spacing w:after="0" w:line="240" w:lineRule="auto"/>
        <w:jc w:val="center"/>
        <w:rPr>
          <w:rFonts w:ascii="Open Sans Light" w:hAnsi="Open Sans Light" w:cs="Open Sans Light"/>
          <w:b/>
          <w:bCs/>
        </w:rPr>
      </w:pPr>
    </w:p>
    <w:p w14:paraId="6BAF722B" w14:textId="6400CDF2" w:rsidR="00E1676B" w:rsidRDefault="00E1676B" w:rsidP="00E1676B">
      <w:pPr>
        <w:autoSpaceDE w:val="0"/>
        <w:autoSpaceDN w:val="0"/>
        <w:adjustRightInd w:val="0"/>
        <w:spacing w:after="0" w:line="240" w:lineRule="auto"/>
        <w:jc w:val="center"/>
        <w:rPr>
          <w:rFonts w:ascii="Open Sans Light" w:hAnsi="Open Sans Light" w:cs="Open Sans Light"/>
          <w:b/>
          <w:bCs/>
        </w:rPr>
      </w:pPr>
      <w:r>
        <w:rPr>
          <w:rFonts w:ascii="Open Sans Light" w:hAnsi="Open Sans Light" w:cs="Open Sans Light"/>
          <w:b/>
          <w:bCs/>
        </w:rPr>
        <w:t xml:space="preserve">Tabela </w:t>
      </w:r>
      <w:r w:rsidR="0092117F">
        <w:rPr>
          <w:rFonts w:ascii="Open Sans Light" w:hAnsi="Open Sans Light" w:cs="Open Sans Light"/>
          <w:b/>
          <w:bCs/>
        </w:rPr>
        <w:t>3</w:t>
      </w:r>
      <w:r>
        <w:rPr>
          <w:rFonts w:ascii="Open Sans Light" w:hAnsi="Open Sans Light" w:cs="Open Sans Light"/>
          <w:b/>
          <w:bCs/>
        </w:rPr>
        <w:t xml:space="preserve"> </w:t>
      </w:r>
      <w:r w:rsidRPr="00BB38D0">
        <w:rPr>
          <w:rFonts w:ascii="Open Sans Light" w:hAnsi="Open Sans Light" w:cs="Open Sans Light"/>
          <w:b/>
          <w:bCs/>
        </w:rPr>
        <w:t xml:space="preserve">– </w:t>
      </w:r>
      <w:r>
        <w:rPr>
          <w:rFonts w:ascii="Open Sans Light" w:hAnsi="Open Sans Light" w:cs="Open Sans Light"/>
          <w:b/>
          <w:bCs/>
        </w:rPr>
        <w:t>IES</w:t>
      </w:r>
      <w:r w:rsidRPr="00A354D4">
        <w:rPr>
          <w:rFonts w:ascii="Open Sans Light" w:hAnsi="Open Sans Light" w:cs="Open Sans Light"/>
          <w:b/>
          <w:bCs/>
          <w:color w:val="FF0000"/>
        </w:rPr>
        <w:t xml:space="preserve"> </w:t>
      </w:r>
      <w:r w:rsidRPr="007F0103">
        <w:rPr>
          <w:rFonts w:ascii="Open Sans Light" w:hAnsi="Open Sans Light" w:cs="Open Sans Light"/>
          <w:b/>
          <w:bCs/>
          <w:color w:val="000000" w:themeColor="text1"/>
        </w:rPr>
        <w:t>principa</w:t>
      </w:r>
      <w:r w:rsidR="001E1373" w:rsidRPr="007F0103">
        <w:rPr>
          <w:rFonts w:ascii="Open Sans Light" w:hAnsi="Open Sans Light" w:cs="Open Sans Light"/>
          <w:b/>
          <w:bCs/>
          <w:color w:val="000000" w:themeColor="text1"/>
        </w:rPr>
        <w:t>is</w:t>
      </w:r>
      <w:r w:rsidRPr="007F0103">
        <w:rPr>
          <w:rFonts w:ascii="Open Sans Light" w:hAnsi="Open Sans Light" w:cs="Open Sans Light"/>
          <w:b/>
          <w:bCs/>
          <w:color w:val="000000" w:themeColor="text1"/>
        </w:rPr>
        <w:t xml:space="preserve"> brasileira</w:t>
      </w:r>
      <w:r w:rsidR="001E1373" w:rsidRPr="007F0103">
        <w:rPr>
          <w:rFonts w:ascii="Open Sans Light" w:hAnsi="Open Sans Light" w:cs="Open Sans Light"/>
          <w:b/>
          <w:bCs/>
          <w:color w:val="000000" w:themeColor="text1"/>
        </w:rPr>
        <w:t>s</w:t>
      </w:r>
      <w:r w:rsidRPr="007F0103">
        <w:rPr>
          <w:rFonts w:ascii="Open Sans Light" w:hAnsi="Open Sans Light" w:cs="Open Sans Light"/>
          <w:b/>
          <w:bCs/>
          <w:color w:val="000000" w:themeColor="text1"/>
        </w:rPr>
        <w:t xml:space="preserve"> que </w:t>
      </w:r>
      <w:r>
        <w:rPr>
          <w:rFonts w:ascii="Open Sans Light" w:hAnsi="Open Sans Light" w:cs="Open Sans Light"/>
          <w:b/>
          <w:bCs/>
        </w:rPr>
        <w:t>tiveram projetos aprovados</w:t>
      </w:r>
      <w:r w:rsidRPr="00BB38D0">
        <w:rPr>
          <w:rFonts w:ascii="Open Sans Light" w:hAnsi="Open Sans Light" w:cs="Open Sans Light"/>
          <w:b/>
          <w:bCs/>
        </w:rPr>
        <w:t xml:space="preserve"> </w:t>
      </w:r>
      <w:r>
        <w:rPr>
          <w:rFonts w:ascii="Open Sans Light" w:hAnsi="Open Sans Light" w:cs="Open Sans Light"/>
          <w:b/>
          <w:bCs/>
        </w:rPr>
        <w:t>(201</w:t>
      </w:r>
      <w:r w:rsidR="009E3AB1">
        <w:rPr>
          <w:rFonts w:ascii="Open Sans Light" w:hAnsi="Open Sans Light" w:cs="Open Sans Light"/>
          <w:b/>
          <w:bCs/>
        </w:rPr>
        <w:t>4</w:t>
      </w:r>
      <w:r>
        <w:rPr>
          <w:rFonts w:ascii="Open Sans Light" w:hAnsi="Open Sans Light" w:cs="Open Sans Light"/>
          <w:b/>
          <w:bCs/>
        </w:rPr>
        <w:t xml:space="preserve"> a 2019)</w:t>
      </w:r>
    </w:p>
    <w:p w14:paraId="0DE99628" w14:textId="77777777" w:rsidR="00AF41E7" w:rsidRDefault="00AF41E7" w:rsidP="00E1676B">
      <w:pPr>
        <w:autoSpaceDE w:val="0"/>
        <w:autoSpaceDN w:val="0"/>
        <w:adjustRightInd w:val="0"/>
        <w:spacing w:after="0" w:line="240" w:lineRule="auto"/>
        <w:jc w:val="center"/>
        <w:rPr>
          <w:rFonts w:ascii="Open Sans Light" w:hAnsi="Open Sans Light" w:cs="Open Sans Light"/>
          <w:b/>
          <w:bCs/>
        </w:rPr>
      </w:pPr>
    </w:p>
    <w:tbl>
      <w:tblPr>
        <w:tblStyle w:val="Tabelacomgrade"/>
        <w:tblW w:w="4655"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88"/>
        <w:gridCol w:w="1986"/>
      </w:tblGrid>
      <w:tr w:rsidR="00E1676B" w:rsidRPr="00F90439" w14:paraId="57418FE9" w14:textId="77777777" w:rsidTr="00AF41E7">
        <w:trPr>
          <w:trHeight w:val="387"/>
          <w:jc w:val="center"/>
        </w:trPr>
        <w:tc>
          <w:tcPr>
            <w:tcW w:w="7088" w:type="dxa"/>
            <w:shd w:val="clear" w:color="auto" w:fill="4C8A83"/>
            <w:vAlign w:val="center"/>
          </w:tcPr>
          <w:p w14:paraId="44BBD96D" w14:textId="77777777" w:rsidR="00E1676B" w:rsidRPr="00F90439" w:rsidRDefault="00E1676B" w:rsidP="001D7357">
            <w:pPr>
              <w:pStyle w:val="PargrafodaLista"/>
              <w:ind w:left="0"/>
              <w:jc w:val="center"/>
              <w:rPr>
                <w:rFonts w:ascii="Open Sans Light" w:hAnsi="Open Sans Light" w:cs="Open Sans Light"/>
                <w:b/>
                <w:bCs/>
                <w:color w:val="FFFFFF" w:themeColor="background1"/>
              </w:rPr>
            </w:pPr>
            <w:r>
              <w:rPr>
                <w:rFonts w:ascii="Open Sans Light" w:hAnsi="Open Sans Light" w:cs="Open Sans Light"/>
                <w:b/>
                <w:bCs/>
                <w:color w:val="FFFFFF" w:themeColor="background1"/>
              </w:rPr>
              <w:t>IES Brasileira</w:t>
            </w:r>
          </w:p>
        </w:tc>
        <w:tc>
          <w:tcPr>
            <w:tcW w:w="1986" w:type="dxa"/>
            <w:shd w:val="clear" w:color="auto" w:fill="4C8A83"/>
          </w:tcPr>
          <w:p w14:paraId="75910389" w14:textId="77777777" w:rsidR="00E1676B" w:rsidRDefault="00E1676B" w:rsidP="00C0632E">
            <w:pPr>
              <w:pStyle w:val="PargrafodaLista"/>
              <w:ind w:left="0"/>
              <w:jc w:val="center"/>
              <w:rPr>
                <w:rFonts w:ascii="Open Sans Light" w:hAnsi="Open Sans Light" w:cs="Open Sans Light"/>
                <w:b/>
                <w:bCs/>
                <w:color w:val="FFFFFF" w:themeColor="background1"/>
              </w:rPr>
            </w:pPr>
            <w:r>
              <w:rPr>
                <w:rFonts w:ascii="Open Sans Light" w:hAnsi="Open Sans Light" w:cs="Open Sans Light"/>
                <w:b/>
                <w:bCs/>
                <w:color w:val="FFFFFF" w:themeColor="background1"/>
              </w:rPr>
              <w:t>Número de projetos Aprovados</w:t>
            </w:r>
          </w:p>
        </w:tc>
      </w:tr>
      <w:tr w:rsidR="00E1676B" w:rsidRPr="00F65A84" w14:paraId="4784B97D" w14:textId="77777777" w:rsidTr="00AF41E7">
        <w:trPr>
          <w:jc w:val="center"/>
        </w:trPr>
        <w:tc>
          <w:tcPr>
            <w:tcW w:w="7088" w:type="dxa"/>
          </w:tcPr>
          <w:p w14:paraId="093AC247" w14:textId="77777777" w:rsidR="00E1676B" w:rsidRPr="00F65A84" w:rsidRDefault="00E1676B" w:rsidP="001D7357">
            <w:pPr>
              <w:autoSpaceDE w:val="0"/>
              <w:autoSpaceDN w:val="0"/>
              <w:adjustRightInd w:val="0"/>
              <w:spacing w:line="360" w:lineRule="auto"/>
              <w:rPr>
                <w:rFonts w:ascii="Open Sans Light" w:hAnsi="Open Sans Light" w:cs="Open Sans Light"/>
              </w:rPr>
            </w:pPr>
            <w:r>
              <w:rPr>
                <w:rFonts w:ascii="Open Sans Light" w:hAnsi="Open Sans Light" w:cs="Open Sans Light"/>
              </w:rPr>
              <w:t>Universidade Federal do Amazonas - UFAM</w:t>
            </w:r>
          </w:p>
        </w:tc>
        <w:tc>
          <w:tcPr>
            <w:tcW w:w="1986" w:type="dxa"/>
          </w:tcPr>
          <w:p w14:paraId="2E3BCF19" w14:textId="46EE5D0E" w:rsidR="00E1676B"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2</w:t>
            </w:r>
          </w:p>
        </w:tc>
      </w:tr>
      <w:tr w:rsidR="00E1676B" w:rsidRPr="00F65A84" w14:paraId="73448553" w14:textId="77777777" w:rsidTr="00AF41E7">
        <w:trPr>
          <w:jc w:val="center"/>
        </w:trPr>
        <w:tc>
          <w:tcPr>
            <w:tcW w:w="7088" w:type="dxa"/>
            <w:shd w:val="clear" w:color="auto" w:fill="BFE7E4"/>
          </w:tcPr>
          <w:p w14:paraId="49CCCE38" w14:textId="77777777" w:rsidR="00E1676B" w:rsidRPr="00F65A84" w:rsidRDefault="00E1676B" w:rsidP="001D7357">
            <w:pPr>
              <w:tabs>
                <w:tab w:val="left" w:pos="560"/>
                <w:tab w:val="center" w:pos="1168"/>
              </w:tabs>
              <w:autoSpaceDE w:val="0"/>
              <w:autoSpaceDN w:val="0"/>
              <w:adjustRightInd w:val="0"/>
              <w:spacing w:line="360" w:lineRule="auto"/>
              <w:rPr>
                <w:rFonts w:ascii="Open Sans Light" w:hAnsi="Open Sans Light" w:cs="Open Sans Light"/>
              </w:rPr>
            </w:pPr>
            <w:r>
              <w:rPr>
                <w:rFonts w:ascii="Open Sans Light" w:hAnsi="Open Sans Light" w:cs="Open Sans Light"/>
              </w:rPr>
              <w:t>Universidade Federal do Ceará - UFC</w:t>
            </w:r>
          </w:p>
        </w:tc>
        <w:tc>
          <w:tcPr>
            <w:tcW w:w="1986" w:type="dxa"/>
            <w:shd w:val="clear" w:color="auto" w:fill="BFE7E4"/>
          </w:tcPr>
          <w:p w14:paraId="51102411" w14:textId="2A155232" w:rsidR="00E1676B" w:rsidRDefault="001D7357" w:rsidP="00C0632E">
            <w:pPr>
              <w:tabs>
                <w:tab w:val="left" w:pos="560"/>
                <w:tab w:val="center" w:pos="1168"/>
              </w:tabs>
              <w:autoSpaceDE w:val="0"/>
              <w:autoSpaceDN w:val="0"/>
              <w:adjustRightInd w:val="0"/>
              <w:spacing w:line="360" w:lineRule="auto"/>
              <w:rPr>
                <w:rFonts w:ascii="Open Sans Light" w:hAnsi="Open Sans Light" w:cs="Open Sans Light"/>
              </w:rPr>
            </w:pPr>
            <w:r>
              <w:rPr>
                <w:rFonts w:ascii="Open Sans Light" w:hAnsi="Open Sans Light" w:cs="Open Sans Light"/>
              </w:rPr>
              <w:t>5</w:t>
            </w:r>
          </w:p>
        </w:tc>
      </w:tr>
      <w:tr w:rsidR="00E1676B" w:rsidRPr="00F65A84" w14:paraId="4928EC2B" w14:textId="77777777" w:rsidTr="00AF41E7">
        <w:trPr>
          <w:jc w:val="center"/>
        </w:trPr>
        <w:tc>
          <w:tcPr>
            <w:tcW w:w="7088" w:type="dxa"/>
          </w:tcPr>
          <w:p w14:paraId="26BBC999" w14:textId="77777777" w:rsidR="00E1676B" w:rsidRPr="00F65A84" w:rsidRDefault="00E1676B" w:rsidP="001D7357">
            <w:pPr>
              <w:tabs>
                <w:tab w:val="left" w:pos="3633"/>
              </w:tabs>
              <w:autoSpaceDE w:val="0"/>
              <w:autoSpaceDN w:val="0"/>
              <w:adjustRightInd w:val="0"/>
              <w:spacing w:line="360" w:lineRule="auto"/>
              <w:rPr>
                <w:rFonts w:ascii="Open Sans Light" w:hAnsi="Open Sans Light" w:cs="Open Sans Light"/>
              </w:rPr>
            </w:pPr>
            <w:r>
              <w:rPr>
                <w:rFonts w:ascii="Open Sans Light" w:hAnsi="Open Sans Light" w:cs="Open Sans Light"/>
              </w:rPr>
              <w:t>Universidade Federal de Brasília - UNB</w:t>
            </w:r>
          </w:p>
        </w:tc>
        <w:tc>
          <w:tcPr>
            <w:tcW w:w="1986" w:type="dxa"/>
          </w:tcPr>
          <w:p w14:paraId="0D31C395" w14:textId="77777777" w:rsidR="00E1676B" w:rsidRDefault="00E1676B"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1</w:t>
            </w:r>
          </w:p>
        </w:tc>
      </w:tr>
      <w:tr w:rsidR="00E1676B" w:rsidRPr="00F65A84" w14:paraId="44986154" w14:textId="77777777" w:rsidTr="00AF41E7">
        <w:trPr>
          <w:jc w:val="center"/>
        </w:trPr>
        <w:tc>
          <w:tcPr>
            <w:tcW w:w="7088" w:type="dxa"/>
            <w:shd w:val="clear" w:color="auto" w:fill="BFE7E4"/>
          </w:tcPr>
          <w:p w14:paraId="41F8FA93" w14:textId="77777777" w:rsidR="00E1676B" w:rsidRPr="00F65A84" w:rsidRDefault="00E1676B" w:rsidP="001D7357">
            <w:pPr>
              <w:autoSpaceDE w:val="0"/>
              <w:autoSpaceDN w:val="0"/>
              <w:adjustRightInd w:val="0"/>
              <w:spacing w:line="360" w:lineRule="auto"/>
              <w:rPr>
                <w:rFonts w:ascii="Open Sans Light" w:hAnsi="Open Sans Light" w:cs="Open Sans Light"/>
              </w:rPr>
            </w:pPr>
            <w:r>
              <w:rPr>
                <w:rFonts w:ascii="Open Sans Light" w:hAnsi="Open Sans Light" w:cs="Open Sans Light"/>
              </w:rPr>
              <w:lastRenderedPageBreak/>
              <w:t>Universidade Federal do Espírito Santos - UFES</w:t>
            </w:r>
          </w:p>
        </w:tc>
        <w:tc>
          <w:tcPr>
            <w:tcW w:w="1986" w:type="dxa"/>
            <w:shd w:val="clear" w:color="auto" w:fill="BFE7E4"/>
          </w:tcPr>
          <w:p w14:paraId="07B1A1C9" w14:textId="77777777" w:rsidR="00E1676B" w:rsidRDefault="00E1676B"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1</w:t>
            </w:r>
          </w:p>
        </w:tc>
      </w:tr>
      <w:tr w:rsidR="00E1676B" w:rsidRPr="00F65A84" w14:paraId="35E19157" w14:textId="77777777" w:rsidTr="00AF41E7">
        <w:trPr>
          <w:jc w:val="center"/>
        </w:trPr>
        <w:tc>
          <w:tcPr>
            <w:tcW w:w="7088" w:type="dxa"/>
            <w:shd w:val="clear" w:color="auto" w:fill="auto"/>
          </w:tcPr>
          <w:p w14:paraId="24DAAE08" w14:textId="77777777" w:rsidR="00E1676B" w:rsidRPr="00F65A84" w:rsidRDefault="00E1676B" w:rsidP="001D7357">
            <w:pPr>
              <w:autoSpaceDE w:val="0"/>
              <w:autoSpaceDN w:val="0"/>
              <w:adjustRightInd w:val="0"/>
              <w:spacing w:line="360" w:lineRule="auto"/>
              <w:rPr>
                <w:rFonts w:ascii="Open Sans Light" w:hAnsi="Open Sans Light" w:cs="Open Sans Light"/>
              </w:rPr>
            </w:pPr>
            <w:r>
              <w:rPr>
                <w:rFonts w:ascii="Open Sans Light" w:hAnsi="Open Sans Light" w:cs="Open Sans Light"/>
              </w:rPr>
              <w:t>Universidade Federal do Maranhão - UFMA</w:t>
            </w:r>
          </w:p>
        </w:tc>
        <w:tc>
          <w:tcPr>
            <w:tcW w:w="1986" w:type="dxa"/>
          </w:tcPr>
          <w:p w14:paraId="74532C90" w14:textId="77777777" w:rsidR="00E1676B" w:rsidRPr="00F65A84" w:rsidRDefault="00E1676B"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1</w:t>
            </w:r>
          </w:p>
        </w:tc>
      </w:tr>
      <w:tr w:rsidR="00E1676B" w:rsidRPr="00F65A84" w14:paraId="6A1C7430" w14:textId="77777777" w:rsidTr="00AF41E7">
        <w:trPr>
          <w:jc w:val="center"/>
        </w:trPr>
        <w:tc>
          <w:tcPr>
            <w:tcW w:w="7088" w:type="dxa"/>
            <w:shd w:val="clear" w:color="auto" w:fill="BFE7E4"/>
          </w:tcPr>
          <w:p w14:paraId="2991885B" w14:textId="77777777" w:rsidR="00E1676B" w:rsidRPr="00F65A84" w:rsidRDefault="00E1676B" w:rsidP="001D7357">
            <w:pPr>
              <w:autoSpaceDE w:val="0"/>
              <w:autoSpaceDN w:val="0"/>
              <w:adjustRightInd w:val="0"/>
              <w:spacing w:line="360" w:lineRule="auto"/>
              <w:rPr>
                <w:rFonts w:ascii="Open Sans Light" w:hAnsi="Open Sans Light" w:cs="Open Sans Light"/>
              </w:rPr>
            </w:pPr>
            <w:r>
              <w:rPr>
                <w:rFonts w:ascii="Open Sans Light" w:hAnsi="Open Sans Light" w:cs="Open Sans Light"/>
              </w:rPr>
              <w:t>Universidade Federal de Minas Gerais - UFMG</w:t>
            </w:r>
          </w:p>
        </w:tc>
        <w:tc>
          <w:tcPr>
            <w:tcW w:w="1986" w:type="dxa"/>
            <w:shd w:val="clear" w:color="auto" w:fill="BFE7E4"/>
          </w:tcPr>
          <w:p w14:paraId="4F28C50D" w14:textId="3D5A437A"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4</w:t>
            </w:r>
          </w:p>
        </w:tc>
      </w:tr>
      <w:tr w:rsidR="00E1676B" w:rsidRPr="00F65A84" w14:paraId="538A2CA6" w14:textId="77777777" w:rsidTr="00AF41E7">
        <w:trPr>
          <w:jc w:val="center"/>
        </w:trPr>
        <w:tc>
          <w:tcPr>
            <w:tcW w:w="7088" w:type="dxa"/>
            <w:shd w:val="clear" w:color="auto" w:fill="auto"/>
          </w:tcPr>
          <w:p w14:paraId="60A247ED"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 xml:space="preserve">Universidade Federal </w:t>
            </w:r>
            <w:r>
              <w:rPr>
                <w:rFonts w:ascii="Open Sans Light" w:hAnsi="Open Sans Light" w:cs="Open Sans Light"/>
              </w:rPr>
              <w:t>d</w:t>
            </w:r>
            <w:r w:rsidRPr="00B349C2">
              <w:rPr>
                <w:rFonts w:ascii="Open Sans Light" w:hAnsi="Open Sans Light" w:cs="Open Sans Light"/>
              </w:rPr>
              <w:t>e Uberlândia</w:t>
            </w:r>
            <w:r>
              <w:rPr>
                <w:rFonts w:ascii="Open Sans Light" w:hAnsi="Open Sans Light" w:cs="Open Sans Light"/>
              </w:rPr>
              <w:t xml:space="preserve"> - UFU</w:t>
            </w:r>
          </w:p>
        </w:tc>
        <w:tc>
          <w:tcPr>
            <w:tcW w:w="1986" w:type="dxa"/>
          </w:tcPr>
          <w:p w14:paraId="4CAE3DEB" w14:textId="0FAE0ED5"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8</w:t>
            </w:r>
          </w:p>
        </w:tc>
      </w:tr>
      <w:tr w:rsidR="00E1676B" w:rsidRPr="00F65A84" w14:paraId="22E7D9F5" w14:textId="77777777" w:rsidTr="00AF41E7">
        <w:trPr>
          <w:jc w:val="center"/>
        </w:trPr>
        <w:tc>
          <w:tcPr>
            <w:tcW w:w="7088" w:type="dxa"/>
            <w:shd w:val="clear" w:color="auto" w:fill="BFE7E4"/>
          </w:tcPr>
          <w:p w14:paraId="76DFB2B2"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Universidade Federal</w:t>
            </w:r>
            <w:r>
              <w:rPr>
                <w:rFonts w:ascii="Open Sans Light" w:hAnsi="Open Sans Light" w:cs="Open Sans Light"/>
              </w:rPr>
              <w:t xml:space="preserve"> de Itajubá - UNIFEI</w:t>
            </w:r>
          </w:p>
        </w:tc>
        <w:tc>
          <w:tcPr>
            <w:tcW w:w="1986" w:type="dxa"/>
            <w:shd w:val="clear" w:color="auto" w:fill="BFE7E4"/>
          </w:tcPr>
          <w:p w14:paraId="7ED7410F" w14:textId="77777777" w:rsidR="00E1676B" w:rsidRPr="00F65A84" w:rsidRDefault="00E1676B"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1</w:t>
            </w:r>
          </w:p>
        </w:tc>
      </w:tr>
      <w:tr w:rsidR="00E1676B" w:rsidRPr="00F65A84" w14:paraId="52472574" w14:textId="77777777" w:rsidTr="00AF41E7">
        <w:trPr>
          <w:jc w:val="center"/>
        </w:trPr>
        <w:tc>
          <w:tcPr>
            <w:tcW w:w="7088" w:type="dxa"/>
            <w:shd w:val="clear" w:color="auto" w:fill="auto"/>
          </w:tcPr>
          <w:p w14:paraId="33A14912"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Universidade Federal</w:t>
            </w:r>
            <w:r>
              <w:rPr>
                <w:rFonts w:ascii="Open Sans Light" w:hAnsi="Open Sans Light" w:cs="Open Sans Light"/>
              </w:rPr>
              <w:t xml:space="preserve"> do Pará - UFPA</w:t>
            </w:r>
          </w:p>
        </w:tc>
        <w:tc>
          <w:tcPr>
            <w:tcW w:w="1986" w:type="dxa"/>
          </w:tcPr>
          <w:p w14:paraId="4D7D12CD" w14:textId="77777777" w:rsidR="00E1676B" w:rsidRPr="00F65A84" w:rsidRDefault="00E1676B"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1</w:t>
            </w:r>
          </w:p>
        </w:tc>
      </w:tr>
      <w:tr w:rsidR="00E1676B" w:rsidRPr="00F65A84" w14:paraId="27FD81E7" w14:textId="77777777" w:rsidTr="00AF41E7">
        <w:trPr>
          <w:jc w:val="center"/>
        </w:trPr>
        <w:tc>
          <w:tcPr>
            <w:tcW w:w="7088" w:type="dxa"/>
            <w:shd w:val="clear" w:color="auto" w:fill="BFE7E4"/>
          </w:tcPr>
          <w:p w14:paraId="0E74AAF6"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Universidade Federal</w:t>
            </w:r>
            <w:r>
              <w:rPr>
                <w:rFonts w:ascii="Open Sans Light" w:hAnsi="Open Sans Light" w:cs="Open Sans Light"/>
              </w:rPr>
              <w:t xml:space="preserve"> da Paraíba - UFPB</w:t>
            </w:r>
          </w:p>
        </w:tc>
        <w:tc>
          <w:tcPr>
            <w:tcW w:w="1986" w:type="dxa"/>
            <w:shd w:val="clear" w:color="auto" w:fill="BFE7E4"/>
          </w:tcPr>
          <w:p w14:paraId="2CCF4E59" w14:textId="5DC74DF7"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3</w:t>
            </w:r>
          </w:p>
        </w:tc>
      </w:tr>
      <w:tr w:rsidR="00E1676B" w:rsidRPr="00F65A84" w14:paraId="19395EE8" w14:textId="77777777" w:rsidTr="00AF41E7">
        <w:trPr>
          <w:jc w:val="center"/>
        </w:trPr>
        <w:tc>
          <w:tcPr>
            <w:tcW w:w="7088" w:type="dxa"/>
            <w:shd w:val="clear" w:color="auto" w:fill="auto"/>
          </w:tcPr>
          <w:p w14:paraId="436D3F07"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Universidade Federal</w:t>
            </w:r>
            <w:r>
              <w:rPr>
                <w:rFonts w:ascii="Open Sans Light" w:hAnsi="Open Sans Light" w:cs="Open Sans Light"/>
              </w:rPr>
              <w:t xml:space="preserve"> de Campo Grande - UFCG</w:t>
            </w:r>
          </w:p>
        </w:tc>
        <w:tc>
          <w:tcPr>
            <w:tcW w:w="1986" w:type="dxa"/>
          </w:tcPr>
          <w:p w14:paraId="5117CDA7" w14:textId="6D01CF72"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2</w:t>
            </w:r>
          </w:p>
        </w:tc>
      </w:tr>
      <w:tr w:rsidR="00E1676B" w:rsidRPr="00F65A84" w14:paraId="6DD619BC" w14:textId="77777777" w:rsidTr="00AF41E7">
        <w:trPr>
          <w:jc w:val="center"/>
        </w:trPr>
        <w:tc>
          <w:tcPr>
            <w:tcW w:w="7088" w:type="dxa"/>
            <w:shd w:val="clear" w:color="auto" w:fill="BFE7E4"/>
          </w:tcPr>
          <w:p w14:paraId="48FA9896"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Universidade Federal</w:t>
            </w:r>
            <w:r>
              <w:rPr>
                <w:rFonts w:ascii="Open Sans Light" w:hAnsi="Open Sans Light" w:cs="Open Sans Light"/>
              </w:rPr>
              <w:t xml:space="preserve"> de Pernambuco - UFPE</w:t>
            </w:r>
          </w:p>
        </w:tc>
        <w:tc>
          <w:tcPr>
            <w:tcW w:w="1986" w:type="dxa"/>
            <w:shd w:val="clear" w:color="auto" w:fill="BFE7E4"/>
          </w:tcPr>
          <w:p w14:paraId="50BC9612" w14:textId="1E9E4B78"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6</w:t>
            </w:r>
          </w:p>
        </w:tc>
      </w:tr>
      <w:tr w:rsidR="00E1676B" w:rsidRPr="00F65A84" w14:paraId="718950EE" w14:textId="77777777" w:rsidTr="00AF41E7">
        <w:trPr>
          <w:jc w:val="center"/>
        </w:trPr>
        <w:tc>
          <w:tcPr>
            <w:tcW w:w="7088" w:type="dxa"/>
            <w:shd w:val="clear" w:color="auto" w:fill="auto"/>
          </w:tcPr>
          <w:p w14:paraId="49A64266"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 xml:space="preserve">Universidade </w:t>
            </w:r>
            <w:r>
              <w:rPr>
                <w:rFonts w:ascii="Open Sans Light" w:hAnsi="Open Sans Light" w:cs="Open Sans Light"/>
              </w:rPr>
              <w:t>Católica de Pernambuco - UNICAP</w:t>
            </w:r>
          </w:p>
        </w:tc>
        <w:tc>
          <w:tcPr>
            <w:tcW w:w="1986" w:type="dxa"/>
          </w:tcPr>
          <w:p w14:paraId="0A4E1BB3" w14:textId="77777777" w:rsidR="00E1676B" w:rsidRPr="00F65A84" w:rsidRDefault="00E1676B"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1</w:t>
            </w:r>
          </w:p>
        </w:tc>
      </w:tr>
      <w:tr w:rsidR="00E1676B" w:rsidRPr="00F65A84" w14:paraId="14CF72A0" w14:textId="77777777" w:rsidTr="00AF41E7">
        <w:trPr>
          <w:jc w:val="center"/>
        </w:trPr>
        <w:tc>
          <w:tcPr>
            <w:tcW w:w="7088" w:type="dxa"/>
            <w:shd w:val="clear" w:color="auto" w:fill="BFE7E4"/>
          </w:tcPr>
          <w:p w14:paraId="3BF2AF6D"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Universidade Federal</w:t>
            </w:r>
            <w:r>
              <w:rPr>
                <w:rFonts w:ascii="Open Sans Light" w:hAnsi="Open Sans Light" w:cs="Open Sans Light"/>
              </w:rPr>
              <w:t xml:space="preserve"> do Paraná - UFPR</w:t>
            </w:r>
          </w:p>
        </w:tc>
        <w:tc>
          <w:tcPr>
            <w:tcW w:w="1986" w:type="dxa"/>
            <w:shd w:val="clear" w:color="auto" w:fill="BFE7E4"/>
          </w:tcPr>
          <w:p w14:paraId="6840B0E7" w14:textId="6021B6D9"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7</w:t>
            </w:r>
          </w:p>
        </w:tc>
      </w:tr>
      <w:tr w:rsidR="00E1676B" w:rsidRPr="00F65A84" w14:paraId="42693FF1" w14:textId="77777777" w:rsidTr="00AF41E7">
        <w:trPr>
          <w:jc w:val="center"/>
        </w:trPr>
        <w:tc>
          <w:tcPr>
            <w:tcW w:w="7088" w:type="dxa"/>
            <w:shd w:val="clear" w:color="auto" w:fill="auto"/>
          </w:tcPr>
          <w:p w14:paraId="756D1C65" w14:textId="77777777" w:rsidR="00E1676B" w:rsidRPr="00F65A84" w:rsidRDefault="00E1676B" w:rsidP="001D7357">
            <w:pPr>
              <w:autoSpaceDE w:val="0"/>
              <w:autoSpaceDN w:val="0"/>
              <w:adjustRightInd w:val="0"/>
              <w:spacing w:line="360" w:lineRule="auto"/>
              <w:rPr>
                <w:rFonts w:ascii="Open Sans Light" w:hAnsi="Open Sans Light" w:cs="Open Sans Light"/>
              </w:rPr>
            </w:pPr>
            <w:r>
              <w:rPr>
                <w:rFonts w:ascii="Open Sans Light" w:hAnsi="Open Sans Light" w:cs="Open Sans Light"/>
              </w:rPr>
              <w:t>Pontifícia Universidade Católica do Paraná – PUCPR</w:t>
            </w:r>
          </w:p>
        </w:tc>
        <w:tc>
          <w:tcPr>
            <w:tcW w:w="1986" w:type="dxa"/>
          </w:tcPr>
          <w:p w14:paraId="75E73856" w14:textId="022EB9DD" w:rsidR="00E1676B" w:rsidRPr="00F65A84" w:rsidRDefault="00DF31DA"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2</w:t>
            </w:r>
          </w:p>
        </w:tc>
      </w:tr>
      <w:tr w:rsidR="00E1676B" w:rsidRPr="00F65A84" w14:paraId="63CBAAE2" w14:textId="77777777" w:rsidTr="00AF41E7">
        <w:trPr>
          <w:jc w:val="center"/>
        </w:trPr>
        <w:tc>
          <w:tcPr>
            <w:tcW w:w="7088" w:type="dxa"/>
            <w:shd w:val="clear" w:color="auto" w:fill="BFE7E4"/>
          </w:tcPr>
          <w:p w14:paraId="5AC6CE66" w14:textId="77777777" w:rsidR="00E1676B" w:rsidRPr="00F65A84" w:rsidRDefault="00E1676B" w:rsidP="001D7357">
            <w:pPr>
              <w:autoSpaceDE w:val="0"/>
              <w:autoSpaceDN w:val="0"/>
              <w:adjustRightInd w:val="0"/>
              <w:spacing w:line="360" w:lineRule="auto"/>
              <w:rPr>
                <w:rFonts w:ascii="Open Sans Light" w:hAnsi="Open Sans Light" w:cs="Open Sans Light"/>
              </w:rPr>
            </w:pPr>
            <w:r>
              <w:rPr>
                <w:rFonts w:ascii="Open Sans Light" w:hAnsi="Open Sans Light" w:cs="Open Sans Light"/>
              </w:rPr>
              <w:t>Pontifícia Universidade Católica do Rio de Janeiro – PUCRIO</w:t>
            </w:r>
          </w:p>
        </w:tc>
        <w:tc>
          <w:tcPr>
            <w:tcW w:w="1986" w:type="dxa"/>
            <w:shd w:val="clear" w:color="auto" w:fill="BFE7E4"/>
          </w:tcPr>
          <w:p w14:paraId="17E914B2" w14:textId="77777777" w:rsidR="00E1676B" w:rsidRPr="00F65A84" w:rsidRDefault="00E1676B"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3</w:t>
            </w:r>
          </w:p>
        </w:tc>
      </w:tr>
      <w:tr w:rsidR="00E1676B" w:rsidRPr="00F65A84" w14:paraId="03E3C28E" w14:textId="77777777" w:rsidTr="00AF41E7">
        <w:trPr>
          <w:jc w:val="center"/>
        </w:trPr>
        <w:tc>
          <w:tcPr>
            <w:tcW w:w="7088" w:type="dxa"/>
            <w:shd w:val="clear" w:color="auto" w:fill="auto"/>
          </w:tcPr>
          <w:p w14:paraId="17677F1D"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Universidade Federal</w:t>
            </w:r>
            <w:r>
              <w:rPr>
                <w:rFonts w:ascii="Open Sans Light" w:hAnsi="Open Sans Light" w:cs="Open Sans Light"/>
              </w:rPr>
              <w:t xml:space="preserve"> Fluminense - UFF</w:t>
            </w:r>
          </w:p>
        </w:tc>
        <w:tc>
          <w:tcPr>
            <w:tcW w:w="1986" w:type="dxa"/>
          </w:tcPr>
          <w:p w14:paraId="78843B4C" w14:textId="4882F1C0"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2</w:t>
            </w:r>
          </w:p>
        </w:tc>
      </w:tr>
      <w:tr w:rsidR="00E1676B" w:rsidRPr="00F65A84" w14:paraId="789FB171" w14:textId="77777777" w:rsidTr="00AF41E7">
        <w:trPr>
          <w:jc w:val="center"/>
        </w:trPr>
        <w:tc>
          <w:tcPr>
            <w:tcW w:w="7088" w:type="dxa"/>
            <w:shd w:val="clear" w:color="auto" w:fill="BFE7E4"/>
          </w:tcPr>
          <w:p w14:paraId="53AB8372"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Universidade Federal</w:t>
            </w:r>
            <w:r>
              <w:rPr>
                <w:rFonts w:ascii="Open Sans Light" w:hAnsi="Open Sans Light" w:cs="Open Sans Light"/>
              </w:rPr>
              <w:t xml:space="preserve"> do Rio de Janeiro - UFRJ</w:t>
            </w:r>
          </w:p>
        </w:tc>
        <w:tc>
          <w:tcPr>
            <w:tcW w:w="1986" w:type="dxa"/>
            <w:shd w:val="clear" w:color="auto" w:fill="BFE7E4"/>
          </w:tcPr>
          <w:p w14:paraId="75DE9FA7" w14:textId="7D595F3C"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5</w:t>
            </w:r>
          </w:p>
        </w:tc>
      </w:tr>
      <w:tr w:rsidR="00E1676B" w:rsidRPr="00F65A84" w14:paraId="18EA8C9E" w14:textId="77777777" w:rsidTr="00AF41E7">
        <w:trPr>
          <w:jc w:val="center"/>
        </w:trPr>
        <w:tc>
          <w:tcPr>
            <w:tcW w:w="7088" w:type="dxa"/>
            <w:shd w:val="clear" w:color="auto" w:fill="auto"/>
          </w:tcPr>
          <w:p w14:paraId="21672BEC"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Universidade Federal</w:t>
            </w:r>
            <w:r>
              <w:rPr>
                <w:rFonts w:ascii="Open Sans Light" w:hAnsi="Open Sans Light" w:cs="Open Sans Light"/>
              </w:rPr>
              <w:t xml:space="preserve"> do Rio Grande do Norte - UFRN</w:t>
            </w:r>
          </w:p>
        </w:tc>
        <w:tc>
          <w:tcPr>
            <w:tcW w:w="1986" w:type="dxa"/>
          </w:tcPr>
          <w:p w14:paraId="0E0CB78E" w14:textId="79E7D2F4"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2</w:t>
            </w:r>
          </w:p>
        </w:tc>
      </w:tr>
      <w:tr w:rsidR="00E1676B" w:rsidRPr="00F65A84" w14:paraId="6EE85718" w14:textId="77777777" w:rsidTr="00AF41E7">
        <w:trPr>
          <w:jc w:val="center"/>
        </w:trPr>
        <w:tc>
          <w:tcPr>
            <w:tcW w:w="7088" w:type="dxa"/>
            <w:shd w:val="clear" w:color="auto" w:fill="BFE7E4"/>
          </w:tcPr>
          <w:p w14:paraId="79214E8E"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Universidade Federal</w:t>
            </w:r>
            <w:r>
              <w:rPr>
                <w:rFonts w:ascii="Open Sans Light" w:hAnsi="Open Sans Light" w:cs="Open Sans Light"/>
              </w:rPr>
              <w:t xml:space="preserve"> do Rio Grande do Sul - UFRGS</w:t>
            </w:r>
          </w:p>
        </w:tc>
        <w:tc>
          <w:tcPr>
            <w:tcW w:w="1986" w:type="dxa"/>
            <w:shd w:val="clear" w:color="auto" w:fill="BFE7E4"/>
          </w:tcPr>
          <w:p w14:paraId="0DCF9088" w14:textId="5F8B1739"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9</w:t>
            </w:r>
          </w:p>
        </w:tc>
      </w:tr>
      <w:tr w:rsidR="00E1676B" w:rsidRPr="00F65A84" w14:paraId="6EF9DE72" w14:textId="77777777" w:rsidTr="00AF41E7">
        <w:trPr>
          <w:jc w:val="center"/>
        </w:trPr>
        <w:tc>
          <w:tcPr>
            <w:tcW w:w="7088" w:type="dxa"/>
            <w:shd w:val="clear" w:color="auto" w:fill="auto"/>
          </w:tcPr>
          <w:p w14:paraId="62621B91" w14:textId="77777777" w:rsidR="00E1676B" w:rsidRPr="00F65A84" w:rsidRDefault="00E1676B" w:rsidP="001D7357">
            <w:pPr>
              <w:autoSpaceDE w:val="0"/>
              <w:autoSpaceDN w:val="0"/>
              <w:adjustRightInd w:val="0"/>
              <w:spacing w:line="360" w:lineRule="auto"/>
              <w:rPr>
                <w:rFonts w:ascii="Open Sans Light" w:hAnsi="Open Sans Light" w:cs="Open Sans Light"/>
              </w:rPr>
            </w:pPr>
            <w:r>
              <w:rPr>
                <w:rFonts w:ascii="Open Sans Light" w:hAnsi="Open Sans Light" w:cs="Open Sans Light"/>
              </w:rPr>
              <w:t>Pontifícia Universidade Católica do Rio Grande do Sul - PUCRS</w:t>
            </w:r>
          </w:p>
        </w:tc>
        <w:tc>
          <w:tcPr>
            <w:tcW w:w="1986" w:type="dxa"/>
          </w:tcPr>
          <w:p w14:paraId="68C88096" w14:textId="77777777" w:rsidR="00E1676B" w:rsidRPr="00F65A84" w:rsidRDefault="00E1676B"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1</w:t>
            </w:r>
          </w:p>
        </w:tc>
      </w:tr>
      <w:tr w:rsidR="00E1676B" w:rsidRPr="00F65A84" w14:paraId="6A40F481" w14:textId="77777777" w:rsidTr="00AF41E7">
        <w:trPr>
          <w:jc w:val="center"/>
        </w:trPr>
        <w:tc>
          <w:tcPr>
            <w:tcW w:w="7088" w:type="dxa"/>
            <w:shd w:val="clear" w:color="auto" w:fill="BFE7E4"/>
          </w:tcPr>
          <w:p w14:paraId="02D7A119"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Universidade Federal</w:t>
            </w:r>
            <w:r>
              <w:rPr>
                <w:rFonts w:ascii="Open Sans Light" w:hAnsi="Open Sans Light" w:cs="Open Sans Light"/>
              </w:rPr>
              <w:t xml:space="preserve"> de Santa Maria - UFSM</w:t>
            </w:r>
          </w:p>
        </w:tc>
        <w:tc>
          <w:tcPr>
            <w:tcW w:w="1986" w:type="dxa"/>
            <w:shd w:val="clear" w:color="auto" w:fill="BFE7E4"/>
          </w:tcPr>
          <w:p w14:paraId="254BDBEE" w14:textId="77777777" w:rsidR="00E1676B" w:rsidRPr="00F65A84" w:rsidRDefault="00E1676B"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1</w:t>
            </w:r>
          </w:p>
        </w:tc>
      </w:tr>
      <w:tr w:rsidR="00E1676B" w:rsidRPr="00F65A84" w14:paraId="37E9FD34" w14:textId="77777777" w:rsidTr="00AF41E7">
        <w:trPr>
          <w:jc w:val="center"/>
        </w:trPr>
        <w:tc>
          <w:tcPr>
            <w:tcW w:w="7088" w:type="dxa"/>
            <w:shd w:val="clear" w:color="auto" w:fill="auto"/>
          </w:tcPr>
          <w:p w14:paraId="58F0EECD" w14:textId="77777777" w:rsidR="00E1676B" w:rsidRPr="00F65A84" w:rsidRDefault="00E1676B" w:rsidP="001D7357">
            <w:pPr>
              <w:tabs>
                <w:tab w:val="left" w:pos="4238"/>
              </w:tabs>
              <w:autoSpaceDE w:val="0"/>
              <w:autoSpaceDN w:val="0"/>
              <w:adjustRightInd w:val="0"/>
              <w:spacing w:line="360" w:lineRule="auto"/>
              <w:rPr>
                <w:rFonts w:ascii="Open Sans Light" w:hAnsi="Open Sans Light" w:cs="Open Sans Light"/>
              </w:rPr>
            </w:pPr>
            <w:r>
              <w:rPr>
                <w:rFonts w:ascii="Open Sans Light" w:hAnsi="Open Sans Light" w:cs="Open Sans Light"/>
              </w:rPr>
              <w:t>Universidade de Caxias do Sul - UCS</w:t>
            </w:r>
          </w:p>
        </w:tc>
        <w:tc>
          <w:tcPr>
            <w:tcW w:w="1986" w:type="dxa"/>
            <w:shd w:val="clear" w:color="auto" w:fill="auto"/>
          </w:tcPr>
          <w:p w14:paraId="2E060491" w14:textId="691372A3"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2</w:t>
            </w:r>
          </w:p>
        </w:tc>
      </w:tr>
      <w:tr w:rsidR="00E1676B" w:rsidRPr="00F65A84" w14:paraId="072F3790" w14:textId="77777777" w:rsidTr="00AF41E7">
        <w:trPr>
          <w:jc w:val="center"/>
        </w:trPr>
        <w:tc>
          <w:tcPr>
            <w:tcW w:w="7088" w:type="dxa"/>
            <w:shd w:val="clear" w:color="auto" w:fill="BFE7E4"/>
          </w:tcPr>
          <w:p w14:paraId="26A37528"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B349C2">
              <w:rPr>
                <w:rFonts w:ascii="Open Sans Light" w:hAnsi="Open Sans Light" w:cs="Open Sans Light"/>
              </w:rPr>
              <w:t>Universidade Federal</w:t>
            </w:r>
            <w:r>
              <w:rPr>
                <w:rFonts w:ascii="Open Sans Light" w:hAnsi="Open Sans Light" w:cs="Open Sans Light"/>
              </w:rPr>
              <w:t xml:space="preserve"> de Santa Catarina - UFSC</w:t>
            </w:r>
          </w:p>
        </w:tc>
        <w:tc>
          <w:tcPr>
            <w:tcW w:w="1986" w:type="dxa"/>
            <w:shd w:val="clear" w:color="auto" w:fill="BFE7E4"/>
          </w:tcPr>
          <w:p w14:paraId="67D23B06" w14:textId="640971DD"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4</w:t>
            </w:r>
          </w:p>
        </w:tc>
      </w:tr>
      <w:tr w:rsidR="00E1676B" w:rsidRPr="00F65A84" w14:paraId="4BEFC5D0" w14:textId="77777777" w:rsidTr="00AF41E7">
        <w:trPr>
          <w:jc w:val="center"/>
        </w:trPr>
        <w:tc>
          <w:tcPr>
            <w:tcW w:w="7088" w:type="dxa"/>
            <w:shd w:val="clear" w:color="auto" w:fill="auto"/>
          </w:tcPr>
          <w:p w14:paraId="397355BF"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4B6771">
              <w:rPr>
                <w:rFonts w:ascii="Open Sans Light" w:hAnsi="Open Sans Light" w:cs="Open Sans Light"/>
              </w:rPr>
              <w:t xml:space="preserve">Instituto Tecnológico </w:t>
            </w:r>
            <w:r>
              <w:rPr>
                <w:rFonts w:ascii="Open Sans Light" w:hAnsi="Open Sans Light" w:cs="Open Sans Light"/>
              </w:rPr>
              <w:t>d</w:t>
            </w:r>
            <w:r w:rsidRPr="004B6771">
              <w:rPr>
                <w:rFonts w:ascii="Open Sans Light" w:hAnsi="Open Sans Light" w:cs="Open Sans Light"/>
              </w:rPr>
              <w:t>e Aeronáutica - I</w:t>
            </w:r>
            <w:r>
              <w:rPr>
                <w:rFonts w:ascii="Open Sans Light" w:hAnsi="Open Sans Light" w:cs="Open Sans Light"/>
              </w:rPr>
              <w:t>TA</w:t>
            </w:r>
          </w:p>
        </w:tc>
        <w:tc>
          <w:tcPr>
            <w:tcW w:w="1986" w:type="dxa"/>
            <w:shd w:val="clear" w:color="auto" w:fill="auto"/>
          </w:tcPr>
          <w:p w14:paraId="18AD5057" w14:textId="3DFBF645" w:rsidR="00E1676B" w:rsidRPr="00F65A84" w:rsidRDefault="005F1FE0"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4</w:t>
            </w:r>
          </w:p>
        </w:tc>
      </w:tr>
      <w:tr w:rsidR="00E1676B" w:rsidRPr="00F65A84" w14:paraId="6E794157" w14:textId="77777777" w:rsidTr="00AF41E7">
        <w:trPr>
          <w:jc w:val="center"/>
        </w:trPr>
        <w:tc>
          <w:tcPr>
            <w:tcW w:w="7088" w:type="dxa"/>
            <w:shd w:val="clear" w:color="auto" w:fill="BFE7E4"/>
          </w:tcPr>
          <w:p w14:paraId="48849CD8" w14:textId="77777777" w:rsidR="00E1676B" w:rsidRPr="00F65A84" w:rsidRDefault="00E1676B" w:rsidP="001D7357">
            <w:pPr>
              <w:autoSpaceDE w:val="0"/>
              <w:autoSpaceDN w:val="0"/>
              <w:adjustRightInd w:val="0"/>
              <w:spacing w:line="360" w:lineRule="auto"/>
              <w:rPr>
                <w:rFonts w:ascii="Open Sans Light" w:hAnsi="Open Sans Light" w:cs="Open Sans Light"/>
              </w:rPr>
            </w:pPr>
            <w:r>
              <w:rPr>
                <w:rFonts w:ascii="Open Sans Light" w:hAnsi="Open Sans Light" w:cs="Open Sans Light"/>
              </w:rPr>
              <w:t>Universidade de São Paulo - USP</w:t>
            </w:r>
          </w:p>
        </w:tc>
        <w:tc>
          <w:tcPr>
            <w:tcW w:w="1986" w:type="dxa"/>
            <w:shd w:val="clear" w:color="auto" w:fill="BFE7E4"/>
          </w:tcPr>
          <w:p w14:paraId="2281F3F8" w14:textId="7AE66A11"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6</w:t>
            </w:r>
          </w:p>
        </w:tc>
      </w:tr>
      <w:tr w:rsidR="00E1676B" w:rsidRPr="00F65A84" w14:paraId="11F1100F" w14:textId="77777777" w:rsidTr="00AF41E7">
        <w:trPr>
          <w:jc w:val="center"/>
        </w:trPr>
        <w:tc>
          <w:tcPr>
            <w:tcW w:w="7088" w:type="dxa"/>
            <w:shd w:val="clear" w:color="auto" w:fill="auto"/>
          </w:tcPr>
          <w:p w14:paraId="3CCC950D" w14:textId="77777777" w:rsidR="00E1676B" w:rsidRPr="00F65A84" w:rsidRDefault="00E1676B" w:rsidP="001D7357">
            <w:pPr>
              <w:autoSpaceDE w:val="0"/>
              <w:autoSpaceDN w:val="0"/>
              <w:adjustRightInd w:val="0"/>
              <w:spacing w:line="360" w:lineRule="auto"/>
              <w:rPr>
                <w:rFonts w:ascii="Open Sans Light" w:hAnsi="Open Sans Light" w:cs="Open Sans Light"/>
              </w:rPr>
            </w:pPr>
            <w:r>
              <w:rPr>
                <w:rFonts w:ascii="Open Sans Light" w:hAnsi="Open Sans Light" w:cs="Open Sans Light"/>
              </w:rPr>
              <w:t xml:space="preserve"> </w:t>
            </w:r>
            <w:r w:rsidRPr="00DB6655">
              <w:rPr>
                <w:rFonts w:ascii="Open Sans Light" w:hAnsi="Open Sans Light" w:cs="Open Sans Light"/>
              </w:rPr>
              <w:t xml:space="preserve">Universidade Estadual Paulista Júlio </w:t>
            </w:r>
            <w:r>
              <w:rPr>
                <w:rFonts w:ascii="Open Sans Light" w:hAnsi="Open Sans Light" w:cs="Open Sans Light"/>
              </w:rPr>
              <w:t>d</w:t>
            </w:r>
            <w:r w:rsidRPr="00DB6655">
              <w:rPr>
                <w:rFonts w:ascii="Open Sans Light" w:hAnsi="Open Sans Light" w:cs="Open Sans Light"/>
              </w:rPr>
              <w:t>e Mesquita Filho - UNESP</w:t>
            </w:r>
          </w:p>
        </w:tc>
        <w:tc>
          <w:tcPr>
            <w:tcW w:w="1986" w:type="dxa"/>
            <w:shd w:val="clear" w:color="auto" w:fill="auto"/>
          </w:tcPr>
          <w:p w14:paraId="0F7EE3AD" w14:textId="5D9F12AB"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4</w:t>
            </w:r>
          </w:p>
        </w:tc>
      </w:tr>
      <w:tr w:rsidR="00E1676B" w:rsidRPr="00F65A84" w14:paraId="679A248D" w14:textId="77777777" w:rsidTr="00AF41E7">
        <w:trPr>
          <w:jc w:val="center"/>
        </w:trPr>
        <w:tc>
          <w:tcPr>
            <w:tcW w:w="7088" w:type="dxa"/>
            <w:shd w:val="clear" w:color="auto" w:fill="BFE7E4"/>
          </w:tcPr>
          <w:p w14:paraId="6801C95E"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DB6655">
              <w:rPr>
                <w:rFonts w:ascii="Open Sans Light" w:hAnsi="Open Sans Light" w:cs="Open Sans Light"/>
              </w:rPr>
              <w:t xml:space="preserve">Universidade Federal </w:t>
            </w:r>
            <w:r>
              <w:rPr>
                <w:rFonts w:ascii="Open Sans Light" w:hAnsi="Open Sans Light" w:cs="Open Sans Light"/>
              </w:rPr>
              <w:t>d</w:t>
            </w:r>
            <w:r w:rsidRPr="00DB6655">
              <w:rPr>
                <w:rFonts w:ascii="Open Sans Light" w:hAnsi="Open Sans Light" w:cs="Open Sans Light"/>
              </w:rPr>
              <w:t>e São Carlos - UFSCAR</w:t>
            </w:r>
          </w:p>
        </w:tc>
        <w:tc>
          <w:tcPr>
            <w:tcW w:w="1986" w:type="dxa"/>
            <w:shd w:val="clear" w:color="auto" w:fill="BFE7E4"/>
          </w:tcPr>
          <w:p w14:paraId="279704A6" w14:textId="247EDF5B"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3</w:t>
            </w:r>
          </w:p>
        </w:tc>
      </w:tr>
      <w:tr w:rsidR="00E1676B" w:rsidRPr="00F65A84" w14:paraId="6E93F05E" w14:textId="77777777" w:rsidTr="00AF41E7">
        <w:trPr>
          <w:jc w:val="center"/>
        </w:trPr>
        <w:tc>
          <w:tcPr>
            <w:tcW w:w="7088" w:type="dxa"/>
            <w:shd w:val="clear" w:color="auto" w:fill="auto"/>
          </w:tcPr>
          <w:p w14:paraId="1F7923AB"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DB6655">
              <w:rPr>
                <w:rFonts w:ascii="Open Sans Light" w:hAnsi="Open Sans Light" w:cs="Open Sans Light"/>
              </w:rPr>
              <w:t xml:space="preserve">Universidade Estadual </w:t>
            </w:r>
            <w:r>
              <w:rPr>
                <w:rFonts w:ascii="Open Sans Light" w:hAnsi="Open Sans Light" w:cs="Open Sans Light"/>
              </w:rPr>
              <w:t>d</w:t>
            </w:r>
            <w:r w:rsidRPr="00DB6655">
              <w:rPr>
                <w:rFonts w:ascii="Open Sans Light" w:hAnsi="Open Sans Light" w:cs="Open Sans Light"/>
              </w:rPr>
              <w:t>e Campinas - UNICAMP</w:t>
            </w:r>
          </w:p>
        </w:tc>
        <w:tc>
          <w:tcPr>
            <w:tcW w:w="1986" w:type="dxa"/>
            <w:shd w:val="clear" w:color="auto" w:fill="auto"/>
          </w:tcPr>
          <w:p w14:paraId="055A26EC" w14:textId="0DC9AC1F" w:rsidR="00E1676B" w:rsidRPr="00F65A84"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8</w:t>
            </w:r>
          </w:p>
        </w:tc>
      </w:tr>
      <w:tr w:rsidR="00E1676B" w:rsidRPr="00F65A84" w14:paraId="7A3B65F5" w14:textId="77777777" w:rsidTr="00AF41E7">
        <w:trPr>
          <w:jc w:val="center"/>
        </w:trPr>
        <w:tc>
          <w:tcPr>
            <w:tcW w:w="7088" w:type="dxa"/>
            <w:shd w:val="clear" w:color="auto" w:fill="BFE7E4"/>
          </w:tcPr>
          <w:p w14:paraId="3C792EAD" w14:textId="77777777" w:rsidR="00E1676B" w:rsidRPr="00F65A84" w:rsidRDefault="00E1676B" w:rsidP="001D7357">
            <w:pPr>
              <w:autoSpaceDE w:val="0"/>
              <w:autoSpaceDN w:val="0"/>
              <w:adjustRightInd w:val="0"/>
              <w:spacing w:line="360" w:lineRule="auto"/>
              <w:rPr>
                <w:rFonts w:ascii="Open Sans Light" w:hAnsi="Open Sans Light" w:cs="Open Sans Light"/>
              </w:rPr>
            </w:pPr>
            <w:r w:rsidRPr="00DB6655">
              <w:rPr>
                <w:rFonts w:ascii="Open Sans Light" w:hAnsi="Open Sans Light" w:cs="Open Sans Light"/>
              </w:rPr>
              <w:t xml:space="preserve">Centro Universitário </w:t>
            </w:r>
            <w:r>
              <w:rPr>
                <w:rFonts w:ascii="Open Sans Light" w:hAnsi="Open Sans Light" w:cs="Open Sans Light"/>
              </w:rPr>
              <w:t>d</w:t>
            </w:r>
            <w:r w:rsidRPr="00DB6655">
              <w:rPr>
                <w:rFonts w:ascii="Open Sans Light" w:hAnsi="Open Sans Light" w:cs="Open Sans Light"/>
              </w:rPr>
              <w:t xml:space="preserve">a Fundação Educacional Inaciana </w:t>
            </w:r>
            <w:proofErr w:type="spellStart"/>
            <w:r w:rsidRPr="00DB6655">
              <w:rPr>
                <w:rFonts w:ascii="Open Sans Light" w:hAnsi="Open Sans Light" w:cs="Open Sans Light"/>
              </w:rPr>
              <w:t>Pe</w:t>
            </w:r>
            <w:proofErr w:type="spellEnd"/>
            <w:r w:rsidRPr="00DB6655">
              <w:rPr>
                <w:rFonts w:ascii="Open Sans Light" w:hAnsi="Open Sans Light" w:cs="Open Sans Light"/>
              </w:rPr>
              <w:t xml:space="preserve"> </w:t>
            </w:r>
            <w:proofErr w:type="spellStart"/>
            <w:r w:rsidRPr="00DB6655">
              <w:rPr>
                <w:rFonts w:ascii="Open Sans Light" w:hAnsi="Open Sans Light" w:cs="Open Sans Light"/>
              </w:rPr>
              <w:t>Sabóia</w:t>
            </w:r>
            <w:proofErr w:type="spellEnd"/>
            <w:r w:rsidRPr="00DB6655">
              <w:rPr>
                <w:rFonts w:ascii="Open Sans Light" w:hAnsi="Open Sans Light" w:cs="Open Sans Light"/>
              </w:rPr>
              <w:t xml:space="preserve"> </w:t>
            </w:r>
            <w:r>
              <w:rPr>
                <w:rFonts w:ascii="Open Sans Light" w:hAnsi="Open Sans Light" w:cs="Open Sans Light"/>
              </w:rPr>
              <w:t>d</w:t>
            </w:r>
            <w:r w:rsidRPr="00DB6655">
              <w:rPr>
                <w:rFonts w:ascii="Open Sans Light" w:hAnsi="Open Sans Light" w:cs="Open Sans Light"/>
              </w:rPr>
              <w:t>e Medeiros</w:t>
            </w:r>
            <w:r>
              <w:rPr>
                <w:rFonts w:ascii="Open Sans Light" w:hAnsi="Open Sans Light" w:cs="Open Sans Light"/>
              </w:rPr>
              <w:t xml:space="preserve"> - FEI</w:t>
            </w:r>
          </w:p>
        </w:tc>
        <w:tc>
          <w:tcPr>
            <w:tcW w:w="1986" w:type="dxa"/>
            <w:shd w:val="clear" w:color="auto" w:fill="BFE7E4"/>
          </w:tcPr>
          <w:p w14:paraId="10006550" w14:textId="77777777" w:rsidR="00E1676B" w:rsidRPr="00F65A84" w:rsidRDefault="00E1676B"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1</w:t>
            </w:r>
          </w:p>
        </w:tc>
      </w:tr>
      <w:tr w:rsidR="005F1FE0" w:rsidRPr="00F65A84" w14:paraId="0F822E5C" w14:textId="77777777" w:rsidTr="00AF41E7">
        <w:trPr>
          <w:jc w:val="center"/>
        </w:trPr>
        <w:tc>
          <w:tcPr>
            <w:tcW w:w="7088" w:type="dxa"/>
            <w:shd w:val="clear" w:color="auto" w:fill="auto"/>
          </w:tcPr>
          <w:p w14:paraId="7EC3847F" w14:textId="19DF79C3" w:rsidR="005F1FE0" w:rsidRPr="00DB6655" w:rsidRDefault="002A2C02" w:rsidP="002A2C02">
            <w:pPr>
              <w:autoSpaceDE w:val="0"/>
              <w:autoSpaceDN w:val="0"/>
              <w:adjustRightInd w:val="0"/>
              <w:spacing w:line="360" w:lineRule="auto"/>
              <w:rPr>
                <w:rFonts w:ascii="Open Sans Light" w:hAnsi="Open Sans Light" w:cs="Open Sans Light"/>
              </w:rPr>
            </w:pPr>
            <w:r w:rsidRPr="002A2C02">
              <w:rPr>
                <w:rFonts w:ascii="Open Sans Light" w:hAnsi="Open Sans Light" w:cs="Open Sans Light"/>
              </w:rPr>
              <w:t xml:space="preserve">Centro Universitário </w:t>
            </w:r>
            <w:r>
              <w:rPr>
                <w:rFonts w:ascii="Open Sans Light" w:hAnsi="Open Sans Light" w:cs="Open Sans Light"/>
              </w:rPr>
              <w:t>d</w:t>
            </w:r>
            <w:r w:rsidRPr="002A2C02">
              <w:rPr>
                <w:rFonts w:ascii="Open Sans Light" w:hAnsi="Open Sans Light" w:cs="Open Sans Light"/>
              </w:rPr>
              <w:t xml:space="preserve">o Instituto Mauá </w:t>
            </w:r>
            <w:r>
              <w:rPr>
                <w:rFonts w:ascii="Open Sans Light" w:hAnsi="Open Sans Light" w:cs="Open Sans Light"/>
              </w:rPr>
              <w:t>d</w:t>
            </w:r>
            <w:r w:rsidRPr="002A2C02">
              <w:rPr>
                <w:rFonts w:ascii="Open Sans Light" w:hAnsi="Open Sans Light" w:cs="Open Sans Light"/>
              </w:rPr>
              <w:t>e Tecnologia - CEUN-IMT</w:t>
            </w:r>
          </w:p>
        </w:tc>
        <w:tc>
          <w:tcPr>
            <w:tcW w:w="1986" w:type="dxa"/>
            <w:shd w:val="clear" w:color="auto" w:fill="auto"/>
          </w:tcPr>
          <w:p w14:paraId="2DBEE5C9" w14:textId="0C523386" w:rsidR="005F1FE0" w:rsidRDefault="005F1FE0"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1</w:t>
            </w:r>
          </w:p>
        </w:tc>
      </w:tr>
      <w:tr w:rsidR="005F1FE0" w:rsidRPr="00F65A84" w14:paraId="1719F411" w14:textId="77777777" w:rsidTr="00AF41E7">
        <w:trPr>
          <w:jc w:val="center"/>
        </w:trPr>
        <w:tc>
          <w:tcPr>
            <w:tcW w:w="7088" w:type="dxa"/>
            <w:tcBorders>
              <w:bottom w:val="single" w:sz="4" w:space="0" w:color="auto"/>
            </w:tcBorders>
            <w:shd w:val="clear" w:color="auto" w:fill="BFE7E4"/>
          </w:tcPr>
          <w:p w14:paraId="6AA2B910" w14:textId="715DF40B" w:rsidR="005F1FE0" w:rsidRPr="00DB6655" w:rsidRDefault="002A2C02" w:rsidP="002A2C02">
            <w:pPr>
              <w:autoSpaceDE w:val="0"/>
              <w:autoSpaceDN w:val="0"/>
              <w:adjustRightInd w:val="0"/>
              <w:spacing w:line="360" w:lineRule="auto"/>
              <w:rPr>
                <w:rFonts w:ascii="Open Sans Light" w:hAnsi="Open Sans Light" w:cs="Open Sans Light"/>
              </w:rPr>
            </w:pPr>
            <w:r w:rsidRPr="002A2C02">
              <w:rPr>
                <w:rFonts w:ascii="Open Sans Light" w:hAnsi="Open Sans Light" w:cs="Open Sans Light"/>
              </w:rPr>
              <w:lastRenderedPageBreak/>
              <w:t xml:space="preserve">Universidade Estadual </w:t>
            </w:r>
            <w:r>
              <w:rPr>
                <w:rFonts w:ascii="Open Sans Light" w:hAnsi="Open Sans Light" w:cs="Open Sans Light"/>
              </w:rPr>
              <w:t>d</w:t>
            </w:r>
            <w:r w:rsidRPr="002A2C02">
              <w:rPr>
                <w:rFonts w:ascii="Open Sans Light" w:hAnsi="Open Sans Light" w:cs="Open Sans Light"/>
              </w:rPr>
              <w:t>e Maringá - UEM</w:t>
            </w:r>
          </w:p>
        </w:tc>
        <w:tc>
          <w:tcPr>
            <w:tcW w:w="1986" w:type="dxa"/>
            <w:tcBorders>
              <w:bottom w:val="single" w:sz="4" w:space="0" w:color="auto"/>
            </w:tcBorders>
            <w:shd w:val="clear" w:color="auto" w:fill="BFE7E4"/>
          </w:tcPr>
          <w:p w14:paraId="7FA27972" w14:textId="0B231D7E" w:rsidR="005F1FE0"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1</w:t>
            </w:r>
          </w:p>
        </w:tc>
      </w:tr>
      <w:tr w:rsidR="005F1FE0" w:rsidRPr="00F65A84" w14:paraId="51352A5A" w14:textId="77777777" w:rsidTr="00AF41E7">
        <w:trPr>
          <w:jc w:val="center"/>
        </w:trPr>
        <w:tc>
          <w:tcPr>
            <w:tcW w:w="7088" w:type="dxa"/>
            <w:tcBorders>
              <w:top w:val="single" w:sz="4" w:space="0" w:color="auto"/>
              <w:bottom w:val="single" w:sz="4" w:space="0" w:color="auto"/>
            </w:tcBorders>
            <w:shd w:val="clear" w:color="auto" w:fill="auto"/>
          </w:tcPr>
          <w:p w14:paraId="32568510" w14:textId="3E0952A2" w:rsidR="005F1FE0" w:rsidRPr="00DB6655" w:rsidRDefault="002A2C02" w:rsidP="002A2C02">
            <w:pPr>
              <w:autoSpaceDE w:val="0"/>
              <w:autoSpaceDN w:val="0"/>
              <w:adjustRightInd w:val="0"/>
              <w:spacing w:line="360" w:lineRule="auto"/>
              <w:rPr>
                <w:rFonts w:ascii="Open Sans Light" w:hAnsi="Open Sans Light" w:cs="Open Sans Light"/>
              </w:rPr>
            </w:pPr>
            <w:r w:rsidRPr="002A2C02">
              <w:rPr>
                <w:rFonts w:ascii="Open Sans Light" w:hAnsi="Open Sans Light" w:cs="Open Sans Light"/>
              </w:rPr>
              <w:t xml:space="preserve">Universidade Federal </w:t>
            </w:r>
            <w:r>
              <w:rPr>
                <w:rFonts w:ascii="Open Sans Light" w:hAnsi="Open Sans Light" w:cs="Open Sans Light"/>
              </w:rPr>
              <w:t>d</w:t>
            </w:r>
            <w:r w:rsidRPr="002A2C02">
              <w:rPr>
                <w:rFonts w:ascii="Open Sans Light" w:hAnsi="Open Sans Light" w:cs="Open Sans Light"/>
              </w:rPr>
              <w:t>e Goiás - UFG</w:t>
            </w:r>
          </w:p>
        </w:tc>
        <w:tc>
          <w:tcPr>
            <w:tcW w:w="1986" w:type="dxa"/>
            <w:tcBorders>
              <w:top w:val="single" w:sz="4" w:space="0" w:color="auto"/>
              <w:bottom w:val="single" w:sz="4" w:space="0" w:color="auto"/>
            </w:tcBorders>
            <w:shd w:val="clear" w:color="auto" w:fill="auto"/>
          </w:tcPr>
          <w:p w14:paraId="3C3B7CF2" w14:textId="6102F085" w:rsidR="005F1FE0" w:rsidRDefault="001D7357" w:rsidP="00C0632E">
            <w:pPr>
              <w:autoSpaceDE w:val="0"/>
              <w:autoSpaceDN w:val="0"/>
              <w:adjustRightInd w:val="0"/>
              <w:spacing w:line="360" w:lineRule="auto"/>
              <w:rPr>
                <w:rFonts w:ascii="Open Sans Light" w:hAnsi="Open Sans Light" w:cs="Open Sans Light"/>
              </w:rPr>
            </w:pPr>
            <w:r>
              <w:rPr>
                <w:rFonts w:ascii="Open Sans Light" w:hAnsi="Open Sans Light" w:cs="Open Sans Light"/>
              </w:rPr>
              <w:t>1</w:t>
            </w:r>
          </w:p>
        </w:tc>
      </w:tr>
    </w:tbl>
    <w:p w14:paraId="17923122" w14:textId="0A9E1F00" w:rsidR="000714BC" w:rsidRPr="000D34C5" w:rsidRDefault="000D34C5" w:rsidP="000D34C5">
      <w:pPr>
        <w:autoSpaceDE w:val="0"/>
        <w:autoSpaceDN w:val="0"/>
        <w:adjustRightInd w:val="0"/>
        <w:spacing w:after="0" w:line="360" w:lineRule="auto"/>
        <w:ind w:firstLine="708"/>
        <w:rPr>
          <w:rFonts w:ascii="Open Sans Light" w:hAnsi="Open Sans Light" w:cs="Open Sans Light"/>
          <w:sz w:val="18"/>
          <w:szCs w:val="18"/>
        </w:rPr>
      </w:pPr>
      <w:r>
        <w:rPr>
          <w:rFonts w:ascii="Open Sans Light" w:hAnsi="Open Sans Light" w:cs="Open Sans Light"/>
          <w:b/>
          <w:bCs/>
          <w:sz w:val="18"/>
          <w:szCs w:val="18"/>
        </w:rPr>
        <w:t xml:space="preserve">                                                                     </w:t>
      </w:r>
      <w:r w:rsidRPr="000D34C5">
        <w:rPr>
          <w:rFonts w:ascii="Open Sans Light" w:hAnsi="Open Sans Light" w:cs="Open Sans Light"/>
          <w:b/>
          <w:bCs/>
          <w:sz w:val="18"/>
          <w:szCs w:val="18"/>
        </w:rPr>
        <w:t>Fonte:</w:t>
      </w:r>
      <w:r w:rsidRPr="000D34C5">
        <w:rPr>
          <w:rFonts w:ascii="Open Sans Light" w:hAnsi="Open Sans Light" w:cs="Open Sans Light"/>
          <w:sz w:val="18"/>
          <w:szCs w:val="18"/>
        </w:rPr>
        <w:t xml:space="preserve"> </w:t>
      </w:r>
      <w:r>
        <w:rPr>
          <w:rFonts w:ascii="Open Sans Light" w:hAnsi="Open Sans Light" w:cs="Open Sans Light"/>
          <w:sz w:val="18"/>
          <w:szCs w:val="18"/>
        </w:rPr>
        <w:t xml:space="preserve">Portal da </w:t>
      </w:r>
      <w:r w:rsidRPr="000D34C5">
        <w:rPr>
          <w:rFonts w:ascii="Open Sans Light" w:hAnsi="Open Sans Light" w:cs="Open Sans Light"/>
          <w:sz w:val="18"/>
          <w:szCs w:val="18"/>
        </w:rPr>
        <w:t>Capes</w:t>
      </w:r>
    </w:p>
    <w:p w14:paraId="1ABE0903" w14:textId="77777777" w:rsidR="001E1373" w:rsidRDefault="001E1373" w:rsidP="00BC1873">
      <w:pPr>
        <w:autoSpaceDE w:val="0"/>
        <w:autoSpaceDN w:val="0"/>
        <w:adjustRightInd w:val="0"/>
        <w:spacing w:after="0" w:line="360" w:lineRule="auto"/>
        <w:ind w:firstLine="708"/>
        <w:jc w:val="both"/>
        <w:rPr>
          <w:rFonts w:ascii="Open Sans Light" w:hAnsi="Open Sans Light" w:cs="Open Sans Light"/>
        </w:rPr>
      </w:pPr>
    </w:p>
    <w:p w14:paraId="109B6A63" w14:textId="097E3CEE" w:rsidR="001E1373" w:rsidRDefault="001E1373" w:rsidP="001E1373">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A seguir, são apresentadas as análises referentes ao Edital nº </w:t>
      </w:r>
      <w:r w:rsidR="001E7C0D">
        <w:rPr>
          <w:rFonts w:ascii="Open Sans Light" w:hAnsi="Open Sans Light" w:cs="Open Sans Light"/>
        </w:rPr>
        <w:t>21</w:t>
      </w:r>
      <w:r>
        <w:rPr>
          <w:rFonts w:ascii="Open Sans Light" w:hAnsi="Open Sans Light" w:cs="Open Sans Light"/>
        </w:rPr>
        <w:t>/201</w:t>
      </w:r>
      <w:r w:rsidR="001E7C0D">
        <w:rPr>
          <w:rFonts w:ascii="Open Sans Light" w:hAnsi="Open Sans Light" w:cs="Open Sans Light"/>
        </w:rPr>
        <w:t>4</w:t>
      </w:r>
      <w:r>
        <w:rPr>
          <w:rFonts w:ascii="Open Sans Light" w:hAnsi="Open Sans Light" w:cs="Open Sans Light"/>
        </w:rPr>
        <w:t xml:space="preserve"> quanto </w:t>
      </w:r>
      <w:r w:rsidR="001E7C0D">
        <w:rPr>
          <w:rFonts w:ascii="Open Sans Light" w:hAnsi="Open Sans Light" w:cs="Open Sans Light"/>
        </w:rPr>
        <w:t xml:space="preserve">às informações </w:t>
      </w:r>
      <w:r w:rsidR="006348D3">
        <w:rPr>
          <w:rFonts w:ascii="Open Sans Light" w:hAnsi="Open Sans Light" w:cs="Open Sans Light"/>
        </w:rPr>
        <w:t>coletadas d</w:t>
      </w:r>
      <w:r w:rsidR="001E7C0D">
        <w:rPr>
          <w:rFonts w:ascii="Open Sans Light" w:hAnsi="Open Sans Light" w:cs="Open Sans Light"/>
        </w:rPr>
        <w:t>os relatórios finais de avaliação</w:t>
      </w:r>
      <w:r w:rsidR="006348D3">
        <w:rPr>
          <w:rFonts w:ascii="Open Sans Light" w:hAnsi="Open Sans Light" w:cs="Open Sans Light"/>
        </w:rPr>
        <w:t xml:space="preserve"> </w:t>
      </w:r>
      <w:r w:rsidR="00B15597">
        <w:rPr>
          <w:rFonts w:ascii="Open Sans Light" w:hAnsi="Open Sans Light" w:cs="Open Sans Light"/>
        </w:rPr>
        <w:t>realizados</w:t>
      </w:r>
      <w:r w:rsidR="006348D3">
        <w:rPr>
          <w:rFonts w:ascii="Open Sans Light" w:hAnsi="Open Sans Light" w:cs="Open Sans Light"/>
        </w:rPr>
        <w:t xml:space="preserve"> pelos coordenadores dos projetos. A Capes dispôs de um modelo de relatório final a ser preenchido pelos coordenadores, nele contendo perguntas objetivas, e perguntas subjetivas dando o espaço ao coordenador de relatar com mais profundidade as experi</w:t>
      </w:r>
      <w:r w:rsidR="00B15597">
        <w:rPr>
          <w:rFonts w:ascii="Open Sans Light" w:hAnsi="Open Sans Light" w:cs="Open Sans Light"/>
        </w:rPr>
        <w:t>ê</w:t>
      </w:r>
      <w:r w:rsidR="006348D3">
        <w:rPr>
          <w:rFonts w:ascii="Open Sans Light" w:hAnsi="Open Sans Light" w:cs="Open Sans Light"/>
        </w:rPr>
        <w:t>ncias</w:t>
      </w:r>
      <w:r w:rsidR="00B15597">
        <w:rPr>
          <w:rFonts w:ascii="Open Sans Light" w:hAnsi="Open Sans Light" w:cs="Open Sans Light"/>
        </w:rPr>
        <w:t xml:space="preserve"> e</w:t>
      </w:r>
      <w:r w:rsidR="006348D3">
        <w:rPr>
          <w:rFonts w:ascii="Open Sans Light" w:hAnsi="Open Sans Light" w:cs="Open Sans Light"/>
        </w:rPr>
        <w:t xml:space="preserve"> conquistas sobre o desenvolvimento dos projetos ao longo dos 4 anos</w:t>
      </w:r>
      <w:r w:rsidR="00B15597">
        <w:rPr>
          <w:rFonts w:ascii="Open Sans Light" w:hAnsi="Open Sans Light" w:cs="Open Sans Light"/>
        </w:rPr>
        <w:t>, e sugestões para o Programa</w:t>
      </w:r>
      <w:r w:rsidR="006348D3">
        <w:rPr>
          <w:rFonts w:ascii="Open Sans Light" w:hAnsi="Open Sans Light" w:cs="Open Sans Light"/>
        </w:rPr>
        <w:t>.</w:t>
      </w:r>
    </w:p>
    <w:p w14:paraId="4A1A3FEA" w14:textId="77777777" w:rsidR="006348D3" w:rsidRDefault="006348D3" w:rsidP="001E1373">
      <w:pPr>
        <w:autoSpaceDE w:val="0"/>
        <w:autoSpaceDN w:val="0"/>
        <w:adjustRightInd w:val="0"/>
        <w:spacing w:after="0" w:line="360" w:lineRule="auto"/>
        <w:jc w:val="both"/>
        <w:rPr>
          <w:rFonts w:ascii="Open Sans Light" w:hAnsi="Open Sans Light" w:cs="Open Sans Light"/>
        </w:rPr>
      </w:pPr>
    </w:p>
    <w:p w14:paraId="65A59CEE" w14:textId="2B7196FA" w:rsidR="006348D3" w:rsidRDefault="006348D3" w:rsidP="001E1373">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O Edital nº 21/2014, como apresentado anteriormente, teve 42 projetos aprovados que foram iniciados em 2015. No entanto, </w:t>
      </w:r>
      <w:r w:rsidR="005649BC">
        <w:rPr>
          <w:rFonts w:ascii="Open Sans Light" w:hAnsi="Open Sans Light" w:cs="Open Sans Light"/>
        </w:rPr>
        <w:t xml:space="preserve">como descrito na </w:t>
      </w:r>
      <w:r w:rsidR="0049163A">
        <w:rPr>
          <w:rFonts w:ascii="Open Sans Light" w:hAnsi="Open Sans Light" w:cs="Open Sans Light"/>
        </w:rPr>
        <w:t xml:space="preserve">Ata </w:t>
      </w:r>
      <w:r w:rsidR="005649BC">
        <w:rPr>
          <w:rFonts w:ascii="Open Sans Light" w:hAnsi="Open Sans Light" w:cs="Open Sans Light"/>
        </w:rPr>
        <w:t>de Reunião do Comitê Misto Franco-Brasileiro realizada em 2016, o projeto 169/15 obteve pareceres desfavoráveis da parte brasileira quanto à avaliação para renovação. A parte francesa salientou que alguns participantes deste projeto estavam deixando a equipe, assim não havia garantia do bom desenvolvimento do projeto caso fosse renovado. Diante destas exposições, o comitê decidiu não renovar o projeto para os anos de 2017 e 2018.</w:t>
      </w:r>
    </w:p>
    <w:p w14:paraId="1737527F" w14:textId="40649366" w:rsidR="005649BC" w:rsidRDefault="005649BC" w:rsidP="001E1373">
      <w:pPr>
        <w:autoSpaceDE w:val="0"/>
        <w:autoSpaceDN w:val="0"/>
        <w:adjustRightInd w:val="0"/>
        <w:spacing w:after="0" w:line="360" w:lineRule="auto"/>
        <w:jc w:val="both"/>
        <w:rPr>
          <w:rFonts w:ascii="Open Sans Light" w:hAnsi="Open Sans Light" w:cs="Open Sans Light"/>
        </w:rPr>
      </w:pPr>
    </w:p>
    <w:p w14:paraId="357EA73A" w14:textId="206D67B3" w:rsidR="002A5AA5" w:rsidRDefault="002A5AA5" w:rsidP="001E1373">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Contudo, no ano de 2018, o Edital nº 21/2014 obteve a conclusão de 41 projetos, encerrando assim o ciclo de 4 anos. Com a conclusão dos projetos, entende-se que a análise dos relatórios finais traz um aprofundamento na avaliação realizada do </w:t>
      </w:r>
      <w:r w:rsidR="0049163A">
        <w:rPr>
          <w:rFonts w:ascii="Open Sans Light" w:hAnsi="Open Sans Light" w:cs="Open Sans Light"/>
        </w:rPr>
        <w:t>P</w:t>
      </w:r>
      <w:r>
        <w:rPr>
          <w:rFonts w:ascii="Open Sans Light" w:hAnsi="Open Sans Light" w:cs="Open Sans Light"/>
        </w:rPr>
        <w:t xml:space="preserve">rograma por meio deste relatório como será apresentado. Ressalta-se que </w:t>
      </w:r>
      <w:r w:rsidR="00E340B0">
        <w:rPr>
          <w:rFonts w:ascii="Open Sans Light" w:hAnsi="Open Sans Light" w:cs="Open Sans Light"/>
        </w:rPr>
        <w:t>os</w:t>
      </w:r>
      <w:r>
        <w:rPr>
          <w:rFonts w:ascii="Open Sans Light" w:hAnsi="Open Sans Light" w:cs="Open Sans Light"/>
        </w:rPr>
        <w:t xml:space="preserve"> relatório</w:t>
      </w:r>
      <w:r w:rsidR="00E340B0">
        <w:rPr>
          <w:rFonts w:ascii="Open Sans Light" w:hAnsi="Open Sans Light" w:cs="Open Sans Light"/>
        </w:rPr>
        <w:t>s</w:t>
      </w:r>
      <w:r>
        <w:rPr>
          <w:rFonts w:ascii="Open Sans Light" w:hAnsi="Open Sans Light" w:cs="Open Sans Light"/>
        </w:rPr>
        <w:t xml:space="preserve"> finais </w:t>
      </w:r>
      <w:r w:rsidR="00E340B0">
        <w:rPr>
          <w:rFonts w:ascii="Open Sans Light" w:hAnsi="Open Sans Light" w:cs="Open Sans Light"/>
        </w:rPr>
        <w:t xml:space="preserve">dos projetos 178/15 e 189/15 não foram localizados nas pastas de arquivos </w:t>
      </w:r>
      <w:r w:rsidR="00FE5DD6">
        <w:rPr>
          <w:rFonts w:ascii="Open Sans Light" w:hAnsi="Open Sans Light" w:cs="Open Sans Light"/>
        </w:rPr>
        <w:t>do Programa Brafitec</w:t>
      </w:r>
      <w:r w:rsidR="00E340B0">
        <w:rPr>
          <w:rFonts w:ascii="Open Sans Light" w:hAnsi="Open Sans Light" w:cs="Open Sans Light"/>
        </w:rPr>
        <w:t xml:space="preserve"> e nem mesmo no SEI, assim serão apresentados os resultados das análises de 39 relatórios finais dos projetos.</w:t>
      </w:r>
    </w:p>
    <w:p w14:paraId="20300B95" w14:textId="77777777" w:rsidR="004113D2" w:rsidRDefault="004113D2" w:rsidP="001E1373">
      <w:pPr>
        <w:autoSpaceDE w:val="0"/>
        <w:autoSpaceDN w:val="0"/>
        <w:adjustRightInd w:val="0"/>
        <w:spacing w:after="0" w:line="360" w:lineRule="auto"/>
        <w:jc w:val="both"/>
        <w:rPr>
          <w:rFonts w:ascii="Open Sans Light" w:hAnsi="Open Sans Light" w:cs="Open Sans Light"/>
        </w:rPr>
      </w:pPr>
    </w:p>
    <w:p w14:paraId="4821E8E7" w14:textId="3AF67467" w:rsidR="00B12DE3" w:rsidRDefault="0049163A" w:rsidP="001E1373">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Na imagem a seguir</w:t>
      </w:r>
      <w:r w:rsidR="00E500B6">
        <w:rPr>
          <w:rFonts w:ascii="Open Sans Light" w:hAnsi="Open Sans Light" w:cs="Open Sans Light"/>
        </w:rPr>
        <w:t>,</w:t>
      </w:r>
      <w:r>
        <w:rPr>
          <w:rFonts w:ascii="Open Sans Light" w:hAnsi="Open Sans Light" w:cs="Open Sans Light"/>
        </w:rPr>
        <w:t xml:space="preserve"> </w:t>
      </w:r>
      <w:r w:rsidR="003676C7">
        <w:rPr>
          <w:rFonts w:ascii="Open Sans Light" w:hAnsi="Open Sans Light" w:cs="Open Sans Light"/>
        </w:rPr>
        <w:t>são</w:t>
      </w:r>
      <w:r>
        <w:rPr>
          <w:rFonts w:ascii="Open Sans Light" w:hAnsi="Open Sans Light" w:cs="Open Sans Light"/>
        </w:rPr>
        <w:t xml:space="preserve"> apresentado</w:t>
      </w:r>
      <w:r w:rsidR="003676C7">
        <w:rPr>
          <w:rFonts w:ascii="Open Sans Light" w:hAnsi="Open Sans Light" w:cs="Open Sans Light"/>
        </w:rPr>
        <w:t>s os dados</w:t>
      </w:r>
      <w:r>
        <w:rPr>
          <w:rFonts w:ascii="Open Sans Light" w:hAnsi="Open Sans Light" w:cs="Open Sans Light"/>
        </w:rPr>
        <w:t xml:space="preserve"> quanto à análise dos seguintes aspectos: missões de estudo por meio das bolsas de graduação sanduíche dos bolsistas brasileiros; missões de estudo dos discentes franceses; missões de trabalho dos coordenadores brasileiros; estágios realizado pelos bolsistas brasileiros em empresas na França; realização de programa de dupla diplomação; e participaç</w:t>
      </w:r>
      <w:r w:rsidR="00E500B6">
        <w:rPr>
          <w:rFonts w:ascii="Open Sans Light" w:hAnsi="Open Sans Light" w:cs="Open Sans Light"/>
        </w:rPr>
        <w:t>ões</w:t>
      </w:r>
      <w:r>
        <w:rPr>
          <w:rFonts w:ascii="Open Sans Light" w:hAnsi="Open Sans Light" w:cs="Open Sans Light"/>
        </w:rPr>
        <w:t xml:space="preserve"> no Fórum Brafitec</w:t>
      </w:r>
      <w:r w:rsidR="004113D2">
        <w:rPr>
          <w:rFonts w:ascii="Open Sans Light" w:hAnsi="Open Sans Light" w:cs="Open Sans Light"/>
        </w:rPr>
        <w:t>.</w:t>
      </w:r>
    </w:p>
    <w:p w14:paraId="491071A0" w14:textId="568F198D" w:rsidR="00B12DE3" w:rsidRPr="0092117F" w:rsidRDefault="0092117F" w:rsidP="005F7249">
      <w:pPr>
        <w:autoSpaceDE w:val="0"/>
        <w:autoSpaceDN w:val="0"/>
        <w:adjustRightInd w:val="0"/>
        <w:spacing w:after="0" w:line="360" w:lineRule="auto"/>
        <w:jc w:val="center"/>
        <w:rPr>
          <w:rFonts w:ascii="Open Sans Light" w:hAnsi="Open Sans Light" w:cs="Open Sans Light"/>
          <w:b/>
          <w:bCs/>
        </w:rPr>
      </w:pPr>
      <w:r w:rsidRPr="0092117F">
        <w:rPr>
          <w:rFonts w:ascii="Open Sans Light" w:hAnsi="Open Sans Light" w:cs="Open Sans Light"/>
          <w:b/>
          <w:bCs/>
        </w:rPr>
        <w:lastRenderedPageBreak/>
        <w:t>Figura</w:t>
      </w:r>
      <w:r w:rsidR="005F7249" w:rsidRPr="0092117F">
        <w:rPr>
          <w:rFonts w:ascii="Open Sans Light" w:hAnsi="Open Sans Light" w:cs="Open Sans Light"/>
          <w:b/>
          <w:bCs/>
        </w:rPr>
        <w:t xml:space="preserve"> </w:t>
      </w:r>
      <w:r w:rsidRPr="0092117F">
        <w:rPr>
          <w:rFonts w:ascii="Open Sans Light" w:hAnsi="Open Sans Light" w:cs="Open Sans Light"/>
          <w:b/>
          <w:bCs/>
        </w:rPr>
        <w:t>10</w:t>
      </w:r>
      <w:r w:rsidR="005F7249" w:rsidRPr="0092117F">
        <w:rPr>
          <w:rFonts w:ascii="Open Sans Light" w:hAnsi="Open Sans Light" w:cs="Open Sans Light"/>
          <w:b/>
          <w:bCs/>
        </w:rPr>
        <w:t xml:space="preserve"> – Dados </w:t>
      </w:r>
      <w:r>
        <w:rPr>
          <w:rFonts w:ascii="Open Sans Light" w:hAnsi="Open Sans Light" w:cs="Open Sans Light"/>
          <w:b/>
          <w:bCs/>
        </w:rPr>
        <w:t xml:space="preserve">extraídos </w:t>
      </w:r>
      <w:r w:rsidR="005F7249" w:rsidRPr="0092117F">
        <w:rPr>
          <w:rFonts w:ascii="Open Sans Light" w:hAnsi="Open Sans Light" w:cs="Open Sans Light"/>
          <w:b/>
          <w:bCs/>
        </w:rPr>
        <w:t>dos relatórios finais</w:t>
      </w:r>
    </w:p>
    <w:p w14:paraId="13CF7921" w14:textId="006BF0A2" w:rsidR="00E340B0" w:rsidRPr="000843FF" w:rsidRDefault="00634EE5" w:rsidP="000843FF">
      <w:pPr>
        <w:autoSpaceDE w:val="0"/>
        <w:autoSpaceDN w:val="0"/>
        <w:adjustRightInd w:val="0"/>
        <w:spacing w:after="0" w:line="360" w:lineRule="auto"/>
        <w:jc w:val="center"/>
        <w:rPr>
          <w:rFonts w:ascii="Open Sans Light" w:hAnsi="Open Sans Light" w:cs="Open Sans Light"/>
          <w:sz w:val="18"/>
          <w:szCs w:val="18"/>
        </w:rPr>
      </w:pPr>
      <w:r w:rsidRPr="000843FF">
        <w:rPr>
          <w:b/>
          <w:bCs/>
          <w:noProof/>
          <w:sz w:val="18"/>
          <w:szCs w:val="18"/>
        </w:rPr>
        <w:drawing>
          <wp:anchor distT="0" distB="0" distL="114300" distR="114300" simplePos="0" relativeHeight="251813888" behindDoc="0" locked="0" layoutInCell="1" allowOverlap="1" wp14:anchorId="3870388F" wp14:editId="07E850C8">
            <wp:simplePos x="0" y="0"/>
            <wp:positionH relativeFrom="column">
              <wp:posOffset>0</wp:posOffset>
            </wp:positionH>
            <wp:positionV relativeFrom="paragraph">
              <wp:posOffset>0</wp:posOffset>
            </wp:positionV>
            <wp:extent cx="6188710" cy="3718560"/>
            <wp:effectExtent l="38100" t="38100" r="97790" b="9144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88710" cy="3718560"/>
                    </a:xfrm>
                    <a:prstGeom prst="rect">
                      <a:avLst/>
                    </a:prstGeom>
                    <a:ln w="3175" cap="sq">
                      <a:solidFill>
                        <a:schemeClr val="bg2">
                          <a:lumMod val="90000"/>
                        </a:schemeClr>
                      </a:solidFill>
                      <a:prstDash val="solid"/>
                      <a:miter lim="800000"/>
                    </a:ln>
                    <a:effectLst>
                      <a:outerShdw blurRad="50800" dist="38100" dir="2700000" algn="tl" rotWithShape="0">
                        <a:srgbClr val="000000">
                          <a:alpha val="15000"/>
                        </a:srgbClr>
                      </a:outerShdw>
                    </a:effectLst>
                  </pic:spPr>
                </pic:pic>
              </a:graphicData>
            </a:graphic>
          </wp:anchor>
        </w:drawing>
      </w:r>
      <w:r w:rsidR="000843FF" w:rsidRPr="000843FF">
        <w:rPr>
          <w:rFonts w:ascii="Open Sans Light" w:hAnsi="Open Sans Light" w:cs="Open Sans Light"/>
          <w:b/>
          <w:bCs/>
          <w:sz w:val="18"/>
          <w:szCs w:val="18"/>
        </w:rPr>
        <w:t>Fonte:</w:t>
      </w:r>
      <w:r w:rsidR="000843FF" w:rsidRPr="000843FF">
        <w:rPr>
          <w:rFonts w:ascii="Open Sans Light" w:hAnsi="Open Sans Light" w:cs="Open Sans Light"/>
          <w:sz w:val="18"/>
          <w:szCs w:val="18"/>
        </w:rPr>
        <w:t xml:space="preserve"> relatórios finais dos projetos do Edital nº 21/2014</w:t>
      </w:r>
    </w:p>
    <w:p w14:paraId="47FB2695" w14:textId="77777777" w:rsidR="000843FF" w:rsidRDefault="000843FF" w:rsidP="000843FF">
      <w:pPr>
        <w:autoSpaceDE w:val="0"/>
        <w:autoSpaceDN w:val="0"/>
        <w:adjustRightInd w:val="0"/>
        <w:spacing w:after="0" w:line="360" w:lineRule="auto"/>
        <w:jc w:val="center"/>
        <w:rPr>
          <w:rFonts w:ascii="Open Sans Light" w:hAnsi="Open Sans Light" w:cs="Open Sans Light"/>
        </w:rPr>
      </w:pPr>
    </w:p>
    <w:p w14:paraId="396F50D3" w14:textId="087277A1" w:rsidR="005F7249" w:rsidRDefault="005F7249" w:rsidP="005F7249">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Na </w:t>
      </w:r>
      <w:r w:rsidR="0092117F">
        <w:rPr>
          <w:rFonts w:ascii="Open Sans Light" w:hAnsi="Open Sans Light" w:cs="Open Sans Light"/>
        </w:rPr>
        <w:t>figura</w:t>
      </w:r>
      <w:r>
        <w:rPr>
          <w:rFonts w:ascii="Open Sans Light" w:hAnsi="Open Sans Light" w:cs="Open Sans Light"/>
        </w:rPr>
        <w:t xml:space="preserve"> </w:t>
      </w:r>
      <w:r w:rsidR="0092117F">
        <w:rPr>
          <w:rFonts w:ascii="Open Sans Light" w:hAnsi="Open Sans Light" w:cs="Open Sans Light"/>
        </w:rPr>
        <w:t>10</w:t>
      </w:r>
      <w:r>
        <w:rPr>
          <w:rFonts w:ascii="Open Sans Light" w:hAnsi="Open Sans Light" w:cs="Open Sans Light"/>
        </w:rPr>
        <w:t xml:space="preserve"> apresentada, não consta o número de missões de trabalho realizada pelos coordenadores franceses, pois a informação não foi apresentada na maioria dos relatórios finais</w:t>
      </w:r>
      <w:r w:rsidR="00BD12AE">
        <w:rPr>
          <w:rFonts w:ascii="Open Sans Light" w:hAnsi="Open Sans Light" w:cs="Open Sans Light"/>
        </w:rPr>
        <w:t>.</w:t>
      </w:r>
      <w:r>
        <w:rPr>
          <w:rFonts w:ascii="Open Sans Light" w:hAnsi="Open Sans Light" w:cs="Open Sans Light"/>
        </w:rPr>
        <w:t xml:space="preserve"> Porém, ressalta-se que no modelo de relatório final da Capes não há um campo específico para preenchimento desse relato</w:t>
      </w:r>
      <w:r w:rsidR="00722008">
        <w:rPr>
          <w:rFonts w:ascii="Open Sans Light" w:hAnsi="Open Sans Light" w:cs="Open Sans Light"/>
        </w:rPr>
        <w:t xml:space="preserve">, então </w:t>
      </w:r>
      <w:r w:rsidR="00CD4304">
        <w:rPr>
          <w:rFonts w:ascii="Open Sans Light" w:hAnsi="Open Sans Light" w:cs="Open Sans Light"/>
        </w:rPr>
        <w:t>fica a critério de</w:t>
      </w:r>
      <w:r w:rsidR="00722008">
        <w:rPr>
          <w:rFonts w:ascii="Open Sans Light" w:hAnsi="Open Sans Light" w:cs="Open Sans Light"/>
        </w:rPr>
        <w:t xml:space="preserve"> cada coordenador relatar ou não nos campos </w:t>
      </w:r>
      <w:r w:rsidR="00CD4304">
        <w:rPr>
          <w:rFonts w:ascii="Open Sans Light" w:hAnsi="Open Sans Light" w:cs="Open Sans Light"/>
        </w:rPr>
        <w:t xml:space="preserve">destinados às </w:t>
      </w:r>
      <w:r w:rsidR="00722008">
        <w:rPr>
          <w:rFonts w:ascii="Open Sans Light" w:hAnsi="Open Sans Light" w:cs="Open Sans Light"/>
        </w:rPr>
        <w:t>respostas subjetivas</w:t>
      </w:r>
      <w:r>
        <w:rPr>
          <w:rFonts w:ascii="Open Sans Light" w:hAnsi="Open Sans Light" w:cs="Open Sans Light"/>
        </w:rPr>
        <w:t>.</w:t>
      </w:r>
    </w:p>
    <w:p w14:paraId="3C657985" w14:textId="1BF3A64E" w:rsidR="005F7249" w:rsidRDefault="005F7249" w:rsidP="005F7249">
      <w:pPr>
        <w:autoSpaceDE w:val="0"/>
        <w:autoSpaceDN w:val="0"/>
        <w:adjustRightInd w:val="0"/>
        <w:spacing w:after="0" w:line="360" w:lineRule="auto"/>
        <w:jc w:val="both"/>
        <w:rPr>
          <w:rFonts w:ascii="Open Sans Light" w:hAnsi="Open Sans Light" w:cs="Open Sans Light"/>
        </w:rPr>
      </w:pPr>
    </w:p>
    <w:p w14:paraId="0AE57B4C" w14:textId="5D17A0D7" w:rsidR="00641CC4" w:rsidRPr="00641CC4" w:rsidRDefault="00641CC4" w:rsidP="00641CC4">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Como pode ser visualizado na </w:t>
      </w:r>
      <w:r w:rsidR="0092117F">
        <w:rPr>
          <w:rFonts w:ascii="Open Sans Light" w:hAnsi="Open Sans Light" w:cs="Open Sans Light"/>
        </w:rPr>
        <w:t>figura</w:t>
      </w:r>
      <w:r>
        <w:rPr>
          <w:rFonts w:ascii="Open Sans Light" w:hAnsi="Open Sans Light" w:cs="Open Sans Light"/>
        </w:rPr>
        <w:t xml:space="preserve"> </w:t>
      </w:r>
      <w:r w:rsidR="0092117F">
        <w:rPr>
          <w:rFonts w:ascii="Open Sans Light" w:hAnsi="Open Sans Light" w:cs="Open Sans Light"/>
        </w:rPr>
        <w:t>10</w:t>
      </w:r>
      <w:r>
        <w:rPr>
          <w:rFonts w:ascii="Open Sans Light" w:hAnsi="Open Sans Light" w:cs="Open Sans Light"/>
        </w:rPr>
        <w:t xml:space="preserve">, há uma grande diferença entre a quantidade de </w:t>
      </w:r>
      <w:r w:rsidR="00F6035E">
        <w:rPr>
          <w:rFonts w:ascii="Open Sans Light" w:hAnsi="Open Sans Light" w:cs="Open Sans Light"/>
        </w:rPr>
        <w:t>bolsistas</w:t>
      </w:r>
      <w:r>
        <w:rPr>
          <w:rFonts w:ascii="Open Sans Light" w:hAnsi="Open Sans Light" w:cs="Open Sans Light"/>
        </w:rPr>
        <w:t xml:space="preserve"> que </w:t>
      </w:r>
      <w:r w:rsidR="00722008">
        <w:rPr>
          <w:rFonts w:ascii="Open Sans Light" w:hAnsi="Open Sans Light" w:cs="Open Sans Light"/>
        </w:rPr>
        <w:t>realizaram</w:t>
      </w:r>
      <w:r>
        <w:rPr>
          <w:rFonts w:ascii="Open Sans Light" w:hAnsi="Open Sans Light" w:cs="Open Sans Light"/>
        </w:rPr>
        <w:t xml:space="preserve"> </w:t>
      </w:r>
      <w:r w:rsidR="00F6035E">
        <w:rPr>
          <w:rFonts w:ascii="Open Sans Light" w:hAnsi="Open Sans Light" w:cs="Open Sans Light"/>
        </w:rPr>
        <w:t>o intercâmbio</w:t>
      </w:r>
      <w:r>
        <w:rPr>
          <w:rFonts w:ascii="Open Sans Light" w:hAnsi="Open Sans Light" w:cs="Open Sans Light"/>
        </w:rPr>
        <w:t xml:space="preserve"> na França em relação aos discentes franceses que v</w:t>
      </w:r>
      <w:r w:rsidR="00722008">
        <w:rPr>
          <w:rFonts w:ascii="Open Sans Light" w:hAnsi="Open Sans Light" w:cs="Open Sans Light"/>
        </w:rPr>
        <w:t>ieram</w:t>
      </w:r>
      <w:r>
        <w:rPr>
          <w:rFonts w:ascii="Open Sans Light" w:hAnsi="Open Sans Light" w:cs="Open Sans Light"/>
        </w:rPr>
        <w:t xml:space="preserve"> ao Brasil. Alguns coordenadores </w:t>
      </w:r>
      <w:r w:rsidR="00722008">
        <w:rPr>
          <w:rFonts w:ascii="Open Sans Light" w:hAnsi="Open Sans Light" w:cs="Open Sans Light"/>
        </w:rPr>
        <w:t xml:space="preserve">apresentaram </w:t>
      </w:r>
      <w:r w:rsidR="00B312A6">
        <w:rPr>
          <w:rFonts w:ascii="Open Sans Light" w:hAnsi="Open Sans Light" w:cs="Open Sans Light"/>
        </w:rPr>
        <w:t xml:space="preserve">nos relatórios </w:t>
      </w:r>
      <w:r w:rsidR="00722008">
        <w:rPr>
          <w:rFonts w:ascii="Open Sans Light" w:hAnsi="Open Sans Light" w:cs="Open Sans Light"/>
        </w:rPr>
        <w:t>suas percepções como justificativas para o fato, assim foram compiladas e listadas a seguir:</w:t>
      </w:r>
    </w:p>
    <w:p w14:paraId="4CE707D7" w14:textId="50314A85" w:rsidR="00722008" w:rsidRPr="00722008" w:rsidRDefault="00722008" w:rsidP="00722008">
      <w:pPr>
        <w:pStyle w:val="PargrafodaLista"/>
        <w:numPr>
          <w:ilvl w:val="0"/>
          <w:numId w:val="33"/>
        </w:num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p</w:t>
      </w:r>
      <w:r w:rsidRPr="00722008">
        <w:rPr>
          <w:rFonts w:ascii="Open Sans Light" w:hAnsi="Open Sans Light" w:cs="Open Sans Light"/>
        </w:rPr>
        <w:t>equena oferta de cursos em inglês no Brasil</w:t>
      </w:r>
      <w:r>
        <w:rPr>
          <w:rFonts w:ascii="Open Sans Light" w:hAnsi="Open Sans Light" w:cs="Open Sans Light"/>
        </w:rPr>
        <w:t>;</w:t>
      </w:r>
    </w:p>
    <w:p w14:paraId="1E854D43" w14:textId="2BBEC313" w:rsidR="00722008" w:rsidRDefault="00641CC4" w:rsidP="00722008">
      <w:pPr>
        <w:pStyle w:val="PargrafodaLista"/>
        <w:numPr>
          <w:ilvl w:val="0"/>
          <w:numId w:val="33"/>
        </w:numPr>
        <w:autoSpaceDE w:val="0"/>
        <w:autoSpaceDN w:val="0"/>
        <w:adjustRightInd w:val="0"/>
        <w:spacing w:after="0" w:line="360" w:lineRule="auto"/>
        <w:jc w:val="both"/>
        <w:rPr>
          <w:rFonts w:ascii="Open Sans Light" w:hAnsi="Open Sans Light" w:cs="Open Sans Light"/>
        </w:rPr>
      </w:pPr>
      <w:r w:rsidRPr="00722008">
        <w:rPr>
          <w:rFonts w:ascii="Open Sans Light" w:hAnsi="Open Sans Light" w:cs="Open Sans Light"/>
        </w:rPr>
        <w:t>localização de algumas IES brasileiras</w:t>
      </w:r>
      <w:r w:rsidR="00722008">
        <w:rPr>
          <w:rFonts w:ascii="Open Sans Light" w:hAnsi="Open Sans Light" w:cs="Open Sans Light"/>
        </w:rPr>
        <w:t>;</w:t>
      </w:r>
      <w:r w:rsidRPr="00722008">
        <w:rPr>
          <w:rFonts w:ascii="Open Sans Light" w:hAnsi="Open Sans Light" w:cs="Open Sans Light"/>
        </w:rPr>
        <w:t xml:space="preserve"> </w:t>
      </w:r>
    </w:p>
    <w:p w14:paraId="05DAC67E" w14:textId="6E8235EA" w:rsidR="00722008" w:rsidRDefault="00641CC4" w:rsidP="00722008">
      <w:pPr>
        <w:pStyle w:val="PargrafodaLista"/>
        <w:numPr>
          <w:ilvl w:val="0"/>
          <w:numId w:val="33"/>
        </w:numPr>
        <w:autoSpaceDE w:val="0"/>
        <w:autoSpaceDN w:val="0"/>
        <w:adjustRightInd w:val="0"/>
        <w:spacing w:after="0" w:line="360" w:lineRule="auto"/>
        <w:jc w:val="both"/>
        <w:rPr>
          <w:rFonts w:ascii="Open Sans Light" w:hAnsi="Open Sans Light" w:cs="Open Sans Light"/>
        </w:rPr>
      </w:pPr>
      <w:r w:rsidRPr="00722008">
        <w:rPr>
          <w:rFonts w:ascii="Open Sans Light" w:hAnsi="Open Sans Light" w:cs="Open Sans Light"/>
        </w:rPr>
        <w:t xml:space="preserve">preferência por países que tem o inglês como idioma materno para aprimorarem o </w:t>
      </w:r>
      <w:r w:rsidR="00722008">
        <w:rPr>
          <w:rFonts w:ascii="Open Sans Light" w:hAnsi="Open Sans Light" w:cs="Open Sans Light"/>
        </w:rPr>
        <w:t>conhecimento nessa língua</w:t>
      </w:r>
      <w:r w:rsidR="00B312A6">
        <w:rPr>
          <w:rFonts w:ascii="Open Sans Light" w:hAnsi="Open Sans Light" w:cs="Open Sans Light"/>
        </w:rPr>
        <w:t>;</w:t>
      </w:r>
    </w:p>
    <w:p w14:paraId="257547CF" w14:textId="6D13AF66" w:rsidR="00722008" w:rsidRDefault="00641CC4" w:rsidP="00722008">
      <w:pPr>
        <w:pStyle w:val="PargrafodaLista"/>
        <w:numPr>
          <w:ilvl w:val="0"/>
          <w:numId w:val="33"/>
        </w:numPr>
        <w:autoSpaceDE w:val="0"/>
        <w:autoSpaceDN w:val="0"/>
        <w:adjustRightInd w:val="0"/>
        <w:spacing w:after="0" w:line="360" w:lineRule="auto"/>
        <w:jc w:val="both"/>
        <w:rPr>
          <w:rFonts w:ascii="Open Sans Light" w:hAnsi="Open Sans Light" w:cs="Open Sans Light"/>
        </w:rPr>
      </w:pPr>
      <w:r w:rsidRPr="00722008">
        <w:rPr>
          <w:rFonts w:ascii="Open Sans Light" w:hAnsi="Open Sans Light" w:cs="Open Sans Light"/>
        </w:rPr>
        <w:lastRenderedPageBreak/>
        <w:t xml:space="preserve">preferência por IES na Europa pela proximidade e </w:t>
      </w:r>
      <w:r w:rsidR="00722008">
        <w:rPr>
          <w:rFonts w:ascii="Open Sans Light" w:hAnsi="Open Sans Light" w:cs="Open Sans Light"/>
        </w:rPr>
        <w:t xml:space="preserve">pelas </w:t>
      </w:r>
      <w:r w:rsidRPr="00722008">
        <w:rPr>
          <w:rFonts w:ascii="Open Sans Light" w:hAnsi="Open Sans Light" w:cs="Open Sans Light"/>
        </w:rPr>
        <w:t>facilidades</w:t>
      </w:r>
      <w:r w:rsidR="00722008">
        <w:rPr>
          <w:rFonts w:ascii="Open Sans Light" w:hAnsi="Open Sans Light" w:cs="Open Sans Light"/>
        </w:rPr>
        <w:t>;</w:t>
      </w:r>
      <w:r w:rsidRPr="00722008">
        <w:rPr>
          <w:rFonts w:ascii="Open Sans Light" w:hAnsi="Open Sans Light" w:cs="Open Sans Light"/>
        </w:rPr>
        <w:t xml:space="preserve"> </w:t>
      </w:r>
    </w:p>
    <w:p w14:paraId="6FB2CBB0" w14:textId="3DB3883D" w:rsidR="00722008" w:rsidRDefault="00641CC4" w:rsidP="00722008">
      <w:pPr>
        <w:pStyle w:val="PargrafodaLista"/>
        <w:numPr>
          <w:ilvl w:val="0"/>
          <w:numId w:val="33"/>
        </w:numPr>
        <w:autoSpaceDE w:val="0"/>
        <w:autoSpaceDN w:val="0"/>
        <w:adjustRightInd w:val="0"/>
        <w:spacing w:after="0" w:line="360" w:lineRule="auto"/>
        <w:jc w:val="both"/>
        <w:rPr>
          <w:rFonts w:ascii="Open Sans Light" w:hAnsi="Open Sans Light" w:cs="Open Sans Light"/>
        </w:rPr>
      </w:pPr>
      <w:r w:rsidRPr="00722008">
        <w:rPr>
          <w:rFonts w:ascii="Open Sans Light" w:hAnsi="Open Sans Light" w:cs="Open Sans Light"/>
        </w:rPr>
        <w:t>não financiamento pel</w:t>
      </w:r>
      <w:r w:rsidR="00D031DA">
        <w:rPr>
          <w:rFonts w:ascii="Open Sans Light" w:hAnsi="Open Sans Light" w:cs="Open Sans Light"/>
        </w:rPr>
        <w:t>a</w:t>
      </w:r>
      <w:r w:rsidRPr="00722008">
        <w:rPr>
          <w:rFonts w:ascii="Open Sans Light" w:hAnsi="Open Sans Light" w:cs="Open Sans Light"/>
        </w:rPr>
        <w:t xml:space="preserve"> CDEFI da vinda de intercambistas franceses</w:t>
      </w:r>
      <w:r w:rsidR="00722008">
        <w:rPr>
          <w:rFonts w:ascii="Open Sans Light" w:hAnsi="Open Sans Light" w:cs="Open Sans Light"/>
        </w:rPr>
        <w:t>;</w:t>
      </w:r>
      <w:r w:rsidRPr="00722008">
        <w:rPr>
          <w:rFonts w:ascii="Open Sans Light" w:hAnsi="Open Sans Light" w:cs="Open Sans Light"/>
        </w:rPr>
        <w:t xml:space="preserve"> </w:t>
      </w:r>
    </w:p>
    <w:p w14:paraId="77DDC576" w14:textId="28C0931A" w:rsidR="00722008" w:rsidRDefault="00722008" w:rsidP="00722008">
      <w:pPr>
        <w:pStyle w:val="PargrafodaLista"/>
        <w:numPr>
          <w:ilvl w:val="0"/>
          <w:numId w:val="33"/>
        </w:num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f</w:t>
      </w:r>
      <w:r w:rsidR="00641CC4" w:rsidRPr="00722008">
        <w:rPr>
          <w:rFonts w:ascii="Open Sans Light" w:hAnsi="Open Sans Light" w:cs="Open Sans Light"/>
        </w:rPr>
        <w:t xml:space="preserve">alta de estágio para </w:t>
      </w:r>
      <w:r>
        <w:rPr>
          <w:rFonts w:ascii="Open Sans Light" w:hAnsi="Open Sans Light" w:cs="Open Sans Light"/>
        </w:rPr>
        <w:t xml:space="preserve">discentes </w:t>
      </w:r>
      <w:r w:rsidR="00641CC4" w:rsidRPr="00722008">
        <w:rPr>
          <w:rFonts w:ascii="Open Sans Light" w:hAnsi="Open Sans Light" w:cs="Open Sans Light"/>
        </w:rPr>
        <w:t>franceses no Brasil</w:t>
      </w:r>
      <w:r>
        <w:rPr>
          <w:rFonts w:ascii="Open Sans Light" w:hAnsi="Open Sans Light" w:cs="Open Sans Light"/>
        </w:rPr>
        <w:t>;</w:t>
      </w:r>
    </w:p>
    <w:p w14:paraId="0C1A0A8A" w14:textId="440DFE08" w:rsidR="00722008" w:rsidRPr="00722008" w:rsidRDefault="00722008" w:rsidP="00722008">
      <w:pPr>
        <w:pStyle w:val="PargrafodaLista"/>
        <w:numPr>
          <w:ilvl w:val="0"/>
          <w:numId w:val="33"/>
        </w:num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v</w:t>
      </w:r>
      <w:r w:rsidRPr="00722008">
        <w:rPr>
          <w:rFonts w:ascii="Open Sans Light" w:hAnsi="Open Sans Light" w:cs="Open Sans Light"/>
        </w:rPr>
        <w:t>iolência no Brasil</w:t>
      </w:r>
      <w:r>
        <w:rPr>
          <w:rFonts w:ascii="Open Sans Light" w:hAnsi="Open Sans Light" w:cs="Open Sans Light"/>
        </w:rPr>
        <w:t>; e</w:t>
      </w:r>
    </w:p>
    <w:p w14:paraId="54D12EF2" w14:textId="0767863E" w:rsidR="00722008" w:rsidRDefault="00722008" w:rsidP="00722008">
      <w:pPr>
        <w:pStyle w:val="PargrafodaLista"/>
        <w:numPr>
          <w:ilvl w:val="0"/>
          <w:numId w:val="33"/>
        </w:num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i</w:t>
      </w:r>
      <w:r w:rsidR="00641CC4" w:rsidRPr="00722008">
        <w:rPr>
          <w:rFonts w:ascii="Open Sans Light" w:hAnsi="Open Sans Light" w:cs="Open Sans Light"/>
        </w:rPr>
        <w:t xml:space="preserve">nstituições francesas possuem muitas parcerias, então a oferta de oportunidades para </w:t>
      </w:r>
      <w:r>
        <w:rPr>
          <w:rFonts w:ascii="Open Sans Light" w:hAnsi="Open Sans Light" w:cs="Open Sans Light"/>
        </w:rPr>
        <w:t>discentes</w:t>
      </w:r>
      <w:r w:rsidR="00641CC4" w:rsidRPr="00722008">
        <w:rPr>
          <w:rFonts w:ascii="Open Sans Light" w:hAnsi="Open Sans Light" w:cs="Open Sans Light"/>
        </w:rPr>
        <w:t xml:space="preserve"> franceses é grande</w:t>
      </w:r>
      <w:r>
        <w:rPr>
          <w:rFonts w:ascii="Open Sans Light" w:hAnsi="Open Sans Light" w:cs="Open Sans Light"/>
        </w:rPr>
        <w:t>, diminuindo a probabilidade de escolha de uma IES no Brasil para realizarem o intercâmbio.</w:t>
      </w:r>
    </w:p>
    <w:p w14:paraId="27C39F8A" w14:textId="137E5DE3" w:rsidR="005F7249" w:rsidRDefault="005F7249" w:rsidP="001E1373">
      <w:pPr>
        <w:autoSpaceDE w:val="0"/>
        <w:autoSpaceDN w:val="0"/>
        <w:adjustRightInd w:val="0"/>
        <w:spacing w:after="0" w:line="360" w:lineRule="auto"/>
        <w:jc w:val="both"/>
        <w:rPr>
          <w:rFonts w:ascii="Open Sans Light" w:hAnsi="Open Sans Light" w:cs="Open Sans Light"/>
        </w:rPr>
      </w:pPr>
    </w:p>
    <w:p w14:paraId="71E477DF" w14:textId="4C8A5B48" w:rsidR="0015657A" w:rsidRDefault="009C5B20" w:rsidP="001E1373">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No modelo de relatório final da Capes não há um campo com perguntas objetivas sobre </w:t>
      </w:r>
      <w:r w:rsidR="00F357B1">
        <w:rPr>
          <w:rFonts w:ascii="Open Sans Light" w:hAnsi="Open Sans Light" w:cs="Open Sans Light"/>
        </w:rPr>
        <w:t>a aproximação curricular e a metodologia de ensino nos dois países</w:t>
      </w:r>
      <w:r>
        <w:rPr>
          <w:rFonts w:ascii="Open Sans Light" w:hAnsi="Open Sans Light" w:cs="Open Sans Light"/>
        </w:rPr>
        <w:t xml:space="preserve">, no entanto alguns coordenadores descrevem </w:t>
      </w:r>
      <w:r w:rsidR="00FB35DB">
        <w:rPr>
          <w:rFonts w:ascii="Open Sans Light" w:hAnsi="Open Sans Light" w:cs="Open Sans Light"/>
        </w:rPr>
        <w:t xml:space="preserve">na parte de </w:t>
      </w:r>
      <w:r>
        <w:rPr>
          <w:rFonts w:ascii="Open Sans Light" w:hAnsi="Open Sans Light" w:cs="Open Sans Light"/>
        </w:rPr>
        <w:t xml:space="preserve">suas missões de trabalho que realizaram reuniões para discutirem sobre </w:t>
      </w:r>
      <w:r w:rsidR="00903344">
        <w:rPr>
          <w:rFonts w:ascii="Open Sans Light" w:hAnsi="Open Sans Light" w:cs="Open Sans Light"/>
        </w:rPr>
        <w:t>essas questões</w:t>
      </w:r>
      <w:r>
        <w:rPr>
          <w:rFonts w:ascii="Open Sans Light" w:hAnsi="Open Sans Light" w:cs="Open Sans Light"/>
        </w:rPr>
        <w:t>. Porém</w:t>
      </w:r>
      <w:r w:rsidR="00FB35DB">
        <w:rPr>
          <w:rFonts w:ascii="Open Sans Light" w:hAnsi="Open Sans Light" w:cs="Open Sans Light"/>
        </w:rPr>
        <w:t>,</w:t>
      </w:r>
      <w:r>
        <w:rPr>
          <w:rFonts w:ascii="Open Sans Light" w:hAnsi="Open Sans Light" w:cs="Open Sans Light"/>
        </w:rPr>
        <w:t xml:space="preserve"> devido à falta de respostas objetivas, não foi possível contabilizar a ponto de apresentar percentuais nes</w:t>
      </w:r>
      <w:r w:rsidR="00F10D2F">
        <w:rPr>
          <w:rFonts w:ascii="Open Sans Light" w:hAnsi="Open Sans Light" w:cs="Open Sans Light"/>
        </w:rPr>
        <w:t>t</w:t>
      </w:r>
      <w:r>
        <w:rPr>
          <w:rFonts w:ascii="Open Sans Light" w:hAnsi="Open Sans Light" w:cs="Open Sans Light"/>
        </w:rPr>
        <w:t xml:space="preserve">e relatório. </w:t>
      </w:r>
      <w:r w:rsidR="00FB35DB">
        <w:rPr>
          <w:rFonts w:ascii="Open Sans Light" w:hAnsi="Open Sans Light" w:cs="Open Sans Light"/>
        </w:rPr>
        <w:t>Ressalta-se que</w:t>
      </w:r>
      <w:r>
        <w:rPr>
          <w:rFonts w:ascii="Open Sans Light" w:hAnsi="Open Sans Light" w:cs="Open Sans Light"/>
        </w:rPr>
        <w:t xml:space="preserve"> 82% dos projetos tiveram discentes que realizaram a formação com dupla diplomação de acordo com a descrição nos relatórios realizados pelos coordenadores. </w:t>
      </w:r>
      <w:r w:rsidR="00F10D2F">
        <w:rPr>
          <w:rFonts w:ascii="Open Sans Light" w:hAnsi="Open Sans Light" w:cs="Open Sans Light"/>
        </w:rPr>
        <w:t>Pode-se considerar que e</w:t>
      </w:r>
      <w:r>
        <w:rPr>
          <w:rFonts w:ascii="Open Sans Light" w:hAnsi="Open Sans Light" w:cs="Open Sans Light"/>
        </w:rPr>
        <w:t xml:space="preserve">sse percentual alto representa </w:t>
      </w:r>
      <w:r w:rsidR="00F10D2F">
        <w:rPr>
          <w:rFonts w:ascii="Open Sans Light" w:hAnsi="Open Sans Light" w:cs="Open Sans Light"/>
        </w:rPr>
        <w:t xml:space="preserve">maior </w:t>
      </w:r>
      <w:r>
        <w:rPr>
          <w:rFonts w:ascii="Open Sans Light" w:hAnsi="Open Sans Light" w:cs="Open Sans Light"/>
        </w:rPr>
        <w:t xml:space="preserve">aproximação </w:t>
      </w:r>
      <w:r w:rsidR="00F10D2F">
        <w:rPr>
          <w:rFonts w:ascii="Open Sans Light" w:hAnsi="Open Sans Light" w:cs="Open Sans Light"/>
        </w:rPr>
        <w:t xml:space="preserve">entre </w:t>
      </w:r>
      <w:r>
        <w:rPr>
          <w:rFonts w:ascii="Open Sans Light" w:hAnsi="Open Sans Light" w:cs="Open Sans Light"/>
        </w:rPr>
        <w:t>os currículos</w:t>
      </w:r>
      <w:r w:rsidR="00FC3F46">
        <w:rPr>
          <w:rFonts w:ascii="Open Sans Light" w:hAnsi="Open Sans Light" w:cs="Open Sans Light"/>
        </w:rPr>
        <w:t xml:space="preserve"> das IES brasileiras e francesas</w:t>
      </w:r>
      <w:r w:rsidR="00F10D2F">
        <w:rPr>
          <w:rFonts w:ascii="Open Sans Light" w:hAnsi="Open Sans Light" w:cs="Open Sans Light"/>
        </w:rPr>
        <w:t>,</w:t>
      </w:r>
      <w:r>
        <w:rPr>
          <w:rFonts w:ascii="Open Sans Light" w:hAnsi="Open Sans Light" w:cs="Open Sans Light"/>
        </w:rPr>
        <w:t xml:space="preserve"> </w:t>
      </w:r>
      <w:r w:rsidR="00FB35DB">
        <w:rPr>
          <w:rFonts w:ascii="Open Sans Light" w:hAnsi="Open Sans Light" w:cs="Open Sans Light"/>
        </w:rPr>
        <w:t>além de expor que foram realizadas</w:t>
      </w:r>
      <w:r>
        <w:rPr>
          <w:rFonts w:ascii="Open Sans Light" w:hAnsi="Open Sans Light" w:cs="Open Sans Light"/>
        </w:rPr>
        <w:t xml:space="preserve"> </w:t>
      </w:r>
      <w:r>
        <w:rPr>
          <w:rFonts w:ascii="Open Sans Light" w:hAnsi="Open Sans Light" w:cs="Open Sans Light"/>
        </w:rPr>
        <w:t xml:space="preserve">assinaturas de acordos </w:t>
      </w:r>
      <w:r w:rsidR="00FB35DB">
        <w:rPr>
          <w:rFonts w:ascii="Open Sans Light" w:hAnsi="Open Sans Light" w:cs="Open Sans Light"/>
        </w:rPr>
        <w:t>para viabilizarem a realização dessa modalidade.</w:t>
      </w:r>
    </w:p>
    <w:p w14:paraId="4B01FDC1" w14:textId="2670C19D" w:rsidR="005B373D" w:rsidRDefault="005B373D" w:rsidP="001E1373">
      <w:pPr>
        <w:autoSpaceDE w:val="0"/>
        <w:autoSpaceDN w:val="0"/>
        <w:adjustRightInd w:val="0"/>
        <w:spacing w:after="0" w:line="360" w:lineRule="auto"/>
        <w:jc w:val="both"/>
        <w:rPr>
          <w:rFonts w:ascii="Open Sans Light" w:hAnsi="Open Sans Light" w:cs="Open Sans Light"/>
        </w:rPr>
      </w:pPr>
    </w:p>
    <w:p w14:paraId="4EC0581C" w14:textId="51BFD06E" w:rsidR="005B373D" w:rsidRDefault="005B373D" w:rsidP="001E1373">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No relatório do projeto 184/15, foi relatado que devido a formação com dupla diplomação, ele percebeu um aumento na contratação dos ex-bolsistas em multinacionais francesas no Brasil. Por meio desse relato evidencia-se um dos impactos positivos do </w:t>
      </w:r>
      <w:r w:rsidR="00890EA4">
        <w:rPr>
          <w:rFonts w:ascii="Open Sans Light" w:hAnsi="Open Sans Light" w:cs="Open Sans Light"/>
        </w:rPr>
        <w:t>P</w:t>
      </w:r>
      <w:r>
        <w:rPr>
          <w:rFonts w:ascii="Open Sans Light" w:hAnsi="Open Sans Light" w:cs="Open Sans Light"/>
        </w:rPr>
        <w:t xml:space="preserve">rograma </w:t>
      </w:r>
      <w:r w:rsidR="00890EA4">
        <w:rPr>
          <w:rFonts w:ascii="Open Sans Light" w:hAnsi="Open Sans Light" w:cs="Open Sans Light"/>
        </w:rPr>
        <w:t xml:space="preserve">Brafitec </w:t>
      </w:r>
      <w:r>
        <w:rPr>
          <w:rFonts w:ascii="Open Sans Light" w:hAnsi="Open Sans Light" w:cs="Open Sans Light"/>
        </w:rPr>
        <w:t xml:space="preserve">no </w:t>
      </w:r>
      <w:r w:rsidR="006F3731">
        <w:rPr>
          <w:rFonts w:ascii="Open Sans Light" w:hAnsi="Open Sans Light" w:cs="Open Sans Light"/>
        </w:rPr>
        <w:t>País</w:t>
      </w:r>
      <w:r>
        <w:rPr>
          <w:rFonts w:ascii="Open Sans Light" w:hAnsi="Open Sans Light" w:cs="Open Sans Light"/>
        </w:rPr>
        <w:t xml:space="preserve">. </w:t>
      </w:r>
    </w:p>
    <w:p w14:paraId="74A3E176" w14:textId="5697FF8A" w:rsidR="005441B5" w:rsidRDefault="005441B5" w:rsidP="001E1373">
      <w:pPr>
        <w:autoSpaceDE w:val="0"/>
        <w:autoSpaceDN w:val="0"/>
        <w:adjustRightInd w:val="0"/>
        <w:spacing w:after="0" w:line="360" w:lineRule="auto"/>
        <w:jc w:val="both"/>
        <w:rPr>
          <w:rFonts w:ascii="Open Sans Light" w:hAnsi="Open Sans Light" w:cs="Open Sans Light"/>
        </w:rPr>
      </w:pPr>
    </w:p>
    <w:p w14:paraId="20333876" w14:textId="6F37BF4E" w:rsidR="005B373D" w:rsidRDefault="005B373D" w:rsidP="001E1373">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Como apresentado na </w:t>
      </w:r>
      <w:r w:rsidR="0092117F">
        <w:rPr>
          <w:rFonts w:ascii="Open Sans Light" w:hAnsi="Open Sans Light" w:cs="Open Sans Light"/>
        </w:rPr>
        <w:t>figura</w:t>
      </w:r>
      <w:r>
        <w:rPr>
          <w:rFonts w:ascii="Open Sans Light" w:hAnsi="Open Sans Light" w:cs="Open Sans Light"/>
        </w:rPr>
        <w:t xml:space="preserve"> </w:t>
      </w:r>
      <w:r w:rsidR="0092117F">
        <w:rPr>
          <w:rFonts w:ascii="Open Sans Light" w:hAnsi="Open Sans Light" w:cs="Open Sans Light"/>
        </w:rPr>
        <w:t>10</w:t>
      </w:r>
      <w:r>
        <w:rPr>
          <w:rFonts w:ascii="Open Sans Light" w:hAnsi="Open Sans Light" w:cs="Open Sans Light"/>
        </w:rPr>
        <w:t>, 87% dos coordenadores relataram que os bolsistas tiveram oportunidades de realização de estágios em empresas na França</w:t>
      </w:r>
      <w:r w:rsidR="00C32168">
        <w:rPr>
          <w:rFonts w:ascii="Open Sans Light" w:hAnsi="Open Sans Light" w:cs="Open Sans Light"/>
        </w:rPr>
        <w:t xml:space="preserve">, </w:t>
      </w:r>
      <w:r w:rsidR="00F764E1">
        <w:rPr>
          <w:rFonts w:ascii="Open Sans Light" w:hAnsi="Open Sans Light" w:cs="Open Sans Light"/>
        </w:rPr>
        <w:t xml:space="preserve">essa informação </w:t>
      </w:r>
      <w:r w:rsidR="00C32168">
        <w:rPr>
          <w:rFonts w:ascii="Open Sans Light" w:hAnsi="Open Sans Light" w:cs="Open Sans Light"/>
        </w:rPr>
        <w:t>demonstra</w:t>
      </w:r>
      <w:r w:rsidR="00F764E1">
        <w:rPr>
          <w:rFonts w:ascii="Open Sans Light" w:hAnsi="Open Sans Light" w:cs="Open Sans Light"/>
        </w:rPr>
        <w:t xml:space="preserve"> </w:t>
      </w:r>
      <w:r w:rsidR="00C32168">
        <w:rPr>
          <w:rFonts w:ascii="Open Sans Light" w:hAnsi="Open Sans Light" w:cs="Open Sans Light"/>
        </w:rPr>
        <w:t>que a maioria dos bolsistas ao realizar o intercâmbio podem unir a teoria e a prática por meio da oportunidade de trabalhar na área em que está realizando seus estudos.</w:t>
      </w:r>
    </w:p>
    <w:p w14:paraId="72F0BC14" w14:textId="773429C1" w:rsidR="005441B5" w:rsidRDefault="005441B5" w:rsidP="001E1373">
      <w:pPr>
        <w:autoSpaceDE w:val="0"/>
        <w:autoSpaceDN w:val="0"/>
        <w:adjustRightInd w:val="0"/>
        <w:spacing w:after="0" w:line="360" w:lineRule="auto"/>
        <w:jc w:val="both"/>
        <w:rPr>
          <w:rFonts w:ascii="Open Sans Light" w:hAnsi="Open Sans Light" w:cs="Open Sans Light"/>
        </w:rPr>
      </w:pPr>
    </w:p>
    <w:p w14:paraId="2732D151" w14:textId="02B0F6A6" w:rsidR="000843FF" w:rsidRDefault="000843FF" w:rsidP="001E1373">
      <w:pPr>
        <w:autoSpaceDE w:val="0"/>
        <w:autoSpaceDN w:val="0"/>
        <w:adjustRightInd w:val="0"/>
        <w:spacing w:after="0" w:line="360" w:lineRule="auto"/>
        <w:jc w:val="both"/>
        <w:rPr>
          <w:rFonts w:ascii="Open Sans Light" w:hAnsi="Open Sans Light" w:cs="Open Sans Light"/>
        </w:rPr>
      </w:pPr>
    </w:p>
    <w:p w14:paraId="59F2EBB6" w14:textId="77777777" w:rsidR="00665091" w:rsidRDefault="00665091" w:rsidP="001E1373">
      <w:pPr>
        <w:autoSpaceDE w:val="0"/>
        <w:autoSpaceDN w:val="0"/>
        <w:adjustRightInd w:val="0"/>
        <w:spacing w:after="0" w:line="360" w:lineRule="auto"/>
        <w:jc w:val="both"/>
        <w:rPr>
          <w:rFonts w:ascii="Open Sans Light" w:hAnsi="Open Sans Light" w:cs="Open Sans Light"/>
        </w:rPr>
      </w:pPr>
    </w:p>
    <w:p w14:paraId="13F328F1" w14:textId="77777777" w:rsidR="00C44E9F" w:rsidRDefault="00C44E9F" w:rsidP="001E1373">
      <w:pPr>
        <w:autoSpaceDE w:val="0"/>
        <w:autoSpaceDN w:val="0"/>
        <w:adjustRightInd w:val="0"/>
        <w:spacing w:after="0" w:line="360" w:lineRule="auto"/>
        <w:jc w:val="both"/>
        <w:rPr>
          <w:rFonts w:ascii="Open Sans Light" w:hAnsi="Open Sans Light" w:cs="Open Sans Light"/>
        </w:rPr>
      </w:pPr>
    </w:p>
    <w:p w14:paraId="3445BC93" w14:textId="64801689" w:rsidR="005F7249" w:rsidRPr="0092117F" w:rsidRDefault="0092117F" w:rsidP="005441B5">
      <w:pPr>
        <w:autoSpaceDE w:val="0"/>
        <w:autoSpaceDN w:val="0"/>
        <w:adjustRightInd w:val="0"/>
        <w:spacing w:after="0" w:line="360" w:lineRule="auto"/>
        <w:jc w:val="center"/>
        <w:rPr>
          <w:rFonts w:ascii="Open Sans Light" w:hAnsi="Open Sans Light" w:cs="Open Sans Light"/>
          <w:b/>
          <w:bCs/>
        </w:rPr>
      </w:pPr>
      <w:r w:rsidRPr="0092117F">
        <w:rPr>
          <w:rFonts w:ascii="Open Sans Light" w:hAnsi="Open Sans Light" w:cs="Open Sans Light"/>
          <w:b/>
          <w:bCs/>
        </w:rPr>
        <w:lastRenderedPageBreak/>
        <w:t>Figura 11</w:t>
      </w:r>
      <w:r w:rsidR="005F7249" w:rsidRPr="0092117F">
        <w:rPr>
          <w:rFonts w:ascii="Open Sans Light" w:hAnsi="Open Sans Light" w:cs="Open Sans Light"/>
          <w:b/>
          <w:bCs/>
        </w:rPr>
        <w:t xml:space="preserve"> </w:t>
      </w:r>
      <w:r w:rsidR="00641CC4" w:rsidRPr="0092117F">
        <w:rPr>
          <w:rFonts w:ascii="Open Sans Light" w:hAnsi="Open Sans Light" w:cs="Open Sans Light"/>
          <w:b/>
          <w:bCs/>
        </w:rPr>
        <w:t>–</w:t>
      </w:r>
      <w:r>
        <w:rPr>
          <w:rFonts w:ascii="Open Sans Light" w:hAnsi="Open Sans Light" w:cs="Open Sans Light"/>
          <w:b/>
          <w:bCs/>
        </w:rPr>
        <w:t xml:space="preserve"> Informações extraídas dos relatórios finais</w:t>
      </w:r>
    </w:p>
    <w:p w14:paraId="11770AF0" w14:textId="5D568C10" w:rsidR="00E340B0" w:rsidRDefault="000843FF" w:rsidP="000843FF">
      <w:pPr>
        <w:autoSpaceDE w:val="0"/>
        <w:autoSpaceDN w:val="0"/>
        <w:adjustRightInd w:val="0"/>
        <w:spacing w:after="0" w:line="360" w:lineRule="auto"/>
        <w:jc w:val="center"/>
        <w:rPr>
          <w:rFonts w:ascii="Open Sans Light" w:hAnsi="Open Sans Light" w:cs="Open Sans Light"/>
          <w:sz w:val="18"/>
          <w:szCs w:val="18"/>
        </w:rPr>
      </w:pPr>
      <w:r w:rsidRPr="000843FF">
        <w:rPr>
          <w:rFonts w:ascii="Open Sans Light" w:hAnsi="Open Sans Light" w:cs="Open Sans Light"/>
          <w:b/>
          <w:bCs/>
          <w:sz w:val="18"/>
          <w:szCs w:val="18"/>
        </w:rPr>
        <w:t>Fonte:</w:t>
      </w:r>
      <w:r w:rsidRPr="000843FF">
        <w:rPr>
          <w:rFonts w:ascii="Open Sans Light" w:hAnsi="Open Sans Light" w:cs="Open Sans Light"/>
          <w:sz w:val="18"/>
          <w:szCs w:val="18"/>
        </w:rPr>
        <w:t xml:space="preserve"> relatórios finais dos projetos do Edital nº 21/</w:t>
      </w:r>
      <w:r w:rsidR="0015657A">
        <w:rPr>
          <w:noProof/>
        </w:rPr>
        <w:drawing>
          <wp:anchor distT="0" distB="0" distL="114300" distR="114300" simplePos="0" relativeHeight="251814912" behindDoc="0" locked="0" layoutInCell="1" allowOverlap="1" wp14:anchorId="6C888773" wp14:editId="3C549253">
            <wp:simplePos x="0" y="0"/>
            <wp:positionH relativeFrom="column">
              <wp:posOffset>0</wp:posOffset>
            </wp:positionH>
            <wp:positionV relativeFrom="paragraph">
              <wp:posOffset>-1905</wp:posOffset>
            </wp:positionV>
            <wp:extent cx="6188710" cy="3942715"/>
            <wp:effectExtent l="38100" t="38100" r="97790" b="95885"/>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88710" cy="3942715"/>
                    </a:xfrm>
                    <a:prstGeom prst="rect">
                      <a:avLst/>
                    </a:prstGeom>
                    <a:ln w="3175" cap="sq">
                      <a:solidFill>
                        <a:schemeClr val="bg2">
                          <a:lumMod val="90000"/>
                        </a:schemeClr>
                      </a:solidFill>
                      <a:prstDash val="solid"/>
                      <a:miter lim="800000"/>
                    </a:ln>
                    <a:effectLst>
                      <a:outerShdw blurRad="50800" dist="38100" dir="2700000" algn="tl" rotWithShape="0">
                        <a:srgbClr val="000000">
                          <a:alpha val="15000"/>
                        </a:srgbClr>
                      </a:outerShdw>
                    </a:effectLst>
                  </pic:spPr>
                </pic:pic>
              </a:graphicData>
            </a:graphic>
          </wp:anchor>
        </w:drawing>
      </w:r>
      <w:r>
        <w:rPr>
          <w:rFonts w:ascii="Open Sans Light" w:hAnsi="Open Sans Light" w:cs="Open Sans Light"/>
          <w:sz w:val="18"/>
          <w:szCs w:val="18"/>
        </w:rPr>
        <w:t>2014</w:t>
      </w:r>
    </w:p>
    <w:p w14:paraId="5C4823AB" w14:textId="77777777" w:rsidR="000843FF" w:rsidRDefault="000843FF" w:rsidP="001E1373">
      <w:pPr>
        <w:autoSpaceDE w:val="0"/>
        <w:autoSpaceDN w:val="0"/>
        <w:adjustRightInd w:val="0"/>
        <w:spacing w:after="0" w:line="360" w:lineRule="auto"/>
        <w:jc w:val="both"/>
        <w:rPr>
          <w:rFonts w:ascii="Open Sans Light" w:hAnsi="Open Sans Light" w:cs="Open Sans Light"/>
        </w:rPr>
      </w:pPr>
    </w:p>
    <w:p w14:paraId="46220DD3" w14:textId="1714978B" w:rsidR="00E340B0" w:rsidRDefault="00EE4584" w:rsidP="001E1373">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Diante do número inferior de discentes franceses que vieram ao Brasil em relação aos bolsistas brasileiros que foram à França, </w:t>
      </w:r>
      <w:r w:rsidR="00E32132">
        <w:rPr>
          <w:rFonts w:ascii="Open Sans Light" w:hAnsi="Open Sans Light" w:cs="Open Sans Light"/>
        </w:rPr>
        <w:t xml:space="preserve">provavelmente </w:t>
      </w:r>
      <w:r>
        <w:rPr>
          <w:rFonts w:ascii="Open Sans Light" w:hAnsi="Open Sans Light" w:cs="Open Sans Light"/>
        </w:rPr>
        <w:t>impactou nas respostas dos coordenadores em relação à pergunta se houve simetria no projeto entre as equipes de trabalho, tanto em números de missões como no desenvolvimento das atividades de pesquisa. 61% responderam que não houve simetria.</w:t>
      </w:r>
    </w:p>
    <w:p w14:paraId="2F9FB3CE" w14:textId="1CC1BC15" w:rsidR="001F60B0" w:rsidRDefault="001F60B0" w:rsidP="001E1373">
      <w:pPr>
        <w:autoSpaceDE w:val="0"/>
        <w:autoSpaceDN w:val="0"/>
        <w:adjustRightInd w:val="0"/>
        <w:spacing w:after="0" w:line="360" w:lineRule="auto"/>
        <w:jc w:val="both"/>
        <w:rPr>
          <w:rFonts w:ascii="Open Sans Light" w:hAnsi="Open Sans Light" w:cs="Open Sans Light"/>
        </w:rPr>
      </w:pPr>
    </w:p>
    <w:p w14:paraId="4F5927BA" w14:textId="35FCE77E" w:rsidR="001F60B0" w:rsidRDefault="001F60B0" w:rsidP="001E1373">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Com a análise dos relatórios finais, percebe-se que há uma admiração dos coordenadores </w:t>
      </w:r>
      <w:r w:rsidR="001957CE">
        <w:rPr>
          <w:rFonts w:ascii="Open Sans Light" w:hAnsi="Open Sans Light" w:cs="Open Sans Light"/>
        </w:rPr>
        <w:t xml:space="preserve">brasileiros </w:t>
      </w:r>
      <w:r>
        <w:rPr>
          <w:rFonts w:ascii="Open Sans Light" w:hAnsi="Open Sans Light" w:cs="Open Sans Light"/>
        </w:rPr>
        <w:t xml:space="preserve">em relação ao Programa Brafitec, no campo de respostas subjetivas </w:t>
      </w:r>
      <w:r w:rsidR="001957CE">
        <w:rPr>
          <w:rFonts w:ascii="Open Sans Light" w:hAnsi="Open Sans Light" w:cs="Open Sans Light"/>
        </w:rPr>
        <w:t>foram percebidos</w:t>
      </w:r>
      <w:r>
        <w:rPr>
          <w:rFonts w:ascii="Open Sans Light" w:hAnsi="Open Sans Light" w:cs="Open Sans Light"/>
        </w:rPr>
        <w:t xml:space="preserve"> muitos elogios em relação ao Programa e </w:t>
      </w:r>
      <w:r w:rsidR="001957CE">
        <w:rPr>
          <w:rFonts w:ascii="Open Sans Light" w:hAnsi="Open Sans Light" w:cs="Open Sans Light"/>
        </w:rPr>
        <w:t>sobre os benefícios</w:t>
      </w:r>
      <w:r>
        <w:rPr>
          <w:rFonts w:ascii="Open Sans Light" w:hAnsi="Open Sans Light" w:cs="Open Sans Light"/>
        </w:rPr>
        <w:t xml:space="preserve"> principalmente para os discentes brasileiros. Essa informação se reflete no percentual de 72% dos coordenadores que informaram que não há necessidade de mudança no escopo do projeto, ressalta-se que essa pergunta foi respondida em 87% dos relatórios finais.</w:t>
      </w:r>
    </w:p>
    <w:p w14:paraId="4B9F2195" w14:textId="32D8286C" w:rsidR="00B202E4" w:rsidRDefault="00B202E4" w:rsidP="001E1373">
      <w:pPr>
        <w:autoSpaceDE w:val="0"/>
        <w:autoSpaceDN w:val="0"/>
        <w:adjustRightInd w:val="0"/>
        <w:spacing w:after="0" w:line="360" w:lineRule="auto"/>
        <w:jc w:val="both"/>
        <w:rPr>
          <w:rFonts w:ascii="Open Sans Light" w:hAnsi="Open Sans Light" w:cs="Open Sans Light"/>
        </w:rPr>
      </w:pPr>
    </w:p>
    <w:p w14:paraId="2993822A" w14:textId="371907BA" w:rsidR="00B202E4" w:rsidRDefault="00B202E4" w:rsidP="001E1373">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lastRenderedPageBreak/>
        <w:t xml:space="preserve">Diante da pergunta se existe outra agência financiando o projeto, dos 87% </w:t>
      </w:r>
      <w:r w:rsidR="001C17EA">
        <w:rPr>
          <w:rFonts w:ascii="Open Sans Light" w:hAnsi="Open Sans Light" w:cs="Open Sans Light"/>
        </w:rPr>
        <w:t xml:space="preserve">coordenadores </w:t>
      </w:r>
      <w:r>
        <w:rPr>
          <w:rFonts w:ascii="Open Sans Light" w:hAnsi="Open Sans Light" w:cs="Open Sans Light"/>
        </w:rPr>
        <w:t xml:space="preserve">que responderam </w:t>
      </w:r>
      <w:r w:rsidR="001C17EA">
        <w:rPr>
          <w:rFonts w:ascii="Open Sans Light" w:hAnsi="Open Sans Light" w:cs="Open Sans Light"/>
        </w:rPr>
        <w:t>à</w:t>
      </w:r>
      <w:r>
        <w:rPr>
          <w:rFonts w:ascii="Open Sans Light" w:hAnsi="Open Sans Light" w:cs="Open Sans Light"/>
        </w:rPr>
        <w:t xml:space="preserve"> pergunta, somente 10% afirmaram que recebeu apoio financeiro de outra fonte além da Capes. Em alguns relatórios, os coordenadores relataram que devido </w:t>
      </w:r>
      <w:r w:rsidR="001C17EA">
        <w:rPr>
          <w:rFonts w:ascii="Open Sans Light" w:hAnsi="Open Sans Light" w:cs="Open Sans Light"/>
        </w:rPr>
        <w:t>à</w:t>
      </w:r>
      <w:r>
        <w:rPr>
          <w:rFonts w:ascii="Open Sans Light" w:hAnsi="Open Sans Light" w:cs="Open Sans Light"/>
        </w:rPr>
        <w:t xml:space="preserve"> maior seleção de bolsistas do que a cota oferecida pela Capes, alguns discentes </w:t>
      </w:r>
      <w:r w:rsidR="001C17EA">
        <w:rPr>
          <w:rFonts w:ascii="Open Sans Light" w:hAnsi="Open Sans Light" w:cs="Open Sans Light"/>
        </w:rPr>
        <w:t xml:space="preserve">se candidataram à </w:t>
      </w:r>
      <w:r>
        <w:rPr>
          <w:rFonts w:ascii="Open Sans Light" w:hAnsi="Open Sans Light" w:cs="Open Sans Light"/>
        </w:rPr>
        <w:t>uma bolsa de estudos francesa denominada como “Bolsa Eiffel”.</w:t>
      </w:r>
    </w:p>
    <w:p w14:paraId="6CFFE5F1" w14:textId="1AE8467A" w:rsidR="00E340B0" w:rsidRDefault="00E340B0" w:rsidP="001E1373">
      <w:pPr>
        <w:autoSpaceDE w:val="0"/>
        <w:autoSpaceDN w:val="0"/>
        <w:adjustRightInd w:val="0"/>
        <w:spacing w:after="0" w:line="360" w:lineRule="auto"/>
        <w:jc w:val="both"/>
        <w:rPr>
          <w:rFonts w:ascii="Open Sans Light" w:hAnsi="Open Sans Light" w:cs="Open Sans Light"/>
        </w:rPr>
      </w:pPr>
    </w:p>
    <w:p w14:paraId="5BE47A0E" w14:textId="417A29DB" w:rsidR="001C17EA" w:rsidRDefault="00E56E95" w:rsidP="001E1373">
      <w:pPr>
        <w:autoSpaceDE w:val="0"/>
        <w:autoSpaceDN w:val="0"/>
        <w:adjustRightInd w:val="0"/>
        <w:spacing w:after="0" w:line="360" w:lineRule="auto"/>
        <w:jc w:val="both"/>
        <w:rPr>
          <w:rFonts w:ascii="Open Sans Light" w:hAnsi="Open Sans Light" w:cs="Open Sans Light"/>
        </w:rPr>
      </w:pPr>
      <w:r>
        <w:rPr>
          <w:rFonts w:ascii="Open Sans Light" w:hAnsi="Open Sans Light" w:cs="Open Sans Light"/>
        </w:rPr>
        <w:t xml:space="preserve">No relatório final, existe um campo específico para preenchimento de informações sobre publicações científicas. Somente 33% dos projetos realizaram publicações científicas, porém esse não é um objetivo do </w:t>
      </w:r>
      <w:r w:rsidR="003D626F">
        <w:rPr>
          <w:rFonts w:ascii="Open Sans Light" w:hAnsi="Open Sans Light" w:cs="Open Sans Light"/>
        </w:rPr>
        <w:t>P</w:t>
      </w:r>
      <w:r>
        <w:rPr>
          <w:rFonts w:ascii="Open Sans Light" w:hAnsi="Open Sans Light" w:cs="Open Sans Light"/>
        </w:rPr>
        <w:t>rograma</w:t>
      </w:r>
      <w:r w:rsidR="003D626F">
        <w:rPr>
          <w:rFonts w:ascii="Open Sans Light" w:hAnsi="Open Sans Light" w:cs="Open Sans Light"/>
        </w:rPr>
        <w:t>,</w:t>
      </w:r>
      <w:r>
        <w:rPr>
          <w:rFonts w:ascii="Open Sans Light" w:hAnsi="Open Sans Light" w:cs="Open Sans Light"/>
        </w:rPr>
        <w:t xml:space="preserve"> pois não está descrito no Convênio. No relatório final do projeto 179/15 o coordenador informou que não houve publicação científica, pois os bolsistas dedica</w:t>
      </w:r>
      <w:r w:rsidR="001E7AEF">
        <w:rPr>
          <w:rFonts w:ascii="Open Sans Light" w:hAnsi="Open Sans Light" w:cs="Open Sans Light"/>
        </w:rPr>
        <w:t>m</w:t>
      </w:r>
      <w:r>
        <w:rPr>
          <w:rFonts w:ascii="Open Sans Light" w:hAnsi="Open Sans Light" w:cs="Open Sans Light"/>
        </w:rPr>
        <w:t>-se aos estágios nas empresas na França.</w:t>
      </w:r>
      <w:r w:rsidR="00837DA9">
        <w:rPr>
          <w:rFonts w:ascii="Open Sans Light" w:hAnsi="Open Sans Light" w:cs="Open Sans Light"/>
        </w:rPr>
        <w:t xml:space="preserve"> </w:t>
      </w:r>
    </w:p>
    <w:p w14:paraId="5D6A5FF6" w14:textId="795B0868" w:rsidR="00E340B0" w:rsidRDefault="00E340B0" w:rsidP="001E1373">
      <w:pPr>
        <w:autoSpaceDE w:val="0"/>
        <w:autoSpaceDN w:val="0"/>
        <w:adjustRightInd w:val="0"/>
        <w:spacing w:after="0" w:line="360" w:lineRule="auto"/>
        <w:jc w:val="both"/>
        <w:rPr>
          <w:rFonts w:ascii="Open Sans Light" w:hAnsi="Open Sans Light" w:cs="Open Sans Light"/>
        </w:rPr>
      </w:pPr>
    </w:p>
    <w:p w14:paraId="345E737F" w14:textId="26819067" w:rsidR="001E7AEF" w:rsidRDefault="001E7AEF" w:rsidP="001E1373">
      <w:pPr>
        <w:autoSpaceDE w:val="0"/>
        <w:autoSpaceDN w:val="0"/>
        <w:adjustRightInd w:val="0"/>
        <w:spacing w:after="0" w:line="360" w:lineRule="auto"/>
        <w:jc w:val="both"/>
        <w:rPr>
          <w:rFonts w:ascii="Open Sans Light" w:hAnsi="Open Sans Light" w:cs="Open Sans Light"/>
        </w:rPr>
      </w:pPr>
    </w:p>
    <w:p w14:paraId="538D7AE9" w14:textId="75B11F06" w:rsidR="001E7AEF" w:rsidRDefault="001E7AEF" w:rsidP="001E1373">
      <w:pPr>
        <w:autoSpaceDE w:val="0"/>
        <w:autoSpaceDN w:val="0"/>
        <w:adjustRightInd w:val="0"/>
        <w:spacing w:after="0" w:line="360" w:lineRule="auto"/>
        <w:jc w:val="both"/>
        <w:rPr>
          <w:rFonts w:ascii="Open Sans Light" w:hAnsi="Open Sans Light" w:cs="Open Sans Light"/>
        </w:rPr>
      </w:pPr>
    </w:p>
    <w:p w14:paraId="270015FA" w14:textId="77777777" w:rsidR="001E7AEF" w:rsidRDefault="001E7AEF" w:rsidP="001E1373">
      <w:pPr>
        <w:autoSpaceDE w:val="0"/>
        <w:autoSpaceDN w:val="0"/>
        <w:adjustRightInd w:val="0"/>
        <w:spacing w:after="0" w:line="360" w:lineRule="auto"/>
        <w:jc w:val="both"/>
        <w:rPr>
          <w:rFonts w:ascii="Open Sans Light" w:hAnsi="Open Sans Light" w:cs="Open Sans Light"/>
        </w:rPr>
      </w:pPr>
    </w:p>
    <w:p w14:paraId="24C07B78" w14:textId="602149DD" w:rsidR="00E340B0" w:rsidRDefault="00E340B0" w:rsidP="001E1373">
      <w:pPr>
        <w:autoSpaceDE w:val="0"/>
        <w:autoSpaceDN w:val="0"/>
        <w:adjustRightInd w:val="0"/>
        <w:spacing w:after="0" w:line="360" w:lineRule="auto"/>
        <w:jc w:val="both"/>
        <w:rPr>
          <w:rFonts w:ascii="Open Sans Light" w:hAnsi="Open Sans Light" w:cs="Open Sans Light"/>
        </w:rPr>
      </w:pPr>
    </w:p>
    <w:p w14:paraId="781B7BEC" w14:textId="516E085E" w:rsidR="005B373D" w:rsidRDefault="005B373D" w:rsidP="001E1373">
      <w:pPr>
        <w:autoSpaceDE w:val="0"/>
        <w:autoSpaceDN w:val="0"/>
        <w:adjustRightInd w:val="0"/>
        <w:spacing w:after="0" w:line="360" w:lineRule="auto"/>
        <w:jc w:val="both"/>
        <w:rPr>
          <w:rFonts w:ascii="Open Sans Light" w:hAnsi="Open Sans Light" w:cs="Open Sans Light"/>
        </w:rPr>
      </w:pPr>
    </w:p>
    <w:p w14:paraId="0543CCE7" w14:textId="151869BA" w:rsidR="005B373D" w:rsidRDefault="005B373D" w:rsidP="001E1373">
      <w:pPr>
        <w:autoSpaceDE w:val="0"/>
        <w:autoSpaceDN w:val="0"/>
        <w:adjustRightInd w:val="0"/>
        <w:spacing w:after="0" w:line="360" w:lineRule="auto"/>
        <w:jc w:val="both"/>
        <w:rPr>
          <w:rFonts w:ascii="Open Sans Light" w:hAnsi="Open Sans Light" w:cs="Open Sans Light"/>
        </w:rPr>
      </w:pPr>
    </w:p>
    <w:p w14:paraId="649CB3B3" w14:textId="6AA6BD88" w:rsidR="005B373D" w:rsidRDefault="005B373D" w:rsidP="001E1373">
      <w:pPr>
        <w:autoSpaceDE w:val="0"/>
        <w:autoSpaceDN w:val="0"/>
        <w:adjustRightInd w:val="0"/>
        <w:spacing w:after="0" w:line="360" w:lineRule="auto"/>
        <w:jc w:val="both"/>
        <w:rPr>
          <w:rFonts w:ascii="Open Sans Light" w:hAnsi="Open Sans Light" w:cs="Open Sans Light"/>
        </w:rPr>
      </w:pPr>
    </w:p>
    <w:p w14:paraId="19C1ECA4" w14:textId="3FA00813" w:rsidR="005B373D" w:rsidRDefault="005B373D" w:rsidP="001E1373">
      <w:pPr>
        <w:autoSpaceDE w:val="0"/>
        <w:autoSpaceDN w:val="0"/>
        <w:adjustRightInd w:val="0"/>
        <w:spacing w:after="0" w:line="360" w:lineRule="auto"/>
        <w:jc w:val="both"/>
        <w:rPr>
          <w:rFonts w:ascii="Open Sans Light" w:hAnsi="Open Sans Light" w:cs="Open Sans Light"/>
        </w:rPr>
      </w:pPr>
    </w:p>
    <w:p w14:paraId="79629917" w14:textId="4BFA75FA" w:rsidR="005B373D" w:rsidRDefault="005B373D" w:rsidP="001E1373">
      <w:pPr>
        <w:autoSpaceDE w:val="0"/>
        <w:autoSpaceDN w:val="0"/>
        <w:adjustRightInd w:val="0"/>
        <w:spacing w:after="0" w:line="360" w:lineRule="auto"/>
        <w:jc w:val="both"/>
        <w:rPr>
          <w:rFonts w:ascii="Open Sans Light" w:hAnsi="Open Sans Light" w:cs="Open Sans Light"/>
        </w:rPr>
      </w:pPr>
    </w:p>
    <w:p w14:paraId="628CD63A" w14:textId="50036A2D" w:rsidR="000C60CC" w:rsidRDefault="000C60CC" w:rsidP="001E1373">
      <w:pPr>
        <w:autoSpaceDE w:val="0"/>
        <w:autoSpaceDN w:val="0"/>
        <w:adjustRightInd w:val="0"/>
        <w:spacing w:after="0" w:line="360" w:lineRule="auto"/>
        <w:jc w:val="both"/>
        <w:rPr>
          <w:rFonts w:ascii="Open Sans Light" w:hAnsi="Open Sans Light" w:cs="Open Sans Light"/>
        </w:rPr>
      </w:pPr>
    </w:p>
    <w:p w14:paraId="2E0D2AE6" w14:textId="4A337845" w:rsidR="000C60CC" w:rsidRDefault="000C60CC" w:rsidP="001E1373">
      <w:pPr>
        <w:autoSpaceDE w:val="0"/>
        <w:autoSpaceDN w:val="0"/>
        <w:adjustRightInd w:val="0"/>
        <w:spacing w:after="0" w:line="360" w:lineRule="auto"/>
        <w:jc w:val="both"/>
        <w:rPr>
          <w:rFonts w:ascii="Open Sans Light" w:hAnsi="Open Sans Light" w:cs="Open Sans Light"/>
        </w:rPr>
      </w:pPr>
    </w:p>
    <w:p w14:paraId="3399CA2E" w14:textId="2DEE1BC2" w:rsidR="000C60CC" w:rsidRDefault="000C60CC" w:rsidP="001E1373">
      <w:pPr>
        <w:autoSpaceDE w:val="0"/>
        <w:autoSpaceDN w:val="0"/>
        <w:adjustRightInd w:val="0"/>
        <w:spacing w:after="0" w:line="360" w:lineRule="auto"/>
        <w:jc w:val="both"/>
        <w:rPr>
          <w:rFonts w:ascii="Open Sans Light" w:hAnsi="Open Sans Light" w:cs="Open Sans Light"/>
        </w:rPr>
      </w:pPr>
    </w:p>
    <w:p w14:paraId="22AB9B2C" w14:textId="2C6CBB94" w:rsidR="000C60CC" w:rsidRDefault="000C60CC" w:rsidP="001E1373">
      <w:pPr>
        <w:autoSpaceDE w:val="0"/>
        <w:autoSpaceDN w:val="0"/>
        <w:adjustRightInd w:val="0"/>
        <w:spacing w:after="0" w:line="360" w:lineRule="auto"/>
        <w:jc w:val="both"/>
        <w:rPr>
          <w:rFonts w:ascii="Open Sans Light" w:hAnsi="Open Sans Light" w:cs="Open Sans Light"/>
        </w:rPr>
      </w:pPr>
    </w:p>
    <w:p w14:paraId="6264F960" w14:textId="56BFC532" w:rsidR="000C60CC" w:rsidRDefault="000C60CC" w:rsidP="001E1373">
      <w:pPr>
        <w:autoSpaceDE w:val="0"/>
        <w:autoSpaceDN w:val="0"/>
        <w:adjustRightInd w:val="0"/>
        <w:spacing w:after="0" w:line="360" w:lineRule="auto"/>
        <w:jc w:val="both"/>
        <w:rPr>
          <w:rFonts w:ascii="Open Sans Light" w:hAnsi="Open Sans Light" w:cs="Open Sans Light"/>
        </w:rPr>
      </w:pPr>
    </w:p>
    <w:p w14:paraId="15FCE988" w14:textId="2297BC22" w:rsidR="000C60CC" w:rsidRDefault="000C60CC" w:rsidP="001E1373">
      <w:pPr>
        <w:autoSpaceDE w:val="0"/>
        <w:autoSpaceDN w:val="0"/>
        <w:adjustRightInd w:val="0"/>
        <w:spacing w:after="0" w:line="360" w:lineRule="auto"/>
        <w:jc w:val="both"/>
        <w:rPr>
          <w:rFonts w:ascii="Open Sans Light" w:hAnsi="Open Sans Light" w:cs="Open Sans Light"/>
        </w:rPr>
      </w:pPr>
    </w:p>
    <w:p w14:paraId="321920E5" w14:textId="090FC20B" w:rsidR="000C60CC" w:rsidRDefault="000C60CC" w:rsidP="001E1373">
      <w:pPr>
        <w:autoSpaceDE w:val="0"/>
        <w:autoSpaceDN w:val="0"/>
        <w:adjustRightInd w:val="0"/>
        <w:spacing w:after="0" w:line="360" w:lineRule="auto"/>
        <w:jc w:val="both"/>
        <w:rPr>
          <w:rFonts w:ascii="Open Sans Light" w:hAnsi="Open Sans Light" w:cs="Open Sans Light"/>
        </w:rPr>
      </w:pPr>
    </w:p>
    <w:p w14:paraId="3C93D319" w14:textId="77777777" w:rsidR="000C60CC" w:rsidRDefault="000C60CC" w:rsidP="001E1373">
      <w:pPr>
        <w:autoSpaceDE w:val="0"/>
        <w:autoSpaceDN w:val="0"/>
        <w:adjustRightInd w:val="0"/>
        <w:spacing w:after="0" w:line="360" w:lineRule="auto"/>
        <w:jc w:val="both"/>
        <w:rPr>
          <w:rFonts w:ascii="Open Sans Light" w:hAnsi="Open Sans Light" w:cs="Open Sans Light"/>
        </w:rPr>
      </w:pPr>
    </w:p>
    <w:p w14:paraId="07A76BDA" w14:textId="3CE14F21" w:rsidR="00E1676B" w:rsidRDefault="00E1676B" w:rsidP="00BC1873">
      <w:pPr>
        <w:autoSpaceDE w:val="0"/>
        <w:autoSpaceDN w:val="0"/>
        <w:adjustRightInd w:val="0"/>
        <w:spacing w:after="0" w:line="360" w:lineRule="auto"/>
        <w:ind w:firstLine="708"/>
        <w:jc w:val="both"/>
        <w:rPr>
          <w:rFonts w:ascii="Open Sans Light" w:hAnsi="Open Sans Light" w:cs="Open Sans Light"/>
        </w:rPr>
      </w:pPr>
    </w:p>
    <w:p w14:paraId="68FC56C8" w14:textId="11791953" w:rsidR="00A7723A" w:rsidRPr="00482429" w:rsidRDefault="00E52EF1" w:rsidP="00482429">
      <w:pPr>
        <w:pStyle w:val="PargrafodaLista"/>
        <w:numPr>
          <w:ilvl w:val="0"/>
          <w:numId w:val="1"/>
        </w:numPr>
        <w:spacing w:after="0" w:line="360" w:lineRule="auto"/>
        <w:ind w:left="0" w:firstLine="0"/>
        <w:rPr>
          <w:rFonts w:ascii="Open Sans" w:hAnsi="Open Sans" w:cs="Open Sans"/>
          <w:b/>
          <w:bCs/>
          <w:color w:val="14605E"/>
          <w:sz w:val="28"/>
          <w:szCs w:val="28"/>
          <w14:stylisticSets>
            <w14:styleSet w14:id="1"/>
          </w14:stylisticSets>
        </w:rPr>
      </w:pPr>
      <w:bookmarkStart w:id="28" w:name="_Toc46097093"/>
      <w:r w:rsidRPr="00482429">
        <w:rPr>
          <w:rFonts w:ascii="Open Sans" w:hAnsi="Open Sans" w:cs="Open Sans"/>
          <w:b/>
          <w:bCs/>
          <w:color w:val="14605E"/>
          <w:sz w:val="28"/>
          <w:szCs w:val="28"/>
          <w14:stylisticSets>
            <w14:styleSet w14:id="1"/>
          </w14:stylisticSets>
        </w:rPr>
        <w:lastRenderedPageBreak/>
        <w:t>Limitações e desafios d</w:t>
      </w:r>
      <w:r w:rsidR="007F72E9" w:rsidRPr="00482429">
        <w:rPr>
          <w:rFonts w:ascii="Open Sans" w:hAnsi="Open Sans" w:cs="Open Sans"/>
          <w:b/>
          <w:bCs/>
          <w:color w:val="14605E"/>
          <w:sz w:val="28"/>
          <w:szCs w:val="28"/>
          <w14:stylisticSets>
            <w14:styleSet w14:id="1"/>
          </w14:stylisticSets>
        </w:rPr>
        <w:t xml:space="preserve">o relatório de </w:t>
      </w:r>
      <w:r w:rsidRPr="00482429">
        <w:rPr>
          <w:rFonts w:ascii="Open Sans" w:hAnsi="Open Sans" w:cs="Open Sans"/>
          <w:b/>
          <w:bCs/>
          <w:color w:val="14605E"/>
          <w:sz w:val="28"/>
          <w:szCs w:val="28"/>
          <w14:stylisticSets>
            <w14:styleSet w14:id="1"/>
          </w14:stylisticSets>
        </w:rPr>
        <w:t>avaliação</w:t>
      </w:r>
      <w:bookmarkEnd w:id="28"/>
      <w:r w:rsidRPr="00482429">
        <w:rPr>
          <w:rFonts w:ascii="Open Sans" w:hAnsi="Open Sans" w:cs="Open Sans"/>
          <w:b/>
          <w:bCs/>
          <w:color w:val="14605E"/>
          <w:sz w:val="28"/>
          <w:szCs w:val="28"/>
          <w14:stylisticSets>
            <w14:styleSet w14:id="1"/>
          </w14:stylisticSets>
        </w:rPr>
        <w:t xml:space="preserve"> </w:t>
      </w:r>
    </w:p>
    <w:p w14:paraId="29148718" w14:textId="77777777" w:rsidR="00A7723A" w:rsidRPr="00A7723A" w:rsidRDefault="00A7723A" w:rsidP="00A7723A">
      <w:pPr>
        <w:autoSpaceDE w:val="0"/>
        <w:autoSpaceDN w:val="0"/>
        <w:adjustRightInd w:val="0"/>
        <w:spacing w:after="0" w:line="240" w:lineRule="auto"/>
        <w:rPr>
          <w:rFonts w:ascii="Open Sans" w:hAnsi="Open Sans" w:cs="Open Sans"/>
          <w:color w:val="000000"/>
          <w:sz w:val="23"/>
          <w:szCs w:val="23"/>
        </w:rPr>
      </w:pPr>
    </w:p>
    <w:p w14:paraId="339A1AE9" w14:textId="3AD94D06" w:rsidR="00A7723A" w:rsidRPr="00A7723A" w:rsidRDefault="00A7723A" w:rsidP="00BC6D95">
      <w:pPr>
        <w:autoSpaceDE w:val="0"/>
        <w:autoSpaceDN w:val="0"/>
        <w:adjustRightInd w:val="0"/>
        <w:spacing w:after="0" w:line="360" w:lineRule="auto"/>
        <w:rPr>
          <w:rFonts w:ascii="Open Sans Light" w:hAnsi="Open Sans Light" w:cs="Open Sans Light"/>
        </w:rPr>
      </w:pPr>
      <w:r w:rsidRPr="00A7723A">
        <w:rPr>
          <w:rFonts w:ascii="Open Sans Light" w:hAnsi="Open Sans Light" w:cs="Open Sans Light"/>
        </w:rPr>
        <w:t xml:space="preserve">Durante a realização da avaliação </w:t>
      </w:r>
      <w:r w:rsidR="00E44758">
        <w:rPr>
          <w:rFonts w:ascii="Open Sans Light" w:hAnsi="Open Sans Light" w:cs="Open Sans Light"/>
        </w:rPr>
        <w:t>d</w:t>
      </w:r>
      <w:r>
        <w:rPr>
          <w:rFonts w:ascii="Open Sans Light" w:hAnsi="Open Sans Light" w:cs="Open Sans Light"/>
        </w:rPr>
        <w:t>o</w:t>
      </w:r>
      <w:r w:rsidRPr="00A7723A">
        <w:rPr>
          <w:rFonts w:ascii="Open Sans Light" w:hAnsi="Open Sans Light" w:cs="Open Sans Light"/>
        </w:rPr>
        <w:t xml:space="preserve"> Programa </w:t>
      </w:r>
      <w:r w:rsidR="00E35716">
        <w:rPr>
          <w:rFonts w:ascii="Open Sans Light" w:hAnsi="Open Sans Light" w:cs="Open Sans Light"/>
        </w:rPr>
        <w:t xml:space="preserve">Brafitec </w:t>
      </w:r>
      <w:r w:rsidRPr="00A7723A">
        <w:rPr>
          <w:rFonts w:ascii="Open Sans Light" w:hAnsi="Open Sans Light" w:cs="Open Sans Light"/>
        </w:rPr>
        <w:t xml:space="preserve">foram encontradas dificuldades e limitações como </w:t>
      </w:r>
      <w:r w:rsidR="00E44758">
        <w:rPr>
          <w:rFonts w:ascii="Open Sans Light" w:hAnsi="Open Sans Light" w:cs="Open Sans Light"/>
        </w:rPr>
        <w:t>descritos</w:t>
      </w:r>
      <w:r w:rsidRPr="00A7723A">
        <w:rPr>
          <w:rFonts w:ascii="Open Sans Light" w:hAnsi="Open Sans Light" w:cs="Open Sans Light"/>
        </w:rPr>
        <w:t xml:space="preserve"> a seguir: </w:t>
      </w:r>
    </w:p>
    <w:p w14:paraId="01E4F33B" w14:textId="2513B92E" w:rsidR="00A7723A" w:rsidRPr="00A7723A" w:rsidRDefault="00A7723A" w:rsidP="00A7723A">
      <w:pPr>
        <w:autoSpaceDE w:val="0"/>
        <w:autoSpaceDN w:val="0"/>
        <w:adjustRightInd w:val="0"/>
        <w:spacing w:after="0" w:line="360" w:lineRule="auto"/>
        <w:rPr>
          <w:rFonts w:ascii="Open Sans Light" w:hAnsi="Open Sans Light" w:cs="Open Sans Light"/>
        </w:rPr>
      </w:pPr>
    </w:p>
    <w:p w14:paraId="7D852A1D" w14:textId="77069F6B" w:rsidR="00A7723A" w:rsidRPr="004F2511" w:rsidRDefault="002A2CA8" w:rsidP="002A2CA8">
      <w:pPr>
        <w:pStyle w:val="PargrafodaLista"/>
        <w:autoSpaceDE w:val="0"/>
        <w:autoSpaceDN w:val="0"/>
        <w:adjustRightInd w:val="0"/>
        <w:spacing w:after="0" w:line="360" w:lineRule="auto"/>
        <w:ind w:left="0"/>
        <w:jc w:val="both"/>
        <w:rPr>
          <w:rFonts w:ascii="Open Sans Light" w:hAnsi="Open Sans Light" w:cs="Open Sans Light"/>
        </w:rPr>
      </w:pPr>
      <w:r>
        <w:rPr>
          <w:rFonts w:ascii="Open Sans Light" w:hAnsi="Open Sans Light" w:cs="Open Sans Light"/>
        </w:rPr>
        <w:t>Os objetivos do Programa</w:t>
      </w:r>
      <w:r w:rsidR="00AC0E5C">
        <w:rPr>
          <w:rFonts w:ascii="Open Sans Light" w:hAnsi="Open Sans Light" w:cs="Open Sans Light"/>
        </w:rPr>
        <w:t xml:space="preserve"> </w:t>
      </w:r>
      <w:r>
        <w:rPr>
          <w:rFonts w:ascii="Open Sans Light" w:hAnsi="Open Sans Light" w:cs="Open Sans Light"/>
        </w:rPr>
        <w:t>são diferentes dos demais programas que envolvem projetos conjunto</w:t>
      </w:r>
      <w:r w:rsidR="00AC0E5C">
        <w:rPr>
          <w:rFonts w:ascii="Open Sans Light" w:hAnsi="Open Sans Light" w:cs="Open Sans Light"/>
        </w:rPr>
        <w:t xml:space="preserve">s </w:t>
      </w:r>
      <w:r>
        <w:rPr>
          <w:rFonts w:ascii="Open Sans Light" w:hAnsi="Open Sans Light" w:cs="Open Sans Light"/>
        </w:rPr>
        <w:t>da Capes</w:t>
      </w:r>
      <w:r w:rsidR="00E44758">
        <w:rPr>
          <w:rFonts w:ascii="Open Sans Light" w:hAnsi="Open Sans Light" w:cs="Open Sans Light"/>
        </w:rPr>
        <w:t>,</w:t>
      </w:r>
      <w:r w:rsidR="00AC0E5C">
        <w:rPr>
          <w:rFonts w:ascii="Open Sans Light" w:hAnsi="Open Sans Light" w:cs="Open Sans Light"/>
        </w:rPr>
        <w:t xml:space="preserve"> </w:t>
      </w:r>
      <w:r w:rsidR="00AC0E5C">
        <w:rPr>
          <w:rFonts w:ascii="Open Sans Light" w:hAnsi="Open Sans Light" w:cs="Open Sans Light"/>
        </w:rPr>
        <w:t xml:space="preserve">com exceção do Programa </w:t>
      </w:r>
      <w:proofErr w:type="spellStart"/>
      <w:r w:rsidR="00AC0E5C">
        <w:rPr>
          <w:rFonts w:ascii="Open Sans Light" w:hAnsi="Open Sans Light" w:cs="Open Sans Light"/>
        </w:rPr>
        <w:t>Brafagri</w:t>
      </w:r>
      <w:proofErr w:type="spellEnd"/>
      <w:r w:rsidR="00AC0E5C">
        <w:rPr>
          <w:rFonts w:ascii="Open Sans Light" w:hAnsi="Open Sans Light" w:cs="Open Sans Light"/>
        </w:rPr>
        <w:t>.</w:t>
      </w:r>
      <w:r w:rsidR="00AC0E5C">
        <w:rPr>
          <w:rFonts w:ascii="Open Sans Light" w:hAnsi="Open Sans Light" w:cs="Open Sans Light"/>
        </w:rPr>
        <w:t xml:space="preserve"> </w:t>
      </w:r>
      <w:r w:rsidR="00AC0E5C">
        <w:rPr>
          <w:rFonts w:ascii="Open Sans Light" w:hAnsi="Open Sans Light" w:cs="Open Sans Light"/>
        </w:rPr>
        <w:t>P</w:t>
      </w:r>
      <w:r w:rsidR="00E44758">
        <w:rPr>
          <w:rFonts w:ascii="Open Sans Light" w:hAnsi="Open Sans Light" w:cs="Open Sans Light"/>
        </w:rPr>
        <w:t xml:space="preserve">or se tratar </w:t>
      </w:r>
      <w:r w:rsidR="00AC0E5C">
        <w:rPr>
          <w:rFonts w:ascii="Open Sans Light" w:hAnsi="Open Sans Light" w:cs="Open Sans Light"/>
        </w:rPr>
        <w:t xml:space="preserve">de Programa que envolve </w:t>
      </w:r>
      <w:r w:rsidR="00E44758">
        <w:rPr>
          <w:rFonts w:ascii="Open Sans Light" w:hAnsi="Open Sans Light" w:cs="Open Sans Light"/>
        </w:rPr>
        <w:t>projetos de parcerias universitárias</w:t>
      </w:r>
      <w:r w:rsidR="00AC0E5C">
        <w:rPr>
          <w:rFonts w:ascii="Open Sans Light" w:hAnsi="Open Sans Light" w:cs="Open Sans Light"/>
        </w:rPr>
        <w:t xml:space="preserve"> com graduação sanduíche,</w:t>
      </w:r>
      <w:r w:rsidR="00E44758">
        <w:rPr>
          <w:rFonts w:ascii="Open Sans Light" w:hAnsi="Open Sans Light" w:cs="Open Sans Light"/>
        </w:rPr>
        <w:t xml:space="preserve"> a metodologia prevista para a avaliação não foi completamente aplicável, pois os indicadores </w:t>
      </w:r>
      <w:r w:rsidR="00AC0E5C">
        <w:rPr>
          <w:rFonts w:ascii="Open Sans Light" w:hAnsi="Open Sans Light" w:cs="Open Sans Light"/>
        </w:rPr>
        <w:t xml:space="preserve">anteriormente previstos </w:t>
      </w:r>
      <w:r w:rsidR="00E44758">
        <w:rPr>
          <w:rFonts w:ascii="Open Sans Light" w:hAnsi="Open Sans Light" w:cs="Open Sans Light"/>
        </w:rPr>
        <w:t>não correspondiam aos objetivos do Programa</w:t>
      </w:r>
      <w:r w:rsidR="00904703">
        <w:rPr>
          <w:rFonts w:ascii="Open Sans Light" w:hAnsi="Open Sans Light" w:cs="Open Sans Light"/>
        </w:rPr>
        <w:t>, sendo necessário alterá-los para a realização dessa avaliação</w:t>
      </w:r>
      <w:r>
        <w:rPr>
          <w:rFonts w:ascii="Open Sans Light" w:hAnsi="Open Sans Light" w:cs="Open Sans Light"/>
        </w:rPr>
        <w:t>.</w:t>
      </w:r>
      <w:r w:rsidR="00E44758">
        <w:rPr>
          <w:rFonts w:ascii="Open Sans Light" w:hAnsi="Open Sans Light" w:cs="Open Sans Light"/>
        </w:rPr>
        <w:t xml:space="preserve"> Dessa forma, dentro do recorte temporal realizado para avaliação do Programa Brafitec, foi selecionado o Edital nº 21/2014 para análise dos relatórios finais apresentados à Capes</w:t>
      </w:r>
      <w:r w:rsidR="00AC0E5C">
        <w:rPr>
          <w:rFonts w:ascii="Open Sans Light" w:hAnsi="Open Sans Light" w:cs="Open Sans Light"/>
        </w:rPr>
        <w:t>,</w:t>
      </w:r>
      <w:r w:rsidR="00E44758">
        <w:rPr>
          <w:rFonts w:ascii="Open Sans Light" w:hAnsi="Open Sans Light" w:cs="Open Sans Light"/>
        </w:rPr>
        <w:t xml:space="preserve"> para que fosse</w:t>
      </w:r>
      <w:r w:rsidR="00C5147F">
        <w:rPr>
          <w:rFonts w:ascii="Open Sans Light" w:hAnsi="Open Sans Light" w:cs="Open Sans Light"/>
        </w:rPr>
        <w:t>m</w:t>
      </w:r>
      <w:r w:rsidR="00E44758">
        <w:rPr>
          <w:rFonts w:ascii="Open Sans Light" w:hAnsi="Open Sans Light" w:cs="Open Sans Light"/>
        </w:rPr>
        <w:t xml:space="preserve"> obtid</w:t>
      </w:r>
      <w:r w:rsidR="00C5147F">
        <w:rPr>
          <w:rFonts w:ascii="Open Sans Light" w:hAnsi="Open Sans Light" w:cs="Open Sans Light"/>
        </w:rPr>
        <w:t>as</w:t>
      </w:r>
      <w:r w:rsidR="00E44758">
        <w:rPr>
          <w:rFonts w:ascii="Open Sans Light" w:hAnsi="Open Sans Light" w:cs="Open Sans Light"/>
        </w:rPr>
        <w:t xml:space="preserve"> informações que atestasse</w:t>
      </w:r>
      <w:r w:rsidR="00AC0E5C">
        <w:rPr>
          <w:rFonts w:ascii="Open Sans Light" w:hAnsi="Open Sans Light" w:cs="Open Sans Light"/>
        </w:rPr>
        <w:t>m</w:t>
      </w:r>
      <w:r w:rsidR="00E44758">
        <w:rPr>
          <w:rFonts w:ascii="Open Sans Light" w:hAnsi="Open Sans Light" w:cs="Open Sans Light"/>
        </w:rPr>
        <w:t xml:space="preserve"> o cumprimento dos objetivos do Programa. </w:t>
      </w:r>
      <w:r>
        <w:rPr>
          <w:rFonts w:ascii="Open Sans Light" w:hAnsi="Open Sans Light" w:cs="Open Sans Light"/>
        </w:rPr>
        <w:t xml:space="preserve"> </w:t>
      </w:r>
      <w:r w:rsidR="00C5147F">
        <w:rPr>
          <w:rFonts w:ascii="Open Sans Light" w:hAnsi="Open Sans Light" w:cs="Open Sans Light"/>
        </w:rPr>
        <w:t>Para avaliação do</w:t>
      </w:r>
      <w:r>
        <w:rPr>
          <w:rFonts w:ascii="Open Sans Light" w:hAnsi="Open Sans Light" w:cs="Open Sans Light"/>
        </w:rPr>
        <w:t>s objetivos listados no Convênio serem avaliados de forma ampla</w:t>
      </w:r>
      <w:r w:rsidR="00E44758">
        <w:rPr>
          <w:rFonts w:ascii="Open Sans Light" w:hAnsi="Open Sans Light" w:cs="Open Sans Light"/>
        </w:rPr>
        <w:t xml:space="preserve"> e profunda</w:t>
      </w:r>
      <w:r>
        <w:rPr>
          <w:rFonts w:ascii="Open Sans Light" w:hAnsi="Open Sans Light" w:cs="Open Sans Light"/>
        </w:rPr>
        <w:t xml:space="preserve">, abrangendo mais edições do </w:t>
      </w:r>
      <w:r w:rsidR="00E44758">
        <w:rPr>
          <w:rFonts w:ascii="Open Sans Light" w:hAnsi="Open Sans Light" w:cs="Open Sans Light"/>
        </w:rPr>
        <w:t>P</w:t>
      </w:r>
      <w:r>
        <w:rPr>
          <w:rFonts w:ascii="Open Sans Light" w:hAnsi="Open Sans Light" w:cs="Open Sans Light"/>
        </w:rPr>
        <w:t xml:space="preserve">rograma, seria necessário a aplicação de questionários com longo prazo para </w:t>
      </w:r>
      <w:r w:rsidR="00AC0E5C">
        <w:rPr>
          <w:rFonts w:ascii="Open Sans Light" w:hAnsi="Open Sans Light" w:cs="Open Sans Light"/>
        </w:rPr>
        <w:t>recebimento de respostas</w:t>
      </w:r>
      <w:r>
        <w:rPr>
          <w:rFonts w:ascii="Open Sans Light" w:hAnsi="Open Sans Light" w:cs="Open Sans Light"/>
        </w:rPr>
        <w:t xml:space="preserve">, a fim de que fosse obtido o maior número </w:t>
      </w:r>
      <w:r w:rsidR="00AC0E5C">
        <w:rPr>
          <w:rFonts w:ascii="Open Sans Light" w:hAnsi="Open Sans Light" w:cs="Open Sans Light"/>
        </w:rPr>
        <w:t>de questionários respondidos</w:t>
      </w:r>
      <w:r>
        <w:rPr>
          <w:rFonts w:ascii="Open Sans Light" w:hAnsi="Open Sans Light" w:cs="Open Sans Light"/>
        </w:rPr>
        <w:t>. Assim</w:t>
      </w:r>
      <w:r w:rsidR="00E44758">
        <w:rPr>
          <w:rFonts w:ascii="Open Sans Light" w:hAnsi="Open Sans Light" w:cs="Open Sans Light"/>
        </w:rPr>
        <w:t xml:space="preserve">, </w:t>
      </w:r>
      <w:r>
        <w:rPr>
          <w:rFonts w:ascii="Open Sans Light" w:hAnsi="Open Sans Light" w:cs="Open Sans Light"/>
        </w:rPr>
        <w:t>poderia obter</w:t>
      </w:r>
      <w:r w:rsidR="00C5147F">
        <w:rPr>
          <w:rFonts w:ascii="Open Sans Light" w:hAnsi="Open Sans Light" w:cs="Open Sans Light"/>
        </w:rPr>
        <w:t>-se</w:t>
      </w:r>
      <w:r>
        <w:rPr>
          <w:rFonts w:ascii="Open Sans Light" w:hAnsi="Open Sans Light" w:cs="Open Sans Light"/>
        </w:rPr>
        <w:t xml:space="preserve"> maiores informações sobre o </w:t>
      </w:r>
      <w:r w:rsidR="00E44758">
        <w:rPr>
          <w:rFonts w:ascii="Open Sans Light" w:hAnsi="Open Sans Light" w:cs="Open Sans Light"/>
        </w:rPr>
        <w:t>P</w:t>
      </w:r>
      <w:r>
        <w:rPr>
          <w:rFonts w:ascii="Open Sans Light" w:hAnsi="Open Sans Light" w:cs="Open Sans Light"/>
        </w:rPr>
        <w:t>rograma como por exemplo</w:t>
      </w:r>
      <w:r w:rsidR="00E44758">
        <w:rPr>
          <w:rFonts w:ascii="Open Sans Light" w:hAnsi="Open Sans Light" w:cs="Open Sans Light"/>
        </w:rPr>
        <w:t>,</w:t>
      </w:r>
      <w:r>
        <w:rPr>
          <w:rFonts w:ascii="Open Sans Light" w:hAnsi="Open Sans Light" w:cs="Open Sans Light"/>
        </w:rPr>
        <w:t xml:space="preserve"> o número de acordos assinados entre IES brasileiras e francesas; quantos acordos </w:t>
      </w:r>
      <w:r w:rsidR="00E44758">
        <w:rPr>
          <w:rFonts w:ascii="Open Sans Light" w:hAnsi="Open Sans Light" w:cs="Open Sans Light"/>
        </w:rPr>
        <w:t xml:space="preserve">foram </w:t>
      </w:r>
      <w:r>
        <w:rPr>
          <w:rFonts w:ascii="Open Sans Light" w:hAnsi="Open Sans Light" w:cs="Open Sans Light"/>
        </w:rPr>
        <w:t xml:space="preserve">assinados especificamente para </w:t>
      </w:r>
      <w:r w:rsidR="00E44758">
        <w:rPr>
          <w:rFonts w:ascii="Open Sans Light" w:hAnsi="Open Sans Light" w:cs="Open Sans Light"/>
        </w:rPr>
        <w:t xml:space="preserve">o </w:t>
      </w:r>
      <w:r>
        <w:rPr>
          <w:rFonts w:ascii="Open Sans Light" w:hAnsi="Open Sans Light" w:cs="Open Sans Light"/>
        </w:rPr>
        <w:t xml:space="preserve">desenvolvimento de programa de dupla diplomação; se houve aproximações dos currículos e das metodologias de ensino; número de missões de trabalho realizadas pelos coordenadores franceses. </w:t>
      </w:r>
      <w:r w:rsidR="00E44758">
        <w:rPr>
          <w:rFonts w:ascii="Open Sans Light" w:hAnsi="Open Sans Light" w:cs="Open Sans Light"/>
        </w:rPr>
        <w:t>Ressalta-se que</w:t>
      </w:r>
      <w:r>
        <w:rPr>
          <w:rFonts w:ascii="Open Sans Light" w:hAnsi="Open Sans Light" w:cs="Open Sans Light"/>
        </w:rPr>
        <w:t xml:space="preserve"> </w:t>
      </w:r>
      <w:r w:rsidR="00E44758">
        <w:rPr>
          <w:rFonts w:ascii="Open Sans Light" w:hAnsi="Open Sans Light" w:cs="Open Sans Light"/>
        </w:rPr>
        <w:t xml:space="preserve">se </w:t>
      </w:r>
      <w:r w:rsidR="008B2A17">
        <w:rPr>
          <w:rFonts w:ascii="Open Sans Light" w:hAnsi="Open Sans Light" w:cs="Open Sans Light"/>
        </w:rPr>
        <w:t>trata</w:t>
      </w:r>
      <w:r>
        <w:rPr>
          <w:rFonts w:ascii="Open Sans Light" w:hAnsi="Open Sans Light" w:cs="Open Sans Light"/>
        </w:rPr>
        <w:t xml:space="preserve"> </w:t>
      </w:r>
      <w:r w:rsidR="00E44758">
        <w:rPr>
          <w:rFonts w:ascii="Open Sans Light" w:hAnsi="Open Sans Light" w:cs="Open Sans Light"/>
        </w:rPr>
        <w:t xml:space="preserve">de </w:t>
      </w:r>
      <w:r>
        <w:rPr>
          <w:rFonts w:ascii="Open Sans Light" w:hAnsi="Open Sans Light" w:cs="Open Sans Light"/>
        </w:rPr>
        <w:t xml:space="preserve">questionamentos </w:t>
      </w:r>
      <w:r w:rsidR="00E44758">
        <w:rPr>
          <w:rFonts w:ascii="Open Sans Light" w:hAnsi="Open Sans Light" w:cs="Open Sans Light"/>
        </w:rPr>
        <w:t xml:space="preserve">que </w:t>
      </w:r>
      <w:r>
        <w:rPr>
          <w:rFonts w:ascii="Open Sans Light" w:hAnsi="Open Sans Light" w:cs="Open Sans Light"/>
        </w:rPr>
        <w:t>não foram realizados de forma objetiva nos modelos de relatórios finais</w:t>
      </w:r>
      <w:r w:rsidR="00E44758">
        <w:rPr>
          <w:rFonts w:ascii="Open Sans Light" w:hAnsi="Open Sans Light" w:cs="Open Sans Light"/>
        </w:rPr>
        <w:t>, impossibilitando o levantamento destas informações.</w:t>
      </w:r>
    </w:p>
    <w:p w14:paraId="6B6C1DDE" w14:textId="2DC2AD8F" w:rsidR="007A3AD7" w:rsidRDefault="007A3AD7" w:rsidP="007C3CE3">
      <w:pPr>
        <w:autoSpaceDE w:val="0"/>
        <w:autoSpaceDN w:val="0"/>
        <w:adjustRightInd w:val="0"/>
        <w:spacing w:after="0" w:line="360" w:lineRule="auto"/>
        <w:ind w:firstLine="708"/>
        <w:jc w:val="both"/>
        <w:rPr>
          <w:rFonts w:ascii="Open Sans Light" w:hAnsi="Open Sans Light" w:cs="Open Sans Light"/>
        </w:rPr>
      </w:pPr>
    </w:p>
    <w:p w14:paraId="250E7314" w14:textId="77777777" w:rsidR="0088039E" w:rsidRDefault="0088039E" w:rsidP="007C3CE3">
      <w:pPr>
        <w:autoSpaceDE w:val="0"/>
        <w:autoSpaceDN w:val="0"/>
        <w:adjustRightInd w:val="0"/>
        <w:spacing w:after="0" w:line="360" w:lineRule="auto"/>
        <w:ind w:firstLine="708"/>
        <w:jc w:val="both"/>
        <w:rPr>
          <w:rFonts w:ascii="Open Sans Light" w:hAnsi="Open Sans Light" w:cs="Open Sans Light"/>
        </w:rPr>
        <w:sectPr w:rsidR="0088039E" w:rsidSect="00860C56">
          <w:pgSz w:w="11906" w:h="16838"/>
          <w:pgMar w:top="1985" w:right="1080" w:bottom="1440" w:left="1080" w:header="708" w:footer="708" w:gutter="0"/>
          <w:cols w:space="708"/>
          <w:docGrid w:linePitch="360"/>
        </w:sectPr>
      </w:pPr>
    </w:p>
    <w:p w14:paraId="0295B5E8" w14:textId="37743F16" w:rsidR="006A1257" w:rsidRPr="00482429" w:rsidRDefault="006A1257" w:rsidP="00482429">
      <w:pPr>
        <w:pStyle w:val="PargrafodaLista"/>
        <w:numPr>
          <w:ilvl w:val="0"/>
          <w:numId w:val="1"/>
        </w:numPr>
        <w:spacing w:after="0" w:line="360" w:lineRule="auto"/>
        <w:ind w:left="0" w:firstLine="0"/>
        <w:rPr>
          <w:rFonts w:ascii="Open Sans" w:hAnsi="Open Sans" w:cs="Open Sans"/>
          <w:b/>
          <w:bCs/>
          <w:color w:val="14605E"/>
          <w:sz w:val="28"/>
          <w:szCs w:val="28"/>
          <w14:stylisticSets>
            <w14:styleSet w14:id="1"/>
          </w14:stylisticSets>
        </w:rPr>
      </w:pPr>
      <w:bookmarkStart w:id="29" w:name="_Toc46097094"/>
      <w:r w:rsidRPr="00482429">
        <w:rPr>
          <w:rFonts w:ascii="Open Sans" w:hAnsi="Open Sans" w:cs="Open Sans"/>
          <w:b/>
          <w:bCs/>
          <w:color w:val="14605E"/>
          <w:sz w:val="28"/>
          <w:szCs w:val="28"/>
          <w14:stylisticSets>
            <w14:styleSet w14:id="1"/>
          </w14:stylisticSets>
        </w:rPr>
        <w:lastRenderedPageBreak/>
        <w:t>Recomendações</w:t>
      </w:r>
      <w:bookmarkEnd w:id="29"/>
    </w:p>
    <w:p w14:paraId="44704A24" w14:textId="77777777" w:rsidR="006A1257" w:rsidRDefault="006A1257" w:rsidP="006A1257"/>
    <w:p w14:paraId="22D91E26" w14:textId="6243CD34" w:rsidR="006A1257" w:rsidRDefault="006A1257" w:rsidP="00BC6D95">
      <w:pPr>
        <w:spacing w:line="360" w:lineRule="auto"/>
        <w:jc w:val="both"/>
        <w:rPr>
          <w:rFonts w:ascii="Open Sans Light" w:eastAsia="Times New Roman" w:hAnsi="Open Sans Light" w:cs="Open Sans Light"/>
        </w:rPr>
      </w:pPr>
      <w:r w:rsidRPr="005216CA">
        <w:rPr>
          <w:rFonts w:ascii="Open Sans Light" w:eastAsia="Times New Roman" w:hAnsi="Open Sans Light" w:cs="Open Sans Light"/>
        </w:rPr>
        <w:t xml:space="preserve">Considerando as análises </w:t>
      </w:r>
      <w:r w:rsidR="006451E9">
        <w:rPr>
          <w:rFonts w:ascii="Open Sans Light" w:eastAsia="Times New Roman" w:hAnsi="Open Sans Light" w:cs="Open Sans Light"/>
        </w:rPr>
        <w:t>realizadas</w:t>
      </w:r>
      <w:r w:rsidRPr="005216CA">
        <w:rPr>
          <w:rFonts w:ascii="Open Sans Light" w:eastAsia="Times New Roman" w:hAnsi="Open Sans Light" w:cs="Open Sans Light"/>
        </w:rPr>
        <w:t xml:space="preserve"> ao longo da avaliação, recomenda-se </w:t>
      </w:r>
      <w:r w:rsidR="001B59E3">
        <w:rPr>
          <w:rFonts w:ascii="Open Sans Light" w:eastAsia="Times New Roman" w:hAnsi="Open Sans Light" w:cs="Open Sans Light"/>
        </w:rPr>
        <w:t>algumas</w:t>
      </w:r>
      <w:r w:rsidRPr="005216CA">
        <w:rPr>
          <w:rFonts w:ascii="Open Sans Light" w:eastAsia="Times New Roman" w:hAnsi="Open Sans Light" w:cs="Open Sans Light"/>
        </w:rPr>
        <w:t xml:space="preserve"> linhas de ação</w:t>
      </w:r>
      <w:r w:rsidR="006451E9">
        <w:rPr>
          <w:rFonts w:ascii="Open Sans Light" w:eastAsia="Times New Roman" w:hAnsi="Open Sans Light" w:cs="Open Sans Light"/>
        </w:rPr>
        <w:t xml:space="preserve"> </w:t>
      </w:r>
      <w:r w:rsidR="001B59E3">
        <w:rPr>
          <w:rFonts w:ascii="Open Sans Light" w:eastAsia="Times New Roman" w:hAnsi="Open Sans Light" w:cs="Open Sans Light"/>
        </w:rPr>
        <w:t>no âmbito de aspectos legais, técnicos e qualitativos</w:t>
      </w:r>
      <w:r w:rsidR="002D6DE0">
        <w:rPr>
          <w:rFonts w:ascii="Open Sans Light" w:eastAsia="Times New Roman" w:hAnsi="Open Sans Light" w:cs="Open Sans Light"/>
        </w:rPr>
        <w:t xml:space="preserve">, organizacionais e do </w:t>
      </w:r>
      <w:r w:rsidR="008E6BA6">
        <w:rPr>
          <w:rFonts w:ascii="Open Sans Light" w:eastAsia="Times New Roman" w:hAnsi="Open Sans Light" w:cs="Open Sans Light"/>
        </w:rPr>
        <w:t xml:space="preserve">próprio </w:t>
      </w:r>
      <w:r w:rsidR="00D67B71">
        <w:rPr>
          <w:rFonts w:ascii="Open Sans Light" w:eastAsia="Times New Roman" w:hAnsi="Open Sans Light" w:cs="Open Sans Light"/>
        </w:rPr>
        <w:t>P</w:t>
      </w:r>
      <w:r w:rsidR="002D6DE0">
        <w:rPr>
          <w:rFonts w:ascii="Open Sans Light" w:eastAsia="Times New Roman" w:hAnsi="Open Sans Light" w:cs="Open Sans Light"/>
        </w:rPr>
        <w:t>rograma</w:t>
      </w:r>
      <w:r w:rsidR="008E6BA6">
        <w:rPr>
          <w:rFonts w:ascii="Open Sans Light" w:eastAsia="Times New Roman" w:hAnsi="Open Sans Light" w:cs="Open Sans Light"/>
        </w:rPr>
        <w:t xml:space="preserve"> </w:t>
      </w:r>
      <w:r w:rsidR="00595792">
        <w:rPr>
          <w:rFonts w:ascii="Open Sans Light" w:eastAsia="Times New Roman" w:hAnsi="Open Sans Light" w:cs="Open Sans Light"/>
        </w:rPr>
        <w:t>Brafitec</w:t>
      </w:r>
      <w:r w:rsidR="00427B72">
        <w:rPr>
          <w:rFonts w:ascii="Open Sans Light" w:eastAsia="Times New Roman" w:hAnsi="Open Sans Light" w:cs="Open Sans Light"/>
        </w:rPr>
        <w:t>.</w:t>
      </w:r>
    </w:p>
    <w:p w14:paraId="63508BD3" w14:textId="2BD8E8C0" w:rsidR="00C67FC6" w:rsidRPr="001B59E3" w:rsidRDefault="00931265" w:rsidP="00931265">
      <w:pPr>
        <w:autoSpaceDE w:val="0"/>
        <w:autoSpaceDN w:val="0"/>
        <w:adjustRightInd w:val="0"/>
        <w:spacing w:after="0" w:line="360" w:lineRule="auto"/>
        <w:ind w:left="1134"/>
        <w:jc w:val="both"/>
        <w:rPr>
          <w:rFonts w:ascii="Open Sans Light" w:hAnsi="Open Sans Light" w:cs="Open Sans Light"/>
          <w:b/>
          <w:bCs/>
        </w:rPr>
      </w:pPr>
      <w:r w:rsidRPr="001B59E3">
        <w:rPr>
          <w:rFonts w:ascii="Open Sans Light" w:hAnsi="Open Sans Light" w:cs="Open Sans Light"/>
          <w:b/>
          <w:bCs/>
        </w:rPr>
        <w:t>ASPECTOS LEGAIS</w:t>
      </w:r>
    </w:p>
    <w:p w14:paraId="24111864" w14:textId="3A05A0C4" w:rsidR="00C67FC6" w:rsidRPr="00AC7F89" w:rsidRDefault="000A5783" w:rsidP="00AC7F89">
      <w:pPr>
        <w:pStyle w:val="PargrafodaLista"/>
        <w:autoSpaceDE w:val="0"/>
        <w:autoSpaceDN w:val="0"/>
        <w:adjustRightInd w:val="0"/>
        <w:spacing w:after="0" w:line="240" w:lineRule="auto"/>
        <w:ind w:left="1134" w:right="-35"/>
        <w:jc w:val="both"/>
        <w:rPr>
          <w:rFonts w:ascii="Open Sans Light" w:eastAsia="Times New Roman" w:hAnsi="Open Sans Light" w:cs="Open Sans Light"/>
        </w:rPr>
      </w:pPr>
      <w:r w:rsidRPr="001B59E3">
        <w:rPr>
          <w:rFonts w:ascii="Open Sans" w:eastAsiaTheme="majorEastAsia" w:hAnsi="Open Sans" w:cs="Open Sans"/>
          <w:b/>
          <w:bCs/>
          <w:noProof/>
          <w:color w:val="2F5496" w:themeColor="accent1" w:themeShade="BF"/>
          <w:sz w:val="28"/>
          <w:szCs w:val="28"/>
          <w:lang w:val="en-US"/>
        </w:rPr>
        <mc:AlternateContent>
          <mc:Choice Requires="wps">
            <w:drawing>
              <wp:anchor distT="0" distB="0" distL="114300" distR="114300" simplePos="0" relativeHeight="251684864" behindDoc="0" locked="0" layoutInCell="1" allowOverlap="1" wp14:anchorId="3EE16CAD" wp14:editId="65BB992C">
                <wp:simplePos x="0" y="0"/>
                <wp:positionH relativeFrom="margin">
                  <wp:posOffset>19050</wp:posOffset>
                </wp:positionH>
                <wp:positionV relativeFrom="paragraph">
                  <wp:posOffset>6985</wp:posOffset>
                </wp:positionV>
                <wp:extent cx="502285" cy="3524250"/>
                <wp:effectExtent l="0" t="0" r="31115" b="19050"/>
                <wp:wrapNone/>
                <wp:docPr id="18" name="Texto Explicativo: Seta para a Direita 18"/>
                <wp:cNvGraphicFramePr/>
                <a:graphic xmlns:a="http://schemas.openxmlformats.org/drawingml/2006/main">
                  <a:graphicData uri="http://schemas.microsoft.com/office/word/2010/wordprocessingShape">
                    <wps:wsp>
                      <wps:cNvSpPr/>
                      <wps:spPr>
                        <a:xfrm>
                          <a:off x="0" y="0"/>
                          <a:ext cx="502285" cy="3524250"/>
                        </a:xfrm>
                        <a:prstGeom prst="rightArrowCallout">
                          <a:avLst/>
                        </a:prstGeom>
                        <a:solidFill>
                          <a:srgbClr val="36A09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E27B3"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Texto Explicativo: Seta para a Direita 18" o:spid="_x0000_s1026" type="#_x0000_t78" style="position:absolute;margin-left:1.5pt;margin-top:.55pt;width:39.55pt;height:27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" adj="14035,10030,16200,10415" fillcolor="#36a093" strokecolor="#1f3763 [1604]" strokeweight="1pt">
                <w10:wrap anchorx="margin"/>
              </v:shape>
            </w:pict>
          </mc:Fallback>
        </mc:AlternateContent>
      </w:r>
      <w:r w:rsidR="00ED4368">
        <w:rPr>
          <w:rFonts w:ascii="Open Sans Light" w:eastAsia="Times New Roman" w:hAnsi="Open Sans Light" w:cs="Open Sans Light"/>
        </w:rPr>
        <w:t xml:space="preserve">A parceria internacional entre a Capes e </w:t>
      </w:r>
      <w:r w:rsidR="00D031DA">
        <w:rPr>
          <w:rFonts w:ascii="Open Sans Light" w:eastAsia="Times New Roman" w:hAnsi="Open Sans Light" w:cs="Open Sans Light"/>
        </w:rPr>
        <w:t>a</w:t>
      </w:r>
      <w:r w:rsidR="00ED4368">
        <w:rPr>
          <w:rFonts w:ascii="Open Sans Light" w:eastAsia="Times New Roman" w:hAnsi="Open Sans Light" w:cs="Open Sans Light"/>
        </w:rPr>
        <w:t xml:space="preserve"> CDEFI encontra-se legalmente frágil, pois o </w:t>
      </w:r>
      <w:r w:rsidR="00991BA6">
        <w:rPr>
          <w:rFonts w:ascii="Open Sans Light" w:eastAsia="Times New Roman" w:hAnsi="Open Sans Light" w:cs="Open Sans Light"/>
        </w:rPr>
        <w:t>P</w:t>
      </w:r>
      <w:r w:rsidR="00ED4368">
        <w:rPr>
          <w:rFonts w:ascii="Open Sans Light" w:eastAsia="Times New Roman" w:hAnsi="Open Sans Light" w:cs="Open Sans Light"/>
        </w:rPr>
        <w:t>rograma foi estabelecido por meio de um Convênio</w:t>
      </w:r>
      <w:r w:rsidR="00AC7F89">
        <w:rPr>
          <w:rFonts w:ascii="Open Sans Light" w:eastAsia="Times New Roman" w:hAnsi="Open Sans Light" w:cs="Open Sans Light"/>
        </w:rPr>
        <w:t xml:space="preserve">, documento que não é adequado para </w:t>
      </w:r>
      <w:r w:rsidR="006129FA">
        <w:rPr>
          <w:rFonts w:ascii="Open Sans Light" w:eastAsia="Times New Roman" w:hAnsi="Open Sans Light" w:cs="Open Sans Light"/>
        </w:rPr>
        <w:t xml:space="preserve">o </w:t>
      </w:r>
      <w:r w:rsidR="00AC7F89">
        <w:rPr>
          <w:rFonts w:ascii="Open Sans Light" w:eastAsia="Times New Roman" w:hAnsi="Open Sans Light" w:cs="Open Sans Light"/>
        </w:rPr>
        <w:t>estabelecimento da cooperação internacional</w:t>
      </w:r>
      <w:r w:rsidR="00991BA6">
        <w:rPr>
          <w:rFonts w:ascii="Open Sans Light" w:eastAsia="Times New Roman" w:hAnsi="Open Sans Light" w:cs="Open Sans Light"/>
        </w:rPr>
        <w:t>.</w:t>
      </w:r>
      <w:r w:rsidR="00AC7F89">
        <w:rPr>
          <w:rFonts w:ascii="Open Sans Light" w:eastAsia="Times New Roman" w:hAnsi="Open Sans Light" w:cs="Open Sans Light"/>
        </w:rPr>
        <w:t xml:space="preserve"> </w:t>
      </w:r>
      <w:r w:rsidR="00991BA6">
        <w:rPr>
          <w:rFonts w:ascii="Open Sans Light" w:eastAsia="Times New Roman" w:hAnsi="Open Sans Light" w:cs="Open Sans Light"/>
        </w:rPr>
        <w:t>A</w:t>
      </w:r>
      <w:r w:rsidR="00AC7F89">
        <w:rPr>
          <w:rFonts w:ascii="Open Sans Light" w:eastAsia="Times New Roman" w:hAnsi="Open Sans Light" w:cs="Open Sans Light"/>
        </w:rPr>
        <w:t>lém disso</w:t>
      </w:r>
      <w:r w:rsidR="00991BA6">
        <w:rPr>
          <w:rFonts w:ascii="Open Sans Light" w:eastAsia="Times New Roman" w:hAnsi="Open Sans Light" w:cs="Open Sans Light"/>
        </w:rPr>
        <w:t>,</w:t>
      </w:r>
      <w:r w:rsidR="00AC7F89">
        <w:rPr>
          <w:rFonts w:ascii="Open Sans Light" w:eastAsia="Times New Roman" w:hAnsi="Open Sans Light" w:cs="Open Sans Light"/>
        </w:rPr>
        <w:t xml:space="preserve"> o Convênio prevê renovação tácita, medida que vai contra a lei 8.666/93</w:t>
      </w:r>
      <w:r w:rsidR="00461ECB">
        <w:rPr>
          <w:rFonts w:ascii="Open Sans Light" w:eastAsia="Times New Roman" w:hAnsi="Open Sans Light" w:cs="Open Sans Light"/>
        </w:rPr>
        <w:t xml:space="preserve"> que dispõe que </w:t>
      </w:r>
      <w:r w:rsidR="00665091">
        <w:rPr>
          <w:rFonts w:ascii="Open Sans Light" w:eastAsia="Times New Roman" w:hAnsi="Open Sans Light" w:cs="Open Sans Light"/>
        </w:rPr>
        <w:t>se tenha</w:t>
      </w:r>
      <w:r w:rsidR="00461ECB">
        <w:rPr>
          <w:rFonts w:ascii="Open Sans Light" w:eastAsia="Times New Roman" w:hAnsi="Open Sans Light" w:cs="Open Sans Light"/>
        </w:rPr>
        <w:t xml:space="preserve"> uma previsão de início e fim d</w:t>
      </w:r>
      <w:r w:rsidR="006129FA">
        <w:rPr>
          <w:rFonts w:ascii="Open Sans Light" w:eastAsia="Times New Roman" w:hAnsi="Open Sans Light" w:cs="Open Sans Light"/>
        </w:rPr>
        <w:t>a</w:t>
      </w:r>
      <w:r w:rsidR="00461ECB">
        <w:rPr>
          <w:rFonts w:ascii="Open Sans Light" w:eastAsia="Times New Roman" w:hAnsi="Open Sans Light" w:cs="Open Sans Light"/>
        </w:rPr>
        <w:t xml:space="preserve"> execução do objeto.</w:t>
      </w:r>
      <w:r w:rsidR="00AC7F89">
        <w:rPr>
          <w:rFonts w:ascii="Open Sans Light" w:eastAsia="Times New Roman" w:hAnsi="Open Sans Light" w:cs="Open Sans Light"/>
        </w:rPr>
        <w:t xml:space="preserve"> </w:t>
      </w:r>
      <w:r w:rsidR="00461ECB">
        <w:rPr>
          <w:rFonts w:ascii="Open Sans Light" w:eastAsia="Times New Roman" w:hAnsi="Open Sans Light" w:cs="Open Sans Light"/>
        </w:rPr>
        <w:t>A</w:t>
      </w:r>
      <w:r w:rsidR="00AC7F89">
        <w:rPr>
          <w:rFonts w:ascii="Open Sans Light" w:eastAsia="Times New Roman" w:hAnsi="Open Sans Light" w:cs="Open Sans Light"/>
        </w:rPr>
        <w:t xml:space="preserve"> Procuradoria Federal junto à Capes já se pronunciou quanto </w:t>
      </w:r>
      <w:proofErr w:type="gramStart"/>
      <w:r w:rsidR="00AC7F89">
        <w:rPr>
          <w:rFonts w:ascii="Open Sans Light" w:eastAsia="Times New Roman" w:hAnsi="Open Sans Light" w:cs="Open Sans Light"/>
        </w:rPr>
        <w:t>à</w:t>
      </w:r>
      <w:proofErr w:type="gramEnd"/>
      <w:r w:rsidR="00AC7F89">
        <w:rPr>
          <w:rFonts w:ascii="Open Sans Light" w:eastAsia="Times New Roman" w:hAnsi="Open Sans Light" w:cs="Open Sans Light"/>
        </w:rPr>
        <w:t xml:space="preserve"> esse tipo de renovação por meio do Parecer 490/2018 que compõe o processo SEI </w:t>
      </w:r>
      <w:r w:rsidR="00991BA6">
        <w:rPr>
          <w:rFonts w:ascii="Open Sans Light" w:eastAsia="Times New Roman" w:hAnsi="Open Sans Light" w:cs="Open Sans Light"/>
        </w:rPr>
        <w:t xml:space="preserve">nº </w:t>
      </w:r>
      <w:r w:rsidR="00AC7F89" w:rsidRPr="00AC7F89">
        <w:rPr>
          <w:rFonts w:ascii="Open Sans Light" w:eastAsia="Times New Roman" w:hAnsi="Open Sans Light" w:cs="Open Sans Light"/>
        </w:rPr>
        <w:t>23038.018883/2018-10</w:t>
      </w:r>
      <w:r w:rsidR="00AC7F89">
        <w:rPr>
          <w:rFonts w:ascii="Open Sans Light" w:eastAsia="Times New Roman" w:hAnsi="Open Sans Light" w:cs="Open Sans Light"/>
        </w:rPr>
        <w:t>. Neste referido Parecer, a Procuradoria Federal junto à Capes recomenda no item 10: “</w:t>
      </w:r>
      <w:r w:rsidR="00AC7F89" w:rsidRPr="00AC7F89">
        <w:rPr>
          <w:rFonts w:ascii="Open Sans Light" w:eastAsia="Times New Roman" w:hAnsi="Open Sans Light" w:cs="Open Sans Light"/>
          <w:i/>
          <w:iCs/>
        </w:rPr>
        <w:t>avaliar a conveniência e oportunidade técnica de se renegociar as parcerias</w:t>
      </w:r>
      <w:r w:rsidR="00AC7F89" w:rsidRPr="00AC7F89">
        <w:rPr>
          <w:rFonts w:ascii="Open Sans Light" w:eastAsia="Times New Roman" w:hAnsi="Open Sans Light" w:cs="Open Sans Light"/>
          <w:i/>
          <w:iCs/>
        </w:rPr>
        <w:t xml:space="preserve"> </w:t>
      </w:r>
      <w:r w:rsidR="00AC7F89" w:rsidRPr="00AC7F89">
        <w:rPr>
          <w:rFonts w:ascii="Open Sans Light" w:eastAsia="Times New Roman" w:hAnsi="Open Sans Light" w:cs="Open Sans Light"/>
          <w:i/>
          <w:iCs/>
        </w:rPr>
        <w:t>objeto dos acordos constantes dos autos de forma a substituir tais instrumentos jurídicos por outros com prazo de vigência</w:t>
      </w:r>
      <w:r w:rsidR="00AC7F89" w:rsidRPr="00AC7F89">
        <w:rPr>
          <w:rFonts w:ascii="Open Sans Light" w:eastAsia="Times New Roman" w:hAnsi="Open Sans Light" w:cs="Open Sans Light"/>
          <w:i/>
          <w:iCs/>
        </w:rPr>
        <w:t xml:space="preserve"> </w:t>
      </w:r>
      <w:r w:rsidR="00AC7F89" w:rsidRPr="00AC7F89">
        <w:rPr>
          <w:rFonts w:ascii="Open Sans Light" w:eastAsia="Times New Roman" w:hAnsi="Open Sans Light" w:cs="Open Sans Light"/>
          <w:i/>
          <w:iCs/>
        </w:rPr>
        <w:t>determinado, com a possibilidade de prorrogação mediante termo aditivo, se for o caso</w:t>
      </w:r>
      <w:r w:rsidR="00AC7F89">
        <w:rPr>
          <w:rFonts w:ascii="Open Sans Light" w:eastAsia="Times New Roman" w:hAnsi="Open Sans Light" w:cs="Open Sans Light"/>
        </w:rPr>
        <w:t>”</w:t>
      </w:r>
      <w:r w:rsidR="00AC7F89" w:rsidRPr="00AC7F89">
        <w:rPr>
          <w:rFonts w:ascii="Open Sans Light" w:eastAsia="Times New Roman" w:hAnsi="Open Sans Light" w:cs="Open Sans Light"/>
        </w:rPr>
        <w:t>.</w:t>
      </w:r>
      <w:r w:rsidR="00AC7F89" w:rsidRPr="00AC7F89">
        <w:rPr>
          <w:rFonts w:ascii="Open Sans Light" w:eastAsia="Times New Roman" w:hAnsi="Open Sans Light" w:cs="Open Sans Light"/>
        </w:rPr>
        <w:t xml:space="preserve"> </w:t>
      </w:r>
      <w:r w:rsidR="00AC7F89">
        <w:rPr>
          <w:rFonts w:ascii="Open Sans Light" w:eastAsia="Times New Roman" w:hAnsi="Open Sans Light" w:cs="Open Sans Light"/>
        </w:rPr>
        <w:t>Ademais,</w:t>
      </w:r>
      <w:r w:rsidR="00ED4368" w:rsidRPr="00AC7F89">
        <w:rPr>
          <w:rFonts w:ascii="Open Sans Light" w:eastAsia="Times New Roman" w:hAnsi="Open Sans Light" w:cs="Open Sans Light"/>
        </w:rPr>
        <w:t xml:space="preserve"> esse instrumento jurídico não </w:t>
      </w:r>
      <w:r w:rsidR="00AB2AED" w:rsidRPr="00AC7F89">
        <w:rPr>
          <w:rFonts w:ascii="Open Sans Light" w:eastAsia="Times New Roman" w:hAnsi="Open Sans Light" w:cs="Open Sans Light"/>
        </w:rPr>
        <w:t>contém</w:t>
      </w:r>
      <w:r w:rsidR="00ED4368" w:rsidRPr="00AC7F89">
        <w:rPr>
          <w:rFonts w:ascii="Open Sans Light" w:eastAsia="Times New Roman" w:hAnsi="Open Sans Light" w:cs="Open Sans Light"/>
        </w:rPr>
        <w:t xml:space="preserve"> o detalhamento nece</w:t>
      </w:r>
      <w:r w:rsidR="00AB2AED" w:rsidRPr="00AC7F89">
        <w:rPr>
          <w:rFonts w:ascii="Open Sans Light" w:eastAsia="Times New Roman" w:hAnsi="Open Sans Light" w:cs="Open Sans Light"/>
        </w:rPr>
        <w:t xml:space="preserve">ssário para a execução do Programa. Diante dessas considerações, recomenda-se a assinatura de um acordo de cooperação com um plano de trabalho. </w:t>
      </w:r>
      <w:r w:rsidR="001B59E3" w:rsidRPr="00AC7F89">
        <w:rPr>
          <w:rFonts w:ascii="Open Sans Light" w:eastAsia="Times New Roman" w:hAnsi="Open Sans Light" w:cs="Open Sans Light"/>
        </w:rPr>
        <w:t>A celebração de</w:t>
      </w:r>
      <w:r w:rsidR="00AB2AED" w:rsidRPr="00AC7F89">
        <w:rPr>
          <w:rFonts w:ascii="Open Sans Light" w:eastAsia="Times New Roman" w:hAnsi="Open Sans Light" w:cs="Open Sans Light"/>
        </w:rPr>
        <w:t xml:space="preserve">sse novo instrumento </w:t>
      </w:r>
      <w:r w:rsidR="001B59E3" w:rsidRPr="00AC7F89">
        <w:rPr>
          <w:rFonts w:ascii="Open Sans Light" w:eastAsia="Times New Roman" w:hAnsi="Open Sans Light" w:cs="Open Sans Light"/>
        </w:rPr>
        <w:t xml:space="preserve">tornará a base do </w:t>
      </w:r>
      <w:r w:rsidR="00946277" w:rsidRPr="00AC7F89">
        <w:rPr>
          <w:rFonts w:ascii="Open Sans Light" w:eastAsia="Times New Roman" w:hAnsi="Open Sans Light" w:cs="Open Sans Light"/>
        </w:rPr>
        <w:t>P</w:t>
      </w:r>
      <w:r w:rsidR="001B59E3" w:rsidRPr="00AC7F89">
        <w:rPr>
          <w:rFonts w:ascii="Open Sans Light" w:eastAsia="Times New Roman" w:hAnsi="Open Sans Light" w:cs="Open Sans Light"/>
        </w:rPr>
        <w:t>rograma mais bem estruturad</w:t>
      </w:r>
      <w:r w:rsidR="00770965" w:rsidRPr="00AC7F89">
        <w:rPr>
          <w:rFonts w:ascii="Open Sans Light" w:eastAsia="Times New Roman" w:hAnsi="Open Sans Light" w:cs="Open Sans Light"/>
        </w:rPr>
        <w:t>a</w:t>
      </w:r>
      <w:r w:rsidR="00ED4368" w:rsidRPr="00AC7F89">
        <w:rPr>
          <w:rFonts w:ascii="Open Sans Light" w:eastAsia="Times New Roman" w:hAnsi="Open Sans Light" w:cs="Open Sans Light"/>
        </w:rPr>
        <w:t>,</w:t>
      </w:r>
      <w:r w:rsidR="00770965" w:rsidRPr="00AC7F89">
        <w:rPr>
          <w:rFonts w:ascii="Open Sans Light" w:eastAsia="Times New Roman" w:hAnsi="Open Sans Light" w:cs="Open Sans Light"/>
        </w:rPr>
        <w:t xml:space="preserve"> considerando que serão estabelecidos principalmente as responsabilidades das partes </w:t>
      </w:r>
      <w:r w:rsidR="00C3576B" w:rsidRPr="00AC7F89">
        <w:rPr>
          <w:rFonts w:ascii="Open Sans Light" w:eastAsia="Times New Roman" w:hAnsi="Open Sans Light" w:cs="Open Sans Light"/>
        </w:rPr>
        <w:t>no que diz respeito à</w:t>
      </w:r>
      <w:r w:rsidR="00770965" w:rsidRPr="00AC7F89">
        <w:rPr>
          <w:rFonts w:ascii="Open Sans Light" w:eastAsia="Times New Roman" w:hAnsi="Open Sans Light" w:cs="Open Sans Light"/>
        </w:rPr>
        <w:t xml:space="preserve"> execução, </w:t>
      </w:r>
      <w:r w:rsidR="00C3576B" w:rsidRPr="00AC7F89">
        <w:rPr>
          <w:rFonts w:ascii="Open Sans Light" w:eastAsia="Times New Roman" w:hAnsi="Open Sans Light" w:cs="Open Sans Light"/>
        </w:rPr>
        <w:t xml:space="preserve">ao </w:t>
      </w:r>
      <w:r w:rsidR="00770965" w:rsidRPr="00AC7F89">
        <w:rPr>
          <w:rFonts w:ascii="Open Sans Light" w:eastAsia="Times New Roman" w:hAnsi="Open Sans Light" w:cs="Open Sans Light"/>
        </w:rPr>
        <w:t xml:space="preserve">controle e monitoramento, </w:t>
      </w:r>
      <w:r w:rsidR="00C3576B" w:rsidRPr="00AC7F89">
        <w:rPr>
          <w:rFonts w:ascii="Open Sans Light" w:eastAsia="Times New Roman" w:hAnsi="Open Sans Light" w:cs="Open Sans Light"/>
        </w:rPr>
        <w:t xml:space="preserve">à </w:t>
      </w:r>
      <w:r w:rsidR="00770965" w:rsidRPr="00AC7F89">
        <w:rPr>
          <w:rFonts w:ascii="Open Sans Light" w:eastAsia="Times New Roman" w:hAnsi="Open Sans Light" w:cs="Open Sans Light"/>
        </w:rPr>
        <w:t xml:space="preserve">avaliação, </w:t>
      </w:r>
      <w:r w:rsidR="00AB2AED" w:rsidRPr="00AC7F89">
        <w:rPr>
          <w:rFonts w:ascii="Open Sans Light" w:eastAsia="Times New Roman" w:hAnsi="Open Sans Light" w:cs="Open Sans Light"/>
        </w:rPr>
        <w:t xml:space="preserve">e </w:t>
      </w:r>
      <w:r w:rsidR="00C3576B" w:rsidRPr="00AC7F89">
        <w:rPr>
          <w:rFonts w:ascii="Open Sans Light" w:eastAsia="Times New Roman" w:hAnsi="Open Sans Light" w:cs="Open Sans Light"/>
        </w:rPr>
        <w:t xml:space="preserve">ao </w:t>
      </w:r>
      <w:r w:rsidR="00770965" w:rsidRPr="00AC7F89">
        <w:rPr>
          <w:rFonts w:ascii="Open Sans Light" w:eastAsia="Times New Roman" w:hAnsi="Open Sans Light" w:cs="Open Sans Light"/>
        </w:rPr>
        <w:t>comprometimento financeiro</w:t>
      </w:r>
      <w:r w:rsidR="00AB2AED" w:rsidRPr="00AC7F89">
        <w:rPr>
          <w:rFonts w:ascii="Open Sans Light" w:eastAsia="Times New Roman" w:hAnsi="Open Sans Light" w:cs="Open Sans Light"/>
        </w:rPr>
        <w:t>, além</w:t>
      </w:r>
      <w:r w:rsidR="00ED4368" w:rsidRPr="00AC7F89">
        <w:rPr>
          <w:rFonts w:ascii="Open Sans Light" w:eastAsia="Times New Roman" w:hAnsi="Open Sans Light" w:cs="Open Sans Light"/>
        </w:rPr>
        <w:t xml:space="preserve"> </w:t>
      </w:r>
      <w:r w:rsidR="00AB2AED" w:rsidRPr="00AC7F89">
        <w:rPr>
          <w:rFonts w:ascii="Open Sans Light" w:eastAsia="Times New Roman" w:hAnsi="Open Sans Light" w:cs="Open Sans Light"/>
        </w:rPr>
        <w:t>d</w:t>
      </w:r>
      <w:r w:rsidR="00ED4368" w:rsidRPr="00AC7F89">
        <w:rPr>
          <w:rFonts w:ascii="Open Sans Light" w:eastAsia="Times New Roman" w:hAnsi="Open Sans Light" w:cs="Open Sans Light"/>
        </w:rPr>
        <w:t xml:space="preserve">e </w:t>
      </w:r>
      <w:r w:rsidR="00770965" w:rsidRPr="00AC7F89">
        <w:rPr>
          <w:rFonts w:ascii="Open Sans Light" w:eastAsia="Times New Roman" w:hAnsi="Open Sans Light" w:cs="Open Sans Light"/>
        </w:rPr>
        <w:t>definir o desenho do Programa. Além d</w:t>
      </w:r>
      <w:r w:rsidR="00AB2AED" w:rsidRPr="00AC7F89">
        <w:rPr>
          <w:rFonts w:ascii="Open Sans Light" w:eastAsia="Times New Roman" w:hAnsi="Open Sans Light" w:cs="Open Sans Light"/>
        </w:rPr>
        <w:t xml:space="preserve">os requisitos </w:t>
      </w:r>
      <w:r w:rsidR="00770965" w:rsidRPr="00AC7F89">
        <w:rPr>
          <w:rFonts w:ascii="Open Sans Light" w:eastAsia="Times New Roman" w:hAnsi="Open Sans Light" w:cs="Open Sans Light"/>
        </w:rPr>
        <w:t>listados, é válido ressaltar que es</w:t>
      </w:r>
      <w:r w:rsidR="00C3576B" w:rsidRPr="00AC7F89">
        <w:rPr>
          <w:rFonts w:ascii="Open Sans Light" w:eastAsia="Times New Roman" w:hAnsi="Open Sans Light" w:cs="Open Sans Light"/>
        </w:rPr>
        <w:t>s</w:t>
      </w:r>
      <w:r w:rsidR="00770965" w:rsidRPr="00AC7F89">
        <w:rPr>
          <w:rFonts w:ascii="Open Sans Light" w:eastAsia="Times New Roman" w:hAnsi="Open Sans Light" w:cs="Open Sans Light"/>
        </w:rPr>
        <w:t>a ação</w:t>
      </w:r>
      <w:r w:rsidR="001B59E3" w:rsidRPr="00AC7F89">
        <w:rPr>
          <w:rFonts w:ascii="Open Sans Light" w:eastAsia="Times New Roman" w:hAnsi="Open Sans Light" w:cs="Open Sans Light"/>
        </w:rPr>
        <w:t xml:space="preserve"> dará respaldo legal ao Administrador Público da Capes </w:t>
      </w:r>
      <w:r w:rsidR="00C3576B" w:rsidRPr="00AC7F89">
        <w:rPr>
          <w:rFonts w:ascii="Open Sans Light" w:eastAsia="Times New Roman" w:hAnsi="Open Sans Light" w:cs="Open Sans Light"/>
        </w:rPr>
        <w:t>durante</w:t>
      </w:r>
      <w:r w:rsidR="001B59E3" w:rsidRPr="00AC7F89">
        <w:rPr>
          <w:rFonts w:ascii="Open Sans Light" w:eastAsia="Times New Roman" w:hAnsi="Open Sans Light" w:cs="Open Sans Light"/>
        </w:rPr>
        <w:t xml:space="preserve"> a execução do Programa</w:t>
      </w:r>
      <w:r w:rsidR="00770965" w:rsidRPr="00AC7F89">
        <w:rPr>
          <w:rFonts w:ascii="Open Sans Light" w:eastAsia="Times New Roman" w:hAnsi="Open Sans Light" w:cs="Open Sans Light"/>
        </w:rPr>
        <w:t xml:space="preserve">. </w:t>
      </w:r>
    </w:p>
    <w:p w14:paraId="0374B9EF" w14:textId="63A4C889" w:rsidR="00B33E32" w:rsidRDefault="00B33E32" w:rsidP="00B33E32">
      <w:pPr>
        <w:autoSpaceDE w:val="0"/>
        <w:autoSpaceDN w:val="0"/>
        <w:adjustRightInd w:val="0"/>
        <w:spacing w:after="0" w:line="240" w:lineRule="auto"/>
        <w:ind w:firstLine="708"/>
        <w:jc w:val="both"/>
        <w:rPr>
          <w:rFonts w:ascii="Open Sans Light" w:hAnsi="Open Sans Light" w:cs="Open Sans Light"/>
        </w:rPr>
      </w:pPr>
    </w:p>
    <w:p w14:paraId="5118FCD7" w14:textId="3B65CE30" w:rsidR="004941FC" w:rsidRPr="004941FC" w:rsidRDefault="004941FC" w:rsidP="00C94A43">
      <w:pPr>
        <w:pStyle w:val="PargrafodaLista"/>
        <w:numPr>
          <w:ilvl w:val="0"/>
          <w:numId w:val="25"/>
        </w:numPr>
        <w:spacing w:line="240" w:lineRule="auto"/>
        <w:ind w:left="1985" w:hanging="567"/>
        <w:jc w:val="both"/>
        <w:rPr>
          <w:rFonts w:ascii="Open Sans Light" w:eastAsia="Times New Roman" w:hAnsi="Open Sans Light" w:cs="Open Sans Light"/>
          <w:b/>
          <w:bCs/>
        </w:rPr>
      </w:pPr>
      <w:r w:rsidRPr="004941FC">
        <w:rPr>
          <w:rFonts w:ascii="Open Sans Light" w:eastAsia="Times New Roman" w:hAnsi="Open Sans Light" w:cs="Open Sans Light"/>
          <w:b/>
          <w:bCs/>
        </w:rPr>
        <w:t>Para a renegociação da parceria e elaboração de um acordo de cooperação,</w:t>
      </w:r>
      <w:r w:rsidR="00CB3002">
        <w:rPr>
          <w:rFonts w:ascii="Open Sans Light" w:eastAsia="Times New Roman" w:hAnsi="Open Sans Light" w:cs="Open Sans Light"/>
          <w:b/>
          <w:bCs/>
        </w:rPr>
        <w:t xml:space="preserve"> o</w:t>
      </w:r>
      <w:r w:rsidRPr="004941FC">
        <w:rPr>
          <w:rFonts w:ascii="Open Sans Light" w:eastAsia="Times New Roman" w:hAnsi="Open Sans Light" w:cs="Open Sans Light"/>
          <w:b/>
          <w:bCs/>
        </w:rPr>
        <w:t xml:space="preserve">s seguintes itens precisam ser incluídos: </w:t>
      </w:r>
    </w:p>
    <w:p w14:paraId="46A89A93" w14:textId="77777777" w:rsidR="004941FC" w:rsidRPr="00CD5102" w:rsidRDefault="004941FC" w:rsidP="004941FC">
      <w:pPr>
        <w:pStyle w:val="PargrafodaLista"/>
        <w:spacing w:line="360" w:lineRule="auto"/>
        <w:ind w:left="1134"/>
        <w:jc w:val="both"/>
        <w:rPr>
          <w:rFonts w:ascii="Open Sans Light" w:eastAsia="Times New Roman" w:hAnsi="Open Sans Light" w:cs="Open Sans Light"/>
          <w:sz w:val="8"/>
          <w:szCs w:val="8"/>
        </w:rPr>
      </w:pPr>
    </w:p>
    <w:p w14:paraId="4D3EC468" w14:textId="374B615D"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preâmbulo contendo informações sobre a instituição parceira e os acordos-quadro assinados entre o Brasil e o país da instituição parceira nas áreas da educação, cultura, ciência, tecnologia e inovação</w:t>
      </w:r>
      <w:r>
        <w:rPr>
          <w:rFonts w:ascii="Open Sans Light" w:eastAsia="Times New Roman" w:hAnsi="Open Sans Light" w:cs="Open Sans Light"/>
        </w:rPr>
        <w:t>;</w:t>
      </w:r>
    </w:p>
    <w:p w14:paraId="7C019CCC" w14:textId="340DB42C"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 xml:space="preserve">objeto </w:t>
      </w:r>
      <w:r>
        <w:rPr>
          <w:rFonts w:ascii="Open Sans Light" w:eastAsia="Times New Roman" w:hAnsi="Open Sans Light" w:cs="Open Sans Light"/>
        </w:rPr>
        <w:t>específico</w:t>
      </w:r>
      <w:r w:rsidR="007118C5">
        <w:rPr>
          <w:rFonts w:ascii="Open Sans Light" w:eastAsia="Times New Roman" w:hAnsi="Open Sans Light" w:cs="Open Sans Light"/>
        </w:rPr>
        <w:t>;</w:t>
      </w:r>
    </w:p>
    <w:p w14:paraId="64E94833"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 xml:space="preserve">objetivos claros e mensuráveis; </w:t>
      </w:r>
    </w:p>
    <w:p w14:paraId="6483C3BD"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metas a serem alcançadas com a parceria;</w:t>
      </w:r>
    </w:p>
    <w:p w14:paraId="2DF90320"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responsabilidades legais das partes signatárias (comuns e individuais);</w:t>
      </w:r>
    </w:p>
    <w:p w14:paraId="44F9B7D2"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responsabilidades financeiras das partes;</w:t>
      </w:r>
    </w:p>
    <w:p w14:paraId="3B0DBAEC" w14:textId="119C036E"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cláusula sobre propriedade intelectual resultante da implementação do acordo;</w:t>
      </w:r>
    </w:p>
    <w:p w14:paraId="18C8BC17"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cláusula sobre proteção dos dados pessoais dos beneficiários;</w:t>
      </w:r>
    </w:p>
    <w:p w14:paraId="67E4755A"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cláusula sobre proibições de vínculo empregatício;</w:t>
      </w:r>
    </w:p>
    <w:p w14:paraId="4276E3F9"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cláusula sobre informações restritas relacionadas à parceria;</w:t>
      </w:r>
    </w:p>
    <w:p w14:paraId="66149EF9"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cláusula sobre notas à imprensa e ao público;</w:t>
      </w:r>
    </w:p>
    <w:p w14:paraId="4023964A"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cláusula sobre o uso de marcas registradas e logos;</w:t>
      </w:r>
    </w:p>
    <w:p w14:paraId="30497AF0"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lastRenderedPageBreak/>
        <w:t>cláusula sobre modificações da parceria;</w:t>
      </w:r>
    </w:p>
    <w:p w14:paraId="0DFE0BCD"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cláusula sobre a ausência de responsabilidade solidária ou subsidiária da República Federativa do Brasil;</w:t>
      </w:r>
    </w:p>
    <w:p w14:paraId="66177D4E"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legislações adotadas e a resolução de conflitos;</w:t>
      </w:r>
    </w:p>
    <w:p w14:paraId="2E2EFE44"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cláusula sobre a administração</w:t>
      </w:r>
      <w:r>
        <w:rPr>
          <w:rFonts w:ascii="Open Sans Light" w:eastAsia="Times New Roman" w:hAnsi="Open Sans Light" w:cs="Open Sans Light"/>
        </w:rPr>
        <w:t xml:space="preserve"> </w:t>
      </w:r>
      <w:r w:rsidRPr="00504E39">
        <w:rPr>
          <w:rFonts w:ascii="Open Sans Light" w:eastAsia="Times New Roman" w:hAnsi="Open Sans Light" w:cs="Open Sans Light"/>
        </w:rPr>
        <w:t xml:space="preserve">do acordo em cada uma das </w:t>
      </w:r>
      <w:r>
        <w:rPr>
          <w:rFonts w:ascii="Open Sans Light" w:eastAsia="Times New Roman" w:hAnsi="Open Sans Light" w:cs="Open Sans Light"/>
        </w:rPr>
        <w:t>instituições</w:t>
      </w:r>
      <w:r w:rsidRPr="00504E39">
        <w:rPr>
          <w:rFonts w:ascii="Open Sans Light" w:eastAsia="Times New Roman" w:hAnsi="Open Sans Light" w:cs="Open Sans Light"/>
        </w:rPr>
        <w:t xml:space="preserve"> signatárias;</w:t>
      </w:r>
    </w:p>
    <w:p w14:paraId="5BDD43E1" w14:textId="77777777"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acompanhamento e prestação de contas;</w:t>
      </w:r>
    </w:p>
    <w:p w14:paraId="5281EC06" w14:textId="41A3DFDE"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 xml:space="preserve">devolução de recursos, se houver transferência de recursos entre as partes signatárias; </w:t>
      </w:r>
      <w:r w:rsidR="001557B0">
        <w:rPr>
          <w:rFonts w:ascii="Open Sans Light" w:eastAsia="Times New Roman" w:hAnsi="Open Sans Light" w:cs="Open Sans Light"/>
        </w:rPr>
        <w:t>e</w:t>
      </w:r>
    </w:p>
    <w:p w14:paraId="5D48817D" w14:textId="4DB8B27A" w:rsidR="004941FC" w:rsidRPr="00504E39" w:rsidRDefault="004941FC" w:rsidP="004941FC">
      <w:pPr>
        <w:pStyle w:val="PargrafodaLista"/>
        <w:numPr>
          <w:ilvl w:val="0"/>
          <w:numId w:val="22"/>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prazo de vigência adequado para a execução do programa</w:t>
      </w:r>
      <w:r w:rsidR="001557B0">
        <w:rPr>
          <w:rFonts w:ascii="Open Sans Light" w:eastAsia="Times New Roman" w:hAnsi="Open Sans Light" w:cs="Open Sans Light"/>
        </w:rPr>
        <w:t>.</w:t>
      </w:r>
    </w:p>
    <w:p w14:paraId="2A1CCFD2" w14:textId="77777777" w:rsidR="004941FC" w:rsidRPr="00504E39" w:rsidRDefault="004941FC" w:rsidP="004941FC">
      <w:pPr>
        <w:pStyle w:val="PargrafodaLista"/>
        <w:spacing w:line="360" w:lineRule="auto"/>
        <w:ind w:left="1418"/>
        <w:jc w:val="both"/>
        <w:rPr>
          <w:rFonts w:ascii="Open Sans Light" w:eastAsia="Times New Roman" w:hAnsi="Open Sans Light" w:cs="Open Sans Light"/>
        </w:rPr>
      </w:pPr>
    </w:p>
    <w:p w14:paraId="2E5D6E80" w14:textId="75CBA861" w:rsidR="004941FC" w:rsidRPr="004941FC" w:rsidRDefault="004941FC" w:rsidP="00C94A43">
      <w:pPr>
        <w:pStyle w:val="PargrafodaLista"/>
        <w:numPr>
          <w:ilvl w:val="0"/>
          <w:numId w:val="25"/>
        </w:numPr>
        <w:spacing w:line="240" w:lineRule="auto"/>
        <w:ind w:left="1985" w:hanging="567"/>
        <w:jc w:val="both"/>
        <w:rPr>
          <w:rFonts w:ascii="Open Sans Light" w:eastAsia="Times New Roman" w:hAnsi="Open Sans Light" w:cs="Open Sans Light"/>
          <w:b/>
          <w:bCs/>
        </w:rPr>
      </w:pPr>
      <w:r w:rsidRPr="004941FC">
        <w:rPr>
          <w:rFonts w:ascii="Open Sans Light" w:eastAsia="Times New Roman" w:hAnsi="Open Sans Light" w:cs="Open Sans Light"/>
          <w:b/>
          <w:bCs/>
        </w:rPr>
        <w:t xml:space="preserve">Para a </w:t>
      </w:r>
      <w:r>
        <w:rPr>
          <w:rFonts w:ascii="Open Sans Light" w:eastAsia="Times New Roman" w:hAnsi="Open Sans Light" w:cs="Open Sans Light"/>
          <w:b/>
          <w:bCs/>
        </w:rPr>
        <w:t xml:space="preserve">elaboração de </w:t>
      </w:r>
      <w:r w:rsidRPr="004941FC">
        <w:rPr>
          <w:rFonts w:ascii="Open Sans Light" w:eastAsia="Times New Roman" w:hAnsi="Open Sans Light" w:cs="Open Sans Light"/>
          <w:b/>
          <w:bCs/>
        </w:rPr>
        <w:t>um plano de trabalho</w:t>
      </w:r>
      <w:r w:rsidR="002342AE">
        <w:rPr>
          <w:rFonts w:ascii="Open Sans Light" w:eastAsia="Times New Roman" w:hAnsi="Open Sans Light" w:cs="Open Sans Light"/>
          <w:b/>
          <w:bCs/>
        </w:rPr>
        <w:t>,</w:t>
      </w:r>
      <w:r>
        <w:rPr>
          <w:rFonts w:ascii="Open Sans Light" w:eastAsia="Times New Roman" w:hAnsi="Open Sans Light" w:cs="Open Sans Light"/>
          <w:b/>
          <w:bCs/>
        </w:rPr>
        <w:t xml:space="preserve"> </w:t>
      </w:r>
      <w:r w:rsidRPr="004941FC">
        <w:rPr>
          <w:rFonts w:ascii="Open Sans Light" w:eastAsia="Times New Roman" w:hAnsi="Open Sans Light" w:cs="Open Sans Light"/>
          <w:b/>
          <w:bCs/>
        </w:rPr>
        <w:t>os seguintes itens precisam ser incluídos</w:t>
      </w:r>
      <w:r>
        <w:rPr>
          <w:rFonts w:ascii="Open Sans Light" w:eastAsia="Times New Roman" w:hAnsi="Open Sans Light" w:cs="Open Sans Light"/>
          <w:b/>
          <w:bCs/>
        </w:rPr>
        <w:t>:</w:t>
      </w:r>
    </w:p>
    <w:p w14:paraId="2A1985CE" w14:textId="77777777" w:rsidR="004941FC" w:rsidRPr="006516CD" w:rsidRDefault="004941FC" w:rsidP="004941FC">
      <w:pPr>
        <w:pStyle w:val="PargrafodaLista"/>
        <w:spacing w:line="360" w:lineRule="auto"/>
        <w:ind w:left="1418"/>
        <w:jc w:val="both"/>
        <w:rPr>
          <w:rFonts w:ascii="Open Sans Light" w:eastAsia="Times New Roman" w:hAnsi="Open Sans Light" w:cs="Open Sans Light"/>
          <w:b/>
          <w:bCs/>
          <w:sz w:val="10"/>
          <w:szCs w:val="10"/>
        </w:rPr>
      </w:pPr>
    </w:p>
    <w:p w14:paraId="302F0003" w14:textId="77777777" w:rsidR="004941FC" w:rsidRPr="00504E39" w:rsidRDefault="004941FC" w:rsidP="004941FC">
      <w:pPr>
        <w:pStyle w:val="PargrafodaLista"/>
        <w:numPr>
          <w:ilvl w:val="0"/>
          <w:numId w:val="24"/>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objetivos;</w:t>
      </w:r>
    </w:p>
    <w:p w14:paraId="16203435" w14:textId="77777777" w:rsidR="004941FC" w:rsidRPr="00504E39" w:rsidRDefault="004941FC" w:rsidP="004941FC">
      <w:pPr>
        <w:pStyle w:val="PargrafodaLista"/>
        <w:numPr>
          <w:ilvl w:val="0"/>
          <w:numId w:val="24"/>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dados das partes;</w:t>
      </w:r>
    </w:p>
    <w:p w14:paraId="6C7F82CF" w14:textId="77777777" w:rsidR="004941FC" w:rsidRPr="00504E39" w:rsidRDefault="004941FC" w:rsidP="004941FC">
      <w:pPr>
        <w:pStyle w:val="PargrafodaLista"/>
        <w:numPr>
          <w:ilvl w:val="0"/>
          <w:numId w:val="24"/>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resumo do acordo de cooperação;</w:t>
      </w:r>
    </w:p>
    <w:p w14:paraId="72CA29D2" w14:textId="77777777" w:rsidR="004941FC" w:rsidRPr="00504E39" w:rsidRDefault="004941FC" w:rsidP="004941FC">
      <w:pPr>
        <w:pStyle w:val="PargrafodaLista"/>
        <w:numPr>
          <w:ilvl w:val="0"/>
          <w:numId w:val="24"/>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metas a serem alcançadas;</w:t>
      </w:r>
    </w:p>
    <w:p w14:paraId="50B34969" w14:textId="77777777" w:rsidR="004941FC" w:rsidRPr="00504E39" w:rsidRDefault="004941FC" w:rsidP="004941FC">
      <w:pPr>
        <w:pStyle w:val="PargrafodaLista"/>
        <w:numPr>
          <w:ilvl w:val="0"/>
          <w:numId w:val="24"/>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cronograma de implementação do objeto do acordo;</w:t>
      </w:r>
    </w:p>
    <w:p w14:paraId="09141F2F" w14:textId="77777777" w:rsidR="004941FC" w:rsidRPr="00504E39" w:rsidRDefault="004941FC" w:rsidP="004941FC">
      <w:pPr>
        <w:pStyle w:val="PargrafodaLista"/>
        <w:numPr>
          <w:ilvl w:val="0"/>
          <w:numId w:val="24"/>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detalhamento do apoio financeiro;</w:t>
      </w:r>
    </w:p>
    <w:p w14:paraId="63FCFFF9" w14:textId="77777777" w:rsidR="004941FC" w:rsidRPr="00504E39" w:rsidRDefault="004941FC" w:rsidP="004941FC">
      <w:pPr>
        <w:pStyle w:val="PargrafodaLista"/>
        <w:numPr>
          <w:ilvl w:val="0"/>
          <w:numId w:val="24"/>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cronograma de desembolso financeiro;</w:t>
      </w:r>
    </w:p>
    <w:p w14:paraId="7BF4F29B" w14:textId="77777777" w:rsidR="004941FC" w:rsidRPr="00504E39" w:rsidRDefault="004941FC" w:rsidP="004941FC">
      <w:pPr>
        <w:pStyle w:val="PargrafodaLista"/>
        <w:numPr>
          <w:ilvl w:val="0"/>
          <w:numId w:val="24"/>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detalhamento sobre a seleção dos beneficiários; e</w:t>
      </w:r>
    </w:p>
    <w:p w14:paraId="7F0C2DE0" w14:textId="77777777" w:rsidR="004941FC" w:rsidRPr="00504E39" w:rsidRDefault="004941FC" w:rsidP="004941FC">
      <w:pPr>
        <w:pStyle w:val="PargrafodaLista"/>
        <w:numPr>
          <w:ilvl w:val="0"/>
          <w:numId w:val="24"/>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vigência.</w:t>
      </w:r>
    </w:p>
    <w:p w14:paraId="1148D719" w14:textId="77777777" w:rsidR="004941FC" w:rsidRPr="00504E39" w:rsidRDefault="004941FC" w:rsidP="004941FC">
      <w:pPr>
        <w:pStyle w:val="PargrafodaLista"/>
        <w:spacing w:line="360" w:lineRule="auto"/>
        <w:ind w:left="1418"/>
        <w:jc w:val="both"/>
        <w:rPr>
          <w:rFonts w:ascii="Open Sans Light" w:eastAsia="Times New Roman" w:hAnsi="Open Sans Light" w:cs="Open Sans Light"/>
        </w:rPr>
      </w:pPr>
    </w:p>
    <w:p w14:paraId="262F5361" w14:textId="50520661" w:rsidR="004941FC" w:rsidRDefault="004941FC" w:rsidP="00C94A43">
      <w:pPr>
        <w:pStyle w:val="PargrafodaLista"/>
        <w:numPr>
          <w:ilvl w:val="0"/>
          <w:numId w:val="25"/>
        </w:numPr>
        <w:spacing w:line="240" w:lineRule="auto"/>
        <w:ind w:left="1985" w:hanging="567"/>
        <w:jc w:val="both"/>
        <w:rPr>
          <w:rFonts w:ascii="Open Sans Light" w:eastAsia="Times New Roman" w:hAnsi="Open Sans Light" w:cs="Open Sans Light"/>
          <w:b/>
          <w:bCs/>
        </w:rPr>
      </w:pPr>
      <w:r w:rsidRPr="004941FC">
        <w:rPr>
          <w:rFonts w:ascii="Open Sans Light" w:eastAsia="Times New Roman" w:hAnsi="Open Sans Light" w:cs="Open Sans Light"/>
          <w:b/>
          <w:bCs/>
        </w:rPr>
        <w:t>Para a realização da instrução processual</w:t>
      </w:r>
      <w:r w:rsidR="002342AE">
        <w:rPr>
          <w:rFonts w:ascii="Open Sans Light" w:eastAsia="Times New Roman" w:hAnsi="Open Sans Light" w:cs="Open Sans Light"/>
          <w:b/>
          <w:bCs/>
        </w:rPr>
        <w:t>,</w:t>
      </w:r>
      <w:r w:rsidRPr="004941FC">
        <w:rPr>
          <w:rFonts w:ascii="Open Sans Light" w:eastAsia="Times New Roman" w:hAnsi="Open Sans Light" w:cs="Open Sans Light"/>
          <w:b/>
          <w:bCs/>
        </w:rPr>
        <w:t xml:space="preserve"> os seguintes itens precisam ser incluídos: </w:t>
      </w:r>
    </w:p>
    <w:p w14:paraId="3ACAB8EC" w14:textId="77777777" w:rsidR="00447A2E" w:rsidRPr="004941FC" w:rsidRDefault="00447A2E" w:rsidP="00570269">
      <w:pPr>
        <w:pStyle w:val="PargrafodaLista"/>
        <w:spacing w:after="0" w:line="240" w:lineRule="auto"/>
        <w:ind w:left="1985"/>
        <w:jc w:val="both"/>
        <w:rPr>
          <w:rFonts w:ascii="Open Sans Light" w:eastAsia="Times New Roman" w:hAnsi="Open Sans Light" w:cs="Open Sans Light"/>
          <w:b/>
          <w:bCs/>
        </w:rPr>
      </w:pPr>
    </w:p>
    <w:p w14:paraId="6D7EB3B7" w14:textId="77777777" w:rsidR="004941FC" w:rsidRPr="00504E39"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acordos-quadro citados no preâmbulo do acordo de cooperação;</w:t>
      </w:r>
    </w:p>
    <w:p w14:paraId="30C156E9" w14:textId="46DD4BF7" w:rsidR="004941FC" w:rsidRPr="00504E39"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indicação de servidor público para acompanhar o processo e o Programa;</w:t>
      </w:r>
    </w:p>
    <w:p w14:paraId="043003FC" w14:textId="57B2336B" w:rsidR="004941FC" w:rsidRPr="00504E39"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 xml:space="preserve">nota técnica contendo estudo </w:t>
      </w:r>
      <w:r>
        <w:rPr>
          <w:rFonts w:ascii="Open Sans Light" w:eastAsia="Times New Roman" w:hAnsi="Open Sans Light" w:cs="Open Sans Light"/>
        </w:rPr>
        <w:t xml:space="preserve">técnico </w:t>
      </w:r>
      <w:r w:rsidRPr="00504E39">
        <w:rPr>
          <w:rFonts w:ascii="Open Sans Light" w:eastAsia="Times New Roman" w:hAnsi="Open Sans Light" w:cs="Open Sans Light"/>
        </w:rPr>
        <w:t xml:space="preserve">preliminar, motivação para </w:t>
      </w:r>
      <w:r w:rsidR="00447A2E">
        <w:rPr>
          <w:rFonts w:ascii="Open Sans Light" w:eastAsia="Times New Roman" w:hAnsi="Open Sans Light" w:cs="Open Sans Light"/>
        </w:rPr>
        <w:t>celebração do acordo de cooperação</w:t>
      </w:r>
      <w:r w:rsidRPr="00504E39">
        <w:rPr>
          <w:rFonts w:ascii="Open Sans Light" w:eastAsia="Times New Roman" w:hAnsi="Open Sans Light" w:cs="Open Sans Light"/>
        </w:rPr>
        <w:t xml:space="preserve"> e outras informações relevantes; </w:t>
      </w:r>
    </w:p>
    <w:p w14:paraId="41159E22" w14:textId="77777777" w:rsidR="004941FC" w:rsidRPr="00504E39"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 xml:space="preserve">documentação da instituição parceira, contendo a sua missão e </w:t>
      </w:r>
      <w:r>
        <w:rPr>
          <w:rFonts w:ascii="Open Sans Light" w:eastAsia="Times New Roman" w:hAnsi="Open Sans Light" w:cs="Open Sans Light"/>
        </w:rPr>
        <w:t xml:space="preserve">informações </w:t>
      </w:r>
      <w:r w:rsidRPr="00504E39">
        <w:rPr>
          <w:rFonts w:ascii="Open Sans Light" w:eastAsia="Times New Roman" w:hAnsi="Open Sans Light" w:cs="Open Sans Light"/>
        </w:rPr>
        <w:t>sobre a capacidade do seu representante legal em celebrar acordos internacionais;</w:t>
      </w:r>
    </w:p>
    <w:p w14:paraId="7560520B" w14:textId="77777777" w:rsidR="004941FC"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tradução de documentos em idioma estrangeiro;</w:t>
      </w:r>
    </w:p>
    <w:p w14:paraId="0B386C15" w14:textId="1730043D" w:rsidR="004941FC" w:rsidRPr="00504E39"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Pr>
          <w:rFonts w:ascii="Open Sans Light" w:eastAsia="Times New Roman" w:hAnsi="Open Sans Light" w:cs="Open Sans Light"/>
        </w:rPr>
        <w:t xml:space="preserve">documento que comprove a realização de tradução por servidor e a sua proficiência no idioma </w:t>
      </w:r>
      <w:r w:rsidR="00C34E1C">
        <w:rPr>
          <w:rFonts w:ascii="Open Sans Light" w:eastAsia="Times New Roman" w:hAnsi="Open Sans Light" w:cs="Open Sans Light"/>
        </w:rPr>
        <w:t xml:space="preserve">do texto </w:t>
      </w:r>
      <w:r>
        <w:rPr>
          <w:rFonts w:ascii="Open Sans Light" w:eastAsia="Times New Roman" w:hAnsi="Open Sans Light" w:cs="Open Sans Light"/>
        </w:rPr>
        <w:t>que está sendo traduzido;</w:t>
      </w:r>
    </w:p>
    <w:p w14:paraId="0E970D51" w14:textId="77777777" w:rsidR="004941FC" w:rsidRPr="00504E39"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atest</w:t>
      </w:r>
      <w:r>
        <w:rPr>
          <w:rFonts w:ascii="Open Sans Light" w:eastAsia="Times New Roman" w:hAnsi="Open Sans Light" w:cs="Open Sans Light"/>
        </w:rPr>
        <w:t>o</w:t>
      </w:r>
      <w:r w:rsidRPr="00504E39">
        <w:rPr>
          <w:rFonts w:ascii="Open Sans Light" w:eastAsia="Times New Roman" w:hAnsi="Open Sans Light" w:cs="Open Sans Light"/>
        </w:rPr>
        <w:t xml:space="preserve"> de disponibilidade orçamentária;</w:t>
      </w:r>
    </w:p>
    <w:p w14:paraId="53E68BEE" w14:textId="6A6B71CD" w:rsidR="004941FC" w:rsidRPr="00504E39"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minutas do acordo de cooperação em português e no idioma negociado;</w:t>
      </w:r>
    </w:p>
    <w:p w14:paraId="4E930972" w14:textId="77777777" w:rsidR="004941FC" w:rsidRPr="00504E39"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nota técnica de resposta ao parecer emitido pela Procuradoria-Federal junto à Capes informando quais ajustes foram feitos em resposta às recomendações;</w:t>
      </w:r>
    </w:p>
    <w:p w14:paraId="79DE2809" w14:textId="60CEE402" w:rsidR="004941FC"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t xml:space="preserve">inclusão de minuta do acordo de cooperação </w:t>
      </w:r>
      <w:r w:rsidR="00417D5D">
        <w:rPr>
          <w:rFonts w:ascii="Open Sans Light" w:eastAsia="Times New Roman" w:hAnsi="Open Sans Light" w:cs="Open Sans Light"/>
        </w:rPr>
        <w:t>ajustada</w:t>
      </w:r>
      <w:r w:rsidRPr="00504E39">
        <w:rPr>
          <w:rFonts w:ascii="Open Sans Light" w:eastAsia="Times New Roman" w:hAnsi="Open Sans Light" w:cs="Open Sans Light"/>
        </w:rPr>
        <w:t>;</w:t>
      </w:r>
      <w:r>
        <w:rPr>
          <w:rFonts w:ascii="Open Sans Light" w:eastAsia="Times New Roman" w:hAnsi="Open Sans Light" w:cs="Open Sans Light"/>
        </w:rPr>
        <w:t xml:space="preserve"> </w:t>
      </w:r>
    </w:p>
    <w:p w14:paraId="5AB2E85D" w14:textId="01F7E5FB" w:rsidR="004941FC" w:rsidRPr="00154998"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sidRPr="00154998">
        <w:rPr>
          <w:rFonts w:ascii="Open Sans Light" w:eastAsia="Times New Roman" w:hAnsi="Open Sans Light" w:cs="Open Sans Light"/>
        </w:rPr>
        <w:t xml:space="preserve">assinatura do acordo de cooperação pelo Presidente da Capes e pelo representante legal da </w:t>
      </w:r>
      <w:r w:rsidR="00447A2E">
        <w:rPr>
          <w:rFonts w:ascii="Open Sans Light" w:eastAsia="Times New Roman" w:hAnsi="Open Sans Light" w:cs="Open Sans Light"/>
        </w:rPr>
        <w:t>instituição estrangeira</w:t>
      </w:r>
      <w:r w:rsidRPr="00154998">
        <w:rPr>
          <w:rFonts w:ascii="Open Sans Light" w:eastAsia="Times New Roman" w:hAnsi="Open Sans Light" w:cs="Open Sans Light"/>
        </w:rPr>
        <w:t>;</w:t>
      </w:r>
      <w:r>
        <w:rPr>
          <w:rFonts w:ascii="Open Sans Light" w:eastAsia="Times New Roman" w:hAnsi="Open Sans Light" w:cs="Open Sans Light"/>
        </w:rPr>
        <w:t xml:space="preserve"> </w:t>
      </w:r>
    </w:p>
    <w:p w14:paraId="1C8924CF" w14:textId="77777777" w:rsidR="004941FC"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sidRPr="00504E39">
        <w:rPr>
          <w:rFonts w:ascii="Open Sans Light" w:eastAsia="Times New Roman" w:hAnsi="Open Sans Light" w:cs="Open Sans Light"/>
        </w:rPr>
        <w:lastRenderedPageBreak/>
        <w:t>inclusão de extrato do acordo de cooperação que deverá ser publicado no DOU</w:t>
      </w:r>
      <w:r>
        <w:rPr>
          <w:rFonts w:ascii="Open Sans Light" w:eastAsia="Times New Roman" w:hAnsi="Open Sans Light" w:cs="Open Sans Light"/>
        </w:rPr>
        <w:t>; e</w:t>
      </w:r>
    </w:p>
    <w:p w14:paraId="5455D7B0" w14:textId="6296D3B3" w:rsidR="004941FC" w:rsidRDefault="004941FC" w:rsidP="004941FC">
      <w:pPr>
        <w:pStyle w:val="PargrafodaLista"/>
        <w:numPr>
          <w:ilvl w:val="0"/>
          <w:numId w:val="23"/>
        </w:numPr>
        <w:spacing w:line="240" w:lineRule="auto"/>
        <w:ind w:left="1985" w:hanging="567"/>
        <w:jc w:val="both"/>
        <w:rPr>
          <w:rFonts w:ascii="Open Sans Light" w:eastAsia="Times New Roman" w:hAnsi="Open Sans Light" w:cs="Open Sans Light"/>
        </w:rPr>
      </w:pPr>
      <w:r w:rsidRPr="00154998">
        <w:rPr>
          <w:rFonts w:ascii="Open Sans Light" w:eastAsia="Times New Roman" w:hAnsi="Open Sans Light" w:cs="Open Sans Light"/>
        </w:rPr>
        <w:t xml:space="preserve">publicação de extrato do acordo de cooperação no DOU em até </w:t>
      </w:r>
      <w:r>
        <w:rPr>
          <w:rFonts w:ascii="Open Sans Light" w:eastAsia="Times New Roman" w:hAnsi="Open Sans Light" w:cs="Open Sans Light"/>
        </w:rPr>
        <w:t>cinco</w:t>
      </w:r>
      <w:r w:rsidRPr="00154998">
        <w:rPr>
          <w:rFonts w:ascii="Open Sans Light" w:eastAsia="Times New Roman" w:hAnsi="Open Sans Light" w:cs="Open Sans Light"/>
        </w:rPr>
        <w:t xml:space="preserve"> dias úteis do mês seguinte </w:t>
      </w:r>
      <w:r w:rsidR="00447A2E">
        <w:rPr>
          <w:rFonts w:ascii="Open Sans Light" w:eastAsia="Times New Roman" w:hAnsi="Open Sans Light" w:cs="Open Sans Light"/>
        </w:rPr>
        <w:t>referente ao mês de</w:t>
      </w:r>
      <w:r w:rsidRPr="00154998">
        <w:rPr>
          <w:rFonts w:ascii="Open Sans Light" w:eastAsia="Times New Roman" w:hAnsi="Open Sans Light" w:cs="Open Sans Light"/>
        </w:rPr>
        <w:t xml:space="preserve"> assinatura do acordo</w:t>
      </w:r>
      <w:r>
        <w:rPr>
          <w:rFonts w:ascii="Open Sans Light" w:eastAsia="Times New Roman" w:hAnsi="Open Sans Light" w:cs="Open Sans Light"/>
        </w:rPr>
        <w:t>.</w:t>
      </w:r>
    </w:p>
    <w:p w14:paraId="3657DC22" w14:textId="32B80B69" w:rsidR="004941FC" w:rsidRDefault="004941FC" w:rsidP="00B33E32">
      <w:pPr>
        <w:autoSpaceDE w:val="0"/>
        <w:autoSpaceDN w:val="0"/>
        <w:adjustRightInd w:val="0"/>
        <w:spacing w:after="0" w:line="240" w:lineRule="auto"/>
        <w:ind w:firstLine="708"/>
        <w:jc w:val="both"/>
        <w:rPr>
          <w:rFonts w:ascii="Open Sans Light" w:hAnsi="Open Sans Light" w:cs="Open Sans Light"/>
        </w:rPr>
      </w:pPr>
    </w:p>
    <w:p w14:paraId="599A9C53" w14:textId="1B6C0C8C" w:rsidR="00556E8A" w:rsidRDefault="00556E8A" w:rsidP="00B33E32">
      <w:pPr>
        <w:autoSpaceDE w:val="0"/>
        <w:autoSpaceDN w:val="0"/>
        <w:adjustRightInd w:val="0"/>
        <w:spacing w:after="0" w:line="240" w:lineRule="auto"/>
        <w:ind w:firstLine="708"/>
        <w:jc w:val="both"/>
        <w:rPr>
          <w:rFonts w:ascii="Open Sans Light" w:hAnsi="Open Sans Light" w:cs="Open Sans Light"/>
        </w:rPr>
      </w:pPr>
    </w:p>
    <w:p w14:paraId="1113D1DE" w14:textId="4BA3E95E" w:rsidR="00770965" w:rsidRDefault="00931265" w:rsidP="00931265">
      <w:pPr>
        <w:autoSpaceDE w:val="0"/>
        <w:autoSpaceDN w:val="0"/>
        <w:adjustRightInd w:val="0"/>
        <w:spacing w:after="0" w:line="360" w:lineRule="auto"/>
        <w:ind w:left="1134"/>
        <w:jc w:val="both"/>
        <w:rPr>
          <w:rFonts w:ascii="Open Sans Light" w:hAnsi="Open Sans Light" w:cs="Open Sans Light"/>
          <w:b/>
          <w:bCs/>
        </w:rPr>
      </w:pPr>
      <w:r w:rsidRPr="001B59E3">
        <w:rPr>
          <w:rFonts w:ascii="Open Sans Light" w:hAnsi="Open Sans Light" w:cs="Open Sans Light"/>
          <w:b/>
          <w:bCs/>
        </w:rPr>
        <w:t xml:space="preserve">ASPECTOS </w:t>
      </w:r>
      <w:r>
        <w:rPr>
          <w:rFonts w:ascii="Open Sans Light" w:hAnsi="Open Sans Light" w:cs="Open Sans Light"/>
          <w:b/>
          <w:bCs/>
        </w:rPr>
        <w:t>TÉCNICOS E QUALITATIVOS</w:t>
      </w:r>
    </w:p>
    <w:p w14:paraId="51EFFD45" w14:textId="4C627004" w:rsidR="00A567F8" w:rsidRDefault="00770B75" w:rsidP="00A567F8">
      <w:pPr>
        <w:spacing w:after="0" w:line="240" w:lineRule="auto"/>
        <w:ind w:left="1134"/>
        <w:jc w:val="both"/>
        <w:rPr>
          <w:rFonts w:ascii="Open Sans Light" w:eastAsia="Times New Roman" w:hAnsi="Open Sans Light" w:cs="Open Sans Light"/>
        </w:rPr>
      </w:pPr>
      <w:r w:rsidRPr="001B59E3">
        <w:rPr>
          <w:rFonts w:ascii="Open Sans" w:eastAsiaTheme="majorEastAsia" w:hAnsi="Open Sans" w:cs="Open Sans"/>
          <w:b/>
          <w:bCs/>
          <w:noProof/>
          <w:color w:val="2F5496" w:themeColor="accent1" w:themeShade="BF"/>
          <w:sz w:val="28"/>
          <w:szCs w:val="28"/>
          <w:lang w:val="en-US"/>
        </w:rPr>
        <mc:AlternateContent>
          <mc:Choice Requires="wps">
            <w:drawing>
              <wp:anchor distT="0" distB="0" distL="114300" distR="114300" simplePos="0" relativeHeight="251738112" behindDoc="0" locked="0" layoutInCell="1" allowOverlap="1" wp14:anchorId="68E5A007" wp14:editId="615E0CEC">
                <wp:simplePos x="0" y="0"/>
                <wp:positionH relativeFrom="margin">
                  <wp:align>left</wp:align>
                </wp:positionH>
                <wp:positionV relativeFrom="paragraph">
                  <wp:posOffset>16882</wp:posOffset>
                </wp:positionV>
                <wp:extent cx="502285" cy="1681089"/>
                <wp:effectExtent l="0" t="0" r="31115" b="14605"/>
                <wp:wrapNone/>
                <wp:docPr id="7" name="Texto Explicativo: Seta para a Direita 7"/>
                <wp:cNvGraphicFramePr/>
                <a:graphic xmlns:a="http://schemas.openxmlformats.org/drawingml/2006/main">
                  <a:graphicData uri="http://schemas.microsoft.com/office/word/2010/wordprocessingShape">
                    <wps:wsp>
                      <wps:cNvSpPr/>
                      <wps:spPr>
                        <a:xfrm>
                          <a:off x="0" y="0"/>
                          <a:ext cx="502285" cy="1681089"/>
                        </a:xfrm>
                        <a:prstGeom prst="rightArrowCallout">
                          <a:avLst/>
                        </a:prstGeom>
                        <a:solidFill>
                          <a:srgbClr val="36A09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20B0E" id="Texto Explicativo: Seta para a Direita 7" o:spid="_x0000_s1026" type="#_x0000_t78" style="position:absolute;margin-left:0;margin-top:1.35pt;width:39.55pt;height:132.35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" adj="14035,9187,16200,9993" fillcolor="#36a093" strokecolor="#1f3763 [1604]" strokeweight="1pt">
                <w10:wrap anchorx="margin"/>
              </v:shape>
            </w:pict>
          </mc:Fallback>
        </mc:AlternateContent>
      </w:r>
      <w:r w:rsidR="00556E8A">
        <w:rPr>
          <w:rFonts w:ascii="Open Sans Light" w:eastAsia="Times New Roman" w:hAnsi="Open Sans Light" w:cs="Open Sans Light"/>
        </w:rPr>
        <w:t>O Convênio celebrado para o Programa Brafitec não contém</w:t>
      </w:r>
      <w:r w:rsidR="00A567F8" w:rsidRPr="00A567F8">
        <w:rPr>
          <w:rFonts w:ascii="Open Sans Light" w:eastAsia="Times New Roman" w:hAnsi="Open Sans Light" w:cs="Open Sans Light"/>
        </w:rPr>
        <w:t xml:space="preserve"> o detalhamento necessário para instituir as características do </w:t>
      </w:r>
      <w:r w:rsidR="00A567F8">
        <w:rPr>
          <w:rFonts w:ascii="Open Sans Light" w:eastAsia="Times New Roman" w:hAnsi="Open Sans Light" w:cs="Open Sans Light"/>
        </w:rPr>
        <w:t>P</w:t>
      </w:r>
      <w:r w:rsidR="00A567F8" w:rsidRPr="00A567F8">
        <w:rPr>
          <w:rFonts w:ascii="Open Sans Light" w:eastAsia="Times New Roman" w:hAnsi="Open Sans Light" w:cs="Open Sans Light"/>
        </w:rPr>
        <w:t>rograma</w:t>
      </w:r>
      <w:r w:rsidR="00A567F8">
        <w:rPr>
          <w:rFonts w:ascii="Open Sans Light" w:eastAsia="Times New Roman" w:hAnsi="Open Sans Light" w:cs="Open Sans Light"/>
        </w:rPr>
        <w:t xml:space="preserve"> e as responsabilidades das </w:t>
      </w:r>
      <w:r w:rsidR="0031731F">
        <w:rPr>
          <w:rFonts w:ascii="Open Sans Light" w:eastAsia="Times New Roman" w:hAnsi="Open Sans Light" w:cs="Open Sans Light"/>
        </w:rPr>
        <w:t>p</w:t>
      </w:r>
      <w:r w:rsidR="00A567F8">
        <w:rPr>
          <w:rFonts w:ascii="Open Sans Light" w:eastAsia="Times New Roman" w:hAnsi="Open Sans Light" w:cs="Open Sans Light"/>
        </w:rPr>
        <w:t xml:space="preserve">artes. </w:t>
      </w:r>
      <w:r w:rsidR="00A567F8" w:rsidRPr="00A567F8">
        <w:rPr>
          <w:rFonts w:ascii="Open Sans Light" w:eastAsia="Times New Roman" w:hAnsi="Open Sans Light" w:cs="Open Sans Light"/>
        </w:rPr>
        <w:t>Des</w:t>
      </w:r>
      <w:r w:rsidR="004B701F">
        <w:rPr>
          <w:rFonts w:ascii="Open Sans Light" w:eastAsia="Times New Roman" w:hAnsi="Open Sans Light" w:cs="Open Sans Light"/>
        </w:rPr>
        <w:t>s</w:t>
      </w:r>
      <w:r w:rsidR="00A567F8" w:rsidRPr="00A567F8">
        <w:rPr>
          <w:rFonts w:ascii="Open Sans Light" w:eastAsia="Times New Roman" w:hAnsi="Open Sans Light" w:cs="Open Sans Light"/>
        </w:rPr>
        <w:t xml:space="preserve">a forma, em termos de aspectos técnicos e qualitativos o </w:t>
      </w:r>
      <w:r w:rsidR="0051035A">
        <w:rPr>
          <w:rFonts w:ascii="Open Sans Light" w:eastAsia="Times New Roman" w:hAnsi="Open Sans Light" w:cs="Open Sans Light"/>
        </w:rPr>
        <w:t>i</w:t>
      </w:r>
      <w:r w:rsidR="00A567F8" w:rsidRPr="00A567F8">
        <w:rPr>
          <w:rFonts w:ascii="Open Sans Light" w:eastAsia="Times New Roman" w:hAnsi="Open Sans Light" w:cs="Open Sans Light"/>
        </w:rPr>
        <w:t xml:space="preserve">nstrumento não fornece </w:t>
      </w:r>
      <w:r w:rsidR="0051035A">
        <w:rPr>
          <w:rFonts w:ascii="Open Sans Light" w:eastAsia="Times New Roman" w:hAnsi="Open Sans Light" w:cs="Open Sans Light"/>
        </w:rPr>
        <w:t>à</w:t>
      </w:r>
      <w:r w:rsidR="00A567F8" w:rsidRPr="00A567F8">
        <w:rPr>
          <w:rFonts w:ascii="Open Sans Light" w:eastAsia="Times New Roman" w:hAnsi="Open Sans Light" w:cs="Open Sans Light"/>
        </w:rPr>
        <w:t xml:space="preserve"> Capes os </w:t>
      </w:r>
      <w:r w:rsidR="0031731F">
        <w:rPr>
          <w:rFonts w:ascii="Open Sans Light" w:eastAsia="Times New Roman" w:hAnsi="Open Sans Light" w:cs="Open Sans Light"/>
        </w:rPr>
        <w:t>termos</w:t>
      </w:r>
      <w:r w:rsidR="00A567F8" w:rsidRPr="00A567F8">
        <w:rPr>
          <w:rFonts w:ascii="Open Sans Light" w:eastAsia="Times New Roman" w:hAnsi="Open Sans Light" w:cs="Open Sans Light"/>
        </w:rPr>
        <w:t xml:space="preserve"> necessários </w:t>
      </w:r>
      <w:r w:rsidR="00A567F8">
        <w:rPr>
          <w:rFonts w:ascii="Open Sans Light" w:eastAsia="Times New Roman" w:hAnsi="Open Sans Light" w:cs="Open Sans Light"/>
        </w:rPr>
        <w:t xml:space="preserve">como </w:t>
      </w:r>
      <w:r w:rsidR="00A567F8" w:rsidRPr="00A567F8">
        <w:rPr>
          <w:rFonts w:ascii="Open Sans Light" w:eastAsia="Times New Roman" w:hAnsi="Open Sans Light" w:cs="Open Sans Light"/>
        </w:rPr>
        <w:t>objeto,</w:t>
      </w:r>
      <w:r w:rsidR="00A567F8">
        <w:rPr>
          <w:rFonts w:ascii="Open Sans Light" w:eastAsia="Times New Roman" w:hAnsi="Open Sans Light" w:cs="Open Sans Light"/>
        </w:rPr>
        <w:t xml:space="preserve"> </w:t>
      </w:r>
      <w:r w:rsidR="00C70E42" w:rsidRPr="00A567F8">
        <w:rPr>
          <w:rFonts w:ascii="Open Sans Light" w:eastAsia="Times New Roman" w:hAnsi="Open Sans Light" w:cs="Open Sans Light"/>
        </w:rPr>
        <w:t>metas, responsabilidades</w:t>
      </w:r>
      <w:r w:rsidR="00A567F8" w:rsidRPr="00A567F8">
        <w:rPr>
          <w:rFonts w:ascii="Open Sans Light" w:eastAsia="Times New Roman" w:hAnsi="Open Sans Light" w:cs="Open Sans Light"/>
        </w:rPr>
        <w:t xml:space="preserve"> das </w:t>
      </w:r>
      <w:r w:rsidR="0031731F">
        <w:rPr>
          <w:rFonts w:ascii="Open Sans Light" w:eastAsia="Times New Roman" w:hAnsi="Open Sans Light" w:cs="Open Sans Light"/>
        </w:rPr>
        <w:t>p</w:t>
      </w:r>
      <w:r w:rsidR="00A567F8" w:rsidRPr="00A567F8">
        <w:rPr>
          <w:rFonts w:ascii="Open Sans Light" w:eastAsia="Times New Roman" w:hAnsi="Open Sans Light" w:cs="Open Sans Light"/>
        </w:rPr>
        <w:t>artes</w:t>
      </w:r>
      <w:r w:rsidR="00A567F8">
        <w:rPr>
          <w:rFonts w:ascii="Open Sans Light" w:eastAsia="Times New Roman" w:hAnsi="Open Sans Light" w:cs="Open Sans Light"/>
        </w:rPr>
        <w:t>,</w:t>
      </w:r>
      <w:r w:rsidR="00A567F8" w:rsidRPr="00A567F8">
        <w:rPr>
          <w:rFonts w:ascii="Open Sans Light" w:eastAsia="Times New Roman" w:hAnsi="Open Sans Light" w:cs="Open Sans Light"/>
        </w:rPr>
        <w:t xml:space="preserve"> detalhamento financeiro, </w:t>
      </w:r>
      <w:r w:rsidR="00A567F8">
        <w:rPr>
          <w:rFonts w:ascii="Open Sans Light" w:eastAsia="Times New Roman" w:hAnsi="Open Sans Light" w:cs="Open Sans Light"/>
        </w:rPr>
        <w:t>previsão de</w:t>
      </w:r>
      <w:r w:rsidR="00556E8A">
        <w:rPr>
          <w:rFonts w:ascii="Open Sans Light" w:eastAsia="Times New Roman" w:hAnsi="Open Sans Light" w:cs="Open Sans Light"/>
        </w:rPr>
        <w:t xml:space="preserve">talhada da </w:t>
      </w:r>
      <w:r w:rsidR="00A567F8" w:rsidRPr="00A567F8">
        <w:rPr>
          <w:rFonts w:ascii="Open Sans Light" w:eastAsia="Times New Roman" w:hAnsi="Open Sans Light" w:cs="Open Sans Light"/>
        </w:rPr>
        <w:t>avaliação</w:t>
      </w:r>
      <w:r w:rsidR="00C32F8D">
        <w:rPr>
          <w:rFonts w:ascii="Open Sans Light" w:eastAsia="Times New Roman" w:hAnsi="Open Sans Light" w:cs="Open Sans Light"/>
        </w:rPr>
        <w:t xml:space="preserve"> entre outras cláusulas necessárias para o bom funcionamento do Programa</w:t>
      </w:r>
      <w:r w:rsidR="00A567F8" w:rsidRPr="00A567F8">
        <w:rPr>
          <w:rFonts w:ascii="Open Sans Light" w:eastAsia="Times New Roman" w:hAnsi="Open Sans Light" w:cs="Open Sans Light"/>
        </w:rPr>
        <w:t>.</w:t>
      </w:r>
      <w:r w:rsidR="00C32F8D">
        <w:rPr>
          <w:rFonts w:ascii="Open Sans Light" w:eastAsia="Times New Roman" w:hAnsi="Open Sans Light" w:cs="Open Sans Light"/>
        </w:rPr>
        <w:t xml:space="preserve"> </w:t>
      </w:r>
      <w:r w:rsidR="00556E8A">
        <w:rPr>
          <w:rFonts w:ascii="Open Sans Light" w:eastAsia="Times New Roman" w:hAnsi="Open Sans Light" w:cs="Open Sans Light"/>
        </w:rPr>
        <w:t>Diante dessas considerações,</w:t>
      </w:r>
      <w:r w:rsidR="00C32F8D">
        <w:rPr>
          <w:rFonts w:ascii="Open Sans Light" w:eastAsia="Times New Roman" w:hAnsi="Open Sans Light" w:cs="Open Sans Light"/>
        </w:rPr>
        <w:t xml:space="preserve"> </w:t>
      </w:r>
      <w:r w:rsidR="00C32F8D" w:rsidRPr="00C32F8D">
        <w:rPr>
          <w:rFonts w:ascii="Open Sans Light" w:eastAsia="Times New Roman" w:hAnsi="Open Sans Light" w:cs="Open Sans Light"/>
          <w:b/>
          <w:bCs/>
        </w:rPr>
        <w:t xml:space="preserve">recomenda-se que a Capes delineie todos os aspectos técnicos, qualitativos e legais necessários </w:t>
      </w:r>
      <w:r w:rsidR="00A67C7C">
        <w:rPr>
          <w:rFonts w:ascii="Open Sans Light" w:eastAsia="Times New Roman" w:hAnsi="Open Sans Light" w:cs="Open Sans Light"/>
          <w:b/>
          <w:bCs/>
        </w:rPr>
        <w:t>para o</w:t>
      </w:r>
      <w:r w:rsidR="00C32F8D" w:rsidRPr="00C32F8D">
        <w:rPr>
          <w:rFonts w:ascii="Open Sans Light" w:eastAsia="Times New Roman" w:hAnsi="Open Sans Light" w:cs="Open Sans Light"/>
          <w:b/>
          <w:bCs/>
        </w:rPr>
        <w:t xml:space="preserve"> novo instrumento jurídico para melhor execução e funcionamento do Programa</w:t>
      </w:r>
      <w:r w:rsidR="00C32F8D">
        <w:rPr>
          <w:rFonts w:ascii="Open Sans Light" w:eastAsia="Times New Roman" w:hAnsi="Open Sans Light" w:cs="Open Sans Light"/>
          <w:b/>
          <w:bCs/>
        </w:rPr>
        <w:t xml:space="preserve"> </w:t>
      </w:r>
      <w:r w:rsidR="00C32F8D" w:rsidRPr="00C32F8D">
        <w:rPr>
          <w:rFonts w:ascii="Open Sans Light" w:eastAsia="Times New Roman" w:hAnsi="Open Sans Light" w:cs="Open Sans Light"/>
        </w:rPr>
        <w:t>(ver</w:t>
      </w:r>
      <w:r w:rsidR="00C32F8D">
        <w:rPr>
          <w:rFonts w:ascii="Open Sans Light" w:eastAsia="Times New Roman" w:hAnsi="Open Sans Light" w:cs="Open Sans Light"/>
        </w:rPr>
        <w:t xml:space="preserve"> </w:t>
      </w:r>
      <w:r w:rsidR="0031731F">
        <w:rPr>
          <w:rFonts w:ascii="Open Sans Light" w:eastAsia="Times New Roman" w:hAnsi="Open Sans Light" w:cs="Open Sans Light"/>
        </w:rPr>
        <w:t>a</w:t>
      </w:r>
      <w:r w:rsidR="00C32F8D" w:rsidRPr="00C32F8D">
        <w:rPr>
          <w:rFonts w:ascii="Open Sans Light" w:eastAsia="Times New Roman" w:hAnsi="Open Sans Light" w:cs="Open Sans Light"/>
        </w:rPr>
        <w:t xml:space="preserve">pêndice </w:t>
      </w:r>
      <w:r w:rsidR="00C32F8D">
        <w:rPr>
          <w:rFonts w:ascii="Open Sans Light" w:eastAsia="Times New Roman" w:hAnsi="Open Sans Light" w:cs="Open Sans Light"/>
        </w:rPr>
        <w:t>como consulta d</w:t>
      </w:r>
      <w:r w:rsidR="00545005">
        <w:rPr>
          <w:rFonts w:ascii="Open Sans Light" w:eastAsia="Times New Roman" w:hAnsi="Open Sans Light" w:cs="Open Sans Light"/>
        </w:rPr>
        <w:t xml:space="preserve">os aspectos legais </w:t>
      </w:r>
      <w:r w:rsidR="00C32F8D">
        <w:rPr>
          <w:rFonts w:ascii="Open Sans Light" w:eastAsia="Times New Roman" w:hAnsi="Open Sans Light" w:cs="Open Sans Light"/>
        </w:rPr>
        <w:t xml:space="preserve">e </w:t>
      </w:r>
      <w:r w:rsidR="0031731F">
        <w:rPr>
          <w:rFonts w:ascii="Open Sans Light" w:eastAsia="Times New Roman" w:hAnsi="Open Sans Light" w:cs="Open Sans Light"/>
        </w:rPr>
        <w:t xml:space="preserve">dos </w:t>
      </w:r>
      <w:r w:rsidR="00C32F8D">
        <w:rPr>
          <w:rFonts w:ascii="Open Sans Light" w:eastAsia="Times New Roman" w:hAnsi="Open Sans Light" w:cs="Open Sans Light"/>
        </w:rPr>
        <w:t>requisitos necessários)</w:t>
      </w:r>
      <w:r w:rsidR="00A10F24">
        <w:rPr>
          <w:rFonts w:ascii="Open Sans Light" w:eastAsia="Times New Roman" w:hAnsi="Open Sans Light" w:cs="Open Sans Light"/>
        </w:rPr>
        <w:t>.</w:t>
      </w:r>
    </w:p>
    <w:p w14:paraId="3D94EC02" w14:textId="74D543E4" w:rsidR="00E61C81" w:rsidRDefault="00E61C81" w:rsidP="00A567F8">
      <w:pPr>
        <w:spacing w:after="0" w:line="240" w:lineRule="auto"/>
        <w:ind w:left="1134"/>
        <w:jc w:val="both"/>
        <w:rPr>
          <w:rFonts w:ascii="Open Sans Light" w:eastAsia="Times New Roman" w:hAnsi="Open Sans Light" w:cs="Open Sans Light"/>
        </w:rPr>
      </w:pPr>
    </w:p>
    <w:p w14:paraId="1F02AF50" w14:textId="77777777" w:rsidR="00556E8A" w:rsidRDefault="00556E8A" w:rsidP="00A567F8">
      <w:pPr>
        <w:spacing w:after="0" w:line="240" w:lineRule="auto"/>
        <w:ind w:left="1134"/>
        <w:jc w:val="both"/>
        <w:rPr>
          <w:rFonts w:ascii="Open Sans Light" w:eastAsia="Times New Roman" w:hAnsi="Open Sans Light" w:cs="Open Sans Light"/>
        </w:rPr>
      </w:pPr>
    </w:p>
    <w:p w14:paraId="518DD510" w14:textId="77777777" w:rsidR="00556E8A" w:rsidRDefault="00556E8A" w:rsidP="00A567F8">
      <w:pPr>
        <w:spacing w:after="0" w:line="240" w:lineRule="auto"/>
        <w:ind w:left="1134"/>
        <w:jc w:val="both"/>
        <w:rPr>
          <w:rFonts w:ascii="Open Sans Light" w:eastAsia="Times New Roman" w:hAnsi="Open Sans Light" w:cs="Open Sans Light"/>
        </w:rPr>
      </w:pPr>
    </w:p>
    <w:p w14:paraId="43AD5F74" w14:textId="12354063" w:rsidR="00002B90" w:rsidRDefault="00002B90" w:rsidP="00002B90">
      <w:pPr>
        <w:autoSpaceDE w:val="0"/>
        <w:autoSpaceDN w:val="0"/>
        <w:adjustRightInd w:val="0"/>
        <w:spacing w:after="0" w:line="360" w:lineRule="auto"/>
        <w:ind w:left="1134"/>
        <w:jc w:val="both"/>
        <w:rPr>
          <w:rFonts w:ascii="Open Sans Light" w:hAnsi="Open Sans Light" w:cs="Open Sans Light"/>
          <w:b/>
          <w:bCs/>
        </w:rPr>
      </w:pPr>
      <w:r w:rsidRPr="001B59E3">
        <w:rPr>
          <w:rFonts w:ascii="Open Sans Light" w:hAnsi="Open Sans Light" w:cs="Open Sans Light"/>
          <w:b/>
          <w:bCs/>
        </w:rPr>
        <w:t xml:space="preserve">ASPECTOS </w:t>
      </w:r>
      <w:r>
        <w:rPr>
          <w:rFonts w:ascii="Open Sans Light" w:hAnsi="Open Sans Light" w:cs="Open Sans Light"/>
          <w:b/>
          <w:bCs/>
        </w:rPr>
        <w:t>DO PROGRAMA</w:t>
      </w:r>
      <w:r w:rsidRPr="001B59E3">
        <w:rPr>
          <w:rFonts w:ascii="Open Sans Light" w:hAnsi="Open Sans Light" w:cs="Open Sans Light"/>
          <w:b/>
          <w:bCs/>
        </w:rPr>
        <w:t>:</w:t>
      </w:r>
    </w:p>
    <w:p w14:paraId="2151E45D" w14:textId="0732C19F" w:rsidR="00002B90" w:rsidRPr="00311487" w:rsidRDefault="00002B90" w:rsidP="00A10F24">
      <w:pPr>
        <w:pStyle w:val="PargrafodaLista"/>
        <w:spacing w:line="240" w:lineRule="auto"/>
        <w:ind w:left="1134" w:right="-35"/>
        <w:jc w:val="both"/>
        <w:rPr>
          <w:rFonts w:ascii="Open Sans Light" w:eastAsia="Times New Roman" w:hAnsi="Open Sans Light" w:cs="Open Sans Light"/>
        </w:rPr>
      </w:pPr>
      <w:r w:rsidRPr="001B59E3">
        <w:rPr>
          <w:rFonts w:ascii="Open Sans" w:eastAsiaTheme="majorEastAsia" w:hAnsi="Open Sans" w:cs="Open Sans"/>
          <w:b/>
          <w:bCs/>
          <w:noProof/>
          <w:color w:val="2F5496" w:themeColor="accent1" w:themeShade="BF"/>
          <w:sz w:val="28"/>
          <w:szCs w:val="28"/>
          <w:lang w:val="en-US"/>
        </w:rPr>
        <mc:AlternateContent>
          <mc:Choice Requires="wps">
            <w:drawing>
              <wp:anchor distT="0" distB="0" distL="114300" distR="114300" simplePos="0" relativeHeight="251742208" behindDoc="0" locked="0" layoutInCell="1" allowOverlap="1" wp14:anchorId="6D33CD5D" wp14:editId="3CDB2337">
                <wp:simplePos x="0" y="0"/>
                <wp:positionH relativeFrom="margin">
                  <wp:align>left</wp:align>
                </wp:positionH>
                <wp:positionV relativeFrom="paragraph">
                  <wp:posOffset>75565</wp:posOffset>
                </wp:positionV>
                <wp:extent cx="570585" cy="3067050"/>
                <wp:effectExtent l="0" t="0" r="39370" b="19050"/>
                <wp:wrapNone/>
                <wp:docPr id="10" name="Texto Explicativo: Seta para a Direita 10"/>
                <wp:cNvGraphicFramePr/>
                <a:graphic xmlns:a="http://schemas.openxmlformats.org/drawingml/2006/main">
                  <a:graphicData uri="http://schemas.microsoft.com/office/word/2010/wordprocessingShape">
                    <wps:wsp>
                      <wps:cNvSpPr/>
                      <wps:spPr>
                        <a:xfrm>
                          <a:off x="0" y="0"/>
                          <a:ext cx="570585" cy="3067050"/>
                        </a:xfrm>
                        <a:prstGeom prst="rightArrowCallout">
                          <a:avLst/>
                        </a:prstGeom>
                        <a:solidFill>
                          <a:srgbClr val="36A09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18204" id="Texto Explicativo: Seta para a Direita 10" o:spid="_x0000_s1026" type="#_x0000_t78" style="position:absolute;margin-left:0;margin-top:5.95pt;width:44.95pt;height:241.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" adj="14035,9795,16200,10298" fillcolor="#36a093" strokecolor="#1f3763 [1604]" strokeweight="1pt">
                <w10:wrap anchorx="margin"/>
              </v:shape>
            </w:pict>
          </mc:Fallback>
        </mc:AlternateContent>
      </w:r>
      <w:r w:rsidR="00311487">
        <w:rPr>
          <w:rFonts w:ascii="Open Sans Light" w:eastAsia="Times New Roman" w:hAnsi="Open Sans Light" w:cs="Open Sans Light"/>
          <w:b/>
          <w:bCs/>
        </w:rPr>
        <w:t>Recomenda-se aprimorar o modelo de relatório final que é preenchido pelos coordenadores dos projetos.</w:t>
      </w:r>
      <w:r w:rsidR="00311487">
        <w:rPr>
          <w:rFonts w:ascii="Open Sans Light" w:eastAsia="Times New Roman" w:hAnsi="Open Sans Light" w:cs="Open Sans Light"/>
        </w:rPr>
        <w:t xml:space="preserve"> Ao realizar a avaliação dos relatórios finais</w:t>
      </w:r>
      <w:r w:rsidR="00374193">
        <w:rPr>
          <w:rFonts w:ascii="Open Sans Light" w:eastAsia="Times New Roman" w:hAnsi="Open Sans Light" w:cs="Open Sans Light"/>
        </w:rPr>
        <w:t>,</w:t>
      </w:r>
      <w:r w:rsidR="00311487">
        <w:rPr>
          <w:rFonts w:ascii="Open Sans Light" w:eastAsia="Times New Roman" w:hAnsi="Open Sans Light" w:cs="Open Sans Light"/>
        </w:rPr>
        <w:t xml:space="preserve"> percebeu-se que alguma</w:t>
      </w:r>
      <w:r w:rsidR="00374193">
        <w:rPr>
          <w:rFonts w:ascii="Open Sans Light" w:eastAsia="Times New Roman" w:hAnsi="Open Sans Light" w:cs="Open Sans Light"/>
        </w:rPr>
        <w:t>s</w:t>
      </w:r>
      <w:r w:rsidR="00311487">
        <w:rPr>
          <w:rFonts w:ascii="Open Sans Light" w:eastAsia="Times New Roman" w:hAnsi="Open Sans Light" w:cs="Open Sans Light"/>
        </w:rPr>
        <w:t xml:space="preserve"> perguntas poderiam ser </w:t>
      </w:r>
      <w:r w:rsidR="00500F10">
        <w:rPr>
          <w:rFonts w:ascii="Open Sans Light" w:eastAsia="Times New Roman" w:hAnsi="Open Sans Light" w:cs="Open Sans Light"/>
        </w:rPr>
        <w:t>inseridas</w:t>
      </w:r>
      <w:r w:rsidR="00311487">
        <w:rPr>
          <w:rFonts w:ascii="Open Sans Light" w:eastAsia="Times New Roman" w:hAnsi="Open Sans Light" w:cs="Open Sans Light"/>
        </w:rPr>
        <w:t xml:space="preserve"> a fim de extrair mais informações sobre o desenvolvimento dos projetos </w:t>
      </w:r>
      <w:r w:rsidR="00500F10">
        <w:rPr>
          <w:rFonts w:ascii="Open Sans Light" w:eastAsia="Times New Roman" w:hAnsi="Open Sans Light" w:cs="Open Sans Light"/>
        </w:rPr>
        <w:t xml:space="preserve">para que a Capes tenha mais dados sobre as edições do Programa, </w:t>
      </w:r>
      <w:r w:rsidR="00311487">
        <w:rPr>
          <w:rFonts w:ascii="Open Sans Light" w:eastAsia="Times New Roman" w:hAnsi="Open Sans Light" w:cs="Open Sans Light"/>
        </w:rPr>
        <w:t>como por exemplo:</w:t>
      </w:r>
      <w:r w:rsidR="00374193">
        <w:rPr>
          <w:rFonts w:ascii="Open Sans Light" w:eastAsia="Times New Roman" w:hAnsi="Open Sans Light" w:cs="Open Sans Light"/>
        </w:rPr>
        <w:t xml:space="preserve"> </w:t>
      </w:r>
      <w:r w:rsidR="00374193">
        <w:rPr>
          <w:rFonts w:ascii="Open Sans Light" w:hAnsi="Open Sans Light" w:cs="Open Sans Light"/>
        </w:rPr>
        <w:t>o número de acordos assinados entre IES brasileiras e francesas</w:t>
      </w:r>
      <w:r w:rsidR="00374193">
        <w:rPr>
          <w:rFonts w:ascii="Open Sans Light" w:hAnsi="Open Sans Light" w:cs="Open Sans Light"/>
        </w:rPr>
        <w:t xml:space="preserve"> durante o </w:t>
      </w:r>
      <w:r w:rsidR="00991BA6">
        <w:rPr>
          <w:rFonts w:ascii="Open Sans Light" w:hAnsi="Open Sans Light" w:cs="Open Sans Light"/>
        </w:rPr>
        <w:t>P</w:t>
      </w:r>
      <w:r w:rsidR="00374193">
        <w:rPr>
          <w:rFonts w:ascii="Open Sans Light" w:hAnsi="Open Sans Light" w:cs="Open Sans Light"/>
        </w:rPr>
        <w:t>rograma</w:t>
      </w:r>
      <w:r w:rsidR="00374193">
        <w:rPr>
          <w:rFonts w:ascii="Open Sans Light" w:hAnsi="Open Sans Light" w:cs="Open Sans Light"/>
        </w:rPr>
        <w:t>; quantos acordos foram assinados especificamente para o desenvolvimento de programa de dupla diplomação; se houve aproximações dos currículos e das metodologias de ensino; número de missões de trabalho realizadas pelos coordenadores franceses</w:t>
      </w:r>
      <w:r w:rsidR="00991BA6">
        <w:rPr>
          <w:rFonts w:ascii="Open Sans Light" w:hAnsi="Open Sans Light" w:cs="Open Sans Light"/>
        </w:rPr>
        <w:t>, entre outros</w:t>
      </w:r>
      <w:r w:rsidR="00374193">
        <w:rPr>
          <w:rFonts w:ascii="Open Sans Light" w:hAnsi="Open Sans Light" w:cs="Open Sans Light"/>
        </w:rPr>
        <w:t>.</w:t>
      </w:r>
    </w:p>
    <w:p w14:paraId="291CD438" w14:textId="5A26AD14" w:rsidR="00002B90" w:rsidRDefault="00A10F24" w:rsidP="00C94A43">
      <w:pPr>
        <w:autoSpaceDE w:val="0"/>
        <w:autoSpaceDN w:val="0"/>
        <w:adjustRightInd w:val="0"/>
        <w:spacing w:after="0" w:line="240" w:lineRule="auto"/>
        <w:ind w:left="1134" w:right="-35"/>
        <w:jc w:val="both"/>
        <w:rPr>
          <w:rFonts w:ascii="Open Sans Light" w:eastAsia="Times New Roman" w:hAnsi="Open Sans Light" w:cs="Open Sans Light"/>
        </w:rPr>
      </w:pPr>
      <w:r>
        <w:rPr>
          <w:rFonts w:ascii="Open Sans Light" w:eastAsia="Times New Roman" w:hAnsi="Open Sans Light" w:cs="Open Sans Light"/>
          <w:b/>
          <w:bCs/>
        </w:rPr>
        <w:t>Recomenda-se a c</w:t>
      </w:r>
      <w:r w:rsidR="003C4AA9" w:rsidRPr="00F315DA">
        <w:rPr>
          <w:rFonts w:ascii="Open Sans Light" w:eastAsia="Times New Roman" w:hAnsi="Open Sans Light" w:cs="Open Sans Light"/>
          <w:b/>
          <w:bCs/>
        </w:rPr>
        <w:t>riação de uma rede de egressos</w:t>
      </w:r>
      <w:r w:rsidR="003C4AA9" w:rsidRPr="00F315DA">
        <w:rPr>
          <w:rFonts w:ascii="Open Sans Light" w:eastAsia="Times New Roman" w:hAnsi="Open Sans Light" w:cs="Open Sans Light"/>
        </w:rPr>
        <w:t xml:space="preserve"> para fortalecimento do Programa, divulgação das ações de cooperação da Capes, obtenção de informações pelas </w:t>
      </w:r>
      <w:r>
        <w:rPr>
          <w:rFonts w:ascii="Open Sans Light" w:eastAsia="Times New Roman" w:hAnsi="Open Sans Light" w:cs="Open Sans Light"/>
        </w:rPr>
        <w:t>p</w:t>
      </w:r>
      <w:r w:rsidR="003C4AA9" w:rsidRPr="00F315DA">
        <w:rPr>
          <w:rFonts w:ascii="Open Sans Light" w:eastAsia="Times New Roman" w:hAnsi="Open Sans Light" w:cs="Open Sans Light"/>
        </w:rPr>
        <w:t>artes que apoiam o Programa e criação de novas oportunidades de cooperação.</w:t>
      </w:r>
      <w:r>
        <w:rPr>
          <w:rFonts w:ascii="Open Sans Light" w:eastAsia="Times New Roman" w:hAnsi="Open Sans Light" w:cs="Open Sans Light"/>
        </w:rPr>
        <w:t xml:space="preserve"> </w:t>
      </w:r>
      <w:r w:rsidR="00500F10">
        <w:rPr>
          <w:rFonts w:ascii="Open Sans Light" w:eastAsia="Times New Roman" w:hAnsi="Open Sans Light" w:cs="Open Sans Light"/>
        </w:rPr>
        <w:t xml:space="preserve">Em um dos relatórios finais dos projetos do Edital nº 21/2014, o(a) coordenador(a) sugeriu que as experiências descritas sobre o </w:t>
      </w:r>
      <w:r w:rsidR="006C3839">
        <w:rPr>
          <w:rFonts w:ascii="Open Sans Light" w:eastAsia="Times New Roman" w:hAnsi="Open Sans Light" w:cs="Open Sans Light"/>
        </w:rPr>
        <w:t>P</w:t>
      </w:r>
      <w:r w:rsidR="00500F10">
        <w:rPr>
          <w:rFonts w:ascii="Open Sans Light" w:eastAsia="Times New Roman" w:hAnsi="Open Sans Light" w:cs="Open Sans Light"/>
        </w:rPr>
        <w:t>rograma fossem para um portal para que mais docentes e discentes entendam o funcionamento do Programa Brafitec e saibam como se prepararem para realizarem as candidaturas.</w:t>
      </w:r>
    </w:p>
    <w:p w14:paraId="65028DFD" w14:textId="77777777" w:rsidR="000636CA" w:rsidRPr="00F315DA" w:rsidRDefault="000636CA" w:rsidP="00C94A43">
      <w:pPr>
        <w:autoSpaceDE w:val="0"/>
        <w:autoSpaceDN w:val="0"/>
        <w:adjustRightInd w:val="0"/>
        <w:spacing w:after="0" w:line="240" w:lineRule="auto"/>
        <w:ind w:left="1134" w:right="-35"/>
        <w:jc w:val="both"/>
        <w:rPr>
          <w:rFonts w:ascii="Open Sans Light" w:hAnsi="Open Sans Light" w:cs="Open Sans Light"/>
        </w:rPr>
      </w:pPr>
    </w:p>
    <w:p w14:paraId="6F80D10F" w14:textId="3BE1143A" w:rsidR="004F2511" w:rsidRDefault="004F2511" w:rsidP="00C94A43">
      <w:pPr>
        <w:autoSpaceDE w:val="0"/>
        <w:autoSpaceDN w:val="0"/>
        <w:adjustRightInd w:val="0"/>
        <w:spacing w:after="0" w:line="240" w:lineRule="auto"/>
        <w:ind w:left="1134" w:right="-35"/>
        <w:jc w:val="both"/>
        <w:rPr>
          <w:rFonts w:ascii="Open Sans Light" w:hAnsi="Open Sans Light" w:cs="Open Sans Light"/>
        </w:rPr>
      </w:pPr>
    </w:p>
    <w:p w14:paraId="44D1BE93" w14:textId="3EFB01F3" w:rsidR="004F2511" w:rsidRDefault="004F2511" w:rsidP="00C94A43">
      <w:pPr>
        <w:autoSpaceDE w:val="0"/>
        <w:autoSpaceDN w:val="0"/>
        <w:adjustRightInd w:val="0"/>
        <w:spacing w:after="0" w:line="240" w:lineRule="auto"/>
        <w:ind w:left="1134" w:right="-35"/>
        <w:jc w:val="both"/>
        <w:rPr>
          <w:rFonts w:ascii="Open Sans Light" w:hAnsi="Open Sans Light" w:cs="Open Sans Light"/>
        </w:rPr>
      </w:pPr>
    </w:p>
    <w:p w14:paraId="3E86937B" w14:textId="1826CC49" w:rsidR="004F2511" w:rsidRDefault="004F2511" w:rsidP="00C94A43">
      <w:pPr>
        <w:autoSpaceDE w:val="0"/>
        <w:autoSpaceDN w:val="0"/>
        <w:adjustRightInd w:val="0"/>
        <w:spacing w:after="0" w:line="240" w:lineRule="auto"/>
        <w:ind w:left="1134" w:right="-35"/>
        <w:jc w:val="both"/>
        <w:rPr>
          <w:rFonts w:ascii="Open Sans Light" w:hAnsi="Open Sans Light" w:cs="Open Sans Light"/>
        </w:rPr>
      </w:pPr>
    </w:p>
    <w:p w14:paraId="2377CD09" w14:textId="068EB6DE" w:rsidR="004F2511" w:rsidRDefault="004F2511" w:rsidP="00C94A43">
      <w:pPr>
        <w:autoSpaceDE w:val="0"/>
        <w:autoSpaceDN w:val="0"/>
        <w:adjustRightInd w:val="0"/>
        <w:spacing w:after="0" w:line="240" w:lineRule="auto"/>
        <w:ind w:left="1134" w:right="-35"/>
        <w:jc w:val="both"/>
        <w:rPr>
          <w:rFonts w:ascii="Open Sans Light" w:hAnsi="Open Sans Light" w:cs="Open Sans Light"/>
        </w:rPr>
      </w:pPr>
    </w:p>
    <w:p w14:paraId="2C0A0917" w14:textId="26354FD9" w:rsidR="004F2511" w:rsidRDefault="004F2511" w:rsidP="00C94A43">
      <w:pPr>
        <w:autoSpaceDE w:val="0"/>
        <w:autoSpaceDN w:val="0"/>
        <w:adjustRightInd w:val="0"/>
        <w:spacing w:after="0" w:line="240" w:lineRule="auto"/>
        <w:ind w:left="1134" w:right="-35"/>
        <w:jc w:val="both"/>
        <w:rPr>
          <w:rFonts w:ascii="Open Sans Light" w:hAnsi="Open Sans Light" w:cs="Open Sans Light"/>
        </w:rPr>
      </w:pPr>
    </w:p>
    <w:p w14:paraId="6644F9B1" w14:textId="77777777" w:rsidR="00987DC8" w:rsidRDefault="00987DC8" w:rsidP="00C94A43">
      <w:pPr>
        <w:autoSpaceDE w:val="0"/>
        <w:autoSpaceDN w:val="0"/>
        <w:adjustRightInd w:val="0"/>
        <w:spacing w:after="0" w:line="240" w:lineRule="auto"/>
        <w:ind w:left="1134" w:right="-35"/>
        <w:jc w:val="both"/>
        <w:rPr>
          <w:rFonts w:ascii="Open Sans Light" w:hAnsi="Open Sans Light" w:cs="Open Sans Light"/>
        </w:rPr>
      </w:pPr>
    </w:p>
    <w:p w14:paraId="3297A2A2" w14:textId="564CB46E" w:rsidR="00B977C2" w:rsidRPr="00482429" w:rsidRDefault="00B977C2" w:rsidP="00482429">
      <w:pPr>
        <w:pStyle w:val="PargrafodaLista"/>
        <w:numPr>
          <w:ilvl w:val="0"/>
          <w:numId w:val="1"/>
        </w:numPr>
        <w:spacing w:after="0" w:line="360" w:lineRule="auto"/>
        <w:ind w:left="0" w:firstLine="0"/>
        <w:rPr>
          <w:rFonts w:ascii="Open Sans" w:hAnsi="Open Sans" w:cs="Open Sans"/>
          <w:b/>
          <w:bCs/>
          <w:color w:val="14605E"/>
          <w:sz w:val="28"/>
          <w:szCs w:val="28"/>
          <w14:stylisticSets>
            <w14:styleSet w14:id="1"/>
          </w14:stylisticSets>
        </w:rPr>
      </w:pPr>
      <w:bookmarkStart w:id="30" w:name="_Toc46097095"/>
      <w:r w:rsidRPr="00482429">
        <w:rPr>
          <w:rFonts w:ascii="Open Sans" w:hAnsi="Open Sans" w:cs="Open Sans"/>
          <w:b/>
          <w:bCs/>
          <w:color w:val="14605E"/>
          <w:sz w:val="28"/>
          <w:szCs w:val="28"/>
          <w14:stylisticSets>
            <w14:styleSet w14:id="1"/>
          </w14:stylisticSets>
        </w:rPr>
        <w:lastRenderedPageBreak/>
        <w:t>Considerações Finais</w:t>
      </w:r>
      <w:bookmarkEnd w:id="30"/>
    </w:p>
    <w:p w14:paraId="5394ABA6" w14:textId="0989E210" w:rsidR="00B977C2" w:rsidRPr="00264C64" w:rsidRDefault="00B977C2" w:rsidP="00264C64">
      <w:pPr>
        <w:rPr>
          <w:rFonts w:ascii="Open Sans Light" w:eastAsia="Times New Roman" w:hAnsi="Open Sans Light" w:cs="Open Sans Light"/>
        </w:rPr>
      </w:pPr>
    </w:p>
    <w:p w14:paraId="1B4A13CB" w14:textId="39F9A767" w:rsidR="00264C64" w:rsidRDefault="00264C64" w:rsidP="00264C64">
      <w:pPr>
        <w:pStyle w:val="PargrafodaLista"/>
        <w:spacing w:after="0" w:line="360" w:lineRule="auto"/>
        <w:ind w:left="0"/>
        <w:jc w:val="both"/>
        <w:rPr>
          <w:rFonts w:ascii="Open Sans Light" w:hAnsi="Open Sans Light" w:cs="Open Sans Light"/>
        </w:rPr>
      </w:pPr>
      <w:r w:rsidRPr="00264C64">
        <w:rPr>
          <w:rFonts w:ascii="Open Sans Light" w:eastAsia="Times New Roman" w:hAnsi="Open Sans Light" w:cs="Open Sans Light"/>
        </w:rPr>
        <w:t xml:space="preserve">Este relatório apresentou uma avaliação </w:t>
      </w:r>
      <w:r w:rsidR="00337E43">
        <w:rPr>
          <w:rFonts w:ascii="Open Sans Light" w:eastAsia="Times New Roman" w:hAnsi="Open Sans Light" w:cs="Open Sans Light"/>
        </w:rPr>
        <w:t xml:space="preserve">do Programa </w:t>
      </w:r>
      <w:r w:rsidR="00D8640F">
        <w:rPr>
          <w:rFonts w:ascii="Open Sans Light" w:eastAsia="Times New Roman" w:hAnsi="Open Sans Light" w:cs="Open Sans Light"/>
        </w:rPr>
        <w:t xml:space="preserve">Brafitec </w:t>
      </w:r>
      <w:r w:rsidRPr="00264C64">
        <w:rPr>
          <w:rFonts w:ascii="Open Sans Light" w:eastAsia="Times New Roman" w:hAnsi="Open Sans Light" w:cs="Open Sans Light"/>
        </w:rPr>
        <w:t>com base em três aspectos: (i) aspectos legais; (</w:t>
      </w:r>
      <w:proofErr w:type="spellStart"/>
      <w:r w:rsidRPr="00264C64">
        <w:rPr>
          <w:rFonts w:ascii="Open Sans Light" w:eastAsia="Times New Roman" w:hAnsi="Open Sans Light" w:cs="Open Sans Light"/>
        </w:rPr>
        <w:t>ii</w:t>
      </w:r>
      <w:proofErr w:type="spellEnd"/>
      <w:r w:rsidRPr="00264C64">
        <w:rPr>
          <w:rFonts w:ascii="Open Sans Light" w:eastAsia="Times New Roman" w:hAnsi="Open Sans Light" w:cs="Open Sans Light"/>
        </w:rPr>
        <w:t>) aspectos técnicos e qualitativos</w:t>
      </w:r>
      <w:r w:rsidR="00CB3B1D">
        <w:rPr>
          <w:rFonts w:ascii="Open Sans Light" w:eastAsia="Times New Roman" w:hAnsi="Open Sans Light" w:cs="Open Sans Light"/>
        </w:rPr>
        <w:t xml:space="preserve"> dos instrumentos jurídicos</w:t>
      </w:r>
      <w:r w:rsidRPr="00264C64">
        <w:rPr>
          <w:rFonts w:ascii="Open Sans Light" w:eastAsia="Times New Roman" w:hAnsi="Open Sans Light" w:cs="Open Sans Light"/>
        </w:rPr>
        <w:t>; e (</w:t>
      </w:r>
      <w:proofErr w:type="spellStart"/>
      <w:r w:rsidRPr="00264C64">
        <w:rPr>
          <w:rFonts w:ascii="Open Sans Light" w:eastAsia="Times New Roman" w:hAnsi="Open Sans Light" w:cs="Open Sans Light"/>
        </w:rPr>
        <w:t>iii</w:t>
      </w:r>
      <w:proofErr w:type="spellEnd"/>
      <w:r w:rsidRPr="00264C64">
        <w:rPr>
          <w:rFonts w:ascii="Open Sans Light" w:eastAsia="Times New Roman" w:hAnsi="Open Sans Light" w:cs="Open Sans Light"/>
        </w:rPr>
        <w:t xml:space="preserve">) </w:t>
      </w:r>
      <w:r>
        <w:rPr>
          <w:rFonts w:ascii="Open Sans Light" w:hAnsi="Open Sans Light" w:cs="Open Sans Light"/>
        </w:rPr>
        <w:t xml:space="preserve">resultados </w:t>
      </w:r>
      <w:r w:rsidR="00827EE1">
        <w:rPr>
          <w:rFonts w:ascii="Open Sans Light" w:hAnsi="Open Sans Light" w:cs="Open Sans Light"/>
        </w:rPr>
        <w:t>e consecução dos objetivos do Programa</w:t>
      </w:r>
      <w:r w:rsidRPr="000B4F19">
        <w:rPr>
          <w:rFonts w:ascii="Open Sans Light" w:hAnsi="Open Sans Light" w:cs="Open Sans Light"/>
        </w:rPr>
        <w:t>.</w:t>
      </w:r>
    </w:p>
    <w:p w14:paraId="16A2E5B9" w14:textId="77777777" w:rsidR="005919FC" w:rsidRDefault="005919FC" w:rsidP="00264C64">
      <w:pPr>
        <w:pStyle w:val="PargrafodaLista"/>
        <w:spacing w:after="0" w:line="360" w:lineRule="auto"/>
        <w:ind w:left="0"/>
        <w:jc w:val="both"/>
        <w:rPr>
          <w:rFonts w:ascii="Open Sans Light" w:hAnsi="Open Sans Light" w:cs="Open Sans Light"/>
        </w:rPr>
      </w:pPr>
    </w:p>
    <w:p w14:paraId="7BA4DC1B" w14:textId="73D435A0" w:rsidR="00264C64" w:rsidRDefault="00264C64" w:rsidP="00264C64">
      <w:pPr>
        <w:pStyle w:val="PargrafodaLista"/>
        <w:spacing w:after="0" w:line="360" w:lineRule="auto"/>
        <w:ind w:left="0"/>
        <w:jc w:val="both"/>
        <w:rPr>
          <w:rFonts w:ascii="Open Sans Light" w:hAnsi="Open Sans Light" w:cs="Open Sans Light"/>
        </w:rPr>
      </w:pPr>
      <w:r>
        <w:rPr>
          <w:rFonts w:ascii="Open Sans Light" w:hAnsi="Open Sans Light" w:cs="Open Sans Light"/>
        </w:rPr>
        <w:t xml:space="preserve">Trata-se de um Programa </w:t>
      </w:r>
      <w:r w:rsidR="002F2F0B">
        <w:rPr>
          <w:rFonts w:ascii="Open Sans Light" w:hAnsi="Open Sans Light" w:cs="Open Sans Light"/>
        </w:rPr>
        <w:t xml:space="preserve">estabelecido em 2002 por meio de um Convênio. </w:t>
      </w:r>
      <w:r w:rsidR="00F155A7">
        <w:rPr>
          <w:rFonts w:ascii="Open Sans Light" w:hAnsi="Open Sans Light" w:cs="Open Sans Light"/>
        </w:rPr>
        <w:t>Considerando que a</w:t>
      </w:r>
      <w:r w:rsidR="005919FC">
        <w:rPr>
          <w:rFonts w:ascii="Open Sans Light" w:hAnsi="Open Sans Light" w:cs="Open Sans Light"/>
        </w:rPr>
        <w:t xml:space="preserve"> celebração </w:t>
      </w:r>
      <w:r w:rsidR="00FC3210">
        <w:rPr>
          <w:rFonts w:ascii="Open Sans Light" w:hAnsi="Open Sans Light" w:cs="Open Sans Light"/>
        </w:rPr>
        <w:t>des</w:t>
      </w:r>
      <w:r w:rsidR="004B701F">
        <w:rPr>
          <w:rFonts w:ascii="Open Sans Light" w:hAnsi="Open Sans Light" w:cs="Open Sans Light"/>
        </w:rPr>
        <w:t>s</w:t>
      </w:r>
      <w:r w:rsidR="00FC3210">
        <w:rPr>
          <w:rFonts w:ascii="Open Sans Light" w:hAnsi="Open Sans Light" w:cs="Open Sans Light"/>
        </w:rPr>
        <w:t xml:space="preserve">e instrumento </w:t>
      </w:r>
      <w:r w:rsidR="005919FC">
        <w:rPr>
          <w:rFonts w:ascii="Open Sans Light" w:hAnsi="Open Sans Light" w:cs="Open Sans Light"/>
        </w:rPr>
        <w:t>antecede a publicação de importantes documentos que guiam a cooperação internacional no âmbito educacional</w:t>
      </w:r>
      <w:r w:rsidR="00F155A7">
        <w:rPr>
          <w:rFonts w:ascii="Open Sans Light" w:hAnsi="Open Sans Light" w:cs="Open Sans Light"/>
        </w:rPr>
        <w:t>,</w:t>
      </w:r>
      <w:r w:rsidR="005919FC">
        <w:rPr>
          <w:rFonts w:ascii="Open Sans Light" w:hAnsi="Open Sans Light" w:cs="Open Sans Light"/>
        </w:rPr>
        <w:t xml:space="preserve"> era esperado que os documentos apresentassem fragilidades legais quando analisados por meio das legislações atuais</w:t>
      </w:r>
      <w:r w:rsidR="006C5666">
        <w:rPr>
          <w:rFonts w:ascii="Open Sans Light" w:hAnsi="Open Sans Light" w:cs="Open Sans Light"/>
        </w:rPr>
        <w:t xml:space="preserve">, </w:t>
      </w:r>
      <w:r w:rsidR="006C5666">
        <w:rPr>
          <w:rFonts w:ascii="Open Sans Light" w:eastAsiaTheme="minorEastAsia" w:hAnsi="Open Sans Light" w:cs="Open Sans Light"/>
          <w:szCs w:val="24"/>
        </w:rPr>
        <w:t>o que não implica dizer que essas parcerias tenham desrespeitado preceitos jurídicos na data em que foram formalizadas</w:t>
      </w:r>
      <w:r w:rsidR="005919FC">
        <w:rPr>
          <w:rFonts w:ascii="Open Sans Light" w:hAnsi="Open Sans Light" w:cs="Open Sans Light"/>
        </w:rPr>
        <w:t>. Ademais</w:t>
      </w:r>
      <w:r w:rsidR="00DB746B">
        <w:rPr>
          <w:rFonts w:ascii="Open Sans Light" w:hAnsi="Open Sans Light" w:cs="Open Sans Light"/>
        </w:rPr>
        <w:t>,</w:t>
      </w:r>
      <w:r w:rsidR="005919FC">
        <w:rPr>
          <w:rFonts w:ascii="Open Sans Light" w:hAnsi="Open Sans Light" w:cs="Open Sans Light"/>
        </w:rPr>
        <w:t xml:space="preserve"> esta avaliação apontou o que precisa ser feito para que o Programa seja estruturado em base legais mais sólidas</w:t>
      </w:r>
      <w:r w:rsidR="00DB746B">
        <w:rPr>
          <w:rFonts w:ascii="Open Sans Light" w:hAnsi="Open Sans Light" w:cs="Open Sans Light"/>
        </w:rPr>
        <w:t xml:space="preserve"> para</w:t>
      </w:r>
      <w:r w:rsidR="00986EB3">
        <w:rPr>
          <w:rFonts w:ascii="Open Sans Light" w:hAnsi="Open Sans Light" w:cs="Open Sans Light"/>
        </w:rPr>
        <w:t xml:space="preserve"> que possa</w:t>
      </w:r>
      <w:r w:rsidR="00DB746B">
        <w:rPr>
          <w:rFonts w:ascii="Open Sans Light" w:hAnsi="Open Sans Light" w:cs="Open Sans Light"/>
        </w:rPr>
        <w:t xml:space="preserve"> dar respaldo legal ao Administrador Público da Capes na execução do Programa.</w:t>
      </w:r>
    </w:p>
    <w:p w14:paraId="1704684E" w14:textId="4F454CBA" w:rsidR="00DB746B" w:rsidRDefault="00DB746B" w:rsidP="00264C64">
      <w:pPr>
        <w:pStyle w:val="PargrafodaLista"/>
        <w:spacing w:after="0" w:line="360" w:lineRule="auto"/>
        <w:ind w:left="0"/>
        <w:jc w:val="both"/>
        <w:rPr>
          <w:rFonts w:ascii="Open Sans Light" w:hAnsi="Open Sans Light" w:cs="Open Sans Light"/>
        </w:rPr>
      </w:pPr>
    </w:p>
    <w:p w14:paraId="7D3F78FF" w14:textId="5357E645" w:rsidR="00DB746B" w:rsidRDefault="00124A3D" w:rsidP="00264C64">
      <w:pPr>
        <w:pStyle w:val="PargrafodaLista"/>
        <w:spacing w:after="0" w:line="360" w:lineRule="auto"/>
        <w:ind w:left="0"/>
        <w:jc w:val="both"/>
        <w:rPr>
          <w:rFonts w:ascii="Open Sans Light" w:hAnsi="Open Sans Light" w:cs="Open Sans Light"/>
        </w:rPr>
      </w:pPr>
      <w:r>
        <w:rPr>
          <w:rFonts w:ascii="Open Sans Light" w:hAnsi="Open Sans Light" w:cs="Open Sans Light"/>
        </w:rPr>
        <w:t xml:space="preserve">O Programa </w:t>
      </w:r>
      <w:r w:rsidR="005E26F9">
        <w:rPr>
          <w:rFonts w:ascii="Open Sans Light" w:hAnsi="Open Sans Light" w:cs="Open Sans Light"/>
        </w:rPr>
        <w:t>Brafitec</w:t>
      </w:r>
      <w:r>
        <w:rPr>
          <w:rFonts w:ascii="Open Sans Light" w:hAnsi="Open Sans Light" w:cs="Open Sans Light"/>
        </w:rPr>
        <w:t xml:space="preserve"> </w:t>
      </w:r>
      <w:r w:rsidR="005E26F9">
        <w:rPr>
          <w:rFonts w:ascii="Open Sans Light" w:hAnsi="Open Sans Light" w:cs="Open Sans Light"/>
        </w:rPr>
        <w:t xml:space="preserve">possui objetivos importantes para a cooperação internacional no âmbito da educação no Brasil, pois trata-se de programa voltado para a internacionalização de cursos de graduação, compreendendo todas as áreas da Engenharia. O Programa vai além da previsão da mobilidade internacional entre discentes </w:t>
      </w:r>
      <w:r w:rsidR="008E0324">
        <w:rPr>
          <w:rFonts w:ascii="Open Sans Light" w:hAnsi="Open Sans Light" w:cs="Open Sans Light"/>
        </w:rPr>
        <w:t xml:space="preserve">e docentes </w:t>
      </w:r>
      <w:r w:rsidR="005E26F9">
        <w:rPr>
          <w:rFonts w:ascii="Open Sans Light" w:hAnsi="Open Sans Light" w:cs="Open Sans Light"/>
        </w:rPr>
        <w:t xml:space="preserve">brasileiros e franceses, em seus objetivos, é descrito que visa as parcerias universitárias para o comprometimento em relação ao reconhecimento de créditos, além de prever também a internacionalização do currículo.  </w:t>
      </w:r>
      <w:r w:rsidR="001C1E2B">
        <w:rPr>
          <w:rFonts w:ascii="Open Sans Light" w:hAnsi="Open Sans Light" w:cs="Open Sans Light"/>
        </w:rPr>
        <w:t xml:space="preserve">Além das bolsas para realização da graduação sanduíche, os discentes têm realizado estágios em empresas francesas, tal prática contribui ainda mais para a formação qualificada dos futuros engenheiros participantes do Programa. </w:t>
      </w:r>
    </w:p>
    <w:p w14:paraId="288A8253" w14:textId="64B66C03" w:rsidR="00B069A6" w:rsidRDefault="00B069A6" w:rsidP="00264C64">
      <w:pPr>
        <w:pStyle w:val="PargrafodaLista"/>
        <w:spacing w:after="0" w:line="360" w:lineRule="auto"/>
        <w:ind w:left="0"/>
        <w:jc w:val="both"/>
        <w:rPr>
          <w:rFonts w:ascii="Open Sans Light" w:hAnsi="Open Sans Light" w:cs="Open Sans Light"/>
        </w:rPr>
      </w:pPr>
    </w:p>
    <w:p w14:paraId="759AA990" w14:textId="64ECB005" w:rsidR="0088039E" w:rsidRDefault="00E40F33" w:rsidP="00E40F33">
      <w:pPr>
        <w:spacing w:line="360" w:lineRule="auto"/>
        <w:jc w:val="both"/>
        <w:rPr>
          <w:rFonts w:ascii="Open Sans Light" w:hAnsi="Open Sans Light" w:cs="Open Sans Light"/>
        </w:rPr>
        <w:sectPr w:rsidR="0088039E" w:rsidSect="00860C56">
          <w:pgSz w:w="11906" w:h="16838"/>
          <w:pgMar w:top="1985" w:right="1080" w:bottom="1440" w:left="1080" w:header="708" w:footer="708" w:gutter="0"/>
          <w:cols w:space="708"/>
          <w:docGrid w:linePitch="360"/>
        </w:sectPr>
      </w:pPr>
      <w:r w:rsidRPr="00E40F33">
        <w:rPr>
          <w:rFonts w:ascii="Open Sans Light" w:hAnsi="Open Sans Light" w:cs="Open Sans Light"/>
        </w:rPr>
        <w:t>Es</w:t>
      </w:r>
      <w:r w:rsidR="008F7FDE">
        <w:rPr>
          <w:rFonts w:ascii="Open Sans Light" w:hAnsi="Open Sans Light" w:cs="Open Sans Light"/>
        </w:rPr>
        <w:t>t</w:t>
      </w:r>
      <w:r w:rsidRPr="00E40F33">
        <w:rPr>
          <w:rFonts w:ascii="Open Sans Light" w:hAnsi="Open Sans Light" w:cs="Open Sans Light"/>
        </w:rPr>
        <w:t>a avaliação concentra-se</w:t>
      </w:r>
      <w:r>
        <w:rPr>
          <w:rFonts w:ascii="Open Sans Light" w:hAnsi="Open Sans Light" w:cs="Open Sans Light"/>
        </w:rPr>
        <w:t xml:space="preserve"> </w:t>
      </w:r>
      <w:r w:rsidRPr="00E40F33">
        <w:rPr>
          <w:rFonts w:ascii="Open Sans Light" w:hAnsi="Open Sans Light" w:cs="Open Sans Light"/>
        </w:rPr>
        <w:t xml:space="preserve">na formalização jurídica e na execução do Programa </w:t>
      </w:r>
      <w:r w:rsidR="00933F4A">
        <w:rPr>
          <w:rFonts w:ascii="Open Sans Light" w:hAnsi="Open Sans Light" w:cs="Open Sans Light"/>
        </w:rPr>
        <w:t>Brafitec</w:t>
      </w:r>
      <w:r w:rsidRPr="00E40F33">
        <w:rPr>
          <w:rFonts w:ascii="Open Sans Light" w:hAnsi="Open Sans Light" w:cs="Open Sans Light"/>
        </w:rPr>
        <w:t>. Portanto, os resultados não podem ser replicados para outros programas de cooperação internacional da Capes. No entanto, avaliações futuras pode</w:t>
      </w:r>
      <w:r w:rsidR="0051035A">
        <w:rPr>
          <w:rFonts w:ascii="Open Sans Light" w:hAnsi="Open Sans Light" w:cs="Open Sans Light"/>
        </w:rPr>
        <w:t>rão</w:t>
      </w:r>
      <w:r w:rsidRPr="00E40F33">
        <w:rPr>
          <w:rFonts w:ascii="Open Sans Light" w:hAnsi="Open Sans Light" w:cs="Open Sans Light"/>
        </w:rPr>
        <w:t xml:space="preserve"> </w:t>
      </w:r>
      <w:r>
        <w:rPr>
          <w:rFonts w:ascii="Open Sans Light" w:hAnsi="Open Sans Light" w:cs="Open Sans Light"/>
        </w:rPr>
        <w:t>utilizar</w:t>
      </w:r>
      <w:r w:rsidRPr="00E40F33">
        <w:rPr>
          <w:rFonts w:ascii="Open Sans Light" w:hAnsi="Open Sans Light" w:cs="Open Sans Light"/>
        </w:rPr>
        <w:t xml:space="preserve"> a metodologia</w:t>
      </w:r>
      <w:r>
        <w:rPr>
          <w:rFonts w:ascii="Open Sans Light" w:hAnsi="Open Sans Light" w:cs="Open Sans Light"/>
        </w:rPr>
        <w:t xml:space="preserve"> (ver </w:t>
      </w:r>
      <w:r w:rsidR="00C3058A">
        <w:rPr>
          <w:rFonts w:ascii="Open Sans Light" w:hAnsi="Open Sans Light" w:cs="Open Sans Light"/>
        </w:rPr>
        <w:t>a</w:t>
      </w:r>
      <w:r>
        <w:rPr>
          <w:rFonts w:ascii="Open Sans Light" w:hAnsi="Open Sans Light" w:cs="Open Sans Light"/>
        </w:rPr>
        <w:t>pêndice)</w:t>
      </w:r>
      <w:r w:rsidRPr="00E40F33">
        <w:rPr>
          <w:rFonts w:ascii="Open Sans Light" w:hAnsi="Open Sans Light" w:cs="Open Sans Light"/>
        </w:rPr>
        <w:t xml:space="preserve"> utilizada neste estudo</w:t>
      </w:r>
      <w:r>
        <w:rPr>
          <w:rFonts w:ascii="Open Sans Light" w:hAnsi="Open Sans Light" w:cs="Open Sans Light"/>
        </w:rPr>
        <w:t xml:space="preserve"> e avaliação</w:t>
      </w:r>
      <w:r w:rsidRPr="00E40F33">
        <w:rPr>
          <w:rFonts w:ascii="Open Sans Light" w:hAnsi="Open Sans Light" w:cs="Open Sans Light"/>
        </w:rPr>
        <w:t xml:space="preserve">. </w:t>
      </w:r>
    </w:p>
    <w:p w14:paraId="62B65734" w14:textId="7E46E914" w:rsidR="0070417E" w:rsidRPr="00482429" w:rsidRDefault="0070417E" w:rsidP="00482429">
      <w:pPr>
        <w:pStyle w:val="PargrafodaLista"/>
        <w:numPr>
          <w:ilvl w:val="0"/>
          <w:numId w:val="1"/>
        </w:numPr>
        <w:spacing w:after="0" w:line="360" w:lineRule="auto"/>
        <w:ind w:left="0" w:firstLine="0"/>
        <w:rPr>
          <w:rFonts w:ascii="Open Sans" w:hAnsi="Open Sans" w:cs="Open Sans"/>
          <w:b/>
          <w:bCs/>
          <w:color w:val="14605E"/>
          <w:sz w:val="28"/>
          <w:szCs w:val="28"/>
          <w14:stylisticSets>
            <w14:styleSet w14:id="1"/>
          </w14:stylisticSets>
        </w:rPr>
      </w:pPr>
      <w:bookmarkStart w:id="31" w:name="_Toc46097096"/>
      <w:r w:rsidRPr="00482429">
        <w:rPr>
          <w:rFonts w:ascii="Open Sans" w:hAnsi="Open Sans" w:cs="Open Sans"/>
          <w:b/>
          <w:bCs/>
          <w:color w:val="14605E"/>
          <w:sz w:val="28"/>
          <w:szCs w:val="28"/>
          <w14:stylisticSets>
            <w14:styleSet w14:id="1"/>
          </w14:stylisticSets>
        </w:rPr>
        <w:lastRenderedPageBreak/>
        <w:t>Referências</w:t>
      </w:r>
      <w:bookmarkEnd w:id="31"/>
    </w:p>
    <w:p w14:paraId="63D57DC1" w14:textId="321DECFC" w:rsidR="00F16367" w:rsidRPr="00E416BB" w:rsidRDefault="00F16367" w:rsidP="00566408">
      <w:pPr>
        <w:spacing w:after="0" w:line="240" w:lineRule="auto"/>
        <w:jc w:val="both"/>
        <w:rPr>
          <w:color w:val="833C0B" w:themeColor="accent2" w:themeShade="80"/>
        </w:rPr>
      </w:pPr>
    </w:p>
    <w:p w14:paraId="761AB1D6" w14:textId="07D179DC" w:rsidR="00605C80" w:rsidRPr="00796AE7" w:rsidRDefault="00605C80" w:rsidP="00605C80">
      <w:pPr>
        <w:jc w:val="both"/>
        <w:rPr>
          <w:rFonts w:ascii="Open Sans Light" w:hAnsi="Open Sans Light" w:cs="Open Sans Light"/>
          <w:b/>
          <w:bCs/>
          <w:sz w:val="24"/>
          <w:szCs w:val="24"/>
          <w:u w:val="single"/>
        </w:rPr>
      </w:pPr>
      <w:r w:rsidRPr="00796AE7">
        <w:rPr>
          <w:rFonts w:ascii="Open Sans Light" w:hAnsi="Open Sans Light" w:cs="Open Sans Light"/>
          <w:b/>
          <w:bCs/>
          <w:sz w:val="24"/>
          <w:szCs w:val="24"/>
          <w:u w:val="single"/>
        </w:rPr>
        <w:t>Websites:</w:t>
      </w:r>
      <w:r w:rsidR="00A6534A" w:rsidRPr="00796AE7">
        <w:rPr>
          <w:rFonts w:ascii="Open Sans Light" w:hAnsi="Open Sans Light" w:cs="Open Sans Light"/>
          <w:b/>
          <w:bCs/>
          <w:sz w:val="24"/>
          <w:szCs w:val="24"/>
          <w:u w:val="single"/>
        </w:rPr>
        <w:t xml:space="preserve"> </w:t>
      </w:r>
    </w:p>
    <w:p w14:paraId="2B7E0352" w14:textId="77777777" w:rsidR="00C94675" w:rsidRPr="00796AE7" w:rsidRDefault="00C94675" w:rsidP="00883D86">
      <w:pPr>
        <w:spacing w:after="0" w:line="240" w:lineRule="auto"/>
        <w:jc w:val="both"/>
        <w:rPr>
          <w:rFonts w:ascii="Open Sans Light" w:eastAsia="Times New Roman" w:hAnsi="Open Sans Light" w:cs="Open Sans Light"/>
        </w:rPr>
      </w:pPr>
    </w:p>
    <w:p w14:paraId="62666469" w14:textId="79DECCF2" w:rsidR="00883D86" w:rsidRPr="00796AE7" w:rsidRDefault="00F16367" w:rsidP="00883D86">
      <w:pPr>
        <w:spacing w:after="0" w:line="240" w:lineRule="auto"/>
        <w:jc w:val="both"/>
        <w:rPr>
          <w:rFonts w:ascii="Open Sans Light" w:eastAsia="Times New Roman" w:hAnsi="Open Sans Light" w:cs="Open Sans Light"/>
          <w:b/>
          <w:bCs/>
        </w:rPr>
      </w:pPr>
      <w:r w:rsidRPr="00796AE7">
        <w:rPr>
          <w:rFonts w:ascii="Open Sans Light" w:eastAsia="Times New Roman" w:hAnsi="Open Sans Light" w:cs="Open Sans Light"/>
          <w:b/>
          <w:bCs/>
        </w:rPr>
        <w:t>Portal Concórdia do Ministério das Relações Exteriores</w:t>
      </w:r>
      <w:r w:rsidR="00883D86" w:rsidRPr="00796AE7">
        <w:rPr>
          <w:rFonts w:ascii="Open Sans Light" w:eastAsia="Times New Roman" w:hAnsi="Open Sans Light" w:cs="Open Sans Light"/>
          <w:b/>
          <w:bCs/>
        </w:rPr>
        <w:t xml:space="preserve"> (acesso em</w:t>
      </w:r>
      <w:r w:rsidR="00796AE7">
        <w:rPr>
          <w:rFonts w:ascii="Open Sans Light" w:eastAsia="Times New Roman" w:hAnsi="Open Sans Light" w:cs="Open Sans Light"/>
          <w:b/>
          <w:bCs/>
        </w:rPr>
        <w:t xml:space="preserve"> agosto</w:t>
      </w:r>
      <w:r w:rsidR="00883D86" w:rsidRPr="00796AE7">
        <w:rPr>
          <w:rFonts w:ascii="Open Sans Light" w:eastAsia="Times New Roman" w:hAnsi="Open Sans Light" w:cs="Open Sans Light"/>
          <w:b/>
          <w:bCs/>
        </w:rPr>
        <w:t xml:space="preserve"> de 2020)</w:t>
      </w:r>
    </w:p>
    <w:p w14:paraId="26FB6B5E" w14:textId="5B88B044" w:rsidR="00F16367" w:rsidRPr="00796AE7" w:rsidRDefault="0049163A" w:rsidP="00883D86">
      <w:pPr>
        <w:spacing w:after="0" w:line="240" w:lineRule="auto"/>
        <w:jc w:val="both"/>
        <w:rPr>
          <w:rFonts w:ascii="Open Sans Light" w:eastAsia="Times New Roman" w:hAnsi="Open Sans Light" w:cs="Open Sans Light"/>
        </w:rPr>
      </w:pPr>
      <w:hyperlink r:id="rId29" w:history="1">
        <w:r w:rsidR="00F16367" w:rsidRPr="00796AE7">
          <w:rPr>
            <w:rStyle w:val="Hyperlink"/>
            <w:rFonts w:ascii="Open Sans Light" w:hAnsi="Open Sans Light" w:cs="Open Sans Light"/>
            <w:color w:val="auto"/>
          </w:rPr>
          <w:t>https://concordia.itamaraty.gov.br/</w:t>
        </w:r>
      </w:hyperlink>
    </w:p>
    <w:p w14:paraId="0C6A5D88" w14:textId="77777777" w:rsidR="006F121E" w:rsidRPr="00796AE7" w:rsidRDefault="006F121E" w:rsidP="00883D86">
      <w:pPr>
        <w:spacing w:after="0" w:line="240" w:lineRule="auto"/>
        <w:jc w:val="both"/>
        <w:rPr>
          <w:rFonts w:ascii="Open Sans Light" w:eastAsia="Times New Roman" w:hAnsi="Open Sans Light" w:cs="Open Sans Light"/>
        </w:rPr>
      </w:pPr>
    </w:p>
    <w:p w14:paraId="75754138" w14:textId="5EFBD567" w:rsidR="00883D86" w:rsidRPr="00796AE7" w:rsidRDefault="0070417E" w:rsidP="00883D86">
      <w:pPr>
        <w:spacing w:after="0" w:line="240" w:lineRule="auto"/>
        <w:jc w:val="both"/>
        <w:rPr>
          <w:b/>
          <w:bCs/>
        </w:rPr>
      </w:pPr>
      <w:r w:rsidRPr="00796AE7">
        <w:rPr>
          <w:rFonts w:ascii="Open Sans Light" w:eastAsia="Times New Roman" w:hAnsi="Open Sans Light" w:cs="Open Sans Light"/>
          <w:b/>
          <w:bCs/>
        </w:rPr>
        <w:t xml:space="preserve">Portal da Capes sobre o Programa </w:t>
      </w:r>
      <w:r w:rsidR="00796AE7" w:rsidRPr="00796AE7">
        <w:rPr>
          <w:rFonts w:ascii="Open Sans Light" w:eastAsia="Times New Roman" w:hAnsi="Open Sans Light" w:cs="Open Sans Light"/>
          <w:b/>
          <w:bCs/>
        </w:rPr>
        <w:t>Brafitec</w:t>
      </w:r>
      <w:r w:rsidR="00883D86" w:rsidRPr="00796AE7">
        <w:rPr>
          <w:rFonts w:ascii="Open Sans Light" w:eastAsia="Times New Roman" w:hAnsi="Open Sans Light" w:cs="Open Sans Light"/>
          <w:b/>
          <w:bCs/>
        </w:rPr>
        <w:t xml:space="preserve"> (acesso em </w:t>
      </w:r>
      <w:r w:rsidR="00796AE7" w:rsidRPr="00796AE7">
        <w:rPr>
          <w:rFonts w:ascii="Open Sans Light" w:eastAsia="Times New Roman" w:hAnsi="Open Sans Light" w:cs="Open Sans Light"/>
          <w:b/>
          <w:bCs/>
        </w:rPr>
        <w:t>agosto</w:t>
      </w:r>
      <w:r w:rsidR="00883D86" w:rsidRPr="00796AE7">
        <w:rPr>
          <w:rFonts w:ascii="Open Sans Light" w:eastAsia="Times New Roman" w:hAnsi="Open Sans Light" w:cs="Open Sans Light"/>
          <w:b/>
          <w:bCs/>
        </w:rPr>
        <w:t xml:space="preserve"> de 2020)</w:t>
      </w:r>
    </w:p>
    <w:p w14:paraId="324DBC2D" w14:textId="5E154AD2" w:rsidR="0070417E" w:rsidRPr="00796AE7" w:rsidRDefault="0049163A" w:rsidP="00883D86">
      <w:pPr>
        <w:spacing w:after="0" w:line="240" w:lineRule="auto"/>
        <w:jc w:val="both"/>
      </w:pPr>
      <w:hyperlink r:id="rId30" w:history="1">
        <w:r w:rsidR="00796AE7" w:rsidRPr="00796AE7">
          <w:rPr>
            <w:rStyle w:val="Hyperlink"/>
            <w:color w:val="auto"/>
          </w:rPr>
          <w:t>https://www.capes.gov.br/bolsas-e-auxilios-internacionais/pais/205-franca/9822-programa-capes-brafitec</w:t>
        </w:r>
      </w:hyperlink>
    </w:p>
    <w:p w14:paraId="26413BB3" w14:textId="77777777" w:rsidR="00796AE7" w:rsidRPr="00796AE7" w:rsidRDefault="00796AE7" w:rsidP="00883D86">
      <w:pPr>
        <w:spacing w:after="0" w:line="240" w:lineRule="auto"/>
        <w:jc w:val="both"/>
      </w:pPr>
    </w:p>
    <w:p w14:paraId="302AA3C5" w14:textId="675413F4" w:rsidR="00883D86" w:rsidRPr="00796AE7" w:rsidRDefault="00E470F0" w:rsidP="00883D86">
      <w:pPr>
        <w:spacing w:after="0" w:line="240" w:lineRule="auto"/>
        <w:jc w:val="both"/>
        <w:rPr>
          <w:rFonts w:ascii="Open Sans Light" w:eastAsia="Times New Roman" w:hAnsi="Open Sans Light" w:cs="Open Sans Light"/>
        </w:rPr>
      </w:pPr>
      <w:r w:rsidRPr="00796AE7">
        <w:rPr>
          <w:rFonts w:ascii="Open Sans Light" w:eastAsia="Times New Roman" w:hAnsi="Open Sans Light" w:cs="Open Sans Light"/>
          <w:b/>
          <w:bCs/>
        </w:rPr>
        <w:t>Portal do Ministério das Relações Exteriores sobre as relações com a República Francesa</w:t>
      </w:r>
      <w:r w:rsidR="00883D86" w:rsidRPr="00796AE7">
        <w:rPr>
          <w:rFonts w:ascii="Open Sans Light" w:eastAsia="Times New Roman" w:hAnsi="Open Sans Light" w:cs="Open Sans Light"/>
          <w:b/>
          <w:bCs/>
        </w:rPr>
        <w:t xml:space="preserve"> (acesso em junho de 2020)</w:t>
      </w:r>
    </w:p>
    <w:p w14:paraId="5D38DB56" w14:textId="2C1FA81E" w:rsidR="00F16367" w:rsidRPr="00796AE7" w:rsidRDefault="0049163A" w:rsidP="00883D86">
      <w:pPr>
        <w:spacing w:after="0" w:line="240" w:lineRule="auto"/>
        <w:jc w:val="both"/>
        <w:rPr>
          <w:rFonts w:eastAsia="Times New Roman"/>
        </w:rPr>
      </w:pPr>
      <w:hyperlink r:id="rId31" w:history="1">
        <w:r w:rsidR="00E470F0" w:rsidRPr="00796AE7">
          <w:rPr>
            <w:rStyle w:val="Hyperlink"/>
            <w:rFonts w:ascii="Open Sans Light" w:hAnsi="Open Sans Light" w:cs="Open Sans Light"/>
            <w:color w:val="auto"/>
          </w:rPr>
          <w:t>http://www.itamaraty.gov.br/pt-BR/ficha-pais/5176-republica-francesa</w:t>
        </w:r>
      </w:hyperlink>
      <w:r w:rsidR="00E470F0" w:rsidRPr="00796AE7">
        <w:rPr>
          <w:rFonts w:eastAsia="Times New Roman"/>
        </w:rPr>
        <w:t xml:space="preserve"> </w:t>
      </w:r>
    </w:p>
    <w:p w14:paraId="36D21411" w14:textId="77777777" w:rsidR="00883D86" w:rsidRPr="00796AE7" w:rsidRDefault="00883D86" w:rsidP="00883D86">
      <w:pPr>
        <w:spacing w:after="0" w:line="240" w:lineRule="auto"/>
        <w:jc w:val="both"/>
        <w:rPr>
          <w:rFonts w:ascii="Open Sans Light" w:hAnsi="Open Sans Light" w:cs="Open Sans Light"/>
          <w:sz w:val="24"/>
          <w:szCs w:val="24"/>
        </w:rPr>
      </w:pPr>
    </w:p>
    <w:p w14:paraId="13820195" w14:textId="0B4ADC9E" w:rsidR="00883D86" w:rsidRPr="00796AE7" w:rsidRDefault="00CF1EBF" w:rsidP="00883D86">
      <w:pPr>
        <w:spacing w:after="0" w:line="240" w:lineRule="auto"/>
        <w:jc w:val="both"/>
        <w:rPr>
          <w:rFonts w:ascii="Open Sans Light" w:eastAsia="Times New Roman" w:hAnsi="Open Sans Light" w:cs="Open Sans Light"/>
          <w:b/>
          <w:bCs/>
        </w:rPr>
      </w:pPr>
      <w:r w:rsidRPr="00796AE7">
        <w:rPr>
          <w:rFonts w:ascii="Open Sans Light" w:eastAsia="Times New Roman" w:hAnsi="Open Sans Light" w:cs="Open Sans Light"/>
          <w:b/>
          <w:bCs/>
        </w:rPr>
        <w:t>Portal da Maison do Brasil</w:t>
      </w:r>
      <w:r w:rsidR="00883D86" w:rsidRPr="00796AE7">
        <w:rPr>
          <w:rFonts w:ascii="Open Sans Light" w:eastAsia="Times New Roman" w:hAnsi="Open Sans Light" w:cs="Open Sans Light"/>
        </w:rPr>
        <w:t xml:space="preserve"> </w:t>
      </w:r>
      <w:r w:rsidR="00883D86" w:rsidRPr="00796AE7">
        <w:rPr>
          <w:rFonts w:ascii="Open Sans Light" w:eastAsia="Times New Roman" w:hAnsi="Open Sans Light" w:cs="Open Sans Light"/>
          <w:b/>
          <w:bCs/>
        </w:rPr>
        <w:t>(acesso em junho de 2020)</w:t>
      </w:r>
    </w:p>
    <w:p w14:paraId="56E06ACE" w14:textId="1B03026A" w:rsidR="006A2CD8" w:rsidRDefault="0049163A" w:rsidP="00883D86">
      <w:pPr>
        <w:spacing w:after="0" w:line="240" w:lineRule="auto"/>
        <w:jc w:val="both"/>
        <w:rPr>
          <w:rStyle w:val="Hyperlink"/>
          <w:rFonts w:ascii="Open Sans Light" w:hAnsi="Open Sans Light" w:cs="Open Sans Light"/>
          <w:color w:val="auto"/>
        </w:rPr>
      </w:pPr>
      <w:hyperlink r:id="rId32" w:history="1">
        <w:r w:rsidR="006A2CD8" w:rsidRPr="00796AE7">
          <w:rPr>
            <w:rStyle w:val="Hyperlink"/>
            <w:rFonts w:ascii="Open Sans Light" w:hAnsi="Open Sans Light" w:cs="Open Sans Light"/>
            <w:color w:val="auto"/>
          </w:rPr>
          <w:t>http://www.maisondubresil.org/pt-br/</w:t>
        </w:r>
      </w:hyperlink>
    </w:p>
    <w:p w14:paraId="5D806F27" w14:textId="2335126C" w:rsidR="00796AE7" w:rsidRDefault="00796AE7" w:rsidP="00883D86">
      <w:pPr>
        <w:spacing w:after="0" w:line="240" w:lineRule="auto"/>
        <w:jc w:val="both"/>
        <w:rPr>
          <w:rStyle w:val="Hyperlink"/>
          <w:rFonts w:ascii="Open Sans Light" w:hAnsi="Open Sans Light" w:cs="Open Sans Light"/>
          <w:color w:val="auto"/>
        </w:rPr>
      </w:pPr>
    </w:p>
    <w:p w14:paraId="46107840" w14:textId="332FF210" w:rsidR="00796AE7" w:rsidRPr="00796AE7" w:rsidRDefault="00796AE7" w:rsidP="00883D86">
      <w:pPr>
        <w:spacing w:after="0" w:line="240" w:lineRule="auto"/>
        <w:jc w:val="both"/>
        <w:rPr>
          <w:rFonts w:ascii="Open Sans Light" w:eastAsia="Times New Roman" w:hAnsi="Open Sans Light" w:cs="Open Sans Light"/>
          <w:b/>
          <w:bCs/>
        </w:rPr>
      </w:pPr>
      <w:r w:rsidRPr="00796AE7">
        <w:rPr>
          <w:rFonts w:ascii="Open Sans Light" w:eastAsia="Times New Roman" w:hAnsi="Open Sans Light" w:cs="Open Sans Light"/>
          <w:b/>
          <w:bCs/>
        </w:rPr>
        <w:t>Portal d</w:t>
      </w:r>
      <w:r w:rsidR="00D031DA">
        <w:rPr>
          <w:rFonts w:ascii="Open Sans Light" w:eastAsia="Times New Roman" w:hAnsi="Open Sans Light" w:cs="Open Sans Light"/>
          <w:b/>
          <w:bCs/>
        </w:rPr>
        <w:t>a</w:t>
      </w:r>
      <w:r w:rsidRPr="00796AE7">
        <w:rPr>
          <w:rFonts w:ascii="Open Sans Light" w:eastAsia="Times New Roman" w:hAnsi="Open Sans Light" w:cs="Open Sans Light"/>
          <w:b/>
          <w:bCs/>
        </w:rPr>
        <w:t xml:space="preserve"> CDEFI (acesso em agosto de 2020)</w:t>
      </w:r>
    </w:p>
    <w:p w14:paraId="27DE86D4" w14:textId="73592D2B" w:rsidR="00566408" w:rsidRPr="00796AE7" w:rsidRDefault="0049163A" w:rsidP="00295E03">
      <w:pPr>
        <w:spacing w:after="0" w:line="240" w:lineRule="auto"/>
        <w:jc w:val="both"/>
        <w:rPr>
          <w:rStyle w:val="Hyperlink"/>
          <w:color w:val="auto"/>
        </w:rPr>
      </w:pPr>
      <w:hyperlink r:id="rId33" w:history="1">
        <w:r w:rsidR="00796AE7" w:rsidRPr="00796AE7">
          <w:rPr>
            <w:rStyle w:val="Hyperlink"/>
            <w:color w:val="auto"/>
          </w:rPr>
          <w:t>http://www.cdefi.fr/fr/la-cdefi/qui-sommes-nous</w:t>
        </w:r>
      </w:hyperlink>
    </w:p>
    <w:p w14:paraId="3F26D11E" w14:textId="77777777" w:rsidR="00796AE7" w:rsidRPr="00796AE7" w:rsidRDefault="00796AE7" w:rsidP="00295E03">
      <w:pPr>
        <w:spacing w:after="0" w:line="240" w:lineRule="auto"/>
        <w:jc w:val="both"/>
        <w:rPr>
          <w:rStyle w:val="Hyperlink"/>
          <w:rFonts w:ascii="Open Sans Light" w:hAnsi="Open Sans Light" w:cs="Open Sans Light"/>
          <w:color w:val="auto"/>
        </w:rPr>
      </w:pPr>
    </w:p>
    <w:p w14:paraId="4D826AED" w14:textId="75822BE9" w:rsidR="00295E03" w:rsidRPr="00796AE7" w:rsidRDefault="00C00188" w:rsidP="00C00188">
      <w:pPr>
        <w:spacing w:after="0"/>
        <w:jc w:val="both"/>
        <w:rPr>
          <w:rFonts w:ascii="Open Sans Light" w:hAnsi="Open Sans Light" w:cs="Open Sans Light"/>
          <w:b/>
          <w:bCs/>
          <w:sz w:val="24"/>
          <w:szCs w:val="24"/>
          <w:u w:val="single"/>
        </w:rPr>
      </w:pPr>
      <w:r w:rsidRPr="00796AE7">
        <w:rPr>
          <w:rFonts w:ascii="Open Sans Light" w:eastAsia="Times New Roman" w:hAnsi="Open Sans Light" w:cs="Open Sans Light"/>
          <w:b/>
          <w:bCs/>
        </w:rPr>
        <w:t>Scival</w:t>
      </w:r>
      <w:r w:rsidRPr="00796AE7">
        <w:rPr>
          <w:rFonts w:ascii="Open Sans Light" w:eastAsia="Times New Roman" w:hAnsi="Open Sans Light" w:cs="Open Sans Light"/>
        </w:rPr>
        <w:t xml:space="preserve"> </w:t>
      </w:r>
      <w:r w:rsidRPr="00796AE7">
        <w:rPr>
          <w:rFonts w:ascii="Open Sans Light" w:eastAsia="Times New Roman" w:hAnsi="Open Sans Light" w:cs="Open Sans Light"/>
          <w:b/>
          <w:bCs/>
        </w:rPr>
        <w:t>(acesso em junho de 2020)</w:t>
      </w:r>
    </w:p>
    <w:p w14:paraId="14A6793D" w14:textId="5D4ACE38" w:rsidR="00C00188" w:rsidRPr="00796AE7" w:rsidRDefault="0049163A" w:rsidP="00C00188">
      <w:pPr>
        <w:spacing w:after="0"/>
        <w:jc w:val="both"/>
        <w:rPr>
          <w:rStyle w:val="Hyperlink"/>
          <w:rFonts w:ascii="Open Sans Light" w:hAnsi="Open Sans Light" w:cs="Open Sans Light"/>
          <w:color w:val="auto"/>
        </w:rPr>
      </w:pPr>
      <w:hyperlink r:id="rId34" w:history="1">
        <w:r w:rsidR="00C00188" w:rsidRPr="00796AE7">
          <w:rPr>
            <w:rStyle w:val="Hyperlink"/>
            <w:rFonts w:ascii="Open Sans Light" w:hAnsi="Open Sans Light" w:cs="Open Sans Light"/>
            <w:color w:val="auto"/>
          </w:rPr>
          <w:t>https://www.scival.com/home</w:t>
        </w:r>
      </w:hyperlink>
    </w:p>
    <w:p w14:paraId="19D630CF" w14:textId="6C9D9B77" w:rsidR="00C00188" w:rsidRDefault="00C00188" w:rsidP="00C00188">
      <w:pPr>
        <w:spacing w:after="0"/>
        <w:jc w:val="both"/>
        <w:rPr>
          <w:rStyle w:val="Hyperlink"/>
          <w:rFonts w:ascii="Open Sans Light" w:hAnsi="Open Sans Light" w:cs="Open Sans Light"/>
          <w:color w:val="C45911" w:themeColor="accent2" w:themeShade="BF"/>
        </w:rPr>
      </w:pPr>
    </w:p>
    <w:p w14:paraId="756223FB" w14:textId="510B48D9" w:rsidR="00796AE7" w:rsidRDefault="00796AE7" w:rsidP="00C00188">
      <w:pPr>
        <w:spacing w:after="0"/>
        <w:jc w:val="both"/>
        <w:rPr>
          <w:rStyle w:val="Hyperlink"/>
          <w:rFonts w:ascii="Open Sans Light" w:hAnsi="Open Sans Light" w:cs="Open Sans Light"/>
          <w:color w:val="C45911" w:themeColor="accent2" w:themeShade="BF"/>
        </w:rPr>
      </w:pPr>
    </w:p>
    <w:p w14:paraId="38F67FA1" w14:textId="77777777" w:rsidR="00796AE7" w:rsidRPr="00A6534A" w:rsidRDefault="00796AE7" w:rsidP="00C00188">
      <w:pPr>
        <w:spacing w:after="0"/>
        <w:jc w:val="both"/>
        <w:rPr>
          <w:rStyle w:val="Hyperlink"/>
          <w:rFonts w:ascii="Open Sans Light" w:hAnsi="Open Sans Light" w:cs="Open Sans Light"/>
          <w:color w:val="C45911" w:themeColor="accent2" w:themeShade="BF"/>
        </w:rPr>
      </w:pPr>
    </w:p>
    <w:p w14:paraId="2E05947D" w14:textId="47B03231" w:rsidR="00605C80" w:rsidRPr="00796AE7" w:rsidRDefault="00605C80" w:rsidP="00605C80">
      <w:pPr>
        <w:jc w:val="both"/>
        <w:rPr>
          <w:rFonts w:ascii="Open Sans Light" w:hAnsi="Open Sans Light" w:cs="Open Sans Light"/>
          <w:b/>
          <w:bCs/>
          <w:sz w:val="24"/>
          <w:szCs w:val="24"/>
          <w:u w:val="single"/>
        </w:rPr>
      </w:pPr>
      <w:r w:rsidRPr="00796AE7">
        <w:rPr>
          <w:rFonts w:ascii="Open Sans Light" w:hAnsi="Open Sans Light" w:cs="Open Sans Light"/>
          <w:b/>
          <w:bCs/>
          <w:sz w:val="24"/>
          <w:szCs w:val="24"/>
          <w:u w:val="single"/>
        </w:rPr>
        <w:t>Trabalho</w:t>
      </w:r>
      <w:r w:rsidR="00F57DA1" w:rsidRPr="00796AE7">
        <w:rPr>
          <w:rFonts w:ascii="Open Sans Light" w:hAnsi="Open Sans Light" w:cs="Open Sans Light"/>
          <w:b/>
          <w:bCs/>
          <w:sz w:val="24"/>
          <w:szCs w:val="24"/>
          <w:u w:val="single"/>
        </w:rPr>
        <w:t>s</w:t>
      </w:r>
      <w:r w:rsidRPr="00796AE7">
        <w:rPr>
          <w:rFonts w:ascii="Open Sans Light" w:hAnsi="Open Sans Light" w:cs="Open Sans Light"/>
          <w:b/>
          <w:bCs/>
          <w:sz w:val="24"/>
          <w:szCs w:val="24"/>
          <w:u w:val="single"/>
        </w:rPr>
        <w:t xml:space="preserve"> acadêmico</w:t>
      </w:r>
      <w:r w:rsidR="00F57DA1" w:rsidRPr="00796AE7">
        <w:rPr>
          <w:rFonts w:ascii="Open Sans Light" w:hAnsi="Open Sans Light" w:cs="Open Sans Light"/>
          <w:b/>
          <w:bCs/>
          <w:sz w:val="24"/>
          <w:szCs w:val="24"/>
          <w:u w:val="single"/>
        </w:rPr>
        <w:t>s</w:t>
      </w:r>
      <w:r w:rsidRPr="00796AE7">
        <w:rPr>
          <w:rFonts w:ascii="Open Sans Light" w:hAnsi="Open Sans Light" w:cs="Open Sans Light"/>
          <w:b/>
          <w:bCs/>
          <w:sz w:val="24"/>
          <w:szCs w:val="24"/>
          <w:u w:val="single"/>
        </w:rPr>
        <w:t>:</w:t>
      </w:r>
    </w:p>
    <w:p w14:paraId="7DC353F0" w14:textId="77777777" w:rsidR="00F57DA1" w:rsidRPr="00C061FA" w:rsidRDefault="00F57DA1" w:rsidP="000A55B7">
      <w:pPr>
        <w:spacing w:after="0" w:line="240" w:lineRule="auto"/>
        <w:jc w:val="both"/>
        <w:rPr>
          <w:rFonts w:ascii="Open Sans Light" w:eastAsia="Times New Roman" w:hAnsi="Open Sans Light" w:cs="Open Sans Light"/>
        </w:rPr>
      </w:pPr>
    </w:p>
    <w:p w14:paraId="343FA107" w14:textId="0BC77FF5" w:rsidR="00F57DA1" w:rsidRPr="00796AE7" w:rsidRDefault="00F57DA1" w:rsidP="00D62B0F">
      <w:pPr>
        <w:spacing w:after="0" w:line="240" w:lineRule="auto"/>
        <w:jc w:val="both"/>
        <w:rPr>
          <w:rFonts w:ascii="Open Sans Light" w:hAnsi="Open Sans Light" w:cs="Open Sans Light"/>
          <w:shd w:val="clear" w:color="auto" w:fill="FFFFFF"/>
          <w:lang w:val="en-US"/>
        </w:rPr>
      </w:pPr>
      <w:r w:rsidRPr="00796AE7">
        <w:rPr>
          <w:rFonts w:ascii="Open Sans Light" w:hAnsi="Open Sans Light" w:cs="Open Sans Light"/>
          <w:shd w:val="clear" w:color="auto" w:fill="FFFFFF"/>
          <w:lang w:val="en-US"/>
        </w:rPr>
        <w:t xml:space="preserve">MAWER, M. </w:t>
      </w:r>
      <w:r w:rsidRPr="00796AE7">
        <w:rPr>
          <w:rFonts w:ascii="Open Sans Light" w:hAnsi="Open Sans Light" w:cs="Open Sans Light"/>
          <w:b/>
          <w:shd w:val="clear" w:color="auto" w:fill="FFFFFF"/>
          <w:lang w:val="en-US"/>
        </w:rPr>
        <w:t>A study of research methodology used in evaluations of international scholarship schemes for higher education.</w:t>
      </w:r>
      <w:r w:rsidRPr="00796AE7">
        <w:rPr>
          <w:rFonts w:ascii="Open Sans Light" w:hAnsi="Open Sans Light" w:cs="Open Sans Light"/>
          <w:shd w:val="clear" w:color="auto" w:fill="FFFFFF"/>
          <w:lang w:val="en-US"/>
        </w:rPr>
        <w:t> </w:t>
      </w:r>
      <w:r w:rsidRPr="00796AE7">
        <w:rPr>
          <w:rFonts w:ascii="Open Sans Light" w:hAnsi="Open Sans Light" w:cs="Open Sans Light"/>
          <w:bCs/>
          <w:shd w:val="clear" w:color="auto" w:fill="FFFFFF"/>
          <w:lang w:val="en-US"/>
        </w:rPr>
        <w:t>London: Commonwealth Scholarship Commission in the United Kingdom</w:t>
      </w:r>
      <w:r w:rsidRPr="00796AE7">
        <w:rPr>
          <w:rFonts w:ascii="Open Sans Light" w:hAnsi="Open Sans Light" w:cs="Open Sans Light"/>
          <w:shd w:val="clear" w:color="auto" w:fill="FFFFFF"/>
          <w:lang w:val="en-US"/>
        </w:rPr>
        <w:t>, 2014.</w:t>
      </w:r>
    </w:p>
    <w:p w14:paraId="7F849173" w14:textId="77777777" w:rsidR="00D62B0F" w:rsidRPr="00796AE7" w:rsidRDefault="00D62B0F" w:rsidP="00D62B0F">
      <w:pPr>
        <w:spacing w:after="0" w:line="240" w:lineRule="auto"/>
        <w:jc w:val="both"/>
        <w:rPr>
          <w:rFonts w:ascii="Open Sans Light" w:hAnsi="Open Sans Light" w:cs="Open Sans Light"/>
          <w:shd w:val="clear" w:color="auto" w:fill="FFFFFF"/>
          <w:lang w:val="en-US"/>
        </w:rPr>
      </w:pPr>
    </w:p>
    <w:p w14:paraId="155F541B" w14:textId="79ABAFC2" w:rsidR="00095B64" w:rsidRPr="00796AE7" w:rsidRDefault="000A55B7" w:rsidP="00566408">
      <w:pPr>
        <w:spacing w:line="240" w:lineRule="auto"/>
        <w:jc w:val="both"/>
      </w:pPr>
      <w:r w:rsidRPr="00796AE7">
        <w:rPr>
          <w:rFonts w:ascii="Open Sans Light" w:hAnsi="Open Sans Light" w:cs="Open Sans Light"/>
          <w:caps/>
          <w:lang w:val="en-US"/>
        </w:rPr>
        <w:t>World Bank Institute</w:t>
      </w:r>
      <w:r w:rsidRPr="00796AE7">
        <w:rPr>
          <w:rFonts w:ascii="Open Sans Light" w:hAnsi="Open Sans Light" w:cs="Open Sans Light"/>
          <w:lang w:val="en-US"/>
        </w:rPr>
        <w:t xml:space="preserve">. </w:t>
      </w:r>
      <w:r w:rsidRPr="00796AE7">
        <w:rPr>
          <w:rFonts w:ascii="Open Sans Light" w:hAnsi="Open Sans Light" w:cs="Open Sans Light"/>
          <w:b/>
          <w:lang w:val="en-US"/>
        </w:rPr>
        <w:t>Joint Japan/World Bank Graduate Scholarship Program. Tracer study VIII</w:t>
      </w:r>
      <w:r w:rsidRPr="00796AE7">
        <w:rPr>
          <w:rFonts w:ascii="Open Sans Light" w:hAnsi="Open Sans Light" w:cs="Open Sans Light"/>
          <w:lang w:val="en-US"/>
        </w:rPr>
        <w:t>. World Bank: Washington, D.C., 2010.</w:t>
      </w:r>
    </w:p>
    <w:p w14:paraId="60EC51A6" w14:textId="77777777" w:rsidR="0088039E" w:rsidRDefault="0088039E" w:rsidP="004F049B">
      <w:pPr>
        <w:jc w:val="both"/>
        <w:sectPr w:rsidR="0088039E" w:rsidSect="00860C56">
          <w:pgSz w:w="11906" w:h="16838"/>
          <w:pgMar w:top="1985" w:right="1080" w:bottom="1440" w:left="1080" w:header="708" w:footer="708" w:gutter="0"/>
          <w:cols w:space="708"/>
          <w:docGrid w:linePitch="360"/>
        </w:sectPr>
      </w:pPr>
    </w:p>
    <w:p w14:paraId="270F1FBF" w14:textId="77777777" w:rsidR="002B432B" w:rsidRPr="002B432B" w:rsidRDefault="0070417E" w:rsidP="00EB25A0">
      <w:pPr>
        <w:pStyle w:val="PargrafodaLista"/>
        <w:numPr>
          <w:ilvl w:val="0"/>
          <w:numId w:val="1"/>
        </w:numPr>
        <w:spacing w:after="0" w:line="360" w:lineRule="auto"/>
        <w:ind w:hanging="720"/>
        <w:rPr>
          <w:rFonts w:ascii="Open Sans" w:hAnsi="Open Sans" w:cs="Open Sans"/>
          <w:b/>
          <w:bCs/>
          <w:color w:val="833C0B" w:themeColor="accent2" w:themeShade="80"/>
          <w:sz w:val="28"/>
          <w:szCs w:val="28"/>
          <w14:stylisticSets>
            <w14:styleSet w14:id="1"/>
          </w14:stylisticSets>
        </w:rPr>
      </w:pPr>
      <w:r w:rsidRPr="00482429">
        <w:rPr>
          <w:rFonts w:ascii="Open Sans" w:hAnsi="Open Sans" w:cs="Open Sans"/>
          <w:b/>
          <w:bCs/>
          <w:color w:val="14605E"/>
          <w:sz w:val="28"/>
          <w:szCs w:val="28"/>
          <w14:stylisticSets>
            <w14:styleSet w14:id="1"/>
          </w14:stylisticSets>
        </w:rPr>
        <w:lastRenderedPageBreak/>
        <w:t xml:space="preserve"> </w:t>
      </w:r>
      <w:bookmarkStart w:id="32" w:name="_Toc46097097"/>
      <w:r w:rsidR="002B432B" w:rsidRPr="00482429">
        <w:rPr>
          <w:rFonts w:ascii="Open Sans" w:hAnsi="Open Sans" w:cs="Open Sans"/>
          <w:b/>
          <w:bCs/>
          <w:color w:val="14605E"/>
          <w:sz w:val="28"/>
          <w:szCs w:val="28"/>
          <w14:stylisticSets>
            <w14:styleSet w14:id="1"/>
          </w14:stylisticSets>
        </w:rPr>
        <w:t>Apêndice – Metodologia da Avaliação</w:t>
      </w:r>
      <w:bookmarkEnd w:id="32"/>
    </w:p>
    <w:p w14:paraId="0A419AF6" w14:textId="239100B0" w:rsidR="002B432B" w:rsidRDefault="002B432B" w:rsidP="007D53BC">
      <w:pPr>
        <w:spacing w:after="0" w:line="360" w:lineRule="auto"/>
        <w:jc w:val="both"/>
        <w:rPr>
          <w:rFonts w:ascii="Open Sans Light" w:hAnsi="Open Sans Light" w:cs="Open Sans Light"/>
        </w:rPr>
      </w:pPr>
    </w:p>
    <w:p w14:paraId="3F5E36A7" w14:textId="2BC27971" w:rsidR="007D53BC" w:rsidRDefault="007D53BC" w:rsidP="007D53BC">
      <w:pPr>
        <w:spacing w:after="0" w:line="360" w:lineRule="auto"/>
        <w:jc w:val="both"/>
        <w:rPr>
          <w:rFonts w:ascii="Open Sans Light" w:hAnsi="Open Sans Light" w:cs="Open Sans Light"/>
        </w:rPr>
      </w:pPr>
      <w:r w:rsidRPr="00E21B98">
        <w:rPr>
          <w:rFonts w:ascii="Open Sans Light" w:hAnsi="Open Sans Light" w:cs="Open Sans Light"/>
        </w:rPr>
        <w:t>A maioria d</w:t>
      </w:r>
      <w:r>
        <w:rPr>
          <w:rFonts w:ascii="Open Sans Light" w:hAnsi="Open Sans Light" w:cs="Open Sans Light"/>
        </w:rPr>
        <w:t xml:space="preserve">os estudos </w:t>
      </w:r>
      <w:r w:rsidRPr="00E21B98">
        <w:rPr>
          <w:rFonts w:ascii="Open Sans Light" w:hAnsi="Open Sans Light" w:cs="Open Sans Light"/>
        </w:rPr>
        <w:t>que examinam os resultados de programas</w:t>
      </w:r>
      <w:r>
        <w:rPr>
          <w:rFonts w:ascii="Open Sans Light" w:hAnsi="Open Sans Light" w:cs="Open Sans Light"/>
        </w:rPr>
        <w:t xml:space="preserve"> governamentais</w:t>
      </w:r>
      <w:r w:rsidRPr="00E21B98">
        <w:rPr>
          <w:rFonts w:ascii="Open Sans Light" w:hAnsi="Open Sans Light" w:cs="Open Sans Light"/>
        </w:rPr>
        <w:t xml:space="preserve"> de bolsas é composta por avaliações </w:t>
      </w:r>
      <w:proofErr w:type="spellStart"/>
      <w:r w:rsidRPr="00613FA0">
        <w:rPr>
          <w:rFonts w:ascii="Open Sans Light" w:hAnsi="Open Sans Light" w:cs="Open Sans Light"/>
          <w:i/>
        </w:rPr>
        <w:t>ex-post</w:t>
      </w:r>
      <w:proofErr w:type="spellEnd"/>
      <w:r w:rsidRPr="00E21B98">
        <w:rPr>
          <w:rFonts w:ascii="Open Sans Light" w:hAnsi="Open Sans Light" w:cs="Open Sans Light"/>
        </w:rPr>
        <w:t xml:space="preserve">, ou seja, são pesquisas realizadas </w:t>
      </w:r>
      <w:r w:rsidR="001C1586">
        <w:rPr>
          <w:rFonts w:ascii="Open Sans Light" w:hAnsi="Open Sans Light" w:cs="Open Sans Light"/>
        </w:rPr>
        <w:t xml:space="preserve">com </w:t>
      </w:r>
      <w:r>
        <w:rPr>
          <w:rFonts w:ascii="Open Sans Light" w:hAnsi="Open Sans Light" w:cs="Open Sans Light"/>
        </w:rPr>
        <w:t>ex-participantes,</w:t>
      </w:r>
      <w:r w:rsidRPr="00E21B98">
        <w:rPr>
          <w:rFonts w:ascii="Open Sans Light" w:hAnsi="Open Sans Light" w:cs="Open Sans Light"/>
        </w:rPr>
        <w:t xml:space="preserve"> de modo que existem poucos exemplos de análises longitudinais que almejam avaliar a experiência do </w:t>
      </w:r>
      <w:r>
        <w:rPr>
          <w:rFonts w:ascii="Open Sans Light" w:hAnsi="Open Sans Light" w:cs="Open Sans Light"/>
        </w:rPr>
        <w:t>beneficiário</w:t>
      </w:r>
      <w:r w:rsidRPr="00E21B98">
        <w:rPr>
          <w:rFonts w:ascii="Open Sans Light" w:hAnsi="Open Sans Light" w:cs="Open Sans Light"/>
        </w:rPr>
        <w:t xml:space="preserve"> à medida que ele realiza os seus </w:t>
      </w:r>
      <w:r>
        <w:rPr>
          <w:rFonts w:ascii="Open Sans Light" w:hAnsi="Open Sans Light" w:cs="Open Sans Light"/>
        </w:rPr>
        <w:t>estudos e pesquisas</w:t>
      </w:r>
      <w:r w:rsidRPr="00E21B98">
        <w:rPr>
          <w:rFonts w:ascii="Open Sans Light" w:hAnsi="Open Sans Light" w:cs="Open Sans Light"/>
        </w:rPr>
        <w:t xml:space="preserve"> (MAWER, 2014). Em </w:t>
      </w:r>
      <w:r>
        <w:rPr>
          <w:rFonts w:ascii="Open Sans Light" w:hAnsi="Open Sans Light" w:cs="Open Sans Light"/>
        </w:rPr>
        <w:t>avaliações</w:t>
      </w:r>
      <w:r w:rsidRPr="00E21B98">
        <w:rPr>
          <w:rFonts w:ascii="Open Sans Light" w:hAnsi="Open Sans Light" w:cs="Open Sans Light"/>
        </w:rPr>
        <w:t xml:space="preserve"> </w:t>
      </w:r>
      <w:proofErr w:type="spellStart"/>
      <w:r w:rsidRPr="00613FA0">
        <w:rPr>
          <w:rFonts w:ascii="Open Sans Light" w:hAnsi="Open Sans Light" w:cs="Open Sans Light"/>
          <w:i/>
          <w:iCs/>
        </w:rPr>
        <w:t>ex-post</w:t>
      </w:r>
      <w:proofErr w:type="spellEnd"/>
      <w:r w:rsidRPr="00E21B98">
        <w:rPr>
          <w:rFonts w:ascii="Open Sans Light" w:hAnsi="Open Sans Light" w:cs="Open Sans Light"/>
        </w:rPr>
        <w:t xml:space="preserve">, o método de pesquisa mais utilizado é o </w:t>
      </w:r>
      <w:proofErr w:type="spellStart"/>
      <w:r w:rsidRPr="00613FA0">
        <w:rPr>
          <w:rFonts w:ascii="Open Sans Light" w:hAnsi="Open Sans Light" w:cs="Open Sans Light"/>
          <w:i/>
        </w:rPr>
        <w:t>tracer</w:t>
      </w:r>
      <w:proofErr w:type="spellEnd"/>
      <w:r w:rsidRPr="00613FA0">
        <w:rPr>
          <w:rFonts w:ascii="Open Sans Light" w:hAnsi="Open Sans Light" w:cs="Open Sans Light"/>
          <w:i/>
        </w:rPr>
        <w:t xml:space="preserve"> </w:t>
      </w:r>
      <w:proofErr w:type="spellStart"/>
      <w:r w:rsidRPr="00613FA0">
        <w:rPr>
          <w:rFonts w:ascii="Open Sans Light" w:hAnsi="Open Sans Light" w:cs="Open Sans Light"/>
          <w:i/>
        </w:rPr>
        <w:t>studies</w:t>
      </w:r>
      <w:proofErr w:type="spellEnd"/>
      <w:r w:rsidRPr="00E21B98">
        <w:rPr>
          <w:rFonts w:ascii="Open Sans Light" w:hAnsi="Open Sans Light" w:cs="Open Sans Light"/>
        </w:rPr>
        <w:t xml:space="preserve"> (MAWER, 2014), que poderia ser traduzido como “estudos de rastreabilidade”. O objetivo desse método é rastrear ex-</w:t>
      </w:r>
      <w:r>
        <w:rPr>
          <w:rFonts w:ascii="Open Sans Light" w:hAnsi="Open Sans Light" w:cs="Open Sans Light"/>
        </w:rPr>
        <w:t xml:space="preserve">participantes </w:t>
      </w:r>
      <w:r w:rsidRPr="00E21B98">
        <w:rPr>
          <w:rFonts w:ascii="Open Sans Light" w:hAnsi="Open Sans Light" w:cs="Open Sans Light"/>
        </w:rPr>
        <w:t xml:space="preserve">do programa de bolsas e contatá-los para saber sobre suas trajetórias profissionais </w:t>
      </w:r>
      <w:r>
        <w:rPr>
          <w:rFonts w:ascii="Open Sans Light" w:hAnsi="Open Sans Light" w:cs="Open Sans Light"/>
        </w:rPr>
        <w:t>e</w:t>
      </w:r>
      <w:r w:rsidRPr="00E21B98">
        <w:rPr>
          <w:rFonts w:ascii="Open Sans Light" w:hAnsi="Open Sans Light" w:cs="Open Sans Light"/>
        </w:rPr>
        <w:t xml:space="preserve"> acadêmicas após o término dos estudos</w:t>
      </w:r>
      <w:r>
        <w:rPr>
          <w:rFonts w:ascii="Open Sans Light" w:hAnsi="Open Sans Light" w:cs="Open Sans Light"/>
        </w:rPr>
        <w:t>,</w:t>
      </w:r>
      <w:r w:rsidRPr="00E21B98">
        <w:rPr>
          <w:rFonts w:ascii="Open Sans Light" w:hAnsi="Open Sans Light" w:cs="Open Sans Light"/>
        </w:rPr>
        <w:t xml:space="preserve"> no intuito de avaliar os resultados do programa de bolsas (MAWER, 2014; WORLD BANK INSTITUTE, 2010). Outro procedimento comum no método de rastreabilidade é coletar dados gerais sobre o programa de bolsas e agregá-los em categorias para gerar análises de acordo com indicadores pré-estabelecidos e que consigam verificar a consecução dos objetivos do programa (WORLD BANK INSTITUTE, 2010). </w:t>
      </w:r>
    </w:p>
    <w:p w14:paraId="434DB413" w14:textId="77777777" w:rsidR="007D53BC" w:rsidRDefault="007D53BC" w:rsidP="007D53BC">
      <w:pPr>
        <w:spacing w:after="0" w:line="360" w:lineRule="auto"/>
        <w:jc w:val="both"/>
        <w:rPr>
          <w:rFonts w:ascii="Open Sans Light" w:hAnsi="Open Sans Light" w:cs="Open Sans Light"/>
        </w:rPr>
      </w:pPr>
    </w:p>
    <w:p w14:paraId="67854026" w14:textId="135FEF52" w:rsidR="007D53BC" w:rsidRDefault="007D53BC" w:rsidP="007D53BC">
      <w:pPr>
        <w:spacing w:after="0" w:line="360" w:lineRule="auto"/>
        <w:jc w:val="both"/>
        <w:rPr>
          <w:rFonts w:ascii="Open Sans Light" w:hAnsi="Open Sans Light" w:cs="Open Sans Light"/>
        </w:rPr>
      </w:pPr>
      <w:r>
        <w:rPr>
          <w:rFonts w:ascii="Open Sans Light" w:hAnsi="Open Sans Light" w:cs="Open Sans Light"/>
        </w:rPr>
        <w:t xml:space="preserve">Em face do escopo temporal em que essa avaliação será realizada, não será possível realizar um estudo em profundidade dos programas utilizando o método da rastreabilidade. No entanto, serão coletados dados gerais dos programas, os quais foram analisados quantitativa e qualitativamente. </w:t>
      </w:r>
      <w:r w:rsidRPr="00721574">
        <w:rPr>
          <w:rFonts w:ascii="Open Sans Light" w:hAnsi="Open Sans Light" w:cs="Open Sans Light"/>
        </w:rPr>
        <w:t xml:space="preserve">A análise quantitativa de dados </w:t>
      </w:r>
      <w:r>
        <w:rPr>
          <w:rFonts w:ascii="Open Sans Light" w:hAnsi="Open Sans Light" w:cs="Open Sans Light"/>
        </w:rPr>
        <w:t>ocorrerá</w:t>
      </w:r>
      <w:r w:rsidRPr="00721574">
        <w:rPr>
          <w:rFonts w:ascii="Open Sans Light" w:hAnsi="Open Sans Light" w:cs="Open Sans Light"/>
        </w:rPr>
        <w:t xml:space="preserve"> sobretudo por meio de estatística descritiva e de sua interpretação. </w:t>
      </w:r>
      <w:r>
        <w:rPr>
          <w:rFonts w:ascii="Open Sans Light" w:hAnsi="Open Sans Light" w:cs="Open Sans Light"/>
        </w:rPr>
        <w:t xml:space="preserve">Portanto, </w:t>
      </w:r>
      <w:r w:rsidRPr="00721574">
        <w:rPr>
          <w:rFonts w:ascii="Open Sans Light" w:hAnsi="Open Sans Light" w:cs="Open Sans Light"/>
        </w:rPr>
        <w:t>os dados</w:t>
      </w:r>
      <w:r>
        <w:rPr>
          <w:rFonts w:ascii="Open Sans Light" w:hAnsi="Open Sans Light" w:cs="Open Sans Light"/>
        </w:rPr>
        <w:t xml:space="preserve"> serão</w:t>
      </w:r>
      <w:r w:rsidRPr="00721574">
        <w:rPr>
          <w:rFonts w:ascii="Open Sans Light" w:hAnsi="Open Sans Light" w:cs="Open Sans Light"/>
        </w:rPr>
        <w:t xml:space="preserve"> coletados</w:t>
      </w:r>
      <w:r>
        <w:rPr>
          <w:rFonts w:ascii="Open Sans Light" w:hAnsi="Open Sans Light" w:cs="Open Sans Light"/>
        </w:rPr>
        <w:t>, agrupados e classificados</w:t>
      </w:r>
      <w:r w:rsidRPr="00721574">
        <w:rPr>
          <w:rFonts w:ascii="Open Sans Light" w:hAnsi="Open Sans Light" w:cs="Open Sans Light"/>
        </w:rPr>
        <w:t xml:space="preserve"> de acordo com indicadores</w:t>
      </w:r>
      <w:r>
        <w:rPr>
          <w:rFonts w:ascii="Open Sans Light" w:hAnsi="Open Sans Light" w:cs="Open Sans Light"/>
        </w:rPr>
        <w:t xml:space="preserve"> de avaliação</w:t>
      </w:r>
      <w:r w:rsidRPr="00721574">
        <w:rPr>
          <w:rFonts w:ascii="Open Sans Light" w:hAnsi="Open Sans Light" w:cs="Open Sans Light"/>
        </w:rPr>
        <w:t>.</w:t>
      </w:r>
      <w:r>
        <w:rPr>
          <w:rFonts w:ascii="Open Sans Light" w:hAnsi="Open Sans Light" w:cs="Open Sans Light"/>
        </w:rPr>
        <w:t xml:space="preserve"> Por sua vez, a</w:t>
      </w:r>
      <w:r w:rsidRPr="000B45BB">
        <w:rPr>
          <w:rFonts w:ascii="Open Sans Light" w:hAnsi="Open Sans Light" w:cs="Open Sans Light"/>
        </w:rPr>
        <w:t xml:space="preserve"> análise qualitativa de dados também </w:t>
      </w:r>
      <w:r>
        <w:rPr>
          <w:rFonts w:ascii="Open Sans Light" w:hAnsi="Open Sans Light" w:cs="Open Sans Light"/>
        </w:rPr>
        <w:t>será</w:t>
      </w:r>
      <w:r w:rsidRPr="000B45BB">
        <w:rPr>
          <w:rFonts w:ascii="Open Sans Light" w:hAnsi="Open Sans Light" w:cs="Open Sans Light"/>
        </w:rPr>
        <w:t xml:space="preserve"> utilizada nessa </w:t>
      </w:r>
      <w:r>
        <w:rPr>
          <w:rFonts w:ascii="Open Sans Light" w:hAnsi="Open Sans Light" w:cs="Open Sans Light"/>
        </w:rPr>
        <w:t>avaliação</w:t>
      </w:r>
      <w:r w:rsidRPr="000B45BB">
        <w:rPr>
          <w:rFonts w:ascii="Open Sans Light" w:hAnsi="Open Sans Light" w:cs="Open Sans Light"/>
        </w:rPr>
        <w:t xml:space="preserve">, principalmente na interpretação das informações </w:t>
      </w:r>
      <w:r>
        <w:rPr>
          <w:rFonts w:ascii="Open Sans Light" w:hAnsi="Open Sans Light" w:cs="Open Sans Light"/>
        </w:rPr>
        <w:t>identificadas nos documentos pesquisados</w:t>
      </w:r>
      <w:r w:rsidRPr="000B45BB">
        <w:rPr>
          <w:rFonts w:ascii="Open Sans Light" w:hAnsi="Open Sans Light" w:cs="Open Sans Light"/>
        </w:rPr>
        <w:t xml:space="preserve">. </w:t>
      </w:r>
      <w:r>
        <w:rPr>
          <w:rFonts w:ascii="Open Sans Light" w:hAnsi="Open Sans Light" w:cs="Open Sans Light"/>
        </w:rPr>
        <w:t xml:space="preserve">A análise será realizada por meio da leitura sistemática dos documentos, no intuito de identificar elementos comuns e divergentes, bem como de organizar os dados em torno dos indicadores utilizados na pesquisa, de modo a viabilizar a interpretação do material.  </w:t>
      </w:r>
      <w:r w:rsidRPr="000B45BB">
        <w:rPr>
          <w:rFonts w:ascii="Open Sans Light" w:hAnsi="Open Sans Light" w:cs="Open Sans Light"/>
        </w:rPr>
        <w:t xml:space="preserve"> </w:t>
      </w:r>
    </w:p>
    <w:p w14:paraId="626CD25C" w14:textId="77777777" w:rsidR="00DE7C8D" w:rsidRDefault="00DE7C8D" w:rsidP="007D53BC">
      <w:pPr>
        <w:spacing w:after="0" w:line="360" w:lineRule="auto"/>
        <w:jc w:val="both"/>
        <w:rPr>
          <w:rFonts w:ascii="Open Sans Light" w:hAnsi="Open Sans Light" w:cs="Open Sans Light"/>
        </w:rPr>
      </w:pPr>
    </w:p>
    <w:p w14:paraId="7DFAEBDC" w14:textId="77777777" w:rsidR="007D53BC" w:rsidRDefault="007D53BC" w:rsidP="007D53BC">
      <w:pPr>
        <w:spacing w:after="0" w:line="360" w:lineRule="auto"/>
        <w:jc w:val="both"/>
        <w:rPr>
          <w:rFonts w:ascii="Open Sans Light" w:hAnsi="Open Sans Light" w:cs="Open Sans Light"/>
        </w:rPr>
      </w:pPr>
      <w:r>
        <w:rPr>
          <w:rFonts w:ascii="Open Sans Light" w:hAnsi="Open Sans Light" w:cs="Open Sans Light"/>
        </w:rPr>
        <w:t xml:space="preserve">A principal fonte de informação será documentos relacionados aos programas que podem ser encontrados no Portal da Capes, no banco de dados interno da instituição e em processos que estão disponíveis no SEI. </w:t>
      </w:r>
    </w:p>
    <w:p w14:paraId="0CD4160A" w14:textId="77777777" w:rsidR="007D53BC" w:rsidRDefault="007D53BC" w:rsidP="002B432B">
      <w:pPr>
        <w:spacing w:line="360" w:lineRule="auto"/>
        <w:jc w:val="both"/>
        <w:rPr>
          <w:rFonts w:ascii="Open Sans Light" w:hAnsi="Open Sans Light" w:cs="Open Sans Light"/>
        </w:rPr>
      </w:pPr>
    </w:p>
    <w:p w14:paraId="3EDB2B30" w14:textId="77777777" w:rsidR="00CE38DC" w:rsidRPr="00CE38DC" w:rsidRDefault="00CE38DC" w:rsidP="00CE38DC">
      <w:pPr>
        <w:spacing w:line="360" w:lineRule="auto"/>
        <w:jc w:val="both"/>
        <w:rPr>
          <w:rFonts w:ascii="Open Sans Light" w:hAnsi="Open Sans Light" w:cs="Open Sans Light"/>
        </w:rPr>
      </w:pPr>
      <w:r w:rsidRPr="00CE38DC">
        <w:rPr>
          <w:rFonts w:ascii="Open Sans Light" w:hAnsi="Open Sans Light" w:cs="Open Sans Light"/>
        </w:rPr>
        <w:lastRenderedPageBreak/>
        <w:t xml:space="preserve">Os documentos pesquisados serão os seguintes: </w:t>
      </w:r>
    </w:p>
    <w:p w14:paraId="28931A71" w14:textId="77777777" w:rsidR="00CE38DC" w:rsidRDefault="00CE38DC" w:rsidP="00A74E75">
      <w:pPr>
        <w:pStyle w:val="PargrafodaLista"/>
        <w:widowControl w:val="0"/>
        <w:numPr>
          <w:ilvl w:val="0"/>
          <w:numId w:val="6"/>
        </w:numPr>
        <w:autoSpaceDE w:val="0"/>
        <w:autoSpaceDN w:val="0"/>
        <w:spacing w:after="0" w:line="360" w:lineRule="auto"/>
        <w:ind w:left="1418" w:hanging="294"/>
        <w:contextualSpacing w:val="0"/>
        <w:jc w:val="both"/>
        <w:rPr>
          <w:rFonts w:ascii="Open Sans Light" w:hAnsi="Open Sans Light" w:cs="Open Sans Light"/>
        </w:rPr>
      </w:pPr>
      <w:r w:rsidRPr="00A406F4">
        <w:rPr>
          <w:rFonts w:ascii="Open Sans Light" w:hAnsi="Open Sans Light" w:cs="Open Sans Light"/>
        </w:rPr>
        <w:t xml:space="preserve">documentos jurídicos que formalizaram a parceria entre a Capes e </w:t>
      </w:r>
      <w:r>
        <w:rPr>
          <w:rFonts w:ascii="Open Sans Light" w:hAnsi="Open Sans Light" w:cs="Open Sans Light"/>
        </w:rPr>
        <w:t>a instituição estrangeira</w:t>
      </w:r>
      <w:r w:rsidRPr="00A406F4">
        <w:rPr>
          <w:rFonts w:ascii="Open Sans Light" w:hAnsi="Open Sans Light" w:cs="Open Sans Light"/>
        </w:rPr>
        <w:t xml:space="preserve">; </w:t>
      </w:r>
    </w:p>
    <w:p w14:paraId="2E6A2636" w14:textId="77777777" w:rsidR="00CE38DC" w:rsidRDefault="00CE38DC" w:rsidP="00A74E75">
      <w:pPr>
        <w:pStyle w:val="PargrafodaLista"/>
        <w:widowControl w:val="0"/>
        <w:numPr>
          <w:ilvl w:val="0"/>
          <w:numId w:val="6"/>
        </w:numPr>
        <w:autoSpaceDE w:val="0"/>
        <w:autoSpaceDN w:val="0"/>
        <w:spacing w:after="0" w:line="360" w:lineRule="auto"/>
        <w:ind w:hanging="294"/>
        <w:contextualSpacing w:val="0"/>
        <w:jc w:val="both"/>
        <w:rPr>
          <w:rFonts w:ascii="Open Sans Light" w:hAnsi="Open Sans Light" w:cs="Open Sans Light"/>
        </w:rPr>
      </w:pPr>
      <w:r w:rsidRPr="00A406F4">
        <w:rPr>
          <w:rFonts w:ascii="Open Sans Light" w:hAnsi="Open Sans Light" w:cs="Open Sans Light"/>
        </w:rPr>
        <w:t xml:space="preserve">editais de seleção; </w:t>
      </w:r>
    </w:p>
    <w:p w14:paraId="3948B232" w14:textId="6AA10F34" w:rsidR="00CE38DC" w:rsidRDefault="00CE38DC" w:rsidP="00A74E75">
      <w:pPr>
        <w:pStyle w:val="PargrafodaLista"/>
        <w:widowControl w:val="0"/>
        <w:numPr>
          <w:ilvl w:val="0"/>
          <w:numId w:val="6"/>
        </w:numPr>
        <w:autoSpaceDE w:val="0"/>
        <w:autoSpaceDN w:val="0"/>
        <w:spacing w:after="0" w:line="360" w:lineRule="auto"/>
        <w:ind w:left="1418" w:hanging="284"/>
        <w:contextualSpacing w:val="0"/>
        <w:jc w:val="both"/>
        <w:rPr>
          <w:rFonts w:ascii="Open Sans Light" w:hAnsi="Open Sans Light" w:cs="Open Sans Light"/>
        </w:rPr>
      </w:pPr>
      <w:r>
        <w:rPr>
          <w:rFonts w:ascii="Open Sans Light" w:hAnsi="Open Sans Light" w:cs="Open Sans Light"/>
        </w:rPr>
        <w:t>n</w:t>
      </w:r>
      <w:r w:rsidRPr="00A406F4">
        <w:rPr>
          <w:rFonts w:ascii="Open Sans Light" w:hAnsi="Open Sans Light" w:cs="Open Sans Light"/>
        </w:rPr>
        <w:t xml:space="preserve">otas </w:t>
      </w:r>
      <w:r>
        <w:rPr>
          <w:rFonts w:ascii="Open Sans Light" w:hAnsi="Open Sans Light" w:cs="Open Sans Light"/>
        </w:rPr>
        <w:t>t</w:t>
      </w:r>
      <w:r w:rsidRPr="00A406F4">
        <w:rPr>
          <w:rFonts w:ascii="Open Sans Light" w:hAnsi="Open Sans Light" w:cs="Open Sans Light"/>
        </w:rPr>
        <w:t>écnicas elaborad</w:t>
      </w:r>
      <w:r w:rsidR="00F32922">
        <w:rPr>
          <w:rFonts w:ascii="Open Sans Light" w:hAnsi="Open Sans Light" w:cs="Open Sans Light"/>
        </w:rPr>
        <w:t>a</w:t>
      </w:r>
      <w:r w:rsidRPr="00A406F4">
        <w:rPr>
          <w:rFonts w:ascii="Open Sans Light" w:hAnsi="Open Sans Light" w:cs="Open Sans Light"/>
        </w:rPr>
        <w:t xml:space="preserve">s por colaboradores da Capes e que foram utilizadas para instruir processos internos; </w:t>
      </w:r>
    </w:p>
    <w:p w14:paraId="34E8F411" w14:textId="77777777" w:rsidR="00CE38DC" w:rsidRDefault="00CE38DC" w:rsidP="00A74E75">
      <w:pPr>
        <w:pStyle w:val="PargrafodaLista"/>
        <w:widowControl w:val="0"/>
        <w:numPr>
          <w:ilvl w:val="0"/>
          <w:numId w:val="6"/>
        </w:numPr>
        <w:autoSpaceDE w:val="0"/>
        <w:autoSpaceDN w:val="0"/>
        <w:spacing w:after="0" w:line="360" w:lineRule="auto"/>
        <w:ind w:hanging="294"/>
        <w:contextualSpacing w:val="0"/>
        <w:jc w:val="both"/>
        <w:rPr>
          <w:rFonts w:ascii="Open Sans Light" w:hAnsi="Open Sans Light" w:cs="Open Sans Light"/>
        </w:rPr>
      </w:pPr>
      <w:r w:rsidRPr="00A406F4">
        <w:rPr>
          <w:rFonts w:ascii="Open Sans Light" w:hAnsi="Open Sans Light" w:cs="Open Sans Light"/>
        </w:rPr>
        <w:t>documentos de monitoramento do</w:t>
      </w:r>
      <w:r>
        <w:rPr>
          <w:rFonts w:ascii="Open Sans Light" w:hAnsi="Open Sans Light" w:cs="Open Sans Light"/>
        </w:rPr>
        <w:t>s</w:t>
      </w:r>
      <w:r w:rsidRPr="00A406F4">
        <w:rPr>
          <w:rFonts w:ascii="Open Sans Light" w:hAnsi="Open Sans Light" w:cs="Open Sans Light"/>
        </w:rPr>
        <w:t xml:space="preserve"> </w:t>
      </w:r>
      <w:r>
        <w:rPr>
          <w:rFonts w:ascii="Open Sans Light" w:hAnsi="Open Sans Light" w:cs="Open Sans Light"/>
        </w:rPr>
        <w:t>p</w:t>
      </w:r>
      <w:r w:rsidRPr="00A406F4">
        <w:rPr>
          <w:rFonts w:ascii="Open Sans Light" w:hAnsi="Open Sans Light" w:cs="Open Sans Light"/>
        </w:rPr>
        <w:t>rograma</w:t>
      </w:r>
      <w:r>
        <w:rPr>
          <w:rFonts w:ascii="Open Sans Light" w:hAnsi="Open Sans Light" w:cs="Open Sans Light"/>
        </w:rPr>
        <w:t>s</w:t>
      </w:r>
      <w:r w:rsidRPr="00A406F4">
        <w:rPr>
          <w:rFonts w:ascii="Open Sans Light" w:hAnsi="Open Sans Light" w:cs="Open Sans Light"/>
        </w:rPr>
        <w:t xml:space="preserve">, tais como planilhas de acompanhamento de projetos e de bolsistas;  </w:t>
      </w:r>
    </w:p>
    <w:p w14:paraId="67E80A16" w14:textId="77777777" w:rsidR="00CE38DC" w:rsidRDefault="00CE38DC" w:rsidP="00A74E75">
      <w:pPr>
        <w:pStyle w:val="PargrafodaLista"/>
        <w:widowControl w:val="0"/>
        <w:numPr>
          <w:ilvl w:val="0"/>
          <w:numId w:val="6"/>
        </w:numPr>
        <w:autoSpaceDE w:val="0"/>
        <w:autoSpaceDN w:val="0"/>
        <w:spacing w:after="0" w:line="360" w:lineRule="auto"/>
        <w:ind w:hanging="294"/>
        <w:contextualSpacing w:val="0"/>
        <w:jc w:val="both"/>
        <w:rPr>
          <w:rFonts w:ascii="Open Sans Light" w:hAnsi="Open Sans Light" w:cs="Open Sans Light"/>
        </w:rPr>
      </w:pPr>
      <w:r>
        <w:rPr>
          <w:rFonts w:ascii="Open Sans Light" w:hAnsi="Open Sans Light" w:cs="Open Sans Light"/>
        </w:rPr>
        <w:t>p</w:t>
      </w:r>
      <w:r w:rsidRPr="00A406F4">
        <w:rPr>
          <w:rFonts w:ascii="Open Sans Light" w:hAnsi="Open Sans Light" w:cs="Open Sans Light"/>
        </w:rPr>
        <w:t xml:space="preserve">areceres </w:t>
      </w:r>
      <w:r>
        <w:rPr>
          <w:rFonts w:ascii="Open Sans Light" w:hAnsi="Open Sans Light" w:cs="Open Sans Light"/>
        </w:rPr>
        <w:t>j</w:t>
      </w:r>
      <w:r w:rsidRPr="00A406F4">
        <w:rPr>
          <w:rFonts w:ascii="Open Sans Light" w:hAnsi="Open Sans Light" w:cs="Open Sans Light"/>
        </w:rPr>
        <w:t>urídicos emitidos pela Procuradoria Federal</w:t>
      </w:r>
      <w:r>
        <w:rPr>
          <w:rFonts w:ascii="Open Sans Light" w:hAnsi="Open Sans Light" w:cs="Open Sans Light"/>
        </w:rPr>
        <w:t xml:space="preserve"> junto à Capes</w:t>
      </w:r>
      <w:r w:rsidRPr="00A406F4">
        <w:rPr>
          <w:rFonts w:ascii="Open Sans Light" w:hAnsi="Open Sans Light" w:cs="Open Sans Light"/>
        </w:rPr>
        <w:t xml:space="preserve">;  </w:t>
      </w:r>
    </w:p>
    <w:p w14:paraId="4BD7ECFF" w14:textId="5FA317C6" w:rsidR="00CE38DC" w:rsidRDefault="00CE38DC" w:rsidP="00A74E75">
      <w:pPr>
        <w:pStyle w:val="PargrafodaLista"/>
        <w:widowControl w:val="0"/>
        <w:numPr>
          <w:ilvl w:val="0"/>
          <w:numId w:val="6"/>
        </w:numPr>
        <w:autoSpaceDE w:val="0"/>
        <w:autoSpaceDN w:val="0"/>
        <w:spacing w:after="0" w:line="360" w:lineRule="auto"/>
        <w:ind w:hanging="294"/>
        <w:contextualSpacing w:val="0"/>
        <w:jc w:val="both"/>
        <w:rPr>
          <w:rFonts w:ascii="Open Sans Light" w:hAnsi="Open Sans Light" w:cs="Open Sans Light"/>
        </w:rPr>
      </w:pPr>
      <w:r>
        <w:rPr>
          <w:rFonts w:ascii="Open Sans Light" w:hAnsi="Open Sans Light" w:cs="Open Sans Light"/>
        </w:rPr>
        <w:t>manuais do candidato, quando houver</w:t>
      </w:r>
      <w:r w:rsidRPr="00A406F4">
        <w:rPr>
          <w:rFonts w:ascii="Open Sans Light" w:hAnsi="Open Sans Light" w:cs="Open Sans Light"/>
        </w:rPr>
        <w:t>;</w:t>
      </w:r>
      <w:r w:rsidR="00504A8B">
        <w:rPr>
          <w:rFonts w:ascii="Open Sans Light" w:hAnsi="Open Sans Light" w:cs="Open Sans Light"/>
        </w:rPr>
        <w:t xml:space="preserve"> e </w:t>
      </w:r>
    </w:p>
    <w:p w14:paraId="0ED3FD65" w14:textId="39446303" w:rsidR="00504A8B" w:rsidRDefault="00504A8B" w:rsidP="00A74E75">
      <w:pPr>
        <w:pStyle w:val="PargrafodaLista"/>
        <w:widowControl w:val="0"/>
        <w:numPr>
          <w:ilvl w:val="0"/>
          <w:numId w:val="6"/>
        </w:numPr>
        <w:autoSpaceDE w:val="0"/>
        <w:autoSpaceDN w:val="0"/>
        <w:spacing w:after="0" w:line="360" w:lineRule="auto"/>
        <w:ind w:hanging="294"/>
        <w:contextualSpacing w:val="0"/>
        <w:jc w:val="both"/>
        <w:rPr>
          <w:rFonts w:ascii="Open Sans Light" w:hAnsi="Open Sans Light" w:cs="Open Sans Light"/>
        </w:rPr>
      </w:pPr>
      <w:r>
        <w:rPr>
          <w:rFonts w:ascii="Open Sans Light" w:hAnsi="Open Sans Light" w:cs="Open Sans Light"/>
        </w:rPr>
        <w:t>relatórios finais dos projetos.</w:t>
      </w:r>
    </w:p>
    <w:p w14:paraId="36FE6DAB" w14:textId="77777777" w:rsidR="00AA79D5" w:rsidRDefault="00AA79D5" w:rsidP="00BA0E46">
      <w:pPr>
        <w:pStyle w:val="PargrafodaLista"/>
        <w:widowControl w:val="0"/>
        <w:autoSpaceDE w:val="0"/>
        <w:autoSpaceDN w:val="0"/>
        <w:spacing w:after="0" w:line="240" w:lineRule="auto"/>
        <w:ind w:left="0"/>
        <w:contextualSpacing w:val="0"/>
        <w:jc w:val="both"/>
        <w:rPr>
          <w:rFonts w:ascii="Open Sans Light" w:hAnsi="Open Sans Light" w:cs="Open Sans Light"/>
        </w:rPr>
      </w:pPr>
    </w:p>
    <w:p w14:paraId="29029521" w14:textId="41796107" w:rsidR="00BA0E46" w:rsidRDefault="00BA0E46" w:rsidP="00BA0E46">
      <w:pPr>
        <w:spacing w:line="360" w:lineRule="auto"/>
        <w:jc w:val="both"/>
        <w:rPr>
          <w:rFonts w:ascii="Open Sans Light" w:hAnsi="Open Sans Light" w:cs="Open Sans Light"/>
        </w:rPr>
      </w:pPr>
      <w:bookmarkStart w:id="33" w:name="_Toc46097098"/>
      <w:bookmarkEnd w:id="33"/>
      <w:r>
        <w:rPr>
          <w:rFonts w:ascii="Open Sans Light" w:hAnsi="Open Sans Light" w:cs="Open Sans Light"/>
        </w:rPr>
        <w:t>O</w:t>
      </w:r>
      <w:r w:rsidRPr="002D7E20">
        <w:rPr>
          <w:rFonts w:ascii="Open Sans Light" w:hAnsi="Open Sans Light" w:cs="Open Sans Light"/>
        </w:rPr>
        <w:t xml:space="preserve">s indicadores que serão utilizados na </w:t>
      </w:r>
      <w:r>
        <w:rPr>
          <w:rFonts w:ascii="Open Sans Light" w:hAnsi="Open Sans Light" w:cs="Open Sans Light"/>
        </w:rPr>
        <w:t xml:space="preserve">avaliação do programa foram elaborados </w:t>
      </w:r>
      <w:r w:rsidRPr="000B4F19">
        <w:rPr>
          <w:rFonts w:ascii="Open Sans Light" w:hAnsi="Open Sans Light" w:cs="Open Sans Light"/>
        </w:rPr>
        <w:t xml:space="preserve">com base em três </w:t>
      </w:r>
      <w:r>
        <w:rPr>
          <w:rFonts w:ascii="Open Sans Light" w:hAnsi="Open Sans Light" w:cs="Open Sans Light"/>
        </w:rPr>
        <w:t>perspectivas</w:t>
      </w:r>
      <w:r w:rsidRPr="000B4F19">
        <w:rPr>
          <w:rFonts w:ascii="Open Sans Light" w:hAnsi="Open Sans Light" w:cs="Open Sans Light"/>
        </w:rPr>
        <w:t xml:space="preserve">: </w:t>
      </w:r>
    </w:p>
    <w:p w14:paraId="5621887C" w14:textId="77777777" w:rsidR="00BA0E46" w:rsidRPr="000B4F19" w:rsidRDefault="00BA0E46" w:rsidP="00697DE2">
      <w:pPr>
        <w:pStyle w:val="PargrafodaLista"/>
        <w:numPr>
          <w:ilvl w:val="0"/>
          <w:numId w:val="18"/>
        </w:numPr>
        <w:spacing w:after="0" w:line="360" w:lineRule="auto"/>
        <w:ind w:left="1418" w:hanging="284"/>
        <w:jc w:val="both"/>
        <w:rPr>
          <w:rFonts w:ascii="Open Sans Light" w:hAnsi="Open Sans Light" w:cs="Open Sans Light"/>
        </w:rPr>
      </w:pPr>
      <w:r>
        <w:rPr>
          <w:rFonts w:ascii="Open Sans Light" w:hAnsi="Open Sans Light" w:cs="Open Sans Light"/>
        </w:rPr>
        <w:t>a</w:t>
      </w:r>
      <w:r w:rsidRPr="000B4F19">
        <w:rPr>
          <w:rFonts w:ascii="Open Sans Light" w:hAnsi="Open Sans Light" w:cs="Open Sans Light"/>
        </w:rPr>
        <w:t>spectos legais;</w:t>
      </w:r>
    </w:p>
    <w:p w14:paraId="5F7DF0CF" w14:textId="3336DCFC" w:rsidR="00BA0E46" w:rsidRPr="000B4F19" w:rsidRDefault="00BA0E46" w:rsidP="00697DE2">
      <w:pPr>
        <w:pStyle w:val="PargrafodaLista"/>
        <w:numPr>
          <w:ilvl w:val="0"/>
          <w:numId w:val="18"/>
        </w:numPr>
        <w:spacing w:after="0" w:line="360" w:lineRule="auto"/>
        <w:ind w:left="1418" w:hanging="284"/>
        <w:jc w:val="both"/>
        <w:rPr>
          <w:rFonts w:ascii="Open Sans Light" w:hAnsi="Open Sans Light" w:cs="Open Sans Light"/>
        </w:rPr>
      </w:pPr>
      <w:r>
        <w:rPr>
          <w:rFonts w:ascii="Open Sans Light" w:hAnsi="Open Sans Light" w:cs="Open Sans Light"/>
        </w:rPr>
        <w:t>a</w:t>
      </w:r>
      <w:r w:rsidRPr="000B4F19">
        <w:rPr>
          <w:rFonts w:ascii="Open Sans Light" w:hAnsi="Open Sans Light" w:cs="Open Sans Light"/>
        </w:rPr>
        <w:t>spectos técnicos e qualitativos</w:t>
      </w:r>
      <w:r>
        <w:rPr>
          <w:rFonts w:ascii="Open Sans Light" w:hAnsi="Open Sans Light" w:cs="Open Sans Light"/>
        </w:rPr>
        <w:t xml:space="preserve"> dos instrumentos jurídicos que formalizam a </w:t>
      </w:r>
      <w:r w:rsidR="00337E43">
        <w:rPr>
          <w:rFonts w:ascii="Open Sans Light" w:hAnsi="Open Sans Light" w:cs="Open Sans Light"/>
        </w:rPr>
        <w:t>parceria</w:t>
      </w:r>
      <w:r w:rsidR="00337E43" w:rsidRPr="000B4F19">
        <w:rPr>
          <w:rFonts w:ascii="Open Sans Light" w:hAnsi="Open Sans Light" w:cs="Open Sans Light"/>
        </w:rPr>
        <w:t>;</w:t>
      </w:r>
      <w:r w:rsidR="00337E43">
        <w:rPr>
          <w:rFonts w:ascii="Open Sans Light" w:hAnsi="Open Sans Light" w:cs="Open Sans Light"/>
        </w:rPr>
        <w:t xml:space="preserve"> e</w:t>
      </w:r>
    </w:p>
    <w:p w14:paraId="7D8C2763" w14:textId="1DA4709E" w:rsidR="00BA0E46" w:rsidRDefault="00BA0E46" w:rsidP="00697DE2">
      <w:pPr>
        <w:pStyle w:val="PargrafodaLista"/>
        <w:numPr>
          <w:ilvl w:val="0"/>
          <w:numId w:val="18"/>
        </w:numPr>
        <w:spacing w:after="0" w:line="360" w:lineRule="auto"/>
        <w:ind w:left="1418" w:hanging="284"/>
        <w:jc w:val="both"/>
        <w:rPr>
          <w:rFonts w:ascii="Open Sans Light" w:hAnsi="Open Sans Light" w:cs="Open Sans Light"/>
        </w:rPr>
      </w:pPr>
      <w:r>
        <w:rPr>
          <w:rFonts w:ascii="Open Sans Light" w:hAnsi="Open Sans Light" w:cs="Open Sans Light"/>
        </w:rPr>
        <w:t xml:space="preserve">resultados </w:t>
      </w:r>
      <w:r w:rsidR="003919A5">
        <w:rPr>
          <w:rFonts w:ascii="Open Sans Light" w:hAnsi="Open Sans Light" w:cs="Open Sans Light"/>
        </w:rPr>
        <w:t>e consecução dos objetivos dos programas</w:t>
      </w:r>
      <w:r w:rsidRPr="000B4F19">
        <w:rPr>
          <w:rFonts w:ascii="Open Sans Light" w:hAnsi="Open Sans Light" w:cs="Open Sans Light"/>
        </w:rPr>
        <w:t>.</w:t>
      </w:r>
    </w:p>
    <w:p w14:paraId="64F19414" w14:textId="77777777" w:rsidR="004332BE" w:rsidRDefault="004332BE" w:rsidP="00C21998">
      <w:pPr>
        <w:pStyle w:val="PargrafodaLista"/>
        <w:spacing w:after="0" w:line="360" w:lineRule="auto"/>
        <w:ind w:left="1418"/>
        <w:jc w:val="both"/>
        <w:rPr>
          <w:rFonts w:ascii="Open Sans Light" w:hAnsi="Open Sans Light" w:cs="Open Sans Light"/>
        </w:rPr>
      </w:pPr>
    </w:p>
    <w:p w14:paraId="63C7E6D2" w14:textId="21A8D49F" w:rsidR="004332BE" w:rsidRDefault="004332BE" w:rsidP="00C21998">
      <w:pPr>
        <w:pStyle w:val="PargrafodaLista"/>
        <w:spacing w:after="0" w:line="360" w:lineRule="auto"/>
        <w:ind w:left="1418"/>
        <w:jc w:val="both"/>
        <w:rPr>
          <w:rFonts w:ascii="Open Sans Light" w:hAnsi="Open Sans Light" w:cs="Open Sans Light"/>
        </w:rPr>
        <w:sectPr w:rsidR="004332BE" w:rsidSect="00860C56">
          <w:pgSz w:w="11906" w:h="16838"/>
          <w:pgMar w:top="1985" w:right="1080" w:bottom="1440" w:left="1080" w:header="708" w:footer="708" w:gutter="0"/>
          <w:cols w:space="708"/>
          <w:docGrid w:linePitch="360"/>
        </w:sectPr>
      </w:pPr>
    </w:p>
    <w:p w14:paraId="2EA5637F" w14:textId="6D1DA878" w:rsidR="004332BE" w:rsidRPr="004332BE" w:rsidRDefault="004332BE" w:rsidP="004332BE">
      <w:pPr>
        <w:pStyle w:val="PargrafodaLista"/>
        <w:numPr>
          <w:ilvl w:val="0"/>
          <w:numId w:val="1"/>
        </w:numPr>
        <w:spacing w:after="0" w:line="360" w:lineRule="auto"/>
        <w:jc w:val="both"/>
        <w:rPr>
          <w:rFonts w:ascii="Open Sans Light" w:hAnsi="Open Sans Light" w:cs="Open Sans Light"/>
          <w:b/>
          <w:bCs/>
          <w:vanish/>
          <w:color w:val="833C0B" w:themeColor="accent2" w:themeShade="80"/>
          <w:sz w:val="28"/>
          <w:szCs w:val="28"/>
        </w:rPr>
      </w:pPr>
    </w:p>
    <w:p w14:paraId="44FFA472" w14:textId="77777777" w:rsidR="004332BE" w:rsidRPr="004332BE" w:rsidRDefault="004332BE" w:rsidP="004332BE">
      <w:pPr>
        <w:pStyle w:val="PargrafodaLista"/>
        <w:numPr>
          <w:ilvl w:val="0"/>
          <w:numId w:val="1"/>
        </w:numPr>
        <w:spacing w:after="0" w:line="360" w:lineRule="auto"/>
        <w:jc w:val="both"/>
        <w:rPr>
          <w:rFonts w:ascii="Open Sans Light" w:hAnsi="Open Sans Light" w:cs="Open Sans Light"/>
          <w:b/>
          <w:bCs/>
          <w:vanish/>
          <w:color w:val="833C0B" w:themeColor="accent2" w:themeShade="80"/>
          <w:sz w:val="28"/>
          <w:szCs w:val="28"/>
        </w:rPr>
      </w:pPr>
    </w:p>
    <w:p w14:paraId="2A61B01E" w14:textId="77777777" w:rsidR="004332BE" w:rsidRPr="004332BE" w:rsidRDefault="004332BE" w:rsidP="004332BE">
      <w:pPr>
        <w:pStyle w:val="PargrafodaLista"/>
        <w:numPr>
          <w:ilvl w:val="0"/>
          <w:numId w:val="1"/>
        </w:numPr>
        <w:spacing w:after="0" w:line="360" w:lineRule="auto"/>
        <w:jc w:val="both"/>
        <w:rPr>
          <w:rFonts w:ascii="Open Sans Light" w:hAnsi="Open Sans Light" w:cs="Open Sans Light"/>
          <w:b/>
          <w:bCs/>
          <w:vanish/>
          <w:color w:val="833C0B" w:themeColor="accent2" w:themeShade="80"/>
          <w:sz w:val="28"/>
          <w:szCs w:val="28"/>
        </w:rPr>
      </w:pPr>
    </w:p>
    <w:p w14:paraId="3449C476" w14:textId="77777777" w:rsidR="004332BE" w:rsidRPr="004332BE" w:rsidRDefault="004332BE" w:rsidP="004332BE">
      <w:pPr>
        <w:pStyle w:val="PargrafodaLista"/>
        <w:numPr>
          <w:ilvl w:val="0"/>
          <w:numId w:val="1"/>
        </w:numPr>
        <w:spacing w:after="0" w:line="360" w:lineRule="auto"/>
        <w:jc w:val="both"/>
        <w:rPr>
          <w:rFonts w:ascii="Open Sans Light" w:hAnsi="Open Sans Light" w:cs="Open Sans Light"/>
          <w:b/>
          <w:bCs/>
          <w:vanish/>
          <w:color w:val="833C0B" w:themeColor="accent2" w:themeShade="80"/>
          <w:sz w:val="28"/>
          <w:szCs w:val="28"/>
        </w:rPr>
      </w:pPr>
    </w:p>
    <w:p w14:paraId="3ACF62CB" w14:textId="77777777" w:rsidR="004332BE" w:rsidRPr="004332BE" w:rsidRDefault="004332BE" w:rsidP="004332BE">
      <w:pPr>
        <w:pStyle w:val="PargrafodaLista"/>
        <w:numPr>
          <w:ilvl w:val="0"/>
          <w:numId w:val="1"/>
        </w:numPr>
        <w:spacing w:after="0" w:line="360" w:lineRule="auto"/>
        <w:jc w:val="both"/>
        <w:rPr>
          <w:rFonts w:ascii="Open Sans Light" w:hAnsi="Open Sans Light" w:cs="Open Sans Light"/>
          <w:b/>
          <w:bCs/>
          <w:vanish/>
          <w:color w:val="833C0B" w:themeColor="accent2" w:themeShade="80"/>
          <w:sz w:val="28"/>
          <w:szCs w:val="28"/>
        </w:rPr>
      </w:pPr>
    </w:p>
    <w:p w14:paraId="745BB0F8" w14:textId="60169C9B" w:rsidR="004332BE" w:rsidRPr="00482429" w:rsidRDefault="004332BE" w:rsidP="00482429">
      <w:pPr>
        <w:pStyle w:val="PargrafodaLista"/>
        <w:numPr>
          <w:ilvl w:val="1"/>
          <w:numId w:val="30"/>
        </w:numPr>
        <w:spacing w:after="0" w:line="360" w:lineRule="auto"/>
        <w:jc w:val="both"/>
        <w:rPr>
          <w:rFonts w:ascii="Open Sans" w:hAnsi="Open Sans" w:cs="Open Sans"/>
          <w:b/>
          <w:bCs/>
          <w:color w:val="14605E"/>
          <w:sz w:val="28"/>
          <w:szCs w:val="28"/>
          <w14:stylisticSets>
            <w14:styleSet w14:id="1"/>
          </w14:stylisticSets>
        </w:rPr>
      </w:pPr>
      <w:r w:rsidRPr="00482429">
        <w:rPr>
          <w:rFonts w:ascii="Open Sans" w:hAnsi="Open Sans" w:cs="Open Sans"/>
          <w:b/>
          <w:bCs/>
          <w:color w:val="14605E"/>
          <w:sz w:val="28"/>
          <w:szCs w:val="28"/>
          <w14:stylisticSets>
            <w14:styleSet w14:id="1"/>
          </w14:stylisticSets>
        </w:rPr>
        <w:t>Aspectos legais</w:t>
      </w:r>
    </w:p>
    <w:p w14:paraId="113C117D" w14:textId="6F9DE81A" w:rsidR="004332BE" w:rsidRDefault="004332BE" w:rsidP="00BA0E46">
      <w:pPr>
        <w:spacing w:after="0" w:line="240" w:lineRule="auto"/>
        <w:ind w:right="-797"/>
        <w:jc w:val="center"/>
      </w:pPr>
    </w:p>
    <w:p w14:paraId="1E5A4772" w14:textId="773BEE36" w:rsidR="004332BE" w:rsidRDefault="004332BE" w:rsidP="004332BE">
      <w:pPr>
        <w:spacing w:after="0" w:line="360" w:lineRule="auto"/>
        <w:ind w:right="-655"/>
      </w:pPr>
      <w:r>
        <w:t>A formalização de parcerias internacionais na Capes é realizada por meio de uma série de etapas:</w:t>
      </w:r>
    </w:p>
    <w:p w14:paraId="46104029" w14:textId="68908886" w:rsidR="004332BE" w:rsidRDefault="004332BE" w:rsidP="00BA0E46">
      <w:pPr>
        <w:spacing w:after="0" w:line="240" w:lineRule="auto"/>
        <w:ind w:right="-797"/>
        <w:jc w:val="center"/>
        <w:rPr>
          <w:b/>
          <w:bCs/>
        </w:rPr>
      </w:pPr>
    </w:p>
    <w:p w14:paraId="3DFC7E16" w14:textId="047AA107" w:rsidR="00BA0E46" w:rsidRDefault="00012E85" w:rsidP="004332BE">
      <w:pPr>
        <w:spacing w:after="0" w:line="240" w:lineRule="auto"/>
        <w:ind w:right="-230"/>
        <w:jc w:val="center"/>
        <w:rPr>
          <w:b/>
          <w:bCs/>
        </w:rPr>
      </w:pPr>
      <w:r>
        <w:rPr>
          <w:b/>
          <w:bCs/>
        </w:rPr>
        <w:t xml:space="preserve">         </w:t>
      </w:r>
      <w:r w:rsidR="002B432B" w:rsidRPr="00CE38DC">
        <w:rPr>
          <w:b/>
          <w:bCs/>
        </w:rPr>
        <w:t xml:space="preserve">Figura </w:t>
      </w:r>
      <w:r w:rsidR="00CB033A">
        <w:rPr>
          <w:b/>
          <w:bCs/>
        </w:rPr>
        <w:t>1</w:t>
      </w:r>
      <w:r w:rsidR="003A02F1">
        <w:rPr>
          <w:b/>
          <w:bCs/>
        </w:rPr>
        <w:t>2</w:t>
      </w:r>
      <w:r w:rsidR="002B432B" w:rsidRPr="00CE38DC">
        <w:rPr>
          <w:b/>
          <w:bCs/>
        </w:rPr>
        <w:t xml:space="preserve"> - Formalização de parcerias</w:t>
      </w:r>
    </w:p>
    <w:p w14:paraId="01AE87A2" w14:textId="0BD27877" w:rsidR="002B432B" w:rsidRDefault="00A86979" w:rsidP="00AD4AC2">
      <w:pPr>
        <w:spacing w:after="0" w:line="240" w:lineRule="auto"/>
        <w:ind w:right="-372"/>
        <w:jc w:val="center"/>
        <w:rPr>
          <w:b/>
          <w:bCs/>
        </w:rPr>
      </w:pPr>
      <w:r>
        <w:rPr>
          <w:noProof/>
        </w:rPr>
        <w:drawing>
          <wp:anchor distT="0" distB="0" distL="114300" distR="114300" simplePos="0" relativeHeight="251805696" behindDoc="0" locked="0" layoutInCell="1" allowOverlap="1" wp14:anchorId="2C35380B" wp14:editId="0AECFE27">
            <wp:simplePos x="0" y="0"/>
            <wp:positionH relativeFrom="margin">
              <wp:align>left</wp:align>
            </wp:positionH>
            <wp:positionV relativeFrom="paragraph">
              <wp:posOffset>211102</wp:posOffset>
            </wp:positionV>
            <wp:extent cx="3098800" cy="7096125"/>
            <wp:effectExtent l="0" t="0" r="6350" b="9525"/>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8956" cy="70964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2E85">
        <w:rPr>
          <w:b/>
          <w:bCs/>
        </w:rPr>
        <w:t xml:space="preserve">           </w:t>
      </w:r>
      <w:r w:rsidR="00BA0E46" w:rsidRPr="00CE38DC">
        <w:rPr>
          <w:b/>
          <w:bCs/>
        </w:rPr>
        <w:t>I</w:t>
      </w:r>
      <w:r w:rsidR="002B432B" w:rsidRPr="00CE38DC">
        <w:rPr>
          <w:b/>
          <w:bCs/>
        </w:rPr>
        <w:t>nternacionais</w:t>
      </w:r>
      <w:r w:rsidR="00BA0E46">
        <w:rPr>
          <w:b/>
          <w:bCs/>
        </w:rPr>
        <w:t xml:space="preserve"> </w:t>
      </w:r>
      <w:r w:rsidR="002B432B" w:rsidRPr="00CE38DC">
        <w:rPr>
          <w:b/>
          <w:bCs/>
        </w:rPr>
        <w:t>na Capes</w:t>
      </w:r>
    </w:p>
    <w:p w14:paraId="15587CBB" w14:textId="328CD334" w:rsidR="00BA0E46" w:rsidRPr="00CE38DC" w:rsidRDefault="00BA0E46" w:rsidP="00BE20CF">
      <w:pPr>
        <w:spacing w:after="0" w:line="240" w:lineRule="auto"/>
        <w:ind w:right="-797"/>
        <w:jc w:val="both"/>
        <w:rPr>
          <w:b/>
          <w:bCs/>
        </w:rPr>
      </w:pPr>
    </w:p>
    <w:p w14:paraId="45526724" w14:textId="601F1215" w:rsidR="002B432B" w:rsidRPr="002B432B" w:rsidRDefault="00697DE2" w:rsidP="002B432B">
      <w:pPr>
        <w:spacing w:line="360" w:lineRule="auto"/>
        <w:jc w:val="both"/>
        <w:rPr>
          <w:rFonts w:ascii="Open Sans Light" w:hAnsi="Open Sans Light" w:cs="Open Sans Light"/>
        </w:rPr>
      </w:pPr>
      <w:r>
        <w:rPr>
          <w:rFonts w:ascii="Open Sans Light" w:hAnsi="Open Sans Light" w:cs="Open Sans Light"/>
        </w:rPr>
        <w:t>C</w:t>
      </w:r>
      <w:r w:rsidR="002B432B" w:rsidRPr="002B432B">
        <w:rPr>
          <w:rFonts w:ascii="Open Sans Light" w:hAnsi="Open Sans Light" w:cs="Open Sans Light"/>
        </w:rPr>
        <w:t>abe ressaltar que a Procuradoria Federal junto à Capes não avalia a oportunidade de celebração do acordo de cooperação</w:t>
      </w:r>
      <w:r>
        <w:rPr>
          <w:rFonts w:ascii="Open Sans Light" w:hAnsi="Open Sans Light" w:cs="Open Sans Light"/>
        </w:rPr>
        <w:t xml:space="preserve"> ou </w:t>
      </w:r>
      <w:proofErr w:type="spellStart"/>
      <w:r w:rsidRPr="002B432B">
        <w:rPr>
          <w:rFonts w:ascii="Open Sans Light" w:hAnsi="Open Sans Light" w:cs="Open Sans Light"/>
        </w:rPr>
        <w:t>MdE</w:t>
      </w:r>
      <w:proofErr w:type="spellEnd"/>
      <w:r w:rsidR="002B432B" w:rsidRPr="002B432B">
        <w:rPr>
          <w:rFonts w:ascii="Open Sans Light" w:hAnsi="Open Sans Light" w:cs="Open Sans Light"/>
        </w:rPr>
        <w:t>, nem mesmo realiza auditoria no processo que é aberto para anexar a documentação. A decisão sobre aspectos técnicos, econômicos e financeiros d</w:t>
      </w:r>
      <w:r>
        <w:rPr>
          <w:rFonts w:ascii="Open Sans Light" w:hAnsi="Open Sans Light" w:cs="Open Sans Light"/>
        </w:rPr>
        <w:t>a parceria internacional</w:t>
      </w:r>
      <w:r w:rsidR="002B432B" w:rsidRPr="002B432B">
        <w:rPr>
          <w:rFonts w:ascii="Open Sans Light" w:hAnsi="Open Sans Light" w:cs="Open Sans Light"/>
        </w:rPr>
        <w:t xml:space="preserve">, bem como </w:t>
      </w:r>
      <w:r w:rsidR="00CE596F">
        <w:rPr>
          <w:rFonts w:ascii="Open Sans Light" w:hAnsi="Open Sans Light" w:cs="Open Sans Light"/>
        </w:rPr>
        <w:t xml:space="preserve">a instrução </w:t>
      </w:r>
      <w:r w:rsidR="002B432B" w:rsidRPr="002B432B">
        <w:rPr>
          <w:rFonts w:ascii="Open Sans Light" w:hAnsi="Open Sans Light" w:cs="Open Sans Light"/>
        </w:rPr>
        <w:t>dos autos processuais</w:t>
      </w:r>
      <w:r w:rsidR="00CE596F">
        <w:rPr>
          <w:rFonts w:ascii="Open Sans Light" w:hAnsi="Open Sans Light" w:cs="Open Sans Light"/>
        </w:rPr>
        <w:t>,</w:t>
      </w:r>
      <w:r w:rsidR="002B432B" w:rsidRPr="002B432B">
        <w:rPr>
          <w:rFonts w:ascii="Open Sans Light" w:hAnsi="Open Sans Light" w:cs="Open Sans Light"/>
        </w:rPr>
        <w:t xml:space="preserve"> é de competência e responsabilidade do Administrador Público. </w:t>
      </w:r>
    </w:p>
    <w:p w14:paraId="054B9F22" w14:textId="77777777" w:rsidR="002B432B" w:rsidRPr="002B432B" w:rsidRDefault="002B432B" w:rsidP="00AF0142">
      <w:pPr>
        <w:spacing w:after="0" w:line="360" w:lineRule="auto"/>
        <w:jc w:val="both"/>
        <w:rPr>
          <w:rFonts w:ascii="Open Sans Light" w:eastAsiaTheme="minorEastAsia" w:hAnsi="Open Sans Light" w:cs="Open Sans Light"/>
          <w:szCs w:val="24"/>
        </w:rPr>
      </w:pPr>
    </w:p>
    <w:p w14:paraId="2659CAEE" w14:textId="72EC94CD" w:rsidR="001E2AA1" w:rsidRDefault="002B432B" w:rsidP="002B432B">
      <w:pPr>
        <w:spacing w:line="360" w:lineRule="auto"/>
        <w:jc w:val="both"/>
        <w:rPr>
          <w:rFonts w:ascii="Open Sans Light" w:eastAsiaTheme="minorEastAsia" w:hAnsi="Open Sans Light" w:cs="Open Sans Light"/>
          <w:szCs w:val="24"/>
        </w:rPr>
        <w:sectPr w:rsidR="001E2AA1" w:rsidSect="00860C56">
          <w:footerReference w:type="default" r:id="rId36"/>
          <w:pgSz w:w="11906" w:h="16838"/>
          <w:pgMar w:top="1701" w:right="1080" w:bottom="1440" w:left="1080" w:header="708" w:footer="708" w:gutter="0"/>
          <w:cols w:num="2" w:space="1700"/>
          <w:docGrid w:linePitch="360"/>
        </w:sectPr>
      </w:pPr>
      <w:r w:rsidRPr="002B432B">
        <w:rPr>
          <w:rFonts w:ascii="Open Sans Light" w:eastAsiaTheme="minorEastAsia" w:hAnsi="Open Sans Light" w:cs="Open Sans Light"/>
          <w:szCs w:val="24"/>
        </w:rPr>
        <w:t xml:space="preserve">Com base nas recomendações feitas em pareceres da Procuradoria Federal junto à Capes emitidos entre outubro de 2018 e janeiro de 2020 (ver quadro </w:t>
      </w:r>
      <w:r w:rsidR="00BC054C">
        <w:rPr>
          <w:rFonts w:ascii="Open Sans Light" w:eastAsiaTheme="minorEastAsia" w:hAnsi="Open Sans Light" w:cs="Open Sans Light"/>
          <w:szCs w:val="24"/>
        </w:rPr>
        <w:t>5</w:t>
      </w:r>
      <w:r w:rsidRPr="002B432B">
        <w:rPr>
          <w:rFonts w:ascii="Open Sans Light" w:eastAsiaTheme="minorEastAsia" w:hAnsi="Open Sans Light" w:cs="Open Sans Light"/>
          <w:szCs w:val="24"/>
        </w:rPr>
        <w:t xml:space="preserve"> a seguir), foram compilados os preceitos legais que devem reger a celebração de um acordo de cooperação. O mês de outubro de 2018 foi escolhido como marco inicial, pois foi quando a Procuradoria Federal junto à Capes passou a emitir pareceres que demandaram mudanças substanciais nos processos de elaboração e assinatura de acordos de cooperação internacional</w:t>
      </w:r>
      <w:r w:rsidR="001E2AA1">
        <w:rPr>
          <w:rFonts w:ascii="Open Sans Light" w:eastAsiaTheme="minorEastAsia" w:hAnsi="Open Sans Light" w:cs="Open Sans Light"/>
          <w:szCs w:val="24"/>
        </w:rPr>
        <w:t>.</w:t>
      </w:r>
    </w:p>
    <w:p w14:paraId="3068E522" w14:textId="138DE5C9" w:rsidR="001E2AA1" w:rsidRPr="002B432B" w:rsidRDefault="001E2AA1" w:rsidP="001E2AA1">
      <w:pPr>
        <w:spacing w:line="360" w:lineRule="auto"/>
        <w:rPr>
          <w:rFonts w:ascii="Open Sans Light" w:eastAsiaTheme="minorEastAsia" w:hAnsi="Open Sans Light" w:cs="Open Sans Light"/>
          <w:szCs w:val="24"/>
        </w:rPr>
        <w:sectPr w:rsidR="001E2AA1" w:rsidRPr="002B432B" w:rsidSect="00860C56">
          <w:pgSz w:w="11906" w:h="16838"/>
          <w:pgMar w:top="1701" w:right="1080" w:bottom="1440" w:left="1080" w:header="708" w:footer="708" w:gutter="0"/>
          <w:cols w:num="2" w:space="1700"/>
          <w:docGrid w:linePitch="360"/>
        </w:sectPr>
      </w:pPr>
    </w:p>
    <w:p w14:paraId="432B07FE" w14:textId="2F5D9CB2" w:rsidR="002B432B" w:rsidRDefault="002B432B" w:rsidP="001E2AA1">
      <w:pPr>
        <w:pStyle w:val="Figura"/>
        <w:ind w:firstLine="0"/>
      </w:pPr>
      <w:r>
        <w:t xml:space="preserve">Quadro </w:t>
      </w:r>
      <w:r w:rsidR="004E7055">
        <w:t>4</w:t>
      </w:r>
      <w:r>
        <w:t xml:space="preserve"> - Pareceres </w:t>
      </w:r>
      <w:r w:rsidR="007D5863">
        <w:t>a</w:t>
      </w:r>
      <w:r>
        <w:t>nalisados</w:t>
      </w:r>
    </w:p>
    <w:p w14:paraId="64DE6F6A" w14:textId="77777777" w:rsidR="002B432B" w:rsidRDefault="002B432B" w:rsidP="002B432B">
      <w:pPr>
        <w:pStyle w:val="Figura"/>
        <w:ind w:firstLine="0"/>
        <w:jc w:val="left"/>
      </w:pPr>
    </w:p>
    <w:tbl>
      <w:tblPr>
        <w:tblStyle w:val="2"/>
        <w:tblW w:w="5000" w:type="pct"/>
        <w:tblInd w:w="0" w:type="dxa"/>
        <w:tblLayout w:type="fixed"/>
        <w:tblLook w:val="04A0" w:firstRow="1" w:lastRow="0" w:firstColumn="1" w:lastColumn="0" w:noHBand="0" w:noVBand="1"/>
      </w:tblPr>
      <w:tblGrid>
        <w:gridCol w:w="2409"/>
        <w:gridCol w:w="4258"/>
        <w:gridCol w:w="3085"/>
      </w:tblGrid>
      <w:tr w:rsidR="002B432B" w:rsidRPr="00F31ECB" w14:paraId="6D70A654" w14:textId="77777777" w:rsidTr="004E7055">
        <w:tc>
          <w:tcPr>
            <w:tcW w:w="2408" w:type="dxa"/>
            <w:tcBorders>
              <w:top w:val="single" w:sz="4" w:space="0" w:color="auto"/>
            </w:tcBorders>
            <w:shd w:val="clear" w:color="auto" w:fill="4C8A83"/>
          </w:tcPr>
          <w:p w14:paraId="44653509" w14:textId="77777777" w:rsidR="002B432B" w:rsidRPr="00B61D0B" w:rsidRDefault="002B432B" w:rsidP="00897F0C">
            <w:pPr>
              <w:jc w:val="center"/>
              <w:rPr>
                <w:rFonts w:ascii="Open Sans Light" w:hAnsi="Open Sans Light" w:cs="Open Sans Light"/>
                <w:color w:val="FFFFFF" w:themeColor="background1"/>
                <w:sz w:val="20"/>
                <w:szCs w:val="20"/>
              </w:rPr>
            </w:pPr>
            <w:r w:rsidRPr="00B61D0B">
              <w:rPr>
                <w:rFonts w:ascii="Open Sans Light" w:hAnsi="Open Sans Light" w:cs="Open Sans Light"/>
                <w:b/>
                <w:bCs/>
                <w:color w:val="FFFFFF" w:themeColor="background1"/>
                <w:sz w:val="20"/>
                <w:szCs w:val="20"/>
              </w:rPr>
              <w:t xml:space="preserve">PROCESSO SEI </w:t>
            </w:r>
          </w:p>
        </w:tc>
        <w:tc>
          <w:tcPr>
            <w:tcW w:w="4255" w:type="dxa"/>
            <w:tcBorders>
              <w:top w:val="single" w:sz="4" w:space="0" w:color="auto"/>
            </w:tcBorders>
            <w:shd w:val="clear" w:color="auto" w:fill="4C8A83"/>
          </w:tcPr>
          <w:p w14:paraId="79B079F3" w14:textId="77777777" w:rsidR="002B432B" w:rsidRPr="00B61D0B" w:rsidRDefault="002B432B" w:rsidP="00897F0C">
            <w:pPr>
              <w:jc w:val="center"/>
              <w:rPr>
                <w:rFonts w:ascii="Open Sans Light" w:hAnsi="Open Sans Light" w:cs="Open Sans Light"/>
                <w:color w:val="FFFFFF" w:themeColor="background1"/>
                <w:sz w:val="20"/>
                <w:szCs w:val="20"/>
              </w:rPr>
            </w:pPr>
            <w:r w:rsidRPr="00B61D0B">
              <w:rPr>
                <w:rFonts w:ascii="Open Sans Light" w:hAnsi="Open Sans Light" w:cs="Open Sans Light"/>
                <w:b/>
                <w:bCs/>
                <w:color w:val="FFFFFF" w:themeColor="background1"/>
                <w:sz w:val="20"/>
                <w:szCs w:val="20"/>
              </w:rPr>
              <w:t>PARECER</w:t>
            </w:r>
          </w:p>
        </w:tc>
        <w:tc>
          <w:tcPr>
            <w:tcW w:w="3083" w:type="dxa"/>
            <w:tcBorders>
              <w:top w:val="single" w:sz="4" w:space="0" w:color="auto"/>
            </w:tcBorders>
            <w:shd w:val="clear" w:color="auto" w:fill="4C8A83"/>
          </w:tcPr>
          <w:p w14:paraId="02435DC3" w14:textId="77777777" w:rsidR="002B432B" w:rsidRPr="00B61D0B" w:rsidRDefault="002B432B" w:rsidP="00897F0C">
            <w:pPr>
              <w:jc w:val="center"/>
              <w:rPr>
                <w:rFonts w:ascii="Open Sans Light" w:hAnsi="Open Sans Light" w:cs="Open Sans Light"/>
                <w:color w:val="FFFFFF" w:themeColor="background1"/>
                <w:sz w:val="20"/>
                <w:szCs w:val="20"/>
              </w:rPr>
            </w:pPr>
            <w:r w:rsidRPr="00B61D0B">
              <w:rPr>
                <w:rFonts w:ascii="Open Sans Light" w:hAnsi="Open Sans Light" w:cs="Open Sans Light"/>
                <w:b/>
                <w:bCs/>
                <w:color w:val="FFFFFF" w:themeColor="background1"/>
                <w:sz w:val="20"/>
                <w:szCs w:val="20"/>
              </w:rPr>
              <w:t>INSTITUIÇÃO PARCEIRA</w:t>
            </w:r>
          </w:p>
        </w:tc>
      </w:tr>
      <w:tr w:rsidR="002B432B" w:rsidRPr="00B15597" w14:paraId="3BFB115A" w14:textId="77777777" w:rsidTr="00897F0C">
        <w:tc>
          <w:tcPr>
            <w:tcW w:w="2408" w:type="dxa"/>
            <w:shd w:val="clear" w:color="auto" w:fill="FFFFFF" w:themeFill="background1"/>
            <w:vAlign w:val="center"/>
          </w:tcPr>
          <w:p w14:paraId="15A9CFF8" w14:textId="77777777" w:rsidR="002B432B" w:rsidRPr="00871A3A" w:rsidRDefault="002B432B" w:rsidP="00897F0C">
            <w:pPr>
              <w:jc w:val="center"/>
              <w:rPr>
                <w:rFonts w:ascii="Open Sans Light" w:hAnsi="Open Sans Light" w:cs="Open Sans Light"/>
                <w:sz w:val="18"/>
                <w:szCs w:val="18"/>
              </w:rPr>
            </w:pPr>
            <w:r w:rsidRPr="00871A3A">
              <w:rPr>
                <w:rFonts w:ascii="Open Sans Light" w:eastAsia="Times New Roman" w:hAnsi="Open Sans Light" w:cs="Open Sans Light"/>
                <w:sz w:val="18"/>
                <w:szCs w:val="18"/>
                <w:lang w:val="fr"/>
              </w:rPr>
              <w:t>23038.014697/2018-10</w:t>
            </w:r>
          </w:p>
        </w:tc>
        <w:tc>
          <w:tcPr>
            <w:tcW w:w="4255" w:type="dxa"/>
            <w:shd w:val="clear" w:color="auto" w:fill="FFFFFF" w:themeFill="background1"/>
            <w:vAlign w:val="center"/>
          </w:tcPr>
          <w:p w14:paraId="2E9C136B" w14:textId="77777777" w:rsidR="002B432B" w:rsidRPr="00871A3A" w:rsidRDefault="002B432B" w:rsidP="00897F0C">
            <w:pPr>
              <w:jc w:val="center"/>
              <w:rPr>
                <w:rFonts w:ascii="Open Sans Light" w:hAnsi="Open Sans Light" w:cs="Open Sans Light"/>
                <w:sz w:val="18"/>
                <w:szCs w:val="18"/>
              </w:rPr>
            </w:pPr>
            <w:r w:rsidRPr="002B432B">
              <w:rPr>
                <w:rFonts w:ascii="Open Sans Light" w:eastAsia="Times New Roman" w:hAnsi="Open Sans Light" w:cs="Open Sans Light"/>
                <w:sz w:val="18"/>
                <w:szCs w:val="18"/>
              </w:rPr>
              <w:t>PARECER n. 00411/2018/CMF/PFCAPES/PGF/AGU</w:t>
            </w:r>
          </w:p>
        </w:tc>
        <w:tc>
          <w:tcPr>
            <w:tcW w:w="3083" w:type="dxa"/>
            <w:shd w:val="clear" w:color="auto" w:fill="FFFFFF" w:themeFill="background1"/>
            <w:vAlign w:val="center"/>
          </w:tcPr>
          <w:p w14:paraId="34A1BDCC" w14:textId="77777777" w:rsidR="002B432B" w:rsidRPr="00871A3A" w:rsidRDefault="002B432B" w:rsidP="0043443E">
            <w:pPr>
              <w:rPr>
                <w:rFonts w:ascii="Open Sans Light" w:hAnsi="Open Sans Light" w:cs="Open Sans Light"/>
                <w:sz w:val="18"/>
                <w:szCs w:val="18"/>
                <w:lang w:val="en-US"/>
              </w:rPr>
            </w:pPr>
            <w:r w:rsidRPr="00871A3A">
              <w:rPr>
                <w:rFonts w:ascii="Open Sans Light" w:eastAsia="Times New Roman" w:hAnsi="Open Sans Light" w:cs="Open Sans Light"/>
                <w:i/>
                <w:iCs/>
                <w:sz w:val="18"/>
                <w:szCs w:val="18"/>
                <w:lang w:val="en-US"/>
              </w:rPr>
              <w:t xml:space="preserve">Eberhard </w:t>
            </w:r>
            <w:proofErr w:type="spellStart"/>
            <w:r w:rsidRPr="00871A3A">
              <w:rPr>
                <w:rFonts w:ascii="Open Sans Light" w:eastAsia="Times New Roman" w:hAnsi="Open Sans Light" w:cs="Open Sans Light"/>
                <w:i/>
                <w:iCs/>
                <w:sz w:val="18"/>
                <w:szCs w:val="18"/>
                <w:lang w:val="en-US"/>
              </w:rPr>
              <w:t>Karls</w:t>
            </w:r>
            <w:proofErr w:type="spellEnd"/>
            <w:r w:rsidRPr="00871A3A">
              <w:rPr>
                <w:rFonts w:ascii="Open Sans Light" w:eastAsia="Times New Roman" w:hAnsi="Open Sans Light" w:cs="Open Sans Light"/>
                <w:i/>
                <w:iCs/>
                <w:sz w:val="18"/>
                <w:szCs w:val="18"/>
                <w:lang w:val="en-US"/>
              </w:rPr>
              <w:t xml:space="preserve"> Universität Tübingen</w:t>
            </w:r>
            <w:r w:rsidRPr="00871A3A">
              <w:rPr>
                <w:rFonts w:ascii="Open Sans Light" w:eastAsia="Times New Roman" w:hAnsi="Open Sans Light" w:cs="Open Sans Light"/>
                <w:sz w:val="18"/>
                <w:szCs w:val="18"/>
                <w:lang w:val="en-US"/>
              </w:rPr>
              <w:t xml:space="preserve"> (EKUT)</w:t>
            </w:r>
          </w:p>
        </w:tc>
      </w:tr>
      <w:tr w:rsidR="002B432B" w:rsidRPr="00B15597" w14:paraId="3F75CC60" w14:textId="77777777" w:rsidTr="004E7055">
        <w:tc>
          <w:tcPr>
            <w:tcW w:w="2408" w:type="dxa"/>
            <w:shd w:val="clear" w:color="auto" w:fill="BFE7E4"/>
            <w:vAlign w:val="center"/>
          </w:tcPr>
          <w:p w14:paraId="29D58629" w14:textId="77777777" w:rsidR="002B432B" w:rsidRPr="00871A3A" w:rsidRDefault="002B432B" w:rsidP="00897F0C">
            <w:pPr>
              <w:jc w:val="center"/>
              <w:rPr>
                <w:rFonts w:ascii="Open Sans Light" w:hAnsi="Open Sans Light" w:cs="Open Sans Light"/>
                <w:sz w:val="18"/>
                <w:szCs w:val="18"/>
              </w:rPr>
            </w:pPr>
            <w:r w:rsidRPr="00871A3A">
              <w:rPr>
                <w:rFonts w:ascii="Open Sans Light" w:eastAsia="Times New Roman" w:hAnsi="Open Sans Light" w:cs="Open Sans Light"/>
                <w:sz w:val="18"/>
                <w:szCs w:val="18"/>
                <w:lang w:val="fr"/>
              </w:rPr>
              <w:t>23038.006090/2012-62</w:t>
            </w:r>
          </w:p>
        </w:tc>
        <w:tc>
          <w:tcPr>
            <w:tcW w:w="4255" w:type="dxa"/>
            <w:shd w:val="clear" w:color="auto" w:fill="BFE7E4"/>
            <w:vAlign w:val="center"/>
          </w:tcPr>
          <w:p w14:paraId="7F888BE9" w14:textId="77777777" w:rsidR="002B432B" w:rsidRPr="00871A3A" w:rsidRDefault="002B432B" w:rsidP="00897F0C">
            <w:pPr>
              <w:jc w:val="center"/>
              <w:rPr>
                <w:rFonts w:ascii="Open Sans Light" w:hAnsi="Open Sans Light" w:cs="Open Sans Light"/>
                <w:sz w:val="18"/>
                <w:szCs w:val="18"/>
              </w:rPr>
            </w:pPr>
            <w:r w:rsidRPr="002B432B">
              <w:rPr>
                <w:rFonts w:ascii="Open Sans Light" w:eastAsia="Times New Roman" w:hAnsi="Open Sans Light" w:cs="Open Sans Light"/>
                <w:sz w:val="18"/>
                <w:szCs w:val="18"/>
              </w:rPr>
              <w:t>PARECER n. 00455/2018/CMF/PFCAPES/PGF/AGU</w:t>
            </w:r>
          </w:p>
        </w:tc>
        <w:tc>
          <w:tcPr>
            <w:tcW w:w="3083" w:type="dxa"/>
            <w:shd w:val="clear" w:color="auto" w:fill="BFE7E4"/>
            <w:vAlign w:val="center"/>
          </w:tcPr>
          <w:p w14:paraId="346C729D" w14:textId="77777777" w:rsidR="002B432B" w:rsidRPr="00871A3A" w:rsidRDefault="002B432B" w:rsidP="0043443E">
            <w:pPr>
              <w:rPr>
                <w:rFonts w:ascii="Open Sans Light" w:hAnsi="Open Sans Light" w:cs="Open Sans Light"/>
                <w:sz w:val="18"/>
                <w:szCs w:val="18"/>
                <w:lang w:val="en-US"/>
              </w:rPr>
            </w:pPr>
            <w:r w:rsidRPr="00871A3A">
              <w:rPr>
                <w:rFonts w:ascii="Open Sans Light" w:eastAsia="Times New Roman" w:hAnsi="Open Sans Light" w:cs="Open Sans Light"/>
                <w:i/>
                <w:iCs/>
                <w:sz w:val="18"/>
                <w:szCs w:val="18"/>
                <w:lang w:val="en-US"/>
              </w:rPr>
              <w:t>Colleges and Institutes Canada</w:t>
            </w:r>
            <w:r w:rsidRPr="00871A3A">
              <w:rPr>
                <w:rFonts w:ascii="Open Sans Light" w:eastAsia="Times New Roman" w:hAnsi="Open Sans Light" w:cs="Open Sans Light"/>
                <w:i/>
                <w:iCs/>
                <w:color w:val="7030A0"/>
                <w:sz w:val="18"/>
                <w:szCs w:val="18"/>
                <w:lang w:val="en-US"/>
              </w:rPr>
              <w:t xml:space="preserve"> </w:t>
            </w:r>
            <w:r w:rsidRPr="00871A3A">
              <w:rPr>
                <w:rFonts w:ascii="Open Sans Light" w:eastAsia="Times New Roman" w:hAnsi="Open Sans Light" w:cs="Open Sans Light"/>
                <w:sz w:val="18"/>
                <w:szCs w:val="18"/>
                <w:lang w:val="en-US"/>
              </w:rPr>
              <w:t>(CICan)</w:t>
            </w:r>
          </w:p>
        </w:tc>
      </w:tr>
      <w:tr w:rsidR="002B432B" w:rsidRPr="00F31ECB" w14:paraId="24AFE2F4" w14:textId="77777777" w:rsidTr="00897F0C">
        <w:tc>
          <w:tcPr>
            <w:tcW w:w="2408" w:type="dxa"/>
            <w:shd w:val="clear" w:color="auto" w:fill="FFFFFF" w:themeFill="background1"/>
            <w:vAlign w:val="center"/>
          </w:tcPr>
          <w:p w14:paraId="252E4276" w14:textId="77777777" w:rsidR="002B432B" w:rsidRPr="00871A3A" w:rsidRDefault="002B432B" w:rsidP="00897F0C">
            <w:pPr>
              <w:jc w:val="center"/>
              <w:rPr>
                <w:rFonts w:ascii="Open Sans Light" w:eastAsia="Times New Roman" w:hAnsi="Open Sans Light" w:cs="Open Sans Light"/>
                <w:sz w:val="18"/>
                <w:szCs w:val="18"/>
                <w:lang w:val="fr"/>
              </w:rPr>
            </w:pPr>
            <w:r w:rsidRPr="00871A3A">
              <w:rPr>
                <w:rFonts w:ascii="Open Sans Light" w:eastAsia="Times New Roman" w:hAnsi="Open Sans Light" w:cs="Open Sans Light"/>
                <w:sz w:val="18"/>
                <w:szCs w:val="18"/>
                <w:lang w:val="fr"/>
              </w:rPr>
              <w:t>23038.018320/2018-21</w:t>
            </w:r>
          </w:p>
        </w:tc>
        <w:tc>
          <w:tcPr>
            <w:tcW w:w="4255" w:type="dxa"/>
            <w:shd w:val="clear" w:color="auto" w:fill="FFFFFF" w:themeFill="background1"/>
            <w:vAlign w:val="center"/>
          </w:tcPr>
          <w:p w14:paraId="7AB87C8F" w14:textId="77777777" w:rsidR="002B432B" w:rsidRPr="002B432B" w:rsidRDefault="002B432B" w:rsidP="00897F0C">
            <w:pPr>
              <w:jc w:val="center"/>
              <w:rPr>
                <w:rFonts w:ascii="Open Sans Light" w:eastAsia="Times New Roman" w:hAnsi="Open Sans Light" w:cs="Open Sans Light"/>
                <w:sz w:val="18"/>
                <w:szCs w:val="18"/>
              </w:rPr>
            </w:pPr>
            <w:r w:rsidRPr="002B432B">
              <w:rPr>
                <w:rFonts w:ascii="Open Sans Light" w:eastAsia="Times New Roman" w:hAnsi="Open Sans Light" w:cs="Open Sans Light"/>
                <w:sz w:val="18"/>
                <w:szCs w:val="18"/>
              </w:rPr>
              <w:t>PARECER n. 00468/2018/CMF/PFCAPES/PGF/AGU</w:t>
            </w:r>
          </w:p>
        </w:tc>
        <w:tc>
          <w:tcPr>
            <w:tcW w:w="3083" w:type="dxa"/>
            <w:shd w:val="clear" w:color="auto" w:fill="FFFFFF" w:themeFill="background1"/>
            <w:vAlign w:val="center"/>
          </w:tcPr>
          <w:p w14:paraId="128F7609" w14:textId="77777777" w:rsidR="002B432B" w:rsidRPr="00871A3A" w:rsidRDefault="002B432B" w:rsidP="0043443E">
            <w:pPr>
              <w:rPr>
                <w:rFonts w:ascii="Open Sans Light" w:eastAsia="Times New Roman" w:hAnsi="Open Sans Light" w:cs="Open Sans Light"/>
                <w:sz w:val="18"/>
                <w:szCs w:val="18"/>
                <w:lang w:val="fr"/>
              </w:rPr>
            </w:pPr>
            <w:r w:rsidRPr="00871A3A">
              <w:rPr>
                <w:rFonts w:ascii="Open Sans Light" w:eastAsia="Times New Roman" w:hAnsi="Open Sans Light" w:cs="Open Sans Light"/>
                <w:sz w:val="18"/>
                <w:szCs w:val="18"/>
                <w:lang w:val="fr"/>
              </w:rPr>
              <w:t xml:space="preserve">Mary Immaculate </w:t>
            </w:r>
            <w:proofErr w:type="spellStart"/>
            <w:r w:rsidRPr="00871A3A">
              <w:rPr>
                <w:rFonts w:ascii="Open Sans Light" w:eastAsia="Times New Roman" w:hAnsi="Open Sans Light" w:cs="Open Sans Light"/>
                <w:sz w:val="18"/>
                <w:szCs w:val="18"/>
                <w:lang w:val="fr"/>
              </w:rPr>
              <w:t>College</w:t>
            </w:r>
            <w:proofErr w:type="spellEnd"/>
            <w:r w:rsidRPr="00871A3A">
              <w:rPr>
                <w:rFonts w:ascii="Open Sans Light" w:eastAsia="Times New Roman" w:hAnsi="Open Sans Light" w:cs="Open Sans Light"/>
                <w:sz w:val="18"/>
                <w:szCs w:val="18"/>
                <w:lang w:val="fr"/>
              </w:rPr>
              <w:t xml:space="preserve"> (MIC)</w:t>
            </w:r>
          </w:p>
        </w:tc>
      </w:tr>
      <w:tr w:rsidR="002B432B" w:rsidRPr="00B15597" w14:paraId="496E4F41" w14:textId="77777777" w:rsidTr="004E7055">
        <w:tc>
          <w:tcPr>
            <w:tcW w:w="2408" w:type="dxa"/>
            <w:shd w:val="clear" w:color="auto" w:fill="BFE7E4"/>
            <w:vAlign w:val="center"/>
          </w:tcPr>
          <w:p w14:paraId="0AA28083" w14:textId="77777777" w:rsidR="002B432B" w:rsidRPr="00871A3A" w:rsidRDefault="002B432B" w:rsidP="00897F0C">
            <w:pPr>
              <w:jc w:val="center"/>
              <w:rPr>
                <w:rFonts w:ascii="Open Sans Light" w:hAnsi="Open Sans Light" w:cs="Open Sans Light"/>
                <w:sz w:val="18"/>
                <w:szCs w:val="18"/>
              </w:rPr>
            </w:pPr>
            <w:r w:rsidRPr="00871A3A">
              <w:rPr>
                <w:rFonts w:ascii="Open Sans Light" w:eastAsia="Times New Roman" w:hAnsi="Open Sans Light" w:cs="Open Sans Light"/>
                <w:sz w:val="18"/>
                <w:szCs w:val="18"/>
                <w:lang w:val="fr"/>
              </w:rPr>
              <w:t>23038.006090/2012-62</w:t>
            </w:r>
          </w:p>
        </w:tc>
        <w:tc>
          <w:tcPr>
            <w:tcW w:w="4255" w:type="dxa"/>
            <w:shd w:val="clear" w:color="auto" w:fill="BFE7E4"/>
            <w:vAlign w:val="center"/>
          </w:tcPr>
          <w:p w14:paraId="1728DB36" w14:textId="77777777" w:rsidR="002B432B" w:rsidRPr="00871A3A" w:rsidRDefault="002B432B" w:rsidP="00897F0C">
            <w:pPr>
              <w:jc w:val="center"/>
              <w:rPr>
                <w:rFonts w:ascii="Open Sans Light" w:hAnsi="Open Sans Light" w:cs="Open Sans Light"/>
                <w:sz w:val="18"/>
                <w:szCs w:val="18"/>
              </w:rPr>
            </w:pPr>
            <w:r w:rsidRPr="002B432B">
              <w:rPr>
                <w:rFonts w:ascii="Open Sans Light" w:eastAsia="Times New Roman" w:hAnsi="Open Sans Light" w:cs="Open Sans Light"/>
                <w:sz w:val="18"/>
                <w:szCs w:val="18"/>
              </w:rPr>
              <w:t>PARECER n. 00480/2018/CMF/PFCAPES/PGF/AGU</w:t>
            </w:r>
          </w:p>
        </w:tc>
        <w:tc>
          <w:tcPr>
            <w:tcW w:w="3083" w:type="dxa"/>
            <w:shd w:val="clear" w:color="auto" w:fill="BFE7E4"/>
            <w:vAlign w:val="center"/>
          </w:tcPr>
          <w:p w14:paraId="156E743F" w14:textId="77777777" w:rsidR="002B432B" w:rsidRPr="00871A3A" w:rsidRDefault="002B432B" w:rsidP="0043443E">
            <w:pPr>
              <w:rPr>
                <w:rFonts w:ascii="Open Sans Light" w:hAnsi="Open Sans Light" w:cs="Open Sans Light"/>
                <w:sz w:val="18"/>
                <w:szCs w:val="18"/>
                <w:lang w:val="en-US"/>
              </w:rPr>
            </w:pPr>
            <w:r w:rsidRPr="00871A3A">
              <w:rPr>
                <w:rFonts w:ascii="Open Sans Light" w:eastAsia="Times New Roman" w:hAnsi="Open Sans Light" w:cs="Open Sans Light"/>
                <w:i/>
                <w:iCs/>
                <w:sz w:val="18"/>
                <w:szCs w:val="18"/>
                <w:lang w:val="en-US"/>
              </w:rPr>
              <w:t>Colleges and Institutes Canada</w:t>
            </w:r>
            <w:r w:rsidRPr="00871A3A">
              <w:rPr>
                <w:rFonts w:ascii="Open Sans Light" w:eastAsia="Times New Roman" w:hAnsi="Open Sans Light" w:cs="Open Sans Light"/>
                <w:color w:val="7030A0"/>
                <w:sz w:val="18"/>
                <w:szCs w:val="18"/>
                <w:lang w:val="en-US"/>
              </w:rPr>
              <w:t xml:space="preserve"> </w:t>
            </w:r>
            <w:r w:rsidRPr="00871A3A">
              <w:rPr>
                <w:rFonts w:ascii="Open Sans Light" w:eastAsia="Times New Roman" w:hAnsi="Open Sans Light" w:cs="Open Sans Light"/>
                <w:sz w:val="18"/>
                <w:szCs w:val="18"/>
                <w:lang w:val="en-US"/>
              </w:rPr>
              <w:t>(CICan)</w:t>
            </w:r>
          </w:p>
        </w:tc>
      </w:tr>
      <w:tr w:rsidR="002B432B" w:rsidRPr="00F31ECB" w14:paraId="46683392" w14:textId="77777777" w:rsidTr="00897F0C">
        <w:tc>
          <w:tcPr>
            <w:tcW w:w="2408" w:type="dxa"/>
            <w:shd w:val="clear" w:color="auto" w:fill="FFFFFF" w:themeFill="background1"/>
            <w:vAlign w:val="center"/>
          </w:tcPr>
          <w:p w14:paraId="27E35D90" w14:textId="77777777" w:rsidR="002B432B" w:rsidRPr="00871A3A" w:rsidRDefault="002B432B" w:rsidP="00897F0C">
            <w:pPr>
              <w:jc w:val="center"/>
              <w:rPr>
                <w:rFonts w:ascii="Open Sans Light" w:hAnsi="Open Sans Light" w:cs="Open Sans Light"/>
                <w:sz w:val="18"/>
                <w:szCs w:val="18"/>
              </w:rPr>
            </w:pPr>
            <w:r w:rsidRPr="00871A3A">
              <w:rPr>
                <w:rFonts w:ascii="Open Sans Light" w:eastAsia="Times New Roman" w:hAnsi="Open Sans Light" w:cs="Open Sans Light"/>
                <w:sz w:val="18"/>
                <w:szCs w:val="18"/>
                <w:lang w:val="fr"/>
              </w:rPr>
              <w:t>23038.009723/2018-80</w:t>
            </w:r>
          </w:p>
        </w:tc>
        <w:tc>
          <w:tcPr>
            <w:tcW w:w="4255" w:type="dxa"/>
            <w:shd w:val="clear" w:color="auto" w:fill="FFFFFF" w:themeFill="background1"/>
            <w:vAlign w:val="center"/>
          </w:tcPr>
          <w:p w14:paraId="588914D5" w14:textId="77777777" w:rsidR="002B432B" w:rsidRPr="00871A3A" w:rsidRDefault="002B432B" w:rsidP="00897F0C">
            <w:pPr>
              <w:jc w:val="center"/>
              <w:rPr>
                <w:rFonts w:ascii="Open Sans Light" w:hAnsi="Open Sans Light" w:cs="Open Sans Light"/>
                <w:sz w:val="18"/>
                <w:szCs w:val="18"/>
              </w:rPr>
            </w:pPr>
            <w:r w:rsidRPr="002B432B">
              <w:rPr>
                <w:rFonts w:ascii="Open Sans Light" w:eastAsia="Times New Roman" w:hAnsi="Open Sans Light" w:cs="Open Sans Light"/>
                <w:sz w:val="18"/>
                <w:szCs w:val="18"/>
              </w:rPr>
              <w:t>PARECER n. 00470/2018/CMF/PFCAPES/PGF/AGU</w:t>
            </w:r>
          </w:p>
        </w:tc>
        <w:tc>
          <w:tcPr>
            <w:tcW w:w="3083" w:type="dxa"/>
            <w:shd w:val="clear" w:color="auto" w:fill="FFFFFF" w:themeFill="background1"/>
            <w:vAlign w:val="center"/>
          </w:tcPr>
          <w:p w14:paraId="1DF12013" w14:textId="77777777" w:rsidR="002B432B" w:rsidRPr="00871A3A" w:rsidRDefault="002B432B" w:rsidP="0043443E">
            <w:pPr>
              <w:rPr>
                <w:rFonts w:ascii="Open Sans Light" w:hAnsi="Open Sans Light" w:cs="Open Sans Light"/>
                <w:sz w:val="18"/>
                <w:szCs w:val="18"/>
              </w:rPr>
            </w:pPr>
            <w:proofErr w:type="spellStart"/>
            <w:r w:rsidRPr="00871A3A">
              <w:rPr>
                <w:rFonts w:ascii="Open Sans Light" w:eastAsia="Times New Roman" w:hAnsi="Open Sans Light" w:cs="Open Sans Light"/>
                <w:sz w:val="18"/>
                <w:szCs w:val="18"/>
                <w:lang w:val="fr"/>
              </w:rPr>
              <w:t>Universidade</w:t>
            </w:r>
            <w:proofErr w:type="spellEnd"/>
            <w:r w:rsidRPr="00871A3A">
              <w:rPr>
                <w:rFonts w:ascii="Open Sans Light" w:eastAsia="Times New Roman" w:hAnsi="Open Sans Light" w:cs="Open Sans Light"/>
                <w:sz w:val="18"/>
                <w:szCs w:val="18"/>
                <w:lang w:val="fr"/>
              </w:rPr>
              <w:t xml:space="preserve"> </w:t>
            </w:r>
            <w:proofErr w:type="spellStart"/>
            <w:r w:rsidRPr="00871A3A">
              <w:rPr>
                <w:rFonts w:ascii="Open Sans Light" w:eastAsia="Times New Roman" w:hAnsi="Open Sans Light" w:cs="Open Sans Light"/>
                <w:sz w:val="18"/>
                <w:szCs w:val="18"/>
                <w:lang w:val="fr"/>
              </w:rPr>
              <w:t>Emory</w:t>
            </w:r>
            <w:proofErr w:type="spellEnd"/>
          </w:p>
        </w:tc>
      </w:tr>
      <w:tr w:rsidR="002B432B" w:rsidRPr="00F31ECB" w14:paraId="562C5450" w14:textId="77777777" w:rsidTr="004E7055">
        <w:tc>
          <w:tcPr>
            <w:tcW w:w="2408" w:type="dxa"/>
            <w:shd w:val="clear" w:color="auto" w:fill="BFE7E4"/>
            <w:vAlign w:val="center"/>
          </w:tcPr>
          <w:p w14:paraId="268F4A7F" w14:textId="77777777" w:rsidR="002B432B" w:rsidRPr="00871A3A" w:rsidRDefault="002B432B" w:rsidP="00897F0C">
            <w:pPr>
              <w:jc w:val="center"/>
              <w:rPr>
                <w:rFonts w:ascii="Open Sans Light" w:hAnsi="Open Sans Light" w:cs="Open Sans Light"/>
                <w:sz w:val="18"/>
                <w:szCs w:val="18"/>
              </w:rPr>
            </w:pPr>
            <w:r w:rsidRPr="00871A3A">
              <w:rPr>
                <w:rFonts w:ascii="Open Sans Light" w:eastAsia="Times New Roman" w:hAnsi="Open Sans Light" w:cs="Open Sans Light"/>
                <w:sz w:val="18"/>
                <w:szCs w:val="18"/>
                <w:lang w:val="fr"/>
              </w:rPr>
              <w:t>23038.009722/2018-35</w:t>
            </w:r>
          </w:p>
        </w:tc>
        <w:tc>
          <w:tcPr>
            <w:tcW w:w="4255" w:type="dxa"/>
            <w:shd w:val="clear" w:color="auto" w:fill="BFE7E4"/>
            <w:vAlign w:val="center"/>
          </w:tcPr>
          <w:p w14:paraId="6229B789" w14:textId="77777777" w:rsidR="002B432B" w:rsidRPr="00871A3A" w:rsidRDefault="002B432B" w:rsidP="00897F0C">
            <w:pPr>
              <w:jc w:val="center"/>
              <w:rPr>
                <w:rFonts w:ascii="Open Sans Light" w:hAnsi="Open Sans Light" w:cs="Open Sans Light"/>
                <w:sz w:val="18"/>
                <w:szCs w:val="18"/>
              </w:rPr>
            </w:pPr>
            <w:r w:rsidRPr="002B432B">
              <w:rPr>
                <w:rFonts w:ascii="Open Sans Light" w:eastAsia="Times New Roman" w:hAnsi="Open Sans Light" w:cs="Open Sans Light"/>
                <w:sz w:val="18"/>
                <w:szCs w:val="18"/>
              </w:rPr>
              <w:t>PARECER n. 00488/2018/CMF/PFCAPES/PGF/AGU</w:t>
            </w:r>
          </w:p>
        </w:tc>
        <w:tc>
          <w:tcPr>
            <w:tcW w:w="3083" w:type="dxa"/>
            <w:shd w:val="clear" w:color="auto" w:fill="BFE7E4"/>
            <w:vAlign w:val="center"/>
          </w:tcPr>
          <w:p w14:paraId="7572F4F5" w14:textId="77777777" w:rsidR="002B432B" w:rsidRPr="00871A3A" w:rsidRDefault="002B432B" w:rsidP="0043443E">
            <w:pPr>
              <w:rPr>
                <w:rFonts w:ascii="Open Sans Light" w:hAnsi="Open Sans Light" w:cs="Open Sans Light"/>
                <w:sz w:val="18"/>
                <w:szCs w:val="18"/>
              </w:rPr>
            </w:pPr>
            <w:proofErr w:type="spellStart"/>
            <w:r w:rsidRPr="00871A3A">
              <w:rPr>
                <w:rFonts w:ascii="Open Sans Light" w:eastAsia="Times New Roman" w:hAnsi="Open Sans Light" w:cs="Open Sans Light"/>
                <w:sz w:val="18"/>
                <w:szCs w:val="18"/>
                <w:lang w:val="fr"/>
              </w:rPr>
              <w:t>Universidade</w:t>
            </w:r>
            <w:proofErr w:type="spellEnd"/>
            <w:r w:rsidRPr="00871A3A">
              <w:rPr>
                <w:rFonts w:ascii="Open Sans Light" w:eastAsia="Times New Roman" w:hAnsi="Open Sans Light" w:cs="Open Sans Light"/>
                <w:sz w:val="18"/>
                <w:szCs w:val="18"/>
                <w:lang w:val="fr"/>
              </w:rPr>
              <w:t xml:space="preserve"> de Illinois</w:t>
            </w:r>
          </w:p>
        </w:tc>
      </w:tr>
      <w:tr w:rsidR="002B432B" w:rsidRPr="00F31ECB" w14:paraId="6DE1C1F6" w14:textId="77777777" w:rsidTr="00897F0C">
        <w:tc>
          <w:tcPr>
            <w:tcW w:w="2408" w:type="dxa"/>
            <w:shd w:val="clear" w:color="auto" w:fill="FFFFFF" w:themeFill="background1"/>
            <w:vAlign w:val="center"/>
          </w:tcPr>
          <w:p w14:paraId="7DAB5DE5" w14:textId="77777777" w:rsidR="002B432B" w:rsidRPr="00871A3A" w:rsidRDefault="002B432B" w:rsidP="00897F0C">
            <w:pPr>
              <w:jc w:val="center"/>
              <w:rPr>
                <w:rFonts w:ascii="Open Sans Light" w:hAnsi="Open Sans Light" w:cs="Open Sans Light"/>
                <w:sz w:val="18"/>
                <w:szCs w:val="18"/>
              </w:rPr>
            </w:pPr>
            <w:r w:rsidRPr="00871A3A">
              <w:rPr>
                <w:rFonts w:ascii="Open Sans Light" w:eastAsia="Times New Roman" w:hAnsi="Open Sans Light" w:cs="Open Sans Light"/>
                <w:sz w:val="18"/>
                <w:szCs w:val="18"/>
                <w:lang w:val="fr"/>
              </w:rPr>
              <w:t>23038.009720/2018-46</w:t>
            </w:r>
          </w:p>
        </w:tc>
        <w:tc>
          <w:tcPr>
            <w:tcW w:w="4255" w:type="dxa"/>
            <w:shd w:val="clear" w:color="auto" w:fill="FFFFFF" w:themeFill="background1"/>
            <w:vAlign w:val="center"/>
          </w:tcPr>
          <w:p w14:paraId="323E1C6B" w14:textId="77777777" w:rsidR="002B432B" w:rsidRPr="00871A3A" w:rsidRDefault="002B432B" w:rsidP="00897F0C">
            <w:pPr>
              <w:jc w:val="center"/>
              <w:rPr>
                <w:rFonts w:ascii="Open Sans Light" w:hAnsi="Open Sans Light" w:cs="Open Sans Light"/>
                <w:sz w:val="18"/>
                <w:szCs w:val="18"/>
              </w:rPr>
            </w:pPr>
            <w:r w:rsidRPr="002B432B">
              <w:rPr>
                <w:rFonts w:ascii="Open Sans Light" w:eastAsia="Times New Roman" w:hAnsi="Open Sans Light" w:cs="Open Sans Light"/>
                <w:sz w:val="18"/>
                <w:szCs w:val="18"/>
              </w:rPr>
              <w:t>PARECER n. 00019/2019/CMF/PFCAPES/PGF/AGU</w:t>
            </w:r>
          </w:p>
        </w:tc>
        <w:tc>
          <w:tcPr>
            <w:tcW w:w="3083" w:type="dxa"/>
            <w:shd w:val="clear" w:color="auto" w:fill="FFFFFF" w:themeFill="background1"/>
            <w:vAlign w:val="center"/>
          </w:tcPr>
          <w:p w14:paraId="13D50306" w14:textId="77777777" w:rsidR="002B432B" w:rsidRPr="00871A3A" w:rsidRDefault="002B432B" w:rsidP="0043443E">
            <w:pPr>
              <w:rPr>
                <w:rFonts w:ascii="Open Sans Light" w:hAnsi="Open Sans Light" w:cs="Open Sans Light"/>
                <w:sz w:val="18"/>
                <w:szCs w:val="18"/>
              </w:rPr>
            </w:pPr>
            <w:proofErr w:type="spellStart"/>
            <w:r w:rsidRPr="00871A3A">
              <w:rPr>
                <w:rFonts w:ascii="Open Sans Light" w:eastAsia="Times New Roman" w:hAnsi="Open Sans Light" w:cs="Open Sans Light"/>
                <w:sz w:val="18"/>
                <w:szCs w:val="18"/>
                <w:lang w:val="fr"/>
              </w:rPr>
              <w:t>Universidade</w:t>
            </w:r>
            <w:proofErr w:type="spellEnd"/>
            <w:r w:rsidRPr="00871A3A">
              <w:rPr>
                <w:rFonts w:ascii="Open Sans Light" w:eastAsia="Times New Roman" w:hAnsi="Open Sans Light" w:cs="Open Sans Light"/>
                <w:sz w:val="18"/>
                <w:szCs w:val="18"/>
                <w:lang w:val="fr"/>
              </w:rPr>
              <w:t xml:space="preserve"> de </w:t>
            </w:r>
            <w:proofErr w:type="spellStart"/>
            <w:r w:rsidRPr="00871A3A">
              <w:rPr>
                <w:rFonts w:ascii="Open Sans Light" w:eastAsia="Times New Roman" w:hAnsi="Open Sans Light" w:cs="Open Sans Light"/>
                <w:sz w:val="18"/>
                <w:szCs w:val="18"/>
                <w:lang w:val="fr"/>
              </w:rPr>
              <w:t>Purdue</w:t>
            </w:r>
            <w:proofErr w:type="spellEnd"/>
          </w:p>
        </w:tc>
      </w:tr>
      <w:tr w:rsidR="002B432B" w:rsidRPr="00B15597" w14:paraId="3611DFFC" w14:textId="77777777" w:rsidTr="004E7055">
        <w:tc>
          <w:tcPr>
            <w:tcW w:w="2408" w:type="dxa"/>
            <w:shd w:val="clear" w:color="auto" w:fill="BFE7E4"/>
            <w:vAlign w:val="center"/>
          </w:tcPr>
          <w:p w14:paraId="08DAF0D5" w14:textId="77777777" w:rsidR="002B432B" w:rsidRPr="00871A3A" w:rsidRDefault="002B432B" w:rsidP="00897F0C">
            <w:pPr>
              <w:jc w:val="center"/>
              <w:rPr>
                <w:rFonts w:ascii="Open Sans Light" w:hAnsi="Open Sans Light" w:cs="Open Sans Light"/>
                <w:sz w:val="18"/>
                <w:szCs w:val="18"/>
              </w:rPr>
            </w:pPr>
            <w:r w:rsidRPr="00871A3A">
              <w:rPr>
                <w:rFonts w:ascii="Open Sans Light" w:eastAsia="Times New Roman" w:hAnsi="Open Sans Light" w:cs="Open Sans Light"/>
                <w:sz w:val="18"/>
                <w:szCs w:val="18"/>
                <w:lang w:val="fr"/>
              </w:rPr>
              <w:t>23038.011018/2019-23</w:t>
            </w:r>
          </w:p>
        </w:tc>
        <w:tc>
          <w:tcPr>
            <w:tcW w:w="4255" w:type="dxa"/>
            <w:shd w:val="clear" w:color="auto" w:fill="BFE7E4"/>
            <w:vAlign w:val="center"/>
          </w:tcPr>
          <w:p w14:paraId="5255D599" w14:textId="77777777" w:rsidR="002B432B" w:rsidRPr="00871A3A" w:rsidRDefault="002B432B" w:rsidP="00897F0C">
            <w:pPr>
              <w:jc w:val="center"/>
              <w:rPr>
                <w:rFonts w:ascii="Open Sans Light" w:hAnsi="Open Sans Light" w:cs="Open Sans Light"/>
                <w:sz w:val="18"/>
                <w:szCs w:val="18"/>
              </w:rPr>
            </w:pPr>
            <w:r w:rsidRPr="002B432B">
              <w:rPr>
                <w:rFonts w:ascii="Open Sans Light" w:eastAsia="Times New Roman" w:hAnsi="Open Sans Light" w:cs="Open Sans Light"/>
                <w:sz w:val="18"/>
                <w:szCs w:val="18"/>
              </w:rPr>
              <w:t>PARECER n. 00133/2019/CMF/PFCAPES/PGF/AGU</w:t>
            </w:r>
          </w:p>
        </w:tc>
        <w:tc>
          <w:tcPr>
            <w:tcW w:w="3083" w:type="dxa"/>
            <w:shd w:val="clear" w:color="auto" w:fill="BFE7E4"/>
            <w:vAlign w:val="center"/>
          </w:tcPr>
          <w:p w14:paraId="41F02D97" w14:textId="77777777" w:rsidR="002B432B" w:rsidRPr="00871A3A" w:rsidRDefault="002B432B" w:rsidP="0043443E">
            <w:pPr>
              <w:rPr>
                <w:rFonts w:ascii="Open Sans Light" w:hAnsi="Open Sans Light" w:cs="Open Sans Light"/>
                <w:sz w:val="18"/>
                <w:szCs w:val="18"/>
                <w:lang w:val="en-US"/>
              </w:rPr>
            </w:pPr>
            <w:r w:rsidRPr="00871A3A">
              <w:rPr>
                <w:rFonts w:ascii="Open Sans Light" w:eastAsia="Times New Roman" w:hAnsi="Open Sans Light" w:cs="Open Sans Light"/>
                <w:i/>
                <w:iCs/>
                <w:sz w:val="18"/>
                <w:szCs w:val="18"/>
                <w:lang w:val="en-US"/>
              </w:rPr>
              <w:t xml:space="preserve">Eberhard </w:t>
            </w:r>
            <w:proofErr w:type="spellStart"/>
            <w:r w:rsidRPr="00871A3A">
              <w:rPr>
                <w:rFonts w:ascii="Open Sans Light" w:eastAsia="Times New Roman" w:hAnsi="Open Sans Light" w:cs="Open Sans Light"/>
                <w:i/>
                <w:iCs/>
                <w:sz w:val="18"/>
                <w:szCs w:val="18"/>
                <w:lang w:val="en-US"/>
              </w:rPr>
              <w:t>Karls</w:t>
            </w:r>
            <w:proofErr w:type="spellEnd"/>
            <w:r w:rsidRPr="00871A3A">
              <w:rPr>
                <w:rFonts w:ascii="Open Sans Light" w:eastAsia="Times New Roman" w:hAnsi="Open Sans Light" w:cs="Open Sans Light"/>
                <w:i/>
                <w:iCs/>
                <w:sz w:val="18"/>
                <w:szCs w:val="18"/>
                <w:lang w:val="en-US"/>
              </w:rPr>
              <w:t xml:space="preserve"> Universität Tübingen</w:t>
            </w:r>
            <w:r w:rsidRPr="00871A3A">
              <w:rPr>
                <w:rFonts w:ascii="Open Sans Light" w:eastAsia="Times New Roman" w:hAnsi="Open Sans Light" w:cs="Open Sans Light"/>
                <w:sz w:val="18"/>
                <w:szCs w:val="18"/>
                <w:lang w:val="en-US"/>
              </w:rPr>
              <w:t xml:space="preserve"> (EKUT)</w:t>
            </w:r>
          </w:p>
        </w:tc>
      </w:tr>
      <w:tr w:rsidR="002B432B" w:rsidRPr="00F971EE" w14:paraId="2F58B989" w14:textId="77777777" w:rsidTr="00897F0C">
        <w:tc>
          <w:tcPr>
            <w:tcW w:w="2408" w:type="dxa"/>
            <w:shd w:val="clear" w:color="auto" w:fill="FFFFFF" w:themeFill="background1"/>
            <w:vAlign w:val="center"/>
          </w:tcPr>
          <w:p w14:paraId="66CA9020" w14:textId="77777777" w:rsidR="002B432B" w:rsidRPr="00871A3A" w:rsidRDefault="002B432B" w:rsidP="00897F0C">
            <w:pPr>
              <w:jc w:val="center"/>
              <w:rPr>
                <w:rFonts w:ascii="Open Sans Light" w:hAnsi="Open Sans Light" w:cs="Open Sans Light"/>
                <w:sz w:val="18"/>
                <w:szCs w:val="18"/>
              </w:rPr>
            </w:pPr>
            <w:r w:rsidRPr="00871A3A">
              <w:rPr>
                <w:rFonts w:ascii="Open Sans Light" w:eastAsia="Times New Roman" w:hAnsi="Open Sans Light" w:cs="Open Sans Light"/>
                <w:sz w:val="18"/>
                <w:szCs w:val="18"/>
                <w:lang w:val="en-US"/>
              </w:rPr>
              <w:t>23038.012114/2019-99</w:t>
            </w:r>
          </w:p>
        </w:tc>
        <w:tc>
          <w:tcPr>
            <w:tcW w:w="4255" w:type="dxa"/>
            <w:shd w:val="clear" w:color="auto" w:fill="FFFFFF" w:themeFill="background1"/>
            <w:vAlign w:val="center"/>
          </w:tcPr>
          <w:p w14:paraId="040803B4" w14:textId="77777777" w:rsidR="002B432B" w:rsidRPr="00871A3A" w:rsidRDefault="002B432B" w:rsidP="00897F0C">
            <w:pPr>
              <w:jc w:val="center"/>
              <w:rPr>
                <w:rFonts w:ascii="Open Sans Light" w:hAnsi="Open Sans Light" w:cs="Open Sans Light"/>
                <w:sz w:val="18"/>
                <w:szCs w:val="18"/>
              </w:rPr>
            </w:pPr>
            <w:r w:rsidRPr="002B432B">
              <w:rPr>
                <w:rFonts w:ascii="Open Sans Light" w:eastAsia="Times New Roman" w:hAnsi="Open Sans Light" w:cs="Open Sans Light"/>
                <w:sz w:val="18"/>
                <w:szCs w:val="18"/>
              </w:rPr>
              <w:t>PARECER n. 00140/2019/CMF/PFCAPES/PGF/AGU</w:t>
            </w:r>
          </w:p>
        </w:tc>
        <w:tc>
          <w:tcPr>
            <w:tcW w:w="3083" w:type="dxa"/>
            <w:shd w:val="clear" w:color="auto" w:fill="FFFFFF" w:themeFill="background1"/>
            <w:vAlign w:val="center"/>
          </w:tcPr>
          <w:p w14:paraId="4282CF55" w14:textId="77777777" w:rsidR="002B432B" w:rsidRPr="00871A3A" w:rsidRDefault="002B432B" w:rsidP="0043443E">
            <w:pPr>
              <w:rPr>
                <w:rFonts w:ascii="Open Sans Light" w:hAnsi="Open Sans Light" w:cs="Open Sans Light"/>
                <w:sz w:val="18"/>
                <w:szCs w:val="18"/>
              </w:rPr>
            </w:pPr>
            <w:r w:rsidRPr="002B432B">
              <w:rPr>
                <w:rFonts w:ascii="Open Sans Light" w:eastAsia="Times New Roman" w:hAnsi="Open Sans Light" w:cs="Open Sans Light"/>
                <w:sz w:val="18"/>
                <w:szCs w:val="18"/>
              </w:rPr>
              <w:t>Fundação Alexander Von Humboldt (AVH)</w:t>
            </w:r>
          </w:p>
        </w:tc>
      </w:tr>
      <w:tr w:rsidR="002B432B" w:rsidRPr="00F31ECB" w14:paraId="3C472E16" w14:textId="77777777" w:rsidTr="004E7055">
        <w:tc>
          <w:tcPr>
            <w:tcW w:w="2408" w:type="dxa"/>
            <w:shd w:val="clear" w:color="auto" w:fill="BFE7E4"/>
            <w:vAlign w:val="center"/>
          </w:tcPr>
          <w:p w14:paraId="79D28572" w14:textId="77777777" w:rsidR="002B432B" w:rsidRPr="00871A3A" w:rsidRDefault="002B432B" w:rsidP="00897F0C">
            <w:pPr>
              <w:jc w:val="center"/>
              <w:rPr>
                <w:rFonts w:ascii="Open Sans Light" w:hAnsi="Open Sans Light" w:cs="Open Sans Light"/>
                <w:sz w:val="18"/>
                <w:szCs w:val="18"/>
              </w:rPr>
            </w:pPr>
            <w:r w:rsidRPr="00871A3A">
              <w:rPr>
                <w:rFonts w:ascii="Open Sans Light" w:eastAsia="Times New Roman" w:hAnsi="Open Sans Light" w:cs="Open Sans Light"/>
                <w:sz w:val="18"/>
                <w:szCs w:val="18"/>
              </w:rPr>
              <w:t>23038.016568/2019-39</w:t>
            </w:r>
          </w:p>
        </w:tc>
        <w:tc>
          <w:tcPr>
            <w:tcW w:w="4255" w:type="dxa"/>
            <w:shd w:val="clear" w:color="auto" w:fill="BFE7E4"/>
            <w:vAlign w:val="center"/>
          </w:tcPr>
          <w:p w14:paraId="1C566DF6" w14:textId="77777777" w:rsidR="002B432B" w:rsidRPr="00871A3A" w:rsidRDefault="002B432B" w:rsidP="00897F0C">
            <w:pPr>
              <w:jc w:val="center"/>
              <w:rPr>
                <w:rFonts w:ascii="Open Sans Light" w:hAnsi="Open Sans Light" w:cs="Open Sans Light"/>
                <w:sz w:val="18"/>
                <w:szCs w:val="18"/>
              </w:rPr>
            </w:pPr>
            <w:r w:rsidRPr="002B432B">
              <w:rPr>
                <w:rFonts w:ascii="Open Sans Light" w:eastAsia="Times New Roman" w:hAnsi="Open Sans Light" w:cs="Open Sans Light"/>
                <w:sz w:val="18"/>
                <w:szCs w:val="18"/>
              </w:rPr>
              <w:t>PARECER n. 00184/2019/CMF/PFCAPES/PGF/AGU</w:t>
            </w:r>
          </w:p>
        </w:tc>
        <w:tc>
          <w:tcPr>
            <w:tcW w:w="3083" w:type="dxa"/>
            <w:shd w:val="clear" w:color="auto" w:fill="BFE7E4"/>
            <w:vAlign w:val="center"/>
          </w:tcPr>
          <w:p w14:paraId="3AC54079" w14:textId="77777777" w:rsidR="002B432B" w:rsidRPr="00871A3A" w:rsidRDefault="002B432B" w:rsidP="0043443E">
            <w:pPr>
              <w:rPr>
                <w:rFonts w:ascii="Open Sans Light" w:hAnsi="Open Sans Light" w:cs="Open Sans Light"/>
                <w:sz w:val="18"/>
                <w:szCs w:val="18"/>
              </w:rPr>
            </w:pPr>
            <w:r w:rsidRPr="00871A3A">
              <w:rPr>
                <w:rFonts w:ascii="Open Sans Light" w:eastAsia="Times New Roman" w:hAnsi="Open Sans Light" w:cs="Open Sans Light"/>
                <w:sz w:val="18"/>
                <w:szCs w:val="18"/>
              </w:rPr>
              <w:t xml:space="preserve">Comissão </w:t>
            </w:r>
            <w:proofErr w:type="spellStart"/>
            <w:r w:rsidRPr="00871A3A">
              <w:rPr>
                <w:rFonts w:ascii="Open Sans Light" w:eastAsia="Times New Roman" w:hAnsi="Open Sans Light" w:cs="Open Sans Light"/>
                <w:sz w:val="18"/>
                <w:szCs w:val="18"/>
              </w:rPr>
              <w:t>Fulbright</w:t>
            </w:r>
            <w:proofErr w:type="spellEnd"/>
          </w:p>
        </w:tc>
      </w:tr>
      <w:tr w:rsidR="002B432B" w:rsidRPr="00F971EE" w14:paraId="42113FB8" w14:textId="77777777" w:rsidTr="00897F0C">
        <w:tc>
          <w:tcPr>
            <w:tcW w:w="2408" w:type="dxa"/>
            <w:tcBorders>
              <w:bottom w:val="single" w:sz="4" w:space="0" w:color="auto"/>
            </w:tcBorders>
            <w:shd w:val="clear" w:color="auto" w:fill="FFFFFF" w:themeFill="background1"/>
            <w:vAlign w:val="center"/>
          </w:tcPr>
          <w:p w14:paraId="11BFCA73" w14:textId="77777777" w:rsidR="002B432B" w:rsidRPr="00871A3A" w:rsidRDefault="002B432B" w:rsidP="00897F0C">
            <w:pPr>
              <w:jc w:val="center"/>
              <w:rPr>
                <w:rFonts w:ascii="Open Sans Light" w:hAnsi="Open Sans Light" w:cs="Open Sans Light"/>
                <w:sz w:val="18"/>
                <w:szCs w:val="18"/>
              </w:rPr>
            </w:pPr>
            <w:r w:rsidRPr="00871A3A">
              <w:rPr>
                <w:rFonts w:ascii="Open Sans Light" w:eastAsia="Times New Roman" w:hAnsi="Open Sans Light" w:cs="Open Sans Light"/>
                <w:sz w:val="18"/>
                <w:szCs w:val="18"/>
              </w:rPr>
              <w:t>23038.019406/2019-52</w:t>
            </w:r>
          </w:p>
        </w:tc>
        <w:tc>
          <w:tcPr>
            <w:tcW w:w="4255" w:type="dxa"/>
            <w:tcBorders>
              <w:bottom w:val="single" w:sz="4" w:space="0" w:color="auto"/>
            </w:tcBorders>
            <w:shd w:val="clear" w:color="auto" w:fill="FFFFFF" w:themeFill="background1"/>
            <w:vAlign w:val="center"/>
          </w:tcPr>
          <w:p w14:paraId="05C66A0F" w14:textId="0628C1A5" w:rsidR="002B432B" w:rsidRPr="00871A3A" w:rsidRDefault="00673B88" w:rsidP="0043443E">
            <w:pPr>
              <w:rPr>
                <w:rFonts w:ascii="Open Sans Light" w:hAnsi="Open Sans Light" w:cs="Open Sans Light"/>
                <w:sz w:val="18"/>
                <w:szCs w:val="18"/>
              </w:rPr>
            </w:pPr>
            <w:r>
              <w:rPr>
                <w:rFonts w:ascii="Open Sans Light" w:eastAsia="Times New Roman" w:hAnsi="Open Sans Light" w:cs="Open Sans Light"/>
                <w:sz w:val="18"/>
                <w:szCs w:val="18"/>
              </w:rPr>
              <w:t xml:space="preserve"> </w:t>
            </w:r>
            <w:r w:rsidR="002B432B" w:rsidRPr="002B432B">
              <w:rPr>
                <w:rFonts w:ascii="Open Sans Light" w:eastAsia="Times New Roman" w:hAnsi="Open Sans Light" w:cs="Open Sans Light"/>
                <w:sz w:val="18"/>
                <w:szCs w:val="18"/>
              </w:rPr>
              <w:t>PARECER n. 00023/2020/PFCAPES/PGF/AGU</w:t>
            </w:r>
          </w:p>
        </w:tc>
        <w:tc>
          <w:tcPr>
            <w:tcW w:w="3083" w:type="dxa"/>
            <w:tcBorders>
              <w:bottom w:val="single" w:sz="4" w:space="0" w:color="auto"/>
            </w:tcBorders>
            <w:shd w:val="clear" w:color="auto" w:fill="FFFFFF" w:themeFill="background1"/>
            <w:vAlign w:val="center"/>
          </w:tcPr>
          <w:p w14:paraId="27DF717B" w14:textId="77777777" w:rsidR="002B432B" w:rsidRPr="00871A3A" w:rsidRDefault="002B432B" w:rsidP="0043443E">
            <w:pPr>
              <w:rPr>
                <w:rFonts w:ascii="Open Sans Light" w:hAnsi="Open Sans Light" w:cs="Open Sans Light"/>
                <w:sz w:val="18"/>
                <w:szCs w:val="18"/>
              </w:rPr>
            </w:pPr>
            <w:r w:rsidRPr="002B432B">
              <w:rPr>
                <w:rFonts w:ascii="Open Sans Light" w:eastAsia="Times New Roman" w:hAnsi="Open Sans Light" w:cs="Open Sans Light"/>
                <w:sz w:val="18"/>
                <w:szCs w:val="18"/>
              </w:rPr>
              <w:t>Faculdade de Psicologia e de Ciências da Educação da Universidade do Porto (FPCEUP) e Instituto Politécnico do Porto (IPP)</w:t>
            </w:r>
          </w:p>
        </w:tc>
      </w:tr>
    </w:tbl>
    <w:p w14:paraId="55E1823F" w14:textId="77777777" w:rsidR="00EF143F" w:rsidRDefault="00EF143F" w:rsidP="002B432B">
      <w:pPr>
        <w:spacing w:line="360" w:lineRule="auto"/>
        <w:jc w:val="both"/>
        <w:rPr>
          <w:rFonts w:ascii="Open Sans Light" w:eastAsiaTheme="minorEastAsia" w:hAnsi="Open Sans Light" w:cs="Open Sans Light"/>
          <w:szCs w:val="24"/>
        </w:rPr>
      </w:pPr>
    </w:p>
    <w:p w14:paraId="04CF3AB9" w14:textId="2D2E830C" w:rsidR="002B432B" w:rsidRPr="002B432B" w:rsidRDefault="002B432B" w:rsidP="002B432B">
      <w:pPr>
        <w:spacing w:line="360" w:lineRule="auto"/>
        <w:jc w:val="both"/>
        <w:rPr>
          <w:rFonts w:ascii="Open Sans Light" w:hAnsi="Open Sans Light" w:cs="Open Sans Light"/>
        </w:rPr>
      </w:pPr>
      <w:r w:rsidRPr="002B432B">
        <w:rPr>
          <w:rFonts w:ascii="Open Sans Light" w:eastAsiaTheme="minorEastAsia" w:hAnsi="Open Sans Light" w:cs="Open Sans Light"/>
          <w:szCs w:val="24"/>
        </w:rPr>
        <w:t xml:space="preserve">É importante </w:t>
      </w:r>
      <w:r w:rsidR="00A40A7E">
        <w:rPr>
          <w:rFonts w:ascii="Open Sans Light" w:eastAsiaTheme="minorEastAsia" w:hAnsi="Open Sans Light" w:cs="Open Sans Light"/>
          <w:szCs w:val="24"/>
        </w:rPr>
        <w:t xml:space="preserve">destacar </w:t>
      </w:r>
      <w:r w:rsidRPr="002B432B">
        <w:rPr>
          <w:rFonts w:ascii="Open Sans Light" w:eastAsiaTheme="minorEastAsia" w:hAnsi="Open Sans Light" w:cs="Open Sans Light"/>
          <w:szCs w:val="24"/>
        </w:rPr>
        <w:t xml:space="preserve">que as análises da Procuradoria Federal junto à Capes mudam à luz de novas decisões jurídicas que são emanadas da Procuradoria-Geral Federal, bem como de portarias que são publicadas por órgãos do governo brasileiro e que impactam a atuação da Capes. Por exemplo, </w:t>
      </w:r>
      <w:r w:rsidR="00D01418" w:rsidRPr="002B432B">
        <w:rPr>
          <w:rFonts w:ascii="Open Sans Light" w:eastAsiaTheme="minorEastAsia" w:hAnsi="Open Sans Light" w:cs="Open Sans Light"/>
          <w:szCs w:val="24"/>
        </w:rPr>
        <w:t xml:space="preserve">data </w:t>
      </w:r>
      <w:r w:rsidR="00D01418">
        <w:rPr>
          <w:rFonts w:ascii="Open Sans Light" w:eastAsiaTheme="minorEastAsia" w:hAnsi="Open Sans Light" w:cs="Open Sans Light"/>
          <w:szCs w:val="24"/>
        </w:rPr>
        <w:t xml:space="preserve">de </w:t>
      </w:r>
      <w:r w:rsidR="00D01418" w:rsidRPr="002B432B">
        <w:rPr>
          <w:rFonts w:ascii="Open Sans Light" w:eastAsiaTheme="minorEastAsia" w:hAnsi="Open Sans Light" w:cs="Open Sans Light"/>
          <w:szCs w:val="24"/>
        </w:rPr>
        <w:t>2012</w:t>
      </w:r>
      <w:r w:rsidR="00D01418">
        <w:rPr>
          <w:rFonts w:ascii="Open Sans Light" w:eastAsiaTheme="minorEastAsia" w:hAnsi="Open Sans Light" w:cs="Open Sans Light"/>
          <w:szCs w:val="24"/>
        </w:rPr>
        <w:t>,</w:t>
      </w:r>
      <w:r w:rsidRPr="002B432B">
        <w:rPr>
          <w:rFonts w:ascii="Open Sans Light" w:eastAsiaTheme="minorEastAsia" w:hAnsi="Open Sans Light" w:cs="Open Sans Light"/>
          <w:szCs w:val="24"/>
        </w:rPr>
        <w:t xml:space="preserve"> o Parecer </w:t>
      </w:r>
      <w:r w:rsidRPr="002B432B">
        <w:rPr>
          <w:rFonts w:ascii="Open Sans Light" w:hAnsi="Open Sans Light" w:cs="Open Sans Light"/>
        </w:rPr>
        <w:t>nº 09/2012/DEPCONSU/PGF/AGU</w:t>
      </w:r>
      <w:r w:rsidRPr="002B432B">
        <w:rPr>
          <w:rFonts w:ascii="Open Sans Light" w:eastAsiaTheme="minorEastAsia" w:hAnsi="Open Sans Light" w:cs="Open Sans Light"/>
          <w:szCs w:val="24"/>
        </w:rPr>
        <w:t xml:space="preserve">, bastante utilizado atualmente para subsidiar as análises dos documentos jurídicos e dos autos processuais que formalizam as parcerias internacionais da Capes. Esse também é o caso da Portaria do MEC, </w:t>
      </w:r>
      <w:r w:rsidRPr="002B432B">
        <w:rPr>
          <w:rFonts w:ascii="Open Sans Light" w:hAnsi="Open Sans Light" w:cs="Open Sans Light"/>
          <w:color w:val="222222"/>
          <w:shd w:val="clear" w:color="auto" w:fill="FFFFFF"/>
        </w:rPr>
        <w:t>nº 327, de 2018, que dispõe sobre a Política de Gestão de Bolsas do Fundo Nacional de Desenvolvimento da Educação, da Coordenação de Aperfeiçoamento de Pessoal de Nível Superior, e do Instituto Nacional de Estudos e Pesquisas Educacionais Anísio Teixeira</w:t>
      </w:r>
      <w:r w:rsidRPr="002B432B">
        <w:rPr>
          <w:rFonts w:ascii="Open Sans Light" w:eastAsiaTheme="minorEastAsia" w:hAnsi="Open Sans Light" w:cs="Open Sans Light"/>
          <w:szCs w:val="24"/>
        </w:rPr>
        <w:t xml:space="preserve">. Entre outras requisições, a Portaria </w:t>
      </w:r>
      <w:r w:rsidRPr="002B432B">
        <w:rPr>
          <w:rFonts w:ascii="Open Sans Light" w:hAnsi="Open Sans Light" w:cs="Open Sans Light"/>
          <w:color w:val="222222"/>
          <w:shd w:val="clear" w:color="auto" w:fill="FFFFFF"/>
        </w:rPr>
        <w:t>nº 327</w:t>
      </w:r>
      <w:r w:rsidR="007D06F0">
        <w:rPr>
          <w:rFonts w:ascii="Open Sans Light" w:hAnsi="Open Sans Light" w:cs="Open Sans Light"/>
          <w:color w:val="222222"/>
          <w:shd w:val="clear" w:color="auto" w:fill="FFFFFF"/>
        </w:rPr>
        <w:t>, de 2018</w:t>
      </w:r>
      <w:r w:rsidRPr="002B432B">
        <w:rPr>
          <w:rFonts w:ascii="Open Sans Light" w:hAnsi="Open Sans Light" w:cs="Open Sans Light"/>
          <w:color w:val="222222"/>
          <w:shd w:val="clear" w:color="auto" w:fill="FFFFFF"/>
        </w:rPr>
        <w:t xml:space="preserve"> indica que sejam realizados estudos técnicos prévios para averiguar a necessidade de estabelecer uma parceria internacional</w:t>
      </w:r>
      <w:r w:rsidR="00E15B15">
        <w:rPr>
          <w:rFonts w:ascii="Open Sans Light" w:hAnsi="Open Sans Light" w:cs="Open Sans Light"/>
          <w:color w:val="222222"/>
          <w:shd w:val="clear" w:color="auto" w:fill="FFFFFF"/>
        </w:rPr>
        <w:t xml:space="preserve"> e de criar programas de bolsas</w:t>
      </w:r>
      <w:r w:rsidRPr="002B432B">
        <w:rPr>
          <w:rFonts w:ascii="Open Sans Light" w:eastAsiaTheme="minorEastAsia" w:hAnsi="Open Sans Light" w:cs="Open Sans Light"/>
          <w:szCs w:val="24"/>
        </w:rPr>
        <w:t>. Portanto, espera-se que os instrumentos jurídicos que formalizaram parcerias internacionais da Capes ant</w:t>
      </w:r>
      <w:r w:rsidR="00F80C56">
        <w:rPr>
          <w:rFonts w:ascii="Open Sans Light" w:eastAsiaTheme="minorEastAsia" w:hAnsi="Open Sans Light" w:cs="Open Sans Light"/>
          <w:szCs w:val="24"/>
        </w:rPr>
        <w:t>erior</w:t>
      </w:r>
      <w:r w:rsidRPr="002B432B">
        <w:rPr>
          <w:rFonts w:ascii="Open Sans Light" w:eastAsiaTheme="minorEastAsia" w:hAnsi="Open Sans Light" w:cs="Open Sans Light"/>
          <w:szCs w:val="24"/>
        </w:rPr>
        <w:t xml:space="preserve">mente </w:t>
      </w:r>
      <w:r w:rsidR="00F80C56">
        <w:rPr>
          <w:rFonts w:ascii="Open Sans Light" w:eastAsiaTheme="minorEastAsia" w:hAnsi="Open Sans Light" w:cs="Open Sans Light"/>
          <w:szCs w:val="24"/>
        </w:rPr>
        <w:t xml:space="preserve">a essas normas </w:t>
      </w:r>
      <w:r w:rsidRPr="002B432B">
        <w:rPr>
          <w:rFonts w:ascii="Open Sans Light" w:eastAsiaTheme="minorEastAsia" w:hAnsi="Open Sans Light" w:cs="Open Sans Light"/>
          <w:szCs w:val="24"/>
        </w:rPr>
        <w:t xml:space="preserve">apresentem características que não se coadunam com as recomendações atuais da Procuradoria Federal junto à Capes, o que não implica dizer que essas parcerias tenham desrespeitado preceitos jurídicos na data em que foram formalizadas. </w:t>
      </w:r>
    </w:p>
    <w:p w14:paraId="1D0C7C4A" w14:textId="77777777" w:rsidR="002B432B" w:rsidRPr="002B432B" w:rsidRDefault="002B432B" w:rsidP="002851F6">
      <w:pPr>
        <w:spacing w:after="0" w:line="360" w:lineRule="auto"/>
        <w:jc w:val="both"/>
        <w:rPr>
          <w:rFonts w:ascii="Open Sans Light" w:hAnsi="Open Sans Light" w:cs="Open Sans Light"/>
        </w:rPr>
      </w:pPr>
    </w:p>
    <w:p w14:paraId="18687631" w14:textId="6EDEB02D" w:rsidR="002851F6" w:rsidRDefault="002B432B" w:rsidP="00244DBE">
      <w:pPr>
        <w:spacing w:after="0" w:line="360" w:lineRule="auto"/>
        <w:jc w:val="both"/>
        <w:rPr>
          <w:rFonts w:ascii="Open Sans Light" w:hAnsi="Open Sans Light" w:cs="Open Sans Light"/>
        </w:rPr>
      </w:pPr>
      <w:r w:rsidRPr="002B432B">
        <w:rPr>
          <w:rFonts w:ascii="Open Sans Light" w:hAnsi="Open Sans Light" w:cs="Open Sans Light"/>
        </w:rPr>
        <w:lastRenderedPageBreak/>
        <w:t xml:space="preserve">A seguir são apresentados os aspectos legais que precisam ser observados nos </w:t>
      </w:r>
      <w:r w:rsidR="00ED4353">
        <w:rPr>
          <w:rFonts w:ascii="Open Sans Light" w:hAnsi="Open Sans Light" w:cs="Open Sans Light"/>
        </w:rPr>
        <w:t>instrumentos</w:t>
      </w:r>
      <w:r w:rsidRPr="002B432B">
        <w:rPr>
          <w:rFonts w:ascii="Open Sans Light" w:hAnsi="Open Sans Light" w:cs="Open Sans Light"/>
        </w:rPr>
        <w:t xml:space="preserve"> jurídicos e nos autos processuais que formalizam as parcerias entre a Capes e instituições estrangeiras, conforme os pareceres que foram analisados.</w:t>
      </w:r>
    </w:p>
    <w:p w14:paraId="0CFB92E4" w14:textId="77777777" w:rsidR="00673B88" w:rsidRDefault="00673B88" w:rsidP="00244DBE">
      <w:pPr>
        <w:spacing w:after="0" w:line="360" w:lineRule="auto"/>
        <w:jc w:val="both"/>
        <w:rPr>
          <w:rFonts w:ascii="Open Sans Light" w:hAnsi="Open Sans Light" w:cs="Open Sans Light"/>
        </w:rPr>
      </w:pPr>
    </w:p>
    <w:p w14:paraId="6F91804B" w14:textId="024D7DF9" w:rsidR="002B432B" w:rsidRPr="00482429" w:rsidRDefault="00673B88" w:rsidP="00482429">
      <w:pPr>
        <w:pStyle w:val="PargrafodaLista"/>
        <w:numPr>
          <w:ilvl w:val="2"/>
          <w:numId w:val="30"/>
        </w:numPr>
        <w:ind w:left="851" w:hanging="851"/>
        <w:rPr>
          <w:rFonts w:ascii="Open Sans" w:hAnsi="Open Sans" w:cs="Open Sans"/>
          <w:b/>
          <w:bCs/>
          <w:color w:val="14605E"/>
          <w:sz w:val="28"/>
          <w:szCs w:val="28"/>
          <w14:stylisticSets>
            <w14:styleSet w14:id="1"/>
          </w14:stylisticSets>
        </w:rPr>
      </w:pPr>
      <w:r w:rsidRPr="00AC53ED">
        <w:rPr>
          <w:rFonts w:ascii="Open Sans Light" w:hAnsi="Open Sans Light" w:cs="Open Sans Light"/>
          <w:b/>
          <w:bCs/>
          <w:vanish/>
          <w:color w:val="833C0B" w:themeColor="accent2" w:themeShade="80"/>
          <w:sz w:val="28"/>
          <w:szCs w:val="28"/>
        </w:rPr>
        <w:t xml:space="preserve">9.1.1. </w:t>
      </w:r>
      <w:r w:rsidR="002B432B" w:rsidRPr="00482429">
        <w:rPr>
          <w:rFonts w:ascii="Open Sans" w:hAnsi="Open Sans" w:cs="Open Sans"/>
          <w:b/>
          <w:bCs/>
          <w:color w:val="14605E"/>
          <w:sz w:val="28"/>
          <w:szCs w:val="28"/>
          <w14:stylisticSets>
            <w14:styleSet w14:id="1"/>
          </w14:stylisticSets>
        </w:rPr>
        <w:t>Aspectos legais avaliados nos autos processuais</w:t>
      </w:r>
    </w:p>
    <w:p w14:paraId="72FE8BB2" w14:textId="77777777" w:rsidR="00EF143F" w:rsidRPr="002851F6" w:rsidRDefault="00EF143F" w:rsidP="00EF143F">
      <w:pPr>
        <w:pStyle w:val="PargrafodaLista"/>
        <w:spacing w:after="0" w:line="240" w:lineRule="auto"/>
        <w:ind w:left="6"/>
        <w:jc w:val="both"/>
        <w:rPr>
          <w:rFonts w:ascii="Open Sans Light" w:hAnsi="Open Sans Light" w:cs="Open Sans Light"/>
          <w:b/>
          <w:bCs/>
          <w:i/>
          <w:iCs/>
          <w:color w:val="833C0B" w:themeColor="accent2" w:themeShade="80"/>
          <w:sz w:val="28"/>
          <w:szCs w:val="28"/>
        </w:rPr>
      </w:pPr>
    </w:p>
    <w:p w14:paraId="5CD9BBBA" w14:textId="6614A952" w:rsidR="002B432B" w:rsidRPr="002B432B" w:rsidRDefault="002B432B" w:rsidP="00EF143F">
      <w:pPr>
        <w:spacing w:line="360" w:lineRule="auto"/>
        <w:jc w:val="both"/>
        <w:rPr>
          <w:rFonts w:ascii="Open Sans Light" w:hAnsi="Open Sans Light" w:cs="Open Sans Light"/>
        </w:rPr>
      </w:pPr>
      <w:r w:rsidRPr="002B432B">
        <w:rPr>
          <w:rFonts w:ascii="Open Sans Light" w:hAnsi="Open Sans Light" w:cs="Open Sans Light"/>
        </w:rPr>
        <w:t xml:space="preserve">A Procuradoria Federal avalia os seguintes itens no que diz respeito à instrução processual que é realizada durante a formalização de uma parceria internacional da Capes: </w:t>
      </w:r>
    </w:p>
    <w:p w14:paraId="2803A736" w14:textId="428AAE9F" w:rsidR="002B432B" w:rsidRPr="001B0F47" w:rsidRDefault="009A7DF4" w:rsidP="00A74E75">
      <w:pPr>
        <w:pStyle w:val="PargrafodaLista"/>
        <w:numPr>
          <w:ilvl w:val="0"/>
          <w:numId w:val="8"/>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inserção</w:t>
      </w:r>
      <w:r w:rsidR="002B432B" w:rsidRPr="001B0F47">
        <w:rPr>
          <w:rFonts w:ascii="Open Sans Light" w:eastAsiaTheme="minorEastAsia" w:hAnsi="Open Sans Light" w:cs="Open Sans Light"/>
        </w:rPr>
        <w:t xml:space="preserve"> </w:t>
      </w:r>
      <w:r w:rsidR="00673B88">
        <w:rPr>
          <w:rFonts w:ascii="Open Sans Light" w:eastAsiaTheme="minorEastAsia" w:hAnsi="Open Sans Light" w:cs="Open Sans Light"/>
        </w:rPr>
        <w:t xml:space="preserve">de </w:t>
      </w:r>
      <w:r w:rsidR="002B432B" w:rsidRPr="001B0F47">
        <w:rPr>
          <w:rFonts w:ascii="Open Sans Light" w:eastAsiaTheme="minorEastAsia" w:hAnsi="Open Sans Light" w:cs="Open Sans Light"/>
        </w:rPr>
        <w:t>documentação relativa à celebração da parceria internacional</w:t>
      </w:r>
      <w:r w:rsidR="002B432B">
        <w:rPr>
          <w:rFonts w:ascii="Open Sans Light" w:eastAsiaTheme="minorEastAsia" w:hAnsi="Open Sans Light" w:cs="Open Sans Light"/>
        </w:rPr>
        <w:t>;</w:t>
      </w:r>
    </w:p>
    <w:p w14:paraId="2F3297E3" w14:textId="77777777" w:rsidR="002B432B" w:rsidRPr="001B0F47" w:rsidRDefault="002B432B" w:rsidP="00A74E75">
      <w:pPr>
        <w:pStyle w:val="PargrafodaLista"/>
        <w:numPr>
          <w:ilvl w:val="0"/>
          <w:numId w:val="8"/>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i</w:t>
      </w:r>
      <w:r w:rsidRPr="001B0F47">
        <w:rPr>
          <w:rFonts w:ascii="Open Sans Light" w:eastAsiaTheme="minorEastAsia" w:hAnsi="Open Sans Light" w:cs="Open Sans Light"/>
        </w:rPr>
        <w:t>ndicação de servidor público para acompanhar o processo</w:t>
      </w:r>
      <w:r>
        <w:rPr>
          <w:rFonts w:ascii="Open Sans Light" w:eastAsiaTheme="minorEastAsia" w:hAnsi="Open Sans Light" w:cs="Open Sans Light"/>
        </w:rPr>
        <w:t>;</w:t>
      </w:r>
    </w:p>
    <w:p w14:paraId="7F978A67" w14:textId="068DB3A7" w:rsidR="002B432B" w:rsidRPr="001B0F47" w:rsidRDefault="002B432B" w:rsidP="00A74E75">
      <w:pPr>
        <w:pStyle w:val="PargrafodaLista"/>
        <w:numPr>
          <w:ilvl w:val="0"/>
          <w:numId w:val="8"/>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e</w:t>
      </w:r>
      <w:r w:rsidRPr="001B0F47">
        <w:rPr>
          <w:rFonts w:ascii="Open Sans Light" w:eastAsiaTheme="minorEastAsia" w:hAnsi="Open Sans Light" w:cs="Open Sans Light"/>
        </w:rPr>
        <w:t>xistência de motivação para celebra</w:t>
      </w:r>
      <w:r w:rsidR="004273AF">
        <w:rPr>
          <w:rFonts w:ascii="Open Sans Light" w:eastAsiaTheme="minorEastAsia" w:hAnsi="Open Sans Light" w:cs="Open Sans Light"/>
        </w:rPr>
        <w:t>ção</w:t>
      </w:r>
      <w:r w:rsidRPr="001B0F47">
        <w:rPr>
          <w:rFonts w:ascii="Open Sans Light" w:eastAsiaTheme="minorEastAsia" w:hAnsi="Open Sans Light" w:cs="Open Sans Light"/>
        </w:rPr>
        <w:t xml:space="preserve"> </w:t>
      </w:r>
      <w:r w:rsidR="004273AF">
        <w:rPr>
          <w:rFonts w:ascii="Open Sans Light" w:eastAsiaTheme="minorEastAsia" w:hAnsi="Open Sans Light" w:cs="Open Sans Light"/>
        </w:rPr>
        <w:t>d</w:t>
      </w:r>
      <w:r w:rsidRPr="001B0F47">
        <w:rPr>
          <w:rFonts w:ascii="Open Sans Light" w:eastAsiaTheme="minorEastAsia" w:hAnsi="Open Sans Light" w:cs="Open Sans Light"/>
        </w:rPr>
        <w:t>a parceria</w:t>
      </w:r>
      <w:r>
        <w:rPr>
          <w:rFonts w:ascii="Open Sans Light" w:eastAsiaTheme="minorEastAsia" w:hAnsi="Open Sans Light" w:cs="Open Sans Light"/>
        </w:rPr>
        <w:t>;</w:t>
      </w:r>
    </w:p>
    <w:p w14:paraId="73A59584" w14:textId="44E81415" w:rsidR="002B432B" w:rsidRDefault="002B432B" w:rsidP="00A74E75">
      <w:pPr>
        <w:pStyle w:val="PargrafodaLista"/>
        <w:numPr>
          <w:ilvl w:val="0"/>
          <w:numId w:val="8"/>
        </w:numPr>
        <w:spacing w:after="0" w:line="360" w:lineRule="auto"/>
        <w:ind w:hanging="306"/>
        <w:jc w:val="both"/>
        <w:rPr>
          <w:rFonts w:ascii="Open Sans Light" w:eastAsiaTheme="minorEastAsia" w:hAnsi="Open Sans Light" w:cs="Open Sans Light"/>
        </w:rPr>
      </w:pPr>
      <w:r w:rsidRPr="009129E1">
        <w:rPr>
          <w:rFonts w:ascii="Open Sans Light" w:eastAsiaTheme="minorEastAsia" w:hAnsi="Open Sans Light" w:cs="Open Sans Light"/>
        </w:rPr>
        <w:t>e</w:t>
      </w:r>
      <w:r w:rsidRPr="001B0F47">
        <w:rPr>
          <w:rFonts w:ascii="Open Sans Light" w:eastAsiaTheme="minorEastAsia" w:hAnsi="Open Sans Light" w:cs="Open Sans Light"/>
        </w:rPr>
        <w:t xml:space="preserve">xistência de estudo técnico preliminar, conforme previsto na Portaria </w:t>
      </w:r>
      <w:r w:rsidRPr="009129E1">
        <w:rPr>
          <w:rFonts w:ascii="Open Sans Light" w:eastAsiaTheme="minorEastAsia" w:hAnsi="Open Sans Light" w:cs="Open Sans Light"/>
        </w:rPr>
        <w:t xml:space="preserve">nº </w:t>
      </w:r>
      <w:r w:rsidRPr="001B0F47">
        <w:rPr>
          <w:rFonts w:ascii="Open Sans Light" w:eastAsiaTheme="minorEastAsia" w:hAnsi="Open Sans Light" w:cs="Open Sans Light"/>
        </w:rPr>
        <w:t>327</w:t>
      </w:r>
      <w:r w:rsidR="00AC43BB">
        <w:rPr>
          <w:rFonts w:ascii="Open Sans Light" w:eastAsiaTheme="minorEastAsia" w:hAnsi="Open Sans Light" w:cs="Open Sans Light"/>
        </w:rPr>
        <w:t>,</w:t>
      </w:r>
      <w:r w:rsidR="003278DB">
        <w:rPr>
          <w:rFonts w:ascii="Open Sans Light" w:eastAsiaTheme="minorEastAsia" w:hAnsi="Open Sans Light" w:cs="Open Sans Light"/>
        </w:rPr>
        <w:t xml:space="preserve"> </w:t>
      </w:r>
      <w:r w:rsidR="00AC43BB">
        <w:rPr>
          <w:rFonts w:ascii="Open Sans Light" w:eastAsiaTheme="minorEastAsia" w:hAnsi="Open Sans Light" w:cs="Open Sans Light"/>
        </w:rPr>
        <w:t xml:space="preserve">de </w:t>
      </w:r>
      <w:r w:rsidRPr="00CF1EBF">
        <w:rPr>
          <w:rFonts w:ascii="Open Sans Light" w:eastAsiaTheme="minorEastAsia" w:hAnsi="Open Sans Light" w:cs="Open Sans Light"/>
        </w:rPr>
        <w:t>2018.</w:t>
      </w:r>
    </w:p>
    <w:p w14:paraId="3265CBC9" w14:textId="77777777" w:rsidR="002B432B" w:rsidRPr="009129E1" w:rsidRDefault="002B432B" w:rsidP="00A74E75">
      <w:pPr>
        <w:pStyle w:val="PargrafodaLista"/>
        <w:numPr>
          <w:ilvl w:val="0"/>
          <w:numId w:val="8"/>
        </w:numPr>
        <w:spacing w:after="0" w:line="360" w:lineRule="auto"/>
        <w:ind w:hanging="306"/>
        <w:jc w:val="both"/>
        <w:rPr>
          <w:rFonts w:ascii="Open Sans Light" w:eastAsiaTheme="minorEastAsia" w:hAnsi="Open Sans Light" w:cs="Open Sans Light"/>
        </w:rPr>
      </w:pPr>
      <w:r w:rsidRPr="009129E1">
        <w:rPr>
          <w:rFonts w:ascii="Open Sans Light" w:eastAsiaTheme="minorEastAsia" w:hAnsi="Open Sans Light" w:cs="Open Sans Light"/>
        </w:rPr>
        <w:t>d</w:t>
      </w:r>
      <w:r w:rsidRPr="001B0F47">
        <w:rPr>
          <w:rFonts w:ascii="Open Sans Light" w:eastAsiaTheme="minorEastAsia" w:hAnsi="Open Sans Light" w:cs="Open Sans Light"/>
        </w:rPr>
        <w:t xml:space="preserve">ocumentação da instituição parceira com: </w:t>
      </w:r>
    </w:p>
    <w:p w14:paraId="0647A7FA" w14:textId="77777777" w:rsidR="002B432B" w:rsidRDefault="002B432B" w:rsidP="00A74E75">
      <w:pPr>
        <w:pStyle w:val="PargrafodaLista"/>
        <w:numPr>
          <w:ilvl w:val="1"/>
          <w:numId w:val="8"/>
        </w:numPr>
        <w:spacing w:after="0" w:line="360" w:lineRule="auto"/>
        <w:ind w:hanging="306"/>
        <w:jc w:val="both"/>
        <w:rPr>
          <w:rFonts w:ascii="Open Sans Light" w:eastAsiaTheme="minorEastAsia" w:hAnsi="Open Sans Light" w:cs="Open Sans Light"/>
        </w:rPr>
      </w:pPr>
      <w:r w:rsidRPr="001B0F47">
        <w:rPr>
          <w:rFonts w:ascii="Open Sans Light" w:eastAsiaTheme="minorEastAsia" w:hAnsi="Open Sans Light" w:cs="Open Sans Light"/>
        </w:rPr>
        <w:t xml:space="preserve">missão institucional; e </w:t>
      </w:r>
    </w:p>
    <w:p w14:paraId="0603E004" w14:textId="38531AE2" w:rsidR="002B432B" w:rsidRPr="001B0F47" w:rsidRDefault="002B432B" w:rsidP="00A74E75">
      <w:pPr>
        <w:pStyle w:val="PargrafodaLista"/>
        <w:numPr>
          <w:ilvl w:val="1"/>
          <w:numId w:val="8"/>
        </w:numPr>
        <w:spacing w:after="0" w:line="360" w:lineRule="auto"/>
        <w:ind w:hanging="306"/>
        <w:jc w:val="both"/>
        <w:rPr>
          <w:rFonts w:ascii="Open Sans Light" w:eastAsiaTheme="minorEastAsia" w:hAnsi="Open Sans Light" w:cs="Open Sans Light"/>
        </w:rPr>
      </w:pPr>
      <w:r w:rsidRPr="001B0F47">
        <w:rPr>
          <w:rFonts w:ascii="Open Sans Light" w:eastAsiaTheme="minorEastAsia" w:hAnsi="Open Sans Light" w:cs="Open Sans Light"/>
        </w:rPr>
        <w:t>informações sobre a capacidade do seu representante legal em celebrar acordos internacionais</w:t>
      </w:r>
      <w:r w:rsidR="00673B88">
        <w:rPr>
          <w:rFonts w:ascii="Open Sans Light" w:eastAsiaTheme="minorEastAsia" w:hAnsi="Open Sans Light" w:cs="Open Sans Light"/>
        </w:rPr>
        <w:t>;</w:t>
      </w:r>
    </w:p>
    <w:p w14:paraId="5DB5A3C9" w14:textId="2B1AB768" w:rsidR="002B432B" w:rsidRPr="001B0F47" w:rsidRDefault="002B432B" w:rsidP="00A74E75">
      <w:pPr>
        <w:pStyle w:val="PargrafodaLista"/>
        <w:numPr>
          <w:ilvl w:val="0"/>
          <w:numId w:val="8"/>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a</w:t>
      </w:r>
      <w:r w:rsidRPr="001B0F47">
        <w:rPr>
          <w:rFonts w:ascii="Open Sans Light" w:eastAsiaTheme="minorEastAsia" w:hAnsi="Open Sans Light" w:cs="Open Sans Light"/>
        </w:rPr>
        <w:t>test</w:t>
      </w:r>
      <w:r w:rsidR="003278DB">
        <w:rPr>
          <w:rFonts w:ascii="Open Sans Light" w:eastAsiaTheme="minorEastAsia" w:hAnsi="Open Sans Light" w:cs="Open Sans Light"/>
        </w:rPr>
        <w:t>o</w:t>
      </w:r>
      <w:r w:rsidRPr="001B0F47">
        <w:rPr>
          <w:rFonts w:ascii="Open Sans Light" w:eastAsiaTheme="minorEastAsia" w:hAnsi="Open Sans Light" w:cs="Open Sans Light"/>
        </w:rPr>
        <w:t xml:space="preserve"> de disponibilidade orçamentária nos autos processuais para a execução da parceria internacional</w:t>
      </w:r>
      <w:r>
        <w:rPr>
          <w:rFonts w:ascii="Open Sans Light" w:eastAsiaTheme="minorEastAsia" w:hAnsi="Open Sans Light" w:cs="Open Sans Light"/>
        </w:rPr>
        <w:t>;</w:t>
      </w:r>
    </w:p>
    <w:p w14:paraId="1C5947EA" w14:textId="29696A8D" w:rsidR="002B432B" w:rsidRPr="001B0F47" w:rsidRDefault="002B432B" w:rsidP="00A74E75">
      <w:pPr>
        <w:pStyle w:val="PargrafodaLista"/>
        <w:numPr>
          <w:ilvl w:val="0"/>
          <w:numId w:val="8"/>
        </w:numPr>
        <w:spacing w:after="0" w:line="360" w:lineRule="auto"/>
        <w:ind w:hanging="306"/>
        <w:jc w:val="both"/>
        <w:rPr>
          <w:rFonts w:ascii="Open Sans Light" w:eastAsiaTheme="minorEastAsia" w:hAnsi="Open Sans Light" w:cs="Open Sans Light"/>
          <w:szCs w:val="24"/>
        </w:rPr>
      </w:pPr>
      <w:r w:rsidRPr="00CF1EBF">
        <w:rPr>
          <w:rFonts w:ascii="Open Sans Light" w:eastAsiaTheme="minorEastAsia" w:hAnsi="Open Sans Light" w:cs="Open Sans Light"/>
        </w:rPr>
        <w:t>utilização de termos na redação</w:t>
      </w:r>
      <w:r w:rsidRPr="001B0F47">
        <w:rPr>
          <w:rFonts w:ascii="Open Sans Light" w:eastAsiaTheme="minorEastAsia" w:hAnsi="Open Sans Light" w:cs="Open Sans Light"/>
          <w:szCs w:val="24"/>
        </w:rPr>
        <w:t xml:space="preserve"> do </w:t>
      </w:r>
      <w:r w:rsidR="003278DB">
        <w:rPr>
          <w:rFonts w:ascii="Open Sans Light" w:eastAsiaTheme="minorEastAsia" w:hAnsi="Open Sans Light" w:cs="Open Sans Light"/>
          <w:szCs w:val="24"/>
        </w:rPr>
        <w:t xml:space="preserve">acordo ou do </w:t>
      </w:r>
      <w:proofErr w:type="spellStart"/>
      <w:r w:rsidR="003278DB">
        <w:rPr>
          <w:rFonts w:ascii="Open Sans Light" w:eastAsiaTheme="minorEastAsia" w:hAnsi="Open Sans Light" w:cs="Open Sans Light"/>
          <w:szCs w:val="24"/>
        </w:rPr>
        <w:t>MdE</w:t>
      </w:r>
      <w:proofErr w:type="spellEnd"/>
      <w:r w:rsidRPr="001B0F47">
        <w:rPr>
          <w:rFonts w:ascii="Open Sans Light" w:eastAsiaTheme="minorEastAsia" w:hAnsi="Open Sans Light" w:cs="Open Sans Light"/>
          <w:szCs w:val="24"/>
        </w:rPr>
        <w:t xml:space="preserve"> que condizem com a legislação brasileira ou com portarias da Capes</w:t>
      </w:r>
      <w:r>
        <w:rPr>
          <w:rFonts w:ascii="Open Sans Light" w:eastAsiaTheme="minorEastAsia" w:hAnsi="Open Sans Light" w:cs="Open Sans Light"/>
          <w:szCs w:val="24"/>
        </w:rPr>
        <w:t>;</w:t>
      </w:r>
    </w:p>
    <w:p w14:paraId="28289315" w14:textId="300A881C" w:rsidR="002B432B" w:rsidRDefault="002B432B" w:rsidP="00A74E75">
      <w:pPr>
        <w:pStyle w:val="PargrafodaLista"/>
        <w:numPr>
          <w:ilvl w:val="0"/>
          <w:numId w:val="8"/>
        </w:numPr>
        <w:spacing w:after="0" w:line="360" w:lineRule="auto"/>
        <w:ind w:hanging="306"/>
        <w:jc w:val="both"/>
        <w:rPr>
          <w:rFonts w:ascii="Open Sans Light" w:eastAsiaTheme="minorEastAsia" w:hAnsi="Open Sans Light" w:cs="Open Sans Light"/>
          <w:szCs w:val="24"/>
        </w:rPr>
      </w:pPr>
      <w:r>
        <w:rPr>
          <w:rFonts w:ascii="Open Sans Light" w:eastAsiaTheme="minorEastAsia" w:hAnsi="Open Sans Light" w:cs="Open Sans Light"/>
          <w:szCs w:val="24"/>
        </w:rPr>
        <w:t>t</w:t>
      </w:r>
      <w:r w:rsidRPr="001B0F47">
        <w:rPr>
          <w:rFonts w:ascii="Open Sans Light" w:eastAsiaTheme="minorEastAsia" w:hAnsi="Open Sans Light" w:cs="Open Sans Light"/>
          <w:szCs w:val="24"/>
        </w:rPr>
        <w:t>radução de documentos por servidor público (ou tradução juramentada e homologação em consulado brasileiro de documentos estrangeiros</w:t>
      </w:r>
      <w:r>
        <w:rPr>
          <w:rFonts w:ascii="Open Sans Light" w:eastAsiaTheme="minorEastAsia" w:hAnsi="Open Sans Light" w:cs="Open Sans Light"/>
          <w:szCs w:val="24"/>
        </w:rPr>
        <w:t>);</w:t>
      </w:r>
    </w:p>
    <w:p w14:paraId="1F146421" w14:textId="144A2DCF" w:rsidR="000C79FD" w:rsidRPr="001B0F47" w:rsidRDefault="000C79FD" w:rsidP="00A74E75">
      <w:pPr>
        <w:pStyle w:val="PargrafodaLista"/>
        <w:numPr>
          <w:ilvl w:val="0"/>
          <w:numId w:val="8"/>
        </w:numPr>
        <w:spacing w:after="0" w:line="360" w:lineRule="auto"/>
        <w:ind w:hanging="306"/>
        <w:jc w:val="both"/>
        <w:rPr>
          <w:rFonts w:ascii="Open Sans Light" w:eastAsiaTheme="minorEastAsia" w:hAnsi="Open Sans Light" w:cs="Open Sans Light"/>
          <w:szCs w:val="24"/>
        </w:rPr>
      </w:pPr>
      <w:r>
        <w:rPr>
          <w:rFonts w:ascii="Open Sans Light" w:eastAsiaTheme="minorEastAsia" w:hAnsi="Open Sans Light" w:cs="Open Sans Light"/>
          <w:szCs w:val="24"/>
        </w:rPr>
        <w:t>inclusão de documento que comprove a proficiência do servidor público que realizou traduções de documentos;</w:t>
      </w:r>
    </w:p>
    <w:p w14:paraId="379F5383" w14:textId="29E4D4AF" w:rsidR="002B432B" w:rsidRPr="001B0F47" w:rsidRDefault="002B432B" w:rsidP="00A74E75">
      <w:pPr>
        <w:pStyle w:val="PargrafodaLista"/>
        <w:numPr>
          <w:ilvl w:val="0"/>
          <w:numId w:val="8"/>
        </w:numPr>
        <w:spacing w:after="0" w:line="360" w:lineRule="auto"/>
        <w:ind w:hanging="306"/>
        <w:jc w:val="both"/>
        <w:rPr>
          <w:rFonts w:ascii="Open Sans Light" w:eastAsiaTheme="minorEastAsia" w:hAnsi="Open Sans Light" w:cs="Open Sans Light"/>
          <w:szCs w:val="24"/>
        </w:rPr>
      </w:pPr>
      <w:r>
        <w:rPr>
          <w:rFonts w:ascii="Open Sans Light" w:eastAsiaTheme="minorEastAsia" w:hAnsi="Open Sans Light" w:cs="Open Sans Light"/>
          <w:szCs w:val="24"/>
        </w:rPr>
        <w:t>i</w:t>
      </w:r>
      <w:r w:rsidRPr="001B0F47">
        <w:rPr>
          <w:rFonts w:ascii="Open Sans Light" w:eastAsiaTheme="minorEastAsia" w:hAnsi="Open Sans Light" w:cs="Open Sans Light"/>
          <w:szCs w:val="24"/>
        </w:rPr>
        <w:t xml:space="preserve">nclusão da minuta do acordo </w:t>
      </w:r>
      <w:r w:rsidR="000C79FD">
        <w:rPr>
          <w:rFonts w:ascii="Open Sans Light" w:eastAsiaTheme="minorEastAsia" w:hAnsi="Open Sans Light" w:cs="Open Sans Light"/>
          <w:szCs w:val="24"/>
        </w:rPr>
        <w:t xml:space="preserve">ou do </w:t>
      </w:r>
      <w:proofErr w:type="spellStart"/>
      <w:r w:rsidR="000C79FD">
        <w:rPr>
          <w:rFonts w:ascii="Open Sans Light" w:eastAsiaTheme="minorEastAsia" w:hAnsi="Open Sans Light" w:cs="Open Sans Light"/>
          <w:szCs w:val="24"/>
        </w:rPr>
        <w:t>MdE</w:t>
      </w:r>
      <w:proofErr w:type="spellEnd"/>
      <w:r w:rsidR="000C79FD">
        <w:rPr>
          <w:rFonts w:ascii="Open Sans Light" w:eastAsiaTheme="minorEastAsia" w:hAnsi="Open Sans Light" w:cs="Open Sans Light"/>
          <w:szCs w:val="24"/>
        </w:rPr>
        <w:t xml:space="preserve"> </w:t>
      </w:r>
      <w:r w:rsidRPr="001B0F47">
        <w:rPr>
          <w:rFonts w:ascii="Open Sans Light" w:eastAsiaTheme="minorEastAsia" w:hAnsi="Open Sans Light" w:cs="Open Sans Light"/>
          <w:szCs w:val="24"/>
        </w:rPr>
        <w:t>para análise da Procuradoria Federal</w:t>
      </w:r>
      <w:r>
        <w:rPr>
          <w:rFonts w:ascii="Open Sans Light" w:eastAsiaTheme="minorEastAsia" w:hAnsi="Open Sans Light" w:cs="Open Sans Light"/>
          <w:szCs w:val="24"/>
        </w:rPr>
        <w:t xml:space="preserve"> junto à Capes;</w:t>
      </w:r>
    </w:p>
    <w:p w14:paraId="76539BFB" w14:textId="77777777" w:rsidR="002B432B" w:rsidRPr="001B0F47" w:rsidRDefault="002B432B" w:rsidP="00A74E75">
      <w:pPr>
        <w:pStyle w:val="PargrafodaLista"/>
        <w:numPr>
          <w:ilvl w:val="0"/>
          <w:numId w:val="8"/>
        </w:numPr>
        <w:spacing w:after="0" w:line="360" w:lineRule="auto"/>
        <w:ind w:hanging="306"/>
        <w:jc w:val="both"/>
        <w:rPr>
          <w:rFonts w:ascii="Open Sans Light" w:eastAsiaTheme="minorEastAsia" w:hAnsi="Open Sans Light" w:cs="Open Sans Light"/>
          <w:szCs w:val="24"/>
        </w:rPr>
      </w:pPr>
      <w:r>
        <w:rPr>
          <w:rFonts w:ascii="Open Sans Light" w:eastAsiaTheme="minorEastAsia" w:hAnsi="Open Sans Light" w:cs="Open Sans Light"/>
          <w:szCs w:val="24"/>
        </w:rPr>
        <w:t>a</w:t>
      </w:r>
      <w:r w:rsidRPr="001B0F47">
        <w:rPr>
          <w:rFonts w:ascii="Open Sans Light" w:eastAsiaTheme="minorEastAsia" w:hAnsi="Open Sans Light" w:cs="Open Sans Light"/>
          <w:szCs w:val="24"/>
        </w:rPr>
        <w:t>juste da minuta após a análise da Procuradoria Federal, quando for necessário</w:t>
      </w:r>
      <w:r>
        <w:rPr>
          <w:rFonts w:ascii="Open Sans Light" w:eastAsiaTheme="minorEastAsia" w:hAnsi="Open Sans Light" w:cs="Open Sans Light"/>
          <w:szCs w:val="24"/>
        </w:rPr>
        <w:t>; e</w:t>
      </w:r>
    </w:p>
    <w:p w14:paraId="0093F2C2" w14:textId="77777777" w:rsidR="002B432B" w:rsidRPr="001B0F47" w:rsidRDefault="002B432B" w:rsidP="00A74E75">
      <w:pPr>
        <w:pStyle w:val="PargrafodaLista"/>
        <w:numPr>
          <w:ilvl w:val="0"/>
          <w:numId w:val="8"/>
        </w:numPr>
        <w:spacing w:after="0" w:line="360" w:lineRule="auto"/>
        <w:ind w:hanging="306"/>
        <w:jc w:val="both"/>
        <w:rPr>
          <w:rFonts w:ascii="Open Sans Light" w:eastAsiaTheme="minorEastAsia" w:hAnsi="Open Sans Light" w:cs="Open Sans Light"/>
          <w:szCs w:val="24"/>
        </w:rPr>
      </w:pPr>
      <w:r>
        <w:rPr>
          <w:rFonts w:ascii="Open Sans Light" w:eastAsiaTheme="minorEastAsia" w:hAnsi="Open Sans Light" w:cs="Open Sans Light"/>
          <w:szCs w:val="24"/>
        </w:rPr>
        <w:t>p</w:t>
      </w:r>
      <w:r w:rsidRPr="001B0F47">
        <w:rPr>
          <w:rFonts w:ascii="Open Sans Light" w:eastAsiaTheme="minorEastAsia" w:hAnsi="Open Sans Light" w:cs="Open Sans Light"/>
          <w:szCs w:val="24"/>
        </w:rPr>
        <w:t>ublicação do extrato do documento jurídico assinado no DOU.</w:t>
      </w:r>
    </w:p>
    <w:p w14:paraId="46D4B8A5" w14:textId="19057921" w:rsidR="002B432B" w:rsidRDefault="002B432B" w:rsidP="002B432B">
      <w:pPr>
        <w:pStyle w:val="PargrafodaLista"/>
        <w:spacing w:line="360" w:lineRule="auto"/>
        <w:rPr>
          <w:rFonts w:ascii="Open Sans Light" w:eastAsiaTheme="minorEastAsia" w:hAnsi="Open Sans Light" w:cs="Open Sans Light"/>
          <w:sz w:val="24"/>
          <w:szCs w:val="24"/>
        </w:rPr>
      </w:pPr>
    </w:p>
    <w:p w14:paraId="020495F9" w14:textId="04FA20AA" w:rsidR="00EF143F" w:rsidRDefault="00EF143F" w:rsidP="002B432B">
      <w:pPr>
        <w:pStyle w:val="PargrafodaLista"/>
        <w:spacing w:line="360" w:lineRule="auto"/>
        <w:rPr>
          <w:rFonts w:ascii="Open Sans Light" w:eastAsiaTheme="minorEastAsia" w:hAnsi="Open Sans Light" w:cs="Open Sans Light"/>
          <w:sz w:val="24"/>
          <w:szCs w:val="24"/>
        </w:rPr>
      </w:pPr>
    </w:p>
    <w:p w14:paraId="7BADDE3B" w14:textId="76EF89B7" w:rsidR="002B432B" w:rsidRPr="00482429" w:rsidRDefault="002B432B" w:rsidP="00482429">
      <w:pPr>
        <w:pStyle w:val="PargrafodaLista"/>
        <w:numPr>
          <w:ilvl w:val="2"/>
          <w:numId w:val="30"/>
        </w:numPr>
        <w:ind w:left="851" w:hanging="851"/>
        <w:rPr>
          <w:rFonts w:ascii="Open Sans" w:hAnsi="Open Sans" w:cs="Open Sans"/>
          <w:b/>
          <w:bCs/>
          <w:color w:val="14605E"/>
          <w:sz w:val="28"/>
          <w:szCs w:val="28"/>
          <w14:stylisticSets>
            <w14:styleSet w14:id="1"/>
          </w14:stylisticSets>
        </w:rPr>
      </w:pPr>
      <w:r w:rsidRPr="00482429">
        <w:rPr>
          <w:rFonts w:ascii="Open Sans" w:hAnsi="Open Sans" w:cs="Open Sans"/>
          <w:b/>
          <w:bCs/>
          <w:color w:val="14605E"/>
          <w:sz w:val="28"/>
          <w:szCs w:val="28"/>
          <w14:stylisticSets>
            <w14:styleSet w14:id="1"/>
          </w14:stylisticSets>
        </w:rPr>
        <w:lastRenderedPageBreak/>
        <w:t>Aspectos legais avaliados nos instrumentos jurídicos</w:t>
      </w:r>
    </w:p>
    <w:p w14:paraId="58336F19" w14:textId="77777777" w:rsidR="002B432B" w:rsidRPr="002B432B" w:rsidRDefault="002B432B" w:rsidP="00244DBE">
      <w:pPr>
        <w:spacing w:after="0" w:line="360" w:lineRule="auto"/>
        <w:ind w:firstLine="708"/>
        <w:jc w:val="both"/>
        <w:rPr>
          <w:rFonts w:ascii="Open Sans Light" w:hAnsi="Open Sans Light" w:cs="Open Sans Light"/>
        </w:rPr>
      </w:pPr>
    </w:p>
    <w:p w14:paraId="483A010D" w14:textId="0462A9E8" w:rsidR="002B432B" w:rsidRPr="002B432B" w:rsidRDefault="002B432B" w:rsidP="00EF143F">
      <w:pPr>
        <w:spacing w:line="360" w:lineRule="auto"/>
        <w:jc w:val="both"/>
        <w:rPr>
          <w:rFonts w:ascii="Open Sans Light" w:hAnsi="Open Sans Light" w:cs="Open Sans Light"/>
        </w:rPr>
      </w:pPr>
      <w:r w:rsidRPr="002B432B">
        <w:rPr>
          <w:rFonts w:ascii="Open Sans Light" w:hAnsi="Open Sans Light" w:cs="Open Sans Light"/>
        </w:rPr>
        <w:t xml:space="preserve">No que diz respeito ao </w:t>
      </w:r>
      <w:r w:rsidR="00492274">
        <w:rPr>
          <w:rFonts w:ascii="Open Sans Light" w:hAnsi="Open Sans Light" w:cs="Open Sans Light"/>
        </w:rPr>
        <w:t xml:space="preserve">instrumento </w:t>
      </w:r>
      <w:r w:rsidRPr="002B432B">
        <w:rPr>
          <w:rFonts w:ascii="Open Sans Light" w:hAnsi="Open Sans Light" w:cs="Open Sans Light"/>
        </w:rPr>
        <w:t xml:space="preserve">jurídico que é assinado, a Procuradoria Federal avalia os seguintes itens: </w:t>
      </w:r>
    </w:p>
    <w:p w14:paraId="6920AA56" w14:textId="77777777" w:rsidR="002B432B" w:rsidRPr="007D2543"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sidRPr="009129E1">
        <w:rPr>
          <w:rFonts w:ascii="Open Sans Light" w:eastAsiaTheme="minorEastAsia" w:hAnsi="Open Sans Light" w:cs="Open Sans Light"/>
        </w:rPr>
        <w:t>c</w:t>
      </w:r>
      <w:r w:rsidRPr="007D2543">
        <w:rPr>
          <w:rFonts w:ascii="Open Sans Light" w:eastAsiaTheme="minorEastAsia" w:hAnsi="Open Sans Light" w:cs="Open Sans Light"/>
        </w:rPr>
        <w:t>ompatibilidade legal do instrumento jurídico</w:t>
      </w:r>
      <w:r>
        <w:rPr>
          <w:rFonts w:ascii="Open Sans Light" w:eastAsiaTheme="minorEastAsia" w:hAnsi="Open Sans Light" w:cs="Open Sans Light"/>
        </w:rPr>
        <w:t>;</w:t>
      </w:r>
    </w:p>
    <w:p w14:paraId="25339077" w14:textId="77777777" w:rsidR="002B432B"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sidRPr="009129E1">
        <w:rPr>
          <w:rFonts w:ascii="Open Sans Light" w:eastAsiaTheme="minorEastAsia" w:hAnsi="Open Sans Light" w:cs="Open Sans Light"/>
        </w:rPr>
        <w:t>e</w:t>
      </w:r>
      <w:r w:rsidRPr="007D2543">
        <w:rPr>
          <w:rFonts w:ascii="Open Sans Light" w:eastAsiaTheme="minorEastAsia" w:hAnsi="Open Sans Light" w:cs="Open Sans Light"/>
        </w:rPr>
        <w:t xml:space="preserve">xistência de cláusula que: </w:t>
      </w:r>
    </w:p>
    <w:p w14:paraId="4639FC4C" w14:textId="77777777" w:rsidR="002B432B" w:rsidRDefault="002B432B" w:rsidP="00A74E75">
      <w:pPr>
        <w:pStyle w:val="PargrafodaLista"/>
        <w:numPr>
          <w:ilvl w:val="0"/>
          <w:numId w:val="10"/>
        </w:numPr>
        <w:spacing w:after="0" w:line="360" w:lineRule="auto"/>
        <w:ind w:left="2127" w:hanging="306"/>
        <w:jc w:val="both"/>
        <w:rPr>
          <w:rFonts w:ascii="Open Sans Light" w:eastAsiaTheme="minorEastAsia" w:hAnsi="Open Sans Light" w:cs="Open Sans Light"/>
        </w:rPr>
      </w:pPr>
      <w:r w:rsidRPr="007D2543">
        <w:rPr>
          <w:rFonts w:ascii="Open Sans Light" w:eastAsiaTheme="minorEastAsia" w:hAnsi="Open Sans Light" w:cs="Open Sans Light"/>
        </w:rPr>
        <w:t xml:space="preserve">nomeie os responsáveis por coordenar, executar e acompanhar as atividades emanadas do acordo de cooperação; e </w:t>
      </w:r>
    </w:p>
    <w:p w14:paraId="3990CBFF" w14:textId="10593993" w:rsidR="002B432B" w:rsidRPr="007D2543" w:rsidRDefault="002B432B" w:rsidP="00A74E75">
      <w:pPr>
        <w:pStyle w:val="PargrafodaLista"/>
        <w:numPr>
          <w:ilvl w:val="0"/>
          <w:numId w:val="10"/>
        </w:numPr>
        <w:spacing w:after="0" w:line="360" w:lineRule="auto"/>
        <w:ind w:left="2127" w:hanging="306"/>
        <w:jc w:val="both"/>
        <w:rPr>
          <w:rFonts w:ascii="Open Sans Light" w:eastAsiaTheme="minorEastAsia" w:hAnsi="Open Sans Light" w:cs="Open Sans Light"/>
        </w:rPr>
      </w:pPr>
      <w:r w:rsidRPr="007D2543">
        <w:rPr>
          <w:rFonts w:ascii="Open Sans Light" w:eastAsiaTheme="minorEastAsia" w:hAnsi="Open Sans Light" w:cs="Open Sans Light"/>
        </w:rPr>
        <w:t>estabele</w:t>
      </w:r>
      <w:r w:rsidR="00833E31">
        <w:rPr>
          <w:rFonts w:ascii="Open Sans Light" w:eastAsiaTheme="minorEastAsia" w:hAnsi="Open Sans Light" w:cs="Open Sans Light"/>
        </w:rPr>
        <w:t>ça</w:t>
      </w:r>
      <w:r w:rsidRPr="007D2543">
        <w:rPr>
          <w:rFonts w:ascii="Open Sans Light" w:eastAsiaTheme="minorEastAsia" w:hAnsi="Open Sans Light" w:cs="Open Sans Light"/>
        </w:rPr>
        <w:t xml:space="preserve"> a obrigação das partes de manterem os funcionários indicados com plenos poderes, sendo necessário informar imediatamente a outra parte em caso de troca.</w:t>
      </w:r>
    </w:p>
    <w:p w14:paraId="02EECE0E" w14:textId="77777777" w:rsidR="002B432B" w:rsidRPr="007D2543"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sidRPr="009129E1">
        <w:rPr>
          <w:rFonts w:ascii="Open Sans Light" w:eastAsiaTheme="minorEastAsia" w:hAnsi="Open Sans Light" w:cs="Open Sans Light"/>
        </w:rPr>
        <w:t>h</w:t>
      </w:r>
      <w:r w:rsidRPr="007D2543">
        <w:rPr>
          <w:rFonts w:ascii="Open Sans Light" w:eastAsiaTheme="minorEastAsia" w:hAnsi="Open Sans Light" w:cs="Open Sans Light"/>
        </w:rPr>
        <w:t>armonização do objeto do acordo com instrumentos jurídicos celebrados entre o Brasil e o país da instituição estrangeira</w:t>
      </w:r>
      <w:r>
        <w:rPr>
          <w:rFonts w:ascii="Open Sans Light" w:eastAsiaTheme="minorEastAsia" w:hAnsi="Open Sans Light" w:cs="Open Sans Light"/>
        </w:rPr>
        <w:t>;</w:t>
      </w:r>
    </w:p>
    <w:p w14:paraId="1E63AF74" w14:textId="77777777" w:rsidR="002B432B" w:rsidRPr="007D2543"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sidRPr="009129E1">
        <w:rPr>
          <w:rFonts w:ascii="Open Sans Light" w:eastAsiaTheme="minorEastAsia" w:hAnsi="Open Sans Light" w:cs="Open Sans Light"/>
        </w:rPr>
        <w:t>o</w:t>
      </w:r>
      <w:r w:rsidRPr="007D2543">
        <w:rPr>
          <w:rFonts w:ascii="Open Sans Light" w:eastAsiaTheme="minorEastAsia" w:hAnsi="Open Sans Light" w:cs="Open Sans Light"/>
        </w:rPr>
        <w:t>bjeto específico</w:t>
      </w:r>
      <w:r>
        <w:rPr>
          <w:rFonts w:ascii="Open Sans Light" w:eastAsiaTheme="minorEastAsia" w:hAnsi="Open Sans Light" w:cs="Open Sans Light"/>
        </w:rPr>
        <w:t>;</w:t>
      </w:r>
    </w:p>
    <w:p w14:paraId="714EA9BD" w14:textId="77777777" w:rsidR="002B432B" w:rsidRPr="007D2543"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sidRPr="009129E1">
        <w:rPr>
          <w:rFonts w:ascii="Open Sans Light" w:eastAsiaTheme="minorEastAsia" w:hAnsi="Open Sans Light" w:cs="Open Sans Light"/>
        </w:rPr>
        <w:t>h</w:t>
      </w:r>
      <w:r w:rsidRPr="007D2543">
        <w:rPr>
          <w:rFonts w:ascii="Open Sans Light" w:eastAsiaTheme="minorEastAsia" w:hAnsi="Open Sans Light" w:cs="Open Sans Light"/>
        </w:rPr>
        <w:t>armonização entre objetivos do acordo de cooperação e as competências e finalidades institucionais da Capes</w:t>
      </w:r>
      <w:r>
        <w:rPr>
          <w:rFonts w:ascii="Open Sans Light" w:eastAsiaTheme="minorEastAsia" w:hAnsi="Open Sans Light" w:cs="Open Sans Light"/>
        </w:rPr>
        <w:t>;</w:t>
      </w:r>
    </w:p>
    <w:p w14:paraId="71D2BC21" w14:textId="7EE4B66F" w:rsidR="002B432B" w:rsidRPr="007D2543"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sidRPr="009129E1">
        <w:rPr>
          <w:rFonts w:ascii="Open Sans Light" w:eastAsiaTheme="minorEastAsia" w:hAnsi="Open Sans Light" w:cs="Open Sans Light"/>
        </w:rPr>
        <w:t>d</w:t>
      </w:r>
      <w:r w:rsidRPr="007D2543">
        <w:rPr>
          <w:rFonts w:ascii="Open Sans Light" w:eastAsiaTheme="minorEastAsia" w:hAnsi="Open Sans Light" w:cs="Open Sans Light"/>
        </w:rPr>
        <w:t xml:space="preserve">etalhamento das responsabilidades das </w:t>
      </w:r>
      <w:r w:rsidR="00D849B0">
        <w:rPr>
          <w:rFonts w:ascii="Open Sans Light" w:eastAsiaTheme="minorEastAsia" w:hAnsi="Open Sans Light" w:cs="Open Sans Light"/>
        </w:rPr>
        <w:t>p</w:t>
      </w:r>
      <w:r w:rsidRPr="007D2543">
        <w:rPr>
          <w:rFonts w:ascii="Open Sans Light" w:eastAsiaTheme="minorEastAsia" w:hAnsi="Open Sans Light" w:cs="Open Sans Light"/>
        </w:rPr>
        <w:t>artes</w:t>
      </w:r>
      <w:r>
        <w:rPr>
          <w:rFonts w:ascii="Open Sans Light" w:eastAsiaTheme="minorEastAsia" w:hAnsi="Open Sans Light" w:cs="Open Sans Light"/>
        </w:rPr>
        <w:t>;</w:t>
      </w:r>
    </w:p>
    <w:p w14:paraId="3C884396" w14:textId="2E3F21FA" w:rsidR="002B432B" w:rsidRPr="007D2543"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sidRPr="009129E1">
        <w:rPr>
          <w:rFonts w:ascii="Open Sans Light" w:eastAsiaTheme="minorEastAsia" w:hAnsi="Open Sans Light" w:cs="Open Sans Light"/>
        </w:rPr>
        <w:t>d</w:t>
      </w:r>
      <w:r w:rsidRPr="007D2543">
        <w:rPr>
          <w:rFonts w:ascii="Open Sans Light" w:eastAsiaTheme="minorEastAsia" w:hAnsi="Open Sans Light" w:cs="Open Sans Light"/>
        </w:rPr>
        <w:t xml:space="preserve">etalhamento das responsabilidades financeiras das </w:t>
      </w:r>
      <w:r w:rsidR="00D849B0">
        <w:rPr>
          <w:rFonts w:ascii="Open Sans Light" w:eastAsiaTheme="minorEastAsia" w:hAnsi="Open Sans Light" w:cs="Open Sans Light"/>
        </w:rPr>
        <w:t>p</w:t>
      </w:r>
      <w:r w:rsidRPr="007D2543">
        <w:rPr>
          <w:rFonts w:ascii="Open Sans Light" w:eastAsiaTheme="minorEastAsia" w:hAnsi="Open Sans Light" w:cs="Open Sans Light"/>
        </w:rPr>
        <w:t>artes</w:t>
      </w:r>
      <w:r>
        <w:rPr>
          <w:rFonts w:ascii="Open Sans Light" w:eastAsiaTheme="minorEastAsia" w:hAnsi="Open Sans Light" w:cs="Open Sans Light"/>
        </w:rPr>
        <w:t>;</w:t>
      </w:r>
    </w:p>
    <w:p w14:paraId="5295A63C" w14:textId="77777777" w:rsidR="002B432B" w:rsidRPr="007D2543"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sidRPr="009129E1">
        <w:rPr>
          <w:rFonts w:ascii="Open Sans Light" w:eastAsiaTheme="minorEastAsia" w:hAnsi="Open Sans Light" w:cs="Open Sans Light"/>
        </w:rPr>
        <w:t>c</w:t>
      </w:r>
      <w:r w:rsidRPr="007D2543">
        <w:rPr>
          <w:rFonts w:ascii="Open Sans Light" w:eastAsiaTheme="minorEastAsia" w:hAnsi="Open Sans Light" w:cs="Open Sans Light"/>
        </w:rPr>
        <w:t>láusula sobre prestação de contas, quando houver transferência de recursos financeiros da Capes</w:t>
      </w:r>
      <w:r>
        <w:rPr>
          <w:rFonts w:ascii="Open Sans Light" w:eastAsiaTheme="minorEastAsia" w:hAnsi="Open Sans Light" w:cs="Open Sans Light"/>
        </w:rPr>
        <w:t>;</w:t>
      </w:r>
    </w:p>
    <w:p w14:paraId="52173658" w14:textId="77777777" w:rsidR="002B432B" w:rsidRPr="007D2543"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c</w:t>
      </w:r>
      <w:r w:rsidRPr="007D2543">
        <w:rPr>
          <w:rFonts w:ascii="Open Sans Light" w:eastAsiaTheme="minorEastAsia" w:hAnsi="Open Sans Light" w:cs="Open Sans Light"/>
        </w:rPr>
        <w:t>láusula sobre devolução pela instituição parceira de recursos financeiros remanescentes ao fim do programa ou ação de cooperação, quando houver transferência de recursos financeiros da Capes</w:t>
      </w:r>
      <w:r>
        <w:rPr>
          <w:rFonts w:ascii="Open Sans Light" w:eastAsiaTheme="minorEastAsia" w:hAnsi="Open Sans Light" w:cs="Open Sans Light"/>
        </w:rPr>
        <w:t>;</w:t>
      </w:r>
    </w:p>
    <w:p w14:paraId="5F8CB30C" w14:textId="77777777" w:rsidR="002B432B" w:rsidRPr="007D2543"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v</w:t>
      </w:r>
      <w:r w:rsidRPr="007D2543">
        <w:rPr>
          <w:rFonts w:ascii="Open Sans Light" w:eastAsiaTheme="minorEastAsia" w:hAnsi="Open Sans Light" w:cs="Open Sans Light"/>
        </w:rPr>
        <w:t>igência do acordo de cooperação coerente com o objeto e a motivação para celebrar a parceria</w:t>
      </w:r>
      <w:r>
        <w:rPr>
          <w:rFonts w:ascii="Open Sans Light" w:eastAsiaTheme="minorEastAsia" w:hAnsi="Open Sans Light" w:cs="Open Sans Light"/>
        </w:rPr>
        <w:t>;</w:t>
      </w:r>
    </w:p>
    <w:p w14:paraId="33BDAE79" w14:textId="1A4AB667" w:rsidR="002B432B" w:rsidRPr="007D2543"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u</w:t>
      </w:r>
      <w:r w:rsidRPr="007D2543">
        <w:rPr>
          <w:rFonts w:ascii="Open Sans Light" w:eastAsiaTheme="minorEastAsia" w:hAnsi="Open Sans Light" w:cs="Open Sans Light"/>
        </w:rPr>
        <w:t xml:space="preserve">tilização de termos na redação do </w:t>
      </w:r>
      <w:r w:rsidR="00244DBE">
        <w:rPr>
          <w:rFonts w:ascii="Open Sans Light" w:eastAsiaTheme="minorEastAsia" w:hAnsi="Open Sans Light" w:cs="Open Sans Light"/>
        </w:rPr>
        <w:t>instrumento</w:t>
      </w:r>
      <w:r w:rsidRPr="007D2543">
        <w:rPr>
          <w:rFonts w:ascii="Open Sans Light" w:eastAsiaTheme="minorEastAsia" w:hAnsi="Open Sans Light" w:cs="Open Sans Light"/>
        </w:rPr>
        <w:t xml:space="preserve"> que condizem com a legislação brasileira ou com portarias da Capes</w:t>
      </w:r>
      <w:r>
        <w:rPr>
          <w:rFonts w:ascii="Open Sans Light" w:eastAsiaTheme="minorEastAsia" w:hAnsi="Open Sans Light" w:cs="Open Sans Light"/>
        </w:rPr>
        <w:t>;</w:t>
      </w:r>
    </w:p>
    <w:p w14:paraId="0EDB2D01" w14:textId="77777777" w:rsidR="002B432B" w:rsidRPr="00CE1A40"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sidRPr="00CE1A40">
        <w:rPr>
          <w:rFonts w:ascii="Open Sans Light" w:eastAsiaTheme="minorEastAsia" w:hAnsi="Open Sans Light" w:cs="Open Sans Light"/>
        </w:rPr>
        <w:t>e</w:t>
      </w:r>
      <w:r w:rsidRPr="007D2543">
        <w:rPr>
          <w:rFonts w:ascii="Open Sans Light" w:eastAsiaTheme="minorEastAsia" w:hAnsi="Open Sans Light" w:cs="Open Sans Light"/>
        </w:rPr>
        <w:t>xistência de um plano de trabalho que detalhe a execução da ação ou do programa de cooperação</w:t>
      </w:r>
      <w:r>
        <w:rPr>
          <w:rFonts w:ascii="Open Sans Light" w:eastAsiaTheme="minorEastAsia" w:hAnsi="Open Sans Light" w:cs="Open Sans Light"/>
        </w:rPr>
        <w:t>.</w:t>
      </w:r>
      <w:r w:rsidRPr="00CE1A40">
        <w:rPr>
          <w:rFonts w:ascii="Open Sans Light" w:eastAsiaTheme="minorEastAsia" w:hAnsi="Open Sans Light" w:cs="Open Sans Light"/>
        </w:rPr>
        <w:t xml:space="preserve"> </w:t>
      </w:r>
      <w:r>
        <w:rPr>
          <w:rFonts w:ascii="Open Sans Light" w:eastAsiaTheme="minorEastAsia" w:hAnsi="Open Sans Light" w:cs="Open Sans Light"/>
        </w:rPr>
        <w:t>O</w:t>
      </w:r>
      <w:r w:rsidRPr="007D2543">
        <w:rPr>
          <w:rFonts w:ascii="Open Sans Light" w:eastAsiaTheme="minorEastAsia" w:hAnsi="Open Sans Light" w:cs="Open Sans Light"/>
        </w:rPr>
        <w:t xml:space="preserve"> plano de trabalho deve</w:t>
      </w:r>
      <w:r>
        <w:rPr>
          <w:rFonts w:ascii="Open Sans Light" w:eastAsiaTheme="minorEastAsia" w:hAnsi="Open Sans Light" w:cs="Open Sans Light"/>
        </w:rPr>
        <w:t>rá</w:t>
      </w:r>
      <w:r w:rsidRPr="007D2543">
        <w:rPr>
          <w:rFonts w:ascii="Open Sans Light" w:eastAsiaTheme="minorEastAsia" w:hAnsi="Open Sans Light" w:cs="Open Sans Light"/>
        </w:rPr>
        <w:t xml:space="preserve"> conter o seguinte: </w:t>
      </w:r>
    </w:p>
    <w:p w14:paraId="095A3910" w14:textId="77777777" w:rsidR="002B432B" w:rsidRDefault="002B432B" w:rsidP="00A74E75">
      <w:pPr>
        <w:pStyle w:val="PargrafodaLista"/>
        <w:numPr>
          <w:ilvl w:val="1"/>
          <w:numId w:val="9"/>
        </w:numPr>
        <w:spacing w:after="0" w:line="360" w:lineRule="auto"/>
        <w:ind w:hanging="306"/>
        <w:jc w:val="both"/>
        <w:rPr>
          <w:rFonts w:ascii="Open Sans Light" w:eastAsiaTheme="minorEastAsia" w:hAnsi="Open Sans Light" w:cs="Open Sans Light"/>
        </w:rPr>
      </w:pPr>
      <w:r w:rsidRPr="007D2543">
        <w:rPr>
          <w:rFonts w:ascii="Open Sans Light" w:eastAsiaTheme="minorEastAsia" w:hAnsi="Open Sans Light" w:cs="Open Sans Light"/>
        </w:rPr>
        <w:t xml:space="preserve">objeto a ser executado; </w:t>
      </w:r>
    </w:p>
    <w:p w14:paraId="654BC90B" w14:textId="77777777" w:rsidR="002B432B" w:rsidRDefault="002B432B" w:rsidP="00A74E75">
      <w:pPr>
        <w:pStyle w:val="PargrafodaLista"/>
        <w:numPr>
          <w:ilvl w:val="1"/>
          <w:numId w:val="9"/>
        </w:numPr>
        <w:spacing w:after="0" w:line="360" w:lineRule="auto"/>
        <w:ind w:hanging="306"/>
        <w:jc w:val="both"/>
        <w:rPr>
          <w:rFonts w:ascii="Open Sans Light" w:eastAsiaTheme="minorEastAsia" w:hAnsi="Open Sans Light" w:cs="Open Sans Light"/>
        </w:rPr>
      </w:pPr>
      <w:r w:rsidRPr="007D2543">
        <w:rPr>
          <w:rFonts w:ascii="Open Sans Light" w:eastAsiaTheme="minorEastAsia" w:hAnsi="Open Sans Light" w:cs="Open Sans Light"/>
        </w:rPr>
        <w:lastRenderedPageBreak/>
        <w:t xml:space="preserve">metas a serem atingidas; </w:t>
      </w:r>
    </w:p>
    <w:p w14:paraId="276C879C" w14:textId="77777777" w:rsidR="002B432B" w:rsidRDefault="002B432B" w:rsidP="00A74E75">
      <w:pPr>
        <w:pStyle w:val="PargrafodaLista"/>
        <w:numPr>
          <w:ilvl w:val="1"/>
          <w:numId w:val="9"/>
        </w:numPr>
        <w:spacing w:after="0" w:line="360" w:lineRule="auto"/>
        <w:ind w:hanging="306"/>
        <w:jc w:val="both"/>
        <w:rPr>
          <w:rFonts w:ascii="Open Sans Light" w:eastAsiaTheme="minorEastAsia" w:hAnsi="Open Sans Light" w:cs="Open Sans Light"/>
        </w:rPr>
      </w:pPr>
      <w:r w:rsidRPr="007D2543">
        <w:rPr>
          <w:rFonts w:ascii="Open Sans Light" w:eastAsiaTheme="minorEastAsia" w:hAnsi="Open Sans Light" w:cs="Open Sans Light"/>
        </w:rPr>
        <w:t>etapas ou fases de execução;</w:t>
      </w:r>
    </w:p>
    <w:p w14:paraId="099B32A2" w14:textId="77777777" w:rsidR="002B432B" w:rsidRDefault="002B432B" w:rsidP="00A74E75">
      <w:pPr>
        <w:pStyle w:val="PargrafodaLista"/>
        <w:numPr>
          <w:ilvl w:val="1"/>
          <w:numId w:val="9"/>
        </w:numPr>
        <w:spacing w:after="0" w:line="360" w:lineRule="auto"/>
        <w:ind w:hanging="306"/>
        <w:jc w:val="both"/>
        <w:rPr>
          <w:rFonts w:ascii="Open Sans Light" w:eastAsiaTheme="minorEastAsia" w:hAnsi="Open Sans Light" w:cs="Open Sans Light"/>
        </w:rPr>
      </w:pPr>
      <w:r w:rsidRPr="007D2543">
        <w:rPr>
          <w:rFonts w:ascii="Open Sans Light" w:eastAsiaTheme="minorEastAsia" w:hAnsi="Open Sans Light" w:cs="Open Sans Light"/>
        </w:rPr>
        <w:t xml:space="preserve">plano de aplicação dos recursos financeiros; </w:t>
      </w:r>
    </w:p>
    <w:p w14:paraId="21F224DB" w14:textId="77777777" w:rsidR="002B432B" w:rsidRDefault="002B432B" w:rsidP="00A74E75">
      <w:pPr>
        <w:pStyle w:val="PargrafodaLista"/>
        <w:numPr>
          <w:ilvl w:val="1"/>
          <w:numId w:val="9"/>
        </w:numPr>
        <w:spacing w:after="0" w:line="360" w:lineRule="auto"/>
        <w:ind w:hanging="306"/>
        <w:jc w:val="both"/>
        <w:rPr>
          <w:rFonts w:ascii="Open Sans Light" w:eastAsiaTheme="minorEastAsia" w:hAnsi="Open Sans Light" w:cs="Open Sans Light"/>
        </w:rPr>
      </w:pPr>
      <w:r w:rsidRPr="007D2543">
        <w:rPr>
          <w:rFonts w:ascii="Open Sans Light" w:eastAsiaTheme="minorEastAsia" w:hAnsi="Open Sans Light" w:cs="Open Sans Light"/>
        </w:rPr>
        <w:t xml:space="preserve">cronograma de desembolso financeiro; </w:t>
      </w:r>
      <w:r>
        <w:rPr>
          <w:rFonts w:ascii="Open Sans Light" w:eastAsiaTheme="minorEastAsia" w:hAnsi="Open Sans Light" w:cs="Open Sans Light"/>
        </w:rPr>
        <w:t>e</w:t>
      </w:r>
    </w:p>
    <w:p w14:paraId="617C9B48" w14:textId="2F4480DB" w:rsidR="002B432B" w:rsidRPr="007D2543" w:rsidRDefault="002B432B" w:rsidP="00A74E75">
      <w:pPr>
        <w:pStyle w:val="PargrafodaLista"/>
        <w:numPr>
          <w:ilvl w:val="1"/>
          <w:numId w:val="9"/>
        </w:numPr>
        <w:spacing w:after="0" w:line="360" w:lineRule="auto"/>
        <w:ind w:hanging="306"/>
        <w:jc w:val="both"/>
        <w:rPr>
          <w:rFonts w:ascii="Open Sans Light" w:eastAsiaTheme="minorEastAsia" w:hAnsi="Open Sans Light" w:cs="Open Sans Light"/>
        </w:rPr>
      </w:pPr>
      <w:r w:rsidRPr="007D2543">
        <w:rPr>
          <w:rFonts w:ascii="Open Sans Light" w:eastAsiaTheme="minorEastAsia" w:hAnsi="Open Sans Light" w:cs="Open Sans Light"/>
        </w:rPr>
        <w:t>previsão de início e fim da execução do objeto e das etapas ou fases programadas</w:t>
      </w:r>
      <w:r w:rsidR="0052360A">
        <w:rPr>
          <w:rFonts w:ascii="Open Sans Light" w:eastAsiaTheme="minorEastAsia" w:hAnsi="Open Sans Light" w:cs="Open Sans Light"/>
        </w:rPr>
        <w:t>.</w:t>
      </w:r>
    </w:p>
    <w:p w14:paraId="045DFC11" w14:textId="77777777" w:rsidR="002B432B" w:rsidRPr="007D2543" w:rsidRDefault="002B432B" w:rsidP="00A74E75">
      <w:pPr>
        <w:pStyle w:val="PargrafodaLista"/>
        <w:numPr>
          <w:ilvl w:val="0"/>
          <w:numId w:val="9"/>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a</w:t>
      </w:r>
      <w:r w:rsidRPr="007D2543">
        <w:rPr>
          <w:rFonts w:ascii="Open Sans Light" w:eastAsiaTheme="minorEastAsia" w:hAnsi="Open Sans Light" w:cs="Open Sans Light"/>
        </w:rPr>
        <w:t>ssinatura da versão final do acordo de cooperação e do plano de trabalho pelo Presidente da Capes e pelo representante legal da instituição parceira.</w:t>
      </w:r>
    </w:p>
    <w:p w14:paraId="249BC2AA" w14:textId="77777777" w:rsidR="002B432B" w:rsidRPr="002B432B" w:rsidRDefault="002B432B" w:rsidP="00244DBE">
      <w:pPr>
        <w:spacing w:after="0" w:line="360" w:lineRule="auto"/>
        <w:rPr>
          <w:rFonts w:ascii="Open Sans Light" w:eastAsiaTheme="minorEastAsia" w:hAnsi="Open Sans Light" w:cs="Open Sans Light"/>
          <w:color w:val="000000" w:themeColor="text1"/>
          <w:sz w:val="24"/>
          <w:szCs w:val="24"/>
        </w:rPr>
      </w:pPr>
    </w:p>
    <w:p w14:paraId="0687A6DD" w14:textId="5ED1B221" w:rsidR="002B432B" w:rsidRPr="00482429" w:rsidRDefault="002B432B" w:rsidP="00482429">
      <w:pPr>
        <w:pStyle w:val="PargrafodaLista"/>
        <w:numPr>
          <w:ilvl w:val="1"/>
          <w:numId w:val="30"/>
        </w:numPr>
        <w:rPr>
          <w:rFonts w:ascii="Open Sans" w:hAnsi="Open Sans" w:cs="Open Sans"/>
          <w:b/>
          <w:bCs/>
          <w:color w:val="14605E"/>
          <w:sz w:val="28"/>
          <w:szCs w:val="28"/>
          <w14:stylisticSets>
            <w14:styleSet w14:id="1"/>
          </w14:stylisticSets>
        </w:rPr>
      </w:pPr>
      <w:r w:rsidRPr="00482429">
        <w:rPr>
          <w:rFonts w:ascii="Open Sans" w:hAnsi="Open Sans" w:cs="Open Sans"/>
          <w:b/>
          <w:bCs/>
          <w:color w:val="14605E"/>
          <w:sz w:val="28"/>
          <w:szCs w:val="28"/>
          <w14:stylisticSets>
            <w14:styleSet w14:id="1"/>
          </w14:stylisticSets>
        </w:rPr>
        <w:t>Aspectos técnicos e qualitativos dos instrumentos jurídicos</w:t>
      </w:r>
    </w:p>
    <w:p w14:paraId="1D191B1E" w14:textId="77777777" w:rsidR="002B432B" w:rsidRPr="00244DBE" w:rsidRDefault="002B432B" w:rsidP="00244DBE">
      <w:pPr>
        <w:spacing w:after="0" w:line="360" w:lineRule="auto"/>
        <w:ind w:left="360"/>
        <w:rPr>
          <w:rFonts w:ascii="Open Sans Light" w:hAnsi="Open Sans Light" w:cs="Open Sans Light"/>
          <w:b/>
          <w:bCs/>
        </w:rPr>
      </w:pPr>
    </w:p>
    <w:p w14:paraId="0891BC01" w14:textId="77777777" w:rsidR="00401229" w:rsidRDefault="00401229" w:rsidP="003E38DB">
      <w:pPr>
        <w:spacing w:after="0" w:line="360" w:lineRule="auto"/>
        <w:jc w:val="both"/>
        <w:rPr>
          <w:rFonts w:ascii="Open Sans Light" w:hAnsi="Open Sans Light" w:cs="Open Sans Light"/>
        </w:rPr>
      </w:pPr>
      <w:r w:rsidRPr="000B4F19">
        <w:rPr>
          <w:rFonts w:ascii="Open Sans Light" w:hAnsi="Open Sans Light" w:cs="Open Sans Light"/>
        </w:rPr>
        <w:t>Além de seguir um rito processual regido por preceitos jurídicos, o</w:t>
      </w:r>
      <w:r>
        <w:rPr>
          <w:rFonts w:ascii="Open Sans Light" w:hAnsi="Open Sans Light" w:cs="Open Sans Light"/>
        </w:rPr>
        <w:t xml:space="preserve">s documentos que formalizam as parcerias internacionais da Capes </w:t>
      </w:r>
      <w:r w:rsidRPr="000B4F19">
        <w:rPr>
          <w:rFonts w:ascii="Open Sans Light" w:hAnsi="Open Sans Light" w:cs="Open Sans Light"/>
        </w:rPr>
        <w:t>precisa</w:t>
      </w:r>
      <w:r>
        <w:rPr>
          <w:rFonts w:ascii="Open Sans Light" w:hAnsi="Open Sans Light" w:cs="Open Sans Light"/>
        </w:rPr>
        <w:t>m</w:t>
      </w:r>
      <w:r w:rsidRPr="000B4F19">
        <w:rPr>
          <w:rFonts w:ascii="Open Sans Light" w:hAnsi="Open Sans Light" w:cs="Open Sans Light"/>
        </w:rPr>
        <w:t xml:space="preserve"> apresentar qualidades que influenciarão a execução bem-sucedida da parceria internacional. Por exemplo, o acordo de cooperação</w:t>
      </w:r>
      <w:r>
        <w:rPr>
          <w:rFonts w:ascii="Open Sans Light" w:hAnsi="Open Sans Light" w:cs="Open Sans Light"/>
        </w:rPr>
        <w:t xml:space="preserve"> (ou instrumento jurídico congênere)</w:t>
      </w:r>
      <w:r w:rsidRPr="000B4F19">
        <w:rPr>
          <w:rFonts w:ascii="Open Sans Light" w:hAnsi="Open Sans Light" w:cs="Open Sans Light"/>
        </w:rPr>
        <w:t xml:space="preserve"> deve</w:t>
      </w:r>
      <w:r>
        <w:rPr>
          <w:rFonts w:ascii="Open Sans Light" w:hAnsi="Open Sans Light" w:cs="Open Sans Light"/>
        </w:rPr>
        <w:t>rá</w:t>
      </w:r>
      <w:r w:rsidRPr="000B4F19">
        <w:rPr>
          <w:rFonts w:ascii="Open Sans Light" w:hAnsi="Open Sans Light" w:cs="Open Sans Light"/>
        </w:rPr>
        <w:t xml:space="preserve"> conter uma descrição pormenorizada do programa ou da ação de cooperação que se pretende desenvolver após a sua celebração. O nível e a qualidade do detalhamento guiarão a </w:t>
      </w:r>
      <w:r>
        <w:rPr>
          <w:rFonts w:ascii="Open Sans Light" w:hAnsi="Open Sans Light" w:cs="Open Sans Light"/>
        </w:rPr>
        <w:t>DRI</w:t>
      </w:r>
      <w:r w:rsidRPr="000B4F19">
        <w:rPr>
          <w:rFonts w:ascii="Open Sans Light" w:hAnsi="Open Sans Light" w:cs="Open Sans Light"/>
        </w:rPr>
        <w:t xml:space="preserve"> na implementação, no acompanhamento, no controle financeiro, na prestação de contas, na avaliação e na finalização da parceria. Ademais, a parceria internacional precisa</w:t>
      </w:r>
      <w:r>
        <w:rPr>
          <w:rFonts w:ascii="Open Sans Light" w:hAnsi="Open Sans Light" w:cs="Open Sans Light"/>
        </w:rPr>
        <w:t>rá</w:t>
      </w:r>
      <w:r w:rsidRPr="000B4F19">
        <w:rPr>
          <w:rFonts w:ascii="Open Sans Light" w:hAnsi="Open Sans Light" w:cs="Open Sans Light"/>
        </w:rPr>
        <w:t xml:space="preserve"> oferecer vantagens financeiras e acadêmico-científicas para a Capes e para a comunidade científica brasileira. </w:t>
      </w:r>
    </w:p>
    <w:p w14:paraId="59E62C22" w14:textId="77777777" w:rsidR="00401229" w:rsidRPr="00497D38" w:rsidRDefault="00401229" w:rsidP="003E38DB">
      <w:pPr>
        <w:spacing w:after="0" w:line="360" w:lineRule="auto"/>
        <w:jc w:val="both"/>
        <w:rPr>
          <w:rFonts w:ascii="Open Sans Light" w:hAnsi="Open Sans Light" w:cs="Open Sans Light"/>
          <w:sz w:val="18"/>
          <w:szCs w:val="18"/>
        </w:rPr>
      </w:pPr>
    </w:p>
    <w:p w14:paraId="3E7B41E8" w14:textId="75B4E4C4" w:rsidR="00401229" w:rsidRDefault="00401229" w:rsidP="003E38DB">
      <w:pPr>
        <w:spacing w:after="0" w:line="360" w:lineRule="auto"/>
        <w:jc w:val="both"/>
        <w:rPr>
          <w:rFonts w:ascii="Open Sans Light" w:hAnsi="Open Sans Light" w:cs="Open Sans Light"/>
        </w:rPr>
      </w:pPr>
      <w:r w:rsidRPr="000B4F19">
        <w:rPr>
          <w:rFonts w:ascii="Open Sans Light" w:hAnsi="Open Sans Light" w:cs="Open Sans Light"/>
        </w:rPr>
        <w:t xml:space="preserve">Cabe reiterar que a Procuradoria Federal não analisa os aspectos técnicos, qualitativos e quantitativos na formalização de uma parceria internacional da Capes. Dessa maneira, a análise técnica e qualitativa de instrumentos jurídicos que </w:t>
      </w:r>
      <w:r>
        <w:rPr>
          <w:rFonts w:ascii="Open Sans Light" w:hAnsi="Open Sans Light" w:cs="Open Sans Light"/>
        </w:rPr>
        <w:t>formalizaram</w:t>
      </w:r>
      <w:r w:rsidRPr="000B4F19">
        <w:rPr>
          <w:rFonts w:ascii="Open Sans Light" w:hAnsi="Open Sans Light" w:cs="Open Sans Light"/>
        </w:rPr>
        <w:t xml:space="preserve"> parcerias internacionais da Capes </w:t>
      </w:r>
      <w:r>
        <w:rPr>
          <w:rFonts w:ascii="Open Sans Light" w:hAnsi="Open Sans Light" w:cs="Open Sans Light"/>
        </w:rPr>
        <w:t>será</w:t>
      </w:r>
      <w:r w:rsidRPr="000B4F19">
        <w:rPr>
          <w:rFonts w:ascii="Open Sans Light" w:hAnsi="Open Sans Light" w:cs="Open Sans Light"/>
        </w:rPr>
        <w:t xml:space="preserve"> realizada com base nos conhecimentos e experiência adquiridos durante aproximadamente </w:t>
      </w:r>
      <w:r>
        <w:rPr>
          <w:rFonts w:ascii="Open Sans Light" w:hAnsi="Open Sans Light" w:cs="Open Sans Light"/>
        </w:rPr>
        <w:t>dois</w:t>
      </w:r>
      <w:r w:rsidRPr="000B4F19">
        <w:rPr>
          <w:rFonts w:ascii="Open Sans Light" w:hAnsi="Open Sans Light" w:cs="Open Sans Light"/>
        </w:rPr>
        <w:t xml:space="preserve"> anos de trabalho junto à equipe da C</w:t>
      </w:r>
      <w:r>
        <w:rPr>
          <w:rFonts w:ascii="Open Sans Light" w:hAnsi="Open Sans Light" w:cs="Open Sans Light"/>
        </w:rPr>
        <w:t>oordenação-Geral de Programas (C</w:t>
      </w:r>
      <w:r w:rsidRPr="000B4F19">
        <w:rPr>
          <w:rFonts w:ascii="Open Sans Light" w:hAnsi="Open Sans Light" w:cs="Open Sans Light"/>
        </w:rPr>
        <w:t>GPR</w:t>
      </w:r>
      <w:r>
        <w:rPr>
          <w:rFonts w:ascii="Open Sans Light" w:hAnsi="Open Sans Light" w:cs="Open Sans Light"/>
        </w:rPr>
        <w:t>)</w:t>
      </w:r>
      <w:r w:rsidRPr="000B4F19">
        <w:rPr>
          <w:rFonts w:ascii="Open Sans Light" w:hAnsi="Open Sans Light" w:cs="Open Sans Light"/>
        </w:rPr>
        <w:t xml:space="preserve"> que formaliza as parcerias internacionais da Capes. </w:t>
      </w:r>
    </w:p>
    <w:p w14:paraId="012B7CBF" w14:textId="77777777" w:rsidR="003E38DB" w:rsidRPr="00497D38" w:rsidRDefault="003E38DB" w:rsidP="003E38DB">
      <w:pPr>
        <w:spacing w:after="0" w:line="360" w:lineRule="auto"/>
        <w:jc w:val="both"/>
        <w:rPr>
          <w:rFonts w:ascii="Open Sans Light" w:hAnsi="Open Sans Light" w:cs="Open Sans Light"/>
          <w:sz w:val="18"/>
          <w:szCs w:val="18"/>
        </w:rPr>
      </w:pPr>
    </w:p>
    <w:p w14:paraId="199C3F2B" w14:textId="77777777" w:rsidR="00401229" w:rsidRDefault="00401229" w:rsidP="00401229">
      <w:pPr>
        <w:spacing w:line="360" w:lineRule="auto"/>
        <w:jc w:val="both"/>
        <w:rPr>
          <w:rFonts w:ascii="Open Sans Light" w:hAnsi="Open Sans Light" w:cs="Open Sans Light"/>
        </w:rPr>
      </w:pPr>
      <w:r w:rsidRPr="0017597D">
        <w:rPr>
          <w:rFonts w:ascii="Open Sans Light" w:hAnsi="Open Sans Light" w:cs="Open Sans Light"/>
        </w:rPr>
        <w:t>Serão avaliados os seguintes aspectos</w:t>
      </w:r>
      <w:r w:rsidRPr="000B4F19">
        <w:rPr>
          <w:rFonts w:ascii="Open Sans Light" w:hAnsi="Open Sans Light" w:cs="Open Sans Light"/>
        </w:rPr>
        <w:t xml:space="preserve"> técnicos e qualitativos dos acordos de cooperação internacional, </w:t>
      </w:r>
      <w:proofErr w:type="spellStart"/>
      <w:r w:rsidRPr="000B4F19">
        <w:rPr>
          <w:rFonts w:ascii="Open Sans Light" w:hAnsi="Open Sans Light" w:cs="Open Sans Light"/>
        </w:rPr>
        <w:t>MdEs</w:t>
      </w:r>
      <w:proofErr w:type="spellEnd"/>
      <w:r w:rsidRPr="000B4F19">
        <w:rPr>
          <w:rFonts w:ascii="Open Sans Light" w:hAnsi="Open Sans Light" w:cs="Open Sans Light"/>
        </w:rPr>
        <w:t xml:space="preserve"> ou instrumentos jurídicos congêneres</w:t>
      </w:r>
      <w:r w:rsidRPr="0017597D">
        <w:rPr>
          <w:rFonts w:ascii="Open Sans Light" w:hAnsi="Open Sans Light" w:cs="Open Sans Light"/>
        </w:rPr>
        <w:t>:</w:t>
      </w:r>
    </w:p>
    <w:p w14:paraId="1A301EF4" w14:textId="77777777" w:rsidR="00401229" w:rsidRPr="006D4CEC" w:rsidRDefault="00401229" w:rsidP="00401229">
      <w:pPr>
        <w:spacing w:line="360" w:lineRule="auto"/>
        <w:ind w:firstLine="708"/>
        <w:jc w:val="both"/>
        <w:rPr>
          <w:rFonts w:ascii="Open Sans Light" w:hAnsi="Open Sans Light" w:cs="Open Sans Light"/>
          <w:sz w:val="10"/>
          <w:szCs w:val="10"/>
        </w:rPr>
      </w:pPr>
    </w:p>
    <w:p w14:paraId="4320314F" w14:textId="77777777" w:rsidR="00401229" w:rsidRPr="000B4F19" w:rsidRDefault="00401229" w:rsidP="00401229">
      <w:pPr>
        <w:pStyle w:val="PargrafodaLista"/>
        <w:numPr>
          <w:ilvl w:val="0"/>
          <w:numId w:val="11"/>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lastRenderedPageBreak/>
        <w:t>c</w:t>
      </w:r>
      <w:r w:rsidRPr="000B4F19">
        <w:rPr>
          <w:rFonts w:ascii="Open Sans Light" w:eastAsiaTheme="minorEastAsia" w:hAnsi="Open Sans Light" w:cs="Open Sans Light"/>
        </w:rPr>
        <w:t>lareza do acordo no delineamento do programa ou da ação de cooperação;</w:t>
      </w:r>
    </w:p>
    <w:p w14:paraId="45108628" w14:textId="77777777" w:rsidR="00401229" w:rsidRPr="000B4F19" w:rsidRDefault="00401229" w:rsidP="00401229">
      <w:pPr>
        <w:pStyle w:val="PargrafodaLista"/>
        <w:numPr>
          <w:ilvl w:val="0"/>
          <w:numId w:val="11"/>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o</w:t>
      </w:r>
      <w:r w:rsidRPr="000B4F19">
        <w:rPr>
          <w:rFonts w:ascii="Open Sans Light" w:eastAsiaTheme="minorEastAsia" w:hAnsi="Open Sans Light" w:cs="Open Sans Light"/>
        </w:rPr>
        <w:t>bjetivos claros que possam ensejar avaliação;</w:t>
      </w:r>
    </w:p>
    <w:p w14:paraId="25F779EF" w14:textId="77777777" w:rsidR="00401229" w:rsidRPr="000B4F19" w:rsidRDefault="00401229" w:rsidP="00401229">
      <w:pPr>
        <w:pStyle w:val="PargrafodaLista"/>
        <w:numPr>
          <w:ilvl w:val="0"/>
          <w:numId w:val="11"/>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e</w:t>
      </w:r>
      <w:r w:rsidRPr="000B4F19">
        <w:rPr>
          <w:rFonts w:ascii="Open Sans Light" w:eastAsiaTheme="minorEastAsia" w:hAnsi="Open Sans Light" w:cs="Open Sans Light"/>
        </w:rPr>
        <w:t>xistência de um plano de trabalho que detalhe a execução da parceria internacional;</w:t>
      </w:r>
    </w:p>
    <w:p w14:paraId="220D91A7" w14:textId="77777777" w:rsidR="00401229" w:rsidRPr="000B4F19" w:rsidRDefault="00401229" w:rsidP="00401229">
      <w:pPr>
        <w:pStyle w:val="PargrafodaLista"/>
        <w:numPr>
          <w:ilvl w:val="0"/>
          <w:numId w:val="11"/>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p</w:t>
      </w:r>
      <w:r w:rsidRPr="000B4F19">
        <w:rPr>
          <w:rFonts w:ascii="Open Sans Light" w:eastAsiaTheme="minorEastAsia" w:hAnsi="Open Sans Light" w:cs="Open Sans Light"/>
        </w:rPr>
        <w:t>revisão de metas mensuráveis;</w:t>
      </w:r>
    </w:p>
    <w:p w14:paraId="7D99869C" w14:textId="77777777" w:rsidR="00401229" w:rsidRPr="000B4F19" w:rsidRDefault="00401229" w:rsidP="00401229">
      <w:pPr>
        <w:pStyle w:val="PargrafodaLista"/>
        <w:numPr>
          <w:ilvl w:val="0"/>
          <w:numId w:val="11"/>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e</w:t>
      </w:r>
      <w:r w:rsidRPr="000B4F19">
        <w:rPr>
          <w:rFonts w:ascii="Open Sans Light" w:eastAsiaTheme="minorEastAsia" w:hAnsi="Open Sans Light" w:cs="Open Sans Light"/>
        </w:rPr>
        <w:t>xistência de cronogramas de implementação das ações;</w:t>
      </w:r>
    </w:p>
    <w:p w14:paraId="05CE11CD" w14:textId="77777777" w:rsidR="00401229" w:rsidRPr="000B4F19" w:rsidRDefault="00401229" w:rsidP="00401229">
      <w:pPr>
        <w:pStyle w:val="PargrafodaLista"/>
        <w:numPr>
          <w:ilvl w:val="0"/>
          <w:numId w:val="11"/>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d</w:t>
      </w:r>
      <w:r w:rsidRPr="000B4F19">
        <w:rPr>
          <w:rFonts w:ascii="Open Sans Light" w:eastAsiaTheme="minorEastAsia" w:hAnsi="Open Sans Light" w:cs="Open Sans Light"/>
        </w:rPr>
        <w:t>etalhamento das responsabilidades de cada parte;</w:t>
      </w:r>
    </w:p>
    <w:p w14:paraId="4D8D9427" w14:textId="77777777" w:rsidR="00401229" w:rsidRPr="000B4F19" w:rsidRDefault="00401229" w:rsidP="00401229">
      <w:pPr>
        <w:pStyle w:val="PargrafodaLista"/>
        <w:numPr>
          <w:ilvl w:val="0"/>
          <w:numId w:val="11"/>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a</w:t>
      </w:r>
      <w:r w:rsidRPr="000B4F19">
        <w:rPr>
          <w:rFonts w:ascii="Open Sans Light" w:eastAsiaTheme="minorEastAsia" w:hAnsi="Open Sans Light" w:cs="Open Sans Light"/>
        </w:rPr>
        <w:t>poio financeiro descrito de forma clara e com divisão equilibrada de responsabilidades;</w:t>
      </w:r>
    </w:p>
    <w:p w14:paraId="4B797C3A" w14:textId="77777777" w:rsidR="00401229" w:rsidRPr="000B4F19" w:rsidRDefault="00401229" w:rsidP="00401229">
      <w:pPr>
        <w:pStyle w:val="PargrafodaLista"/>
        <w:numPr>
          <w:ilvl w:val="0"/>
          <w:numId w:val="11"/>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e</w:t>
      </w:r>
      <w:r w:rsidRPr="000B4F19">
        <w:rPr>
          <w:rFonts w:ascii="Open Sans Light" w:eastAsiaTheme="minorEastAsia" w:hAnsi="Open Sans Light" w:cs="Open Sans Light"/>
        </w:rPr>
        <w:t>xistência de cronogramas de desembolso financeiro;</w:t>
      </w:r>
    </w:p>
    <w:p w14:paraId="0E9F91AB" w14:textId="77777777" w:rsidR="00401229" w:rsidRPr="000B4F19" w:rsidRDefault="00401229" w:rsidP="00401229">
      <w:pPr>
        <w:pStyle w:val="PargrafodaLista"/>
        <w:numPr>
          <w:ilvl w:val="0"/>
          <w:numId w:val="11"/>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d</w:t>
      </w:r>
      <w:r w:rsidRPr="000B4F19">
        <w:rPr>
          <w:rFonts w:ascii="Open Sans Light" w:eastAsiaTheme="minorEastAsia" w:hAnsi="Open Sans Light" w:cs="Open Sans Light"/>
        </w:rPr>
        <w:t>etalhamento da prestação de contas;</w:t>
      </w:r>
    </w:p>
    <w:p w14:paraId="1AA4035F" w14:textId="77777777" w:rsidR="00401229" w:rsidRPr="000B4F19" w:rsidRDefault="00401229" w:rsidP="00401229">
      <w:pPr>
        <w:pStyle w:val="PargrafodaLista"/>
        <w:numPr>
          <w:ilvl w:val="0"/>
          <w:numId w:val="11"/>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d</w:t>
      </w:r>
      <w:r w:rsidRPr="000B4F19">
        <w:rPr>
          <w:rFonts w:ascii="Open Sans Light" w:eastAsiaTheme="minorEastAsia" w:hAnsi="Open Sans Light" w:cs="Open Sans Light"/>
        </w:rPr>
        <w:t>etalhamento da devolução de saldo remanescente; e</w:t>
      </w:r>
    </w:p>
    <w:p w14:paraId="21221A79" w14:textId="77777777" w:rsidR="00401229" w:rsidRDefault="00401229" w:rsidP="00401229">
      <w:pPr>
        <w:pStyle w:val="PargrafodaLista"/>
        <w:numPr>
          <w:ilvl w:val="0"/>
          <w:numId w:val="11"/>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p</w:t>
      </w:r>
      <w:r w:rsidRPr="000B4F19">
        <w:rPr>
          <w:rFonts w:ascii="Open Sans Light" w:eastAsiaTheme="minorEastAsia" w:hAnsi="Open Sans Light" w:cs="Open Sans Light"/>
        </w:rPr>
        <w:t>revisão de formas de avaliação de resultados.</w:t>
      </w:r>
    </w:p>
    <w:p w14:paraId="2A14A02B" w14:textId="77777777" w:rsidR="002B432B" w:rsidRPr="000B4F19" w:rsidRDefault="002B432B" w:rsidP="00401229">
      <w:pPr>
        <w:pStyle w:val="PargrafodaLista"/>
        <w:spacing w:after="0" w:line="360" w:lineRule="auto"/>
        <w:jc w:val="both"/>
        <w:rPr>
          <w:rFonts w:ascii="Open Sans Light" w:eastAsiaTheme="minorEastAsia" w:hAnsi="Open Sans Light" w:cs="Open Sans Light"/>
        </w:rPr>
      </w:pPr>
    </w:p>
    <w:p w14:paraId="74515594" w14:textId="688C2EFE" w:rsidR="002B432B" w:rsidRPr="00482429" w:rsidRDefault="001C7288" w:rsidP="00482429">
      <w:pPr>
        <w:pStyle w:val="PargrafodaLista"/>
        <w:numPr>
          <w:ilvl w:val="1"/>
          <w:numId w:val="30"/>
        </w:numPr>
        <w:spacing w:line="360" w:lineRule="auto"/>
        <w:rPr>
          <w:rFonts w:ascii="Open Sans" w:hAnsi="Open Sans" w:cs="Open Sans"/>
          <w:b/>
          <w:bCs/>
          <w:color w:val="14605E"/>
          <w:sz w:val="28"/>
          <w:szCs w:val="28"/>
          <w14:stylisticSets>
            <w14:styleSet w14:id="1"/>
          </w14:stylisticSets>
        </w:rPr>
      </w:pPr>
      <w:r w:rsidRPr="00482429">
        <w:rPr>
          <w:rFonts w:ascii="Open Sans" w:hAnsi="Open Sans" w:cs="Open Sans"/>
          <w:b/>
          <w:bCs/>
          <w:color w:val="14605E"/>
          <w:sz w:val="28"/>
          <w:szCs w:val="28"/>
          <w14:stylisticSets>
            <w14:styleSet w14:id="1"/>
          </w14:stylisticSets>
        </w:rPr>
        <w:t xml:space="preserve">Resultados </w:t>
      </w:r>
      <w:r w:rsidR="00CE09F5">
        <w:rPr>
          <w:rFonts w:ascii="Open Sans" w:hAnsi="Open Sans" w:cs="Open Sans"/>
          <w:b/>
          <w:bCs/>
          <w:color w:val="14605E"/>
          <w:sz w:val="28"/>
          <w:szCs w:val="28"/>
          <w14:stylisticSets>
            <w14:styleSet w14:id="1"/>
          </w14:stylisticSets>
        </w:rPr>
        <w:t>e consecução dos objetivos do</w:t>
      </w:r>
      <w:r w:rsidR="005C39FF">
        <w:rPr>
          <w:rFonts w:ascii="Open Sans" w:hAnsi="Open Sans" w:cs="Open Sans"/>
          <w:b/>
          <w:bCs/>
          <w:color w:val="14605E"/>
          <w:sz w:val="28"/>
          <w:szCs w:val="28"/>
          <w14:stylisticSets>
            <w14:styleSet w14:id="1"/>
          </w14:stylisticSets>
        </w:rPr>
        <w:t>s</w:t>
      </w:r>
      <w:r w:rsidR="00CE09F5">
        <w:rPr>
          <w:rFonts w:ascii="Open Sans" w:hAnsi="Open Sans" w:cs="Open Sans"/>
          <w:b/>
          <w:bCs/>
          <w:color w:val="14605E"/>
          <w:sz w:val="28"/>
          <w:szCs w:val="28"/>
          <w14:stylisticSets>
            <w14:styleSet w14:id="1"/>
          </w14:stylisticSets>
        </w:rPr>
        <w:t xml:space="preserve"> programas</w:t>
      </w:r>
    </w:p>
    <w:p w14:paraId="1CA3A083" w14:textId="77777777" w:rsidR="00AF0142" w:rsidRPr="00AF0142" w:rsidRDefault="00AF0142" w:rsidP="00401229">
      <w:pPr>
        <w:pStyle w:val="PargrafodaLista"/>
        <w:spacing w:after="0" w:line="240" w:lineRule="auto"/>
        <w:ind w:left="714"/>
        <w:jc w:val="both"/>
        <w:rPr>
          <w:rFonts w:ascii="Open Sans Light" w:hAnsi="Open Sans Light" w:cs="Open Sans Light"/>
          <w:b/>
          <w:bCs/>
          <w:color w:val="833C0B" w:themeColor="accent2" w:themeShade="80"/>
          <w:sz w:val="28"/>
          <w:szCs w:val="28"/>
        </w:rPr>
      </w:pPr>
    </w:p>
    <w:p w14:paraId="4F385D9D" w14:textId="08679724" w:rsidR="00184664" w:rsidRDefault="00184664" w:rsidP="003E38DB">
      <w:pPr>
        <w:spacing w:after="0" w:line="360" w:lineRule="auto"/>
        <w:jc w:val="both"/>
        <w:rPr>
          <w:rFonts w:ascii="Open Sans Light" w:hAnsi="Open Sans Light" w:cs="Open Sans Light"/>
        </w:rPr>
      </w:pPr>
      <w:r w:rsidRPr="000B4F19">
        <w:rPr>
          <w:rFonts w:ascii="Open Sans Light" w:hAnsi="Open Sans Light" w:cs="Open Sans Light"/>
        </w:rPr>
        <w:t>A cooperação internacional</w:t>
      </w:r>
      <w:r>
        <w:rPr>
          <w:rFonts w:ascii="Open Sans Light" w:hAnsi="Open Sans Light" w:cs="Open Sans Light"/>
        </w:rPr>
        <w:t xml:space="preserve"> </w:t>
      </w:r>
      <w:r w:rsidRPr="000B4F19">
        <w:rPr>
          <w:rFonts w:ascii="Open Sans Light" w:hAnsi="Open Sans Light" w:cs="Open Sans Light"/>
        </w:rPr>
        <w:t>no âmbito educacional traz muitos benefícios para o Brasil,</w:t>
      </w:r>
      <w:r>
        <w:rPr>
          <w:rFonts w:ascii="Open Sans Light" w:hAnsi="Open Sans Light" w:cs="Open Sans Light"/>
        </w:rPr>
        <w:t xml:space="preserve"> sendo que </w:t>
      </w:r>
      <w:r w:rsidRPr="000B4F19">
        <w:rPr>
          <w:rFonts w:ascii="Open Sans Light" w:hAnsi="Open Sans Light" w:cs="Open Sans Light"/>
        </w:rPr>
        <w:t xml:space="preserve">o principal objetivo da celebração de parcerias internacionais deve ser a formação e </w:t>
      </w:r>
      <w:r>
        <w:rPr>
          <w:rFonts w:ascii="Open Sans Light" w:hAnsi="Open Sans Light" w:cs="Open Sans Light"/>
        </w:rPr>
        <w:t xml:space="preserve">a </w:t>
      </w:r>
      <w:r w:rsidRPr="000B4F19">
        <w:rPr>
          <w:rFonts w:ascii="Open Sans Light" w:hAnsi="Open Sans Light" w:cs="Open Sans Light"/>
        </w:rPr>
        <w:t xml:space="preserve">qualificação dos beneficiários das ações de cooperação, bem como o desenvolvimento de projetos que sejam importantes para a comunidade científica </w:t>
      </w:r>
      <w:r>
        <w:rPr>
          <w:rFonts w:ascii="Open Sans Light" w:hAnsi="Open Sans Light" w:cs="Open Sans Light"/>
        </w:rPr>
        <w:t xml:space="preserve">e a sociedade </w:t>
      </w:r>
      <w:r w:rsidRPr="000B4F19">
        <w:rPr>
          <w:rFonts w:ascii="Open Sans Light" w:hAnsi="Open Sans Light" w:cs="Open Sans Light"/>
        </w:rPr>
        <w:t xml:space="preserve">brasileira. </w:t>
      </w:r>
    </w:p>
    <w:p w14:paraId="406C1CD6" w14:textId="77777777" w:rsidR="00184664" w:rsidRPr="006D4CEC" w:rsidRDefault="00184664" w:rsidP="003E38DB">
      <w:pPr>
        <w:spacing w:after="0" w:line="360" w:lineRule="auto"/>
        <w:jc w:val="both"/>
        <w:rPr>
          <w:rFonts w:ascii="Open Sans Light" w:hAnsi="Open Sans Light" w:cs="Open Sans Light"/>
          <w:sz w:val="16"/>
          <w:szCs w:val="16"/>
        </w:rPr>
      </w:pPr>
    </w:p>
    <w:p w14:paraId="0E9B1E8E" w14:textId="1FB01767" w:rsidR="00184664" w:rsidRDefault="00184664" w:rsidP="00184664">
      <w:pPr>
        <w:spacing w:line="360" w:lineRule="auto"/>
        <w:jc w:val="both"/>
        <w:rPr>
          <w:rFonts w:ascii="Open Sans Light" w:hAnsi="Open Sans Light" w:cs="Open Sans Light"/>
        </w:rPr>
      </w:pPr>
      <w:r w:rsidRPr="000B4F19">
        <w:rPr>
          <w:rFonts w:ascii="Open Sans Light" w:hAnsi="Open Sans Light" w:cs="Open Sans Light"/>
        </w:rPr>
        <w:t>Em relação a</w:t>
      </w:r>
      <w:r>
        <w:rPr>
          <w:rFonts w:ascii="Open Sans Light" w:hAnsi="Open Sans Light" w:cs="Open Sans Light"/>
        </w:rPr>
        <w:t xml:space="preserve">os resultados </w:t>
      </w:r>
      <w:r w:rsidR="005500BB">
        <w:rPr>
          <w:rFonts w:ascii="Open Sans Light" w:hAnsi="Open Sans Light" w:cs="Open Sans Light"/>
        </w:rPr>
        <w:t>e consecução dos objetivos</w:t>
      </w:r>
      <w:r w:rsidRPr="000B4F19">
        <w:rPr>
          <w:rFonts w:ascii="Open Sans Light" w:hAnsi="Open Sans Light" w:cs="Open Sans Light"/>
        </w:rPr>
        <w:t xml:space="preserve">, os seguintes </w:t>
      </w:r>
      <w:r>
        <w:rPr>
          <w:rFonts w:ascii="Open Sans Light" w:hAnsi="Open Sans Light" w:cs="Open Sans Light"/>
        </w:rPr>
        <w:t>indicadores serão utilizados</w:t>
      </w:r>
      <w:r w:rsidRPr="000B4F19">
        <w:rPr>
          <w:rFonts w:ascii="Open Sans Light" w:hAnsi="Open Sans Light" w:cs="Open Sans Light"/>
        </w:rPr>
        <w:t>:</w:t>
      </w:r>
    </w:p>
    <w:p w14:paraId="6FEFD4C5" w14:textId="77777777" w:rsidR="00184664" w:rsidRPr="00C05F17" w:rsidRDefault="00184664" w:rsidP="003E38DB">
      <w:pPr>
        <w:spacing w:after="0" w:line="360" w:lineRule="auto"/>
        <w:jc w:val="both"/>
        <w:rPr>
          <w:rFonts w:ascii="Open Sans Light" w:hAnsi="Open Sans Light" w:cs="Open Sans Light"/>
          <w:sz w:val="16"/>
          <w:szCs w:val="16"/>
        </w:rPr>
      </w:pPr>
    </w:p>
    <w:p w14:paraId="5EC289B1" w14:textId="77777777" w:rsidR="00184664" w:rsidRPr="000B4F19" w:rsidRDefault="00184664" w:rsidP="00184664">
      <w:pPr>
        <w:pStyle w:val="PargrafodaLista"/>
        <w:numPr>
          <w:ilvl w:val="0"/>
          <w:numId w:val="12"/>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n</w:t>
      </w:r>
      <w:r w:rsidRPr="000B4F19">
        <w:rPr>
          <w:rFonts w:ascii="Open Sans Light" w:eastAsiaTheme="minorEastAsia" w:hAnsi="Open Sans Light" w:cs="Open Sans Light"/>
        </w:rPr>
        <w:t xml:space="preserve">úmeros de editais </w:t>
      </w:r>
      <w:r>
        <w:rPr>
          <w:rFonts w:ascii="Open Sans Light" w:eastAsiaTheme="minorEastAsia" w:hAnsi="Open Sans Light" w:cs="Open Sans Light"/>
        </w:rPr>
        <w:t>publicados</w:t>
      </w:r>
      <w:r w:rsidRPr="000B4F19">
        <w:rPr>
          <w:rFonts w:ascii="Open Sans Light" w:eastAsiaTheme="minorEastAsia" w:hAnsi="Open Sans Light" w:cs="Open Sans Light"/>
        </w:rPr>
        <w:t xml:space="preserve">; </w:t>
      </w:r>
    </w:p>
    <w:p w14:paraId="68293C84" w14:textId="77777777" w:rsidR="00184664" w:rsidRDefault="00184664" w:rsidP="00184664">
      <w:pPr>
        <w:pStyle w:val="PargrafodaLista"/>
        <w:numPr>
          <w:ilvl w:val="0"/>
          <w:numId w:val="12"/>
        </w:numPr>
        <w:spacing w:after="0" w:line="360" w:lineRule="auto"/>
        <w:ind w:hanging="306"/>
        <w:jc w:val="both"/>
        <w:rPr>
          <w:rFonts w:ascii="Open Sans Light" w:eastAsiaTheme="minorEastAsia" w:hAnsi="Open Sans Light" w:cs="Open Sans Light"/>
        </w:rPr>
      </w:pPr>
      <w:r w:rsidRPr="00C05F17">
        <w:rPr>
          <w:rFonts w:ascii="Open Sans Light" w:eastAsiaTheme="minorEastAsia" w:hAnsi="Open Sans Light" w:cs="Open Sans Light"/>
        </w:rPr>
        <w:t xml:space="preserve">taxa de adesão (interesse da comunidade científica, medida por meio do número de inscrições); </w:t>
      </w:r>
    </w:p>
    <w:p w14:paraId="11037F67" w14:textId="091DE6D2" w:rsidR="00184664" w:rsidRPr="00C05F17" w:rsidRDefault="00184664" w:rsidP="00184664">
      <w:pPr>
        <w:pStyle w:val="PargrafodaLista"/>
        <w:numPr>
          <w:ilvl w:val="0"/>
          <w:numId w:val="12"/>
        </w:numPr>
        <w:spacing w:after="0" w:line="360" w:lineRule="auto"/>
        <w:ind w:hanging="306"/>
        <w:jc w:val="both"/>
        <w:rPr>
          <w:rFonts w:ascii="Open Sans Light" w:eastAsiaTheme="minorEastAsia" w:hAnsi="Open Sans Light" w:cs="Open Sans Light"/>
        </w:rPr>
      </w:pPr>
      <w:r w:rsidRPr="00C05F17">
        <w:rPr>
          <w:rFonts w:ascii="Open Sans Light" w:eastAsiaTheme="minorEastAsia" w:hAnsi="Open Sans Light" w:cs="Open Sans Light"/>
        </w:rPr>
        <w:t>número de bolsas ou de projetos aprovados e respectivas áreas temáticas;</w:t>
      </w:r>
    </w:p>
    <w:p w14:paraId="4E3B5807" w14:textId="5875DFC9" w:rsidR="00184664" w:rsidRDefault="00184664" w:rsidP="00184664">
      <w:pPr>
        <w:pStyle w:val="PargrafodaLista"/>
        <w:numPr>
          <w:ilvl w:val="0"/>
          <w:numId w:val="12"/>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n</w:t>
      </w:r>
      <w:r w:rsidRPr="000B4F19">
        <w:rPr>
          <w:rFonts w:ascii="Open Sans Light" w:eastAsiaTheme="minorEastAsia" w:hAnsi="Open Sans Light" w:cs="Open Sans Light"/>
        </w:rPr>
        <w:t xml:space="preserve">úmero de </w:t>
      </w:r>
      <w:r>
        <w:rPr>
          <w:rFonts w:ascii="Open Sans Light" w:eastAsiaTheme="minorEastAsia" w:hAnsi="Open Sans Light" w:cs="Open Sans Light"/>
        </w:rPr>
        <w:t xml:space="preserve">bolsas ou de </w:t>
      </w:r>
      <w:r w:rsidRPr="000B4F19">
        <w:rPr>
          <w:rFonts w:ascii="Open Sans Light" w:eastAsiaTheme="minorEastAsia" w:hAnsi="Open Sans Light" w:cs="Open Sans Light"/>
        </w:rPr>
        <w:t xml:space="preserve">projetos implementados; </w:t>
      </w:r>
    </w:p>
    <w:p w14:paraId="3D170F1E" w14:textId="4C404EEB" w:rsidR="005500BB" w:rsidRPr="00C05F17" w:rsidRDefault="005500BB" w:rsidP="00184664">
      <w:pPr>
        <w:pStyle w:val="PargrafodaLista"/>
        <w:numPr>
          <w:ilvl w:val="0"/>
          <w:numId w:val="12"/>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número de missões de trabalho dos coordenadores do Brasil;</w:t>
      </w:r>
    </w:p>
    <w:p w14:paraId="62639837" w14:textId="6A8AF681" w:rsidR="00184664" w:rsidRPr="000B4F19" w:rsidRDefault="00184664" w:rsidP="00184664">
      <w:pPr>
        <w:pStyle w:val="PargrafodaLista"/>
        <w:numPr>
          <w:ilvl w:val="0"/>
          <w:numId w:val="12"/>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a</w:t>
      </w:r>
      <w:r w:rsidRPr="000B4F19">
        <w:rPr>
          <w:rFonts w:ascii="Open Sans Light" w:eastAsiaTheme="minorEastAsia" w:hAnsi="Open Sans Light" w:cs="Open Sans Light"/>
        </w:rPr>
        <w:t xml:space="preserve">lcance nacional do </w:t>
      </w:r>
      <w:r>
        <w:rPr>
          <w:rFonts w:ascii="Open Sans Light" w:eastAsiaTheme="minorEastAsia" w:hAnsi="Open Sans Light" w:cs="Open Sans Light"/>
        </w:rPr>
        <w:t>p</w:t>
      </w:r>
      <w:r w:rsidRPr="000B4F19">
        <w:rPr>
          <w:rFonts w:ascii="Open Sans Light" w:eastAsiaTheme="minorEastAsia" w:hAnsi="Open Sans Light" w:cs="Open Sans Light"/>
        </w:rPr>
        <w:t>rograma;</w:t>
      </w:r>
    </w:p>
    <w:p w14:paraId="21D35225" w14:textId="1B0DA561" w:rsidR="00184664" w:rsidRDefault="00184664" w:rsidP="00184664">
      <w:pPr>
        <w:pStyle w:val="PargrafodaLista"/>
        <w:numPr>
          <w:ilvl w:val="0"/>
          <w:numId w:val="12"/>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n</w:t>
      </w:r>
      <w:r w:rsidRPr="000B4F19">
        <w:rPr>
          <w:rFonts w:ascii="Open Sans Light" w:eastAsiaTheme="minorEastAsia" w:hAnsi="Open Sans Light" w:cs="Open Sans Light"/>
        </w:rPr>
        <w:t xml:space="preserve">atureza das </w:t>
      </w:r>
      <w:r>
        <w:rPr>
          <w:rFonts w:ascii="Open Sans Light" w:eastAsiaTheme="minorEastAsia" w:hAnsi="Open Sans Light" w:cs="Open Sans Light"/>
        </w:rPr>
        <w:t xml:space="preserve">instituições </w:t>
      </w:r>
      <w:r w:rsidRPr="000B4F19">
        <w:rPr>
          <w:rFonts w:ascii="Open Sans Light" w:eastAsiaTheme="minorEastAsia" w:hAnsi="Open Sans Light" w:cs="Open Sans Light"/>
        </w:rPr>
        <w:t>brasileiras</w:t>
      </w:r>
      <w:r>
        <w:rPr>
          <w:rFonts w:ascii="Open Sans Light" w:eastAsiaTheme="minorEastAsia" w:hAnsi="Open Sans Light" w:cs="Open Sans Light"/>
        </w:rPr>
        <w:t xml:space="preserve"> participantes do programa</w:t>
      </w:r>
      <w:r w:rsidRPr="000B4F19">
        <w:rPr>
          <w:rFonts w:ascii="Open Sans Light" w:eastAsiaTheme="minorEastAsia" w:hAnsi="Open Sans Light" w:cs="Open Sans Light"/>
        </w:rPr>
        <w:t>;</w:t>
      </w:r>
    </w:p>
    <w:p w14:paraId="5BB19BEF" w14:textId="5C5F6E5B" w:rsidR="005500BB" w:rsidRPr="005500BB" w:rsidRDefault="005500BB" w:rsidP="005500BB">
      <w:pPr>
        <w:pStyle w:val="PargrafodaLista"/>
        <w:numPr>
          <w:ilvl w:val="0"/>
          <w:numId w:val="12"/>
        </w:numPr>
        <w:spacing w:after="0" w:line="360" w:lineRule="auto"/>
        <w:ind w:hanging="306"/>
        <w:jc w:val="both"/>
        <w:rPr>
          <w:rFonts w:ascii="Open Sans Light" w:eastAsiaTheme="minorEastAsia" w:hAnsi="Open Sans Light" w:cs="Open Sans Light"/>
        </w:rPr>
      </w:pPr>
      <w:r w:rsidRPr="005500BB">
        <w:rPr>
          <w:rFonts w:ascii="Open Sans Light" w:eastAsiaTheme="minorEastAsia" w:hAnsi="Open Sans Light" w:cs="Open Sans Light"/>
        </w:rPr>
        <w:lastRenderedPageBreak/>
        <w:t>número de acordos de cooperação que foram celebrados em função do programa;</w:t>
      </w:r>
    </w:p>
    <w:p w14:paraId="47B81935" w14:textId="46B0CF48" w:rsidR="005500BB" w:rsidRPr="005500BB" w:rsidRDefault="005500BB" w:rsidP="005500BB">
      <w:pPr>
        <w:pStyle w:val="PargrafodaLista"/>
        <w:numPr>
          <w:ilvl w:val="0"/>
          <w:numId w:val="12"/>
        </w:numPr>
        <w:spacing w:after="0" w:line="360" w:lineRule="auto"/>
        <w:ind w:hanging="306"/>
        <w:jc w:val="both"/>
        <w:rPr>
          <w:rFonts w:ascii="Open Sans Light" w:eastAsiaTheme="minorEastAsia" w:hAnsi="Open Sans Light" w:cs="Open Sans Light"/>
        </w:rPr>
      </w:pPr>
      <w:r w:rsidRPr="005500BB">
        <w:rPr>
          <w:rFonts w:ascii="Open Sans Light" w:eastAsiaTheme="minorEastAsia" w:hAnsi="Open Sans Light" w:cs="Open Sans Light"/>
        </w:rPr>
        <w:t>número de bolsistas brasileiros que participaram do programa;</w:t>
      </w:r>
    </w:p>
    <w:p w14:paraId="7CABE9FB" w14:textId="080CDDAB" w:rsidR="005500BB" w:rsidRPr="005500BB" w:rsidRDefault="005500BB" w:rsidP="005500BB">
      <w:pPr>
        <w:pStyle w:val="PargrafodaLista"/>
        <w:numPr>
          <w:ilvl w:val="0"/>
          <w:numId w:val="12"/>
        </w:numPr>
        <w:spacing w:after="0" w:line="360" w:lineRule="auto"/>
        <w:ind w:hanging="306"/>
        <w:jc w:val="both"/>
        <w:rPr>
          <w:rFonts w:ascii="Open Sans Light" w:eastAsiaTheme="minorEastAsia" w:hAnsi="Open Sans Light" w:cs="Open Sans Light"/>
        </w:rPr>
      </w:pPr>
      <w:r w:rsidRPr="005500BB">
        <w:rPr>
          <w:rFonts w:ascii="Open Sans Light" w:eastAsiaTheme="minorEastAsia" w:hAnsi="Open Sans Light" w:cs="Open Sans Light"/>
        </w:rPr>
        <w:t xml:space="preserve">número de alunos internacionais que participaram do programa; </w:t>
      </w:r>
    </w:p>
    <w:p w14:paraId="6A3C3951" w14:textId="3D2E9838" w:rsidR="005500BB" w:rsidRDefault="005500BB" w:rsidP="005500BB">
      <w:pPr>
        <w:pStyle w:val="PargrafodaLista"/>
        <w:numPr>
          <w:ilvl w:val="0"/>
          <w:numId w:val="12"/>
        </w:numPr>
        <w:spacing w:after="0" w:line="360" w:lineRule="auto"/>
        <w:ind w:hanging="306"/>
        <w:jc w:val="both"/>
        <w:rPr>
          <w:rFonts w:ascii="Open Sans Light" w:eastAsiaTheme="minorEastAsia" w:hAnsi="Open Sans Light" w:cs="Open Sans Light"/>
        </w:rPr>
      </w:pPr>
      <w:r w:rsidRPr="005500BB">
        <w:rPr>
          <w:rFonts w:ascii="Open Sans Light" w:eastAsiaTheme="minorEastAsia" w:hAnsi="Open Sans Light" w:cs="Open Sans Light"/>
        </w:rPr>
        <w:t>número de publicações de ex-bolsistas que participaram dos programas</w:t>
      </w:r>
      <w:r>
        <w:rPr>
          <w:rFonts w:ascii="Open Sans Light" w:eastAsiaTheme="minorEastAsia" w:hAnsi="Open Sans Light" w:cs="Open Sans Light"/>
        </w:rPr>
        <w:t>;</w:t>
      </w:r>
    </w:p>
    <w:p w14:paraId="3F927D60" w14:textId="734B7946" w:rsidR="005500BB" w:rsidRDefault="00881EAF" w:rsidP="005500BB">
      <w:pPr>
        <w:pStyle w:val="PargrafodaLista"/>
        <w:numPr>
          <w:ilvl w:val="0"/>
          <w:numId w:val="12"/>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existência de</w:t>
      </w:r>
      <w:r w:rsidR="00544FA0">
        <w:rPr>
          <w:rFonts w:ascii="Open Sans Light" w:eastAsiaTheme="minorEastAsia" w:hAnsi="Open Sans Light" w:cs="Open Sans Light"/>
        </w:rPr>
        <w:t xml:space="preserve"> programas de dupla diplomação;</w:t>
      </w:r>
    </w:p>
    <w:p w14:paraId="5DCA9C82" w14:textId="26310EE4" w:rsidR="00544FA0" w:rsidRDefault="00544FA0" w:rsidP="005500BB">
      <w:pPr>
        <w:pStyle w:val="PargrafodaLista"/>
        <w:numPr>
          <w:ilvl w:val="0"/>
          <w:numId w:val="12"/>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 xml:space="preserve">participações dos coordenadores nos fóruns do Programa; e </w:t>
      </w:r>
    </w:p>
    <w:p w14:paraId="5E34B7CF" w14:textId="19092103" w:rsidR="00544FA0" w:rsidRPr="005500BB" w:rsidRDefault="00544FA0" w:rsidP="005500BB">
      <w:pPr>
        <w:pStyle w:val="PargrafodaLista"/>
        <w:numPr>
          <w:ilvl w:val="0"/>
          <w:numId w:val="12"/>
        </w:numPr>
        <w:spacing w:after="0" w:line="360" w:lineRule="auto"/>
        <w:ind w:hanging="306"/>
        <w:jc w:val="both"/>
        <w:rPr>
          <w:rFonts w:ascii="Open Sans Light" w:eastAsiaTheme="minorEastAsia" w:hAnsi="Open Sans Light" w:cs="Open Sans Light"/>
        </w:rPr>
      </w:pPr>
      <w:r>
        <w:rPr>
          <w:rFonts w:ascii="Open Sans Light" w:eastAsiaTheme="minorEastAsia" w:hAnsi="Open Sans Light" w:cs="Open Sans Light"/>
        </w:rPr>
        <w:t>realização de estágios.</w:t>
      </w:r>
    </w:p>
    <w:p w14:paraId="5CD485DF" w14:textId="77777777" w:rsidR="005500BB" w:rsidRPr="000B4F19" w:rsidRDefault="005500BB" w:rsidP="005500BB">
      <w:pPr>
        <w:pStyle w:val="PargrafodaLista"/>
        <w:spacing w:after="0" w:line="360" w:lineRule="auto"/>
        <w:ind w:left="1440"/>
        <w:jc w:val="both"/>
        <w:rPr>
          <w:rFonts w:ascii="Open Sans Light" w:eastAsiaTheme="minorEastAsia" w:hAnsi="Open Sans Light" w:cs="Open Sans Light"/>
        </w:rPr>
      </w:pPr>
    </w:p>
    <w:p w14:paraId="58428C05" w14:textId="68A7A034" w:rsidR="0083641D" w:rsidRDefault="0083641D" w:rsidP="0070417E"/>
    <w:p w14:paraId="01B9CA21" w14:textId="4F8C024B" w:rsidR="00A6534A" w:rsidRDefault="00A6534A" w:rsidP="0070417E"/>
    <w:p w14:paraId="4940DAD4" w14:textId="125067E1" w:rsidR="00A6534A" w:rsidRDefault="00A6534A" w:rsidP="0070417E"/>
    <w:p w14:paraId="31ADEE7E" w14:textId="6DD7E471" w:rsidR="00A6534A" w:rsidRDefault="00A6534A" w:rsidP="0070417E"/>
    <w:p w14:paraId="0E63C607" w14:textId="03456B60" w:rsidR="00A6534A" w:rsidRDefault="00A6534A" w:rsidP="0070417E"/>
    <w:p w14:paraId="1934FE6B" w14:textId="3796B731" w:rsidR="00A6534A" w:rsidRDefault="00A6534A" w:rsidP="0070417E"/>
    <w:p w14:paraId="2BFE9B42" w14:textId="270A0BC3" w:rsidR="00A6534A" w:rsidRDefault="00A6534A" w:rsidP="0070417E"/>
    <w:p w14:paraId="47720EFB" w14:textId="1CE63CC7" w:rsidR="00A6534A" w:rsidRDefault="00A6534A" w:rsidP="0070417E"/>
    <w:p w14:paraId="47B65657" w14:textId="172CD8D2" w:rsidR="00A6534A" w:rsidRDefault="00A6534A" w:rsidP="0070417E"/>
    <w:p w14:paraId="2E86A50A" w14:textId="515CE206" w:rsidR="00A6534A" w:rsidRDefault="00A6534A" w:rsidP="0070417E"/>
    <w:p w14:paraId="7357EABA" w14:textId="06D422CA" w:rsidR="00A6534A" w:rsidRDefault="00A6534A" w:rsidP="0070417E"/>
    <w:p w14:paraId="134754F6" w14:textId="66FA7F93" w:rsidR="00A6534A" w:rsidRDefault="00A6534A" w:rsidP="0070417E"/>
    <w:p w14:paraId="32FD06A4" w14:textId="5112C74D" w:rsidR="00A6534A" w:rsidRDefault="00A6534A" w:rsidP="0070417E"/>
    <w:p w14:paraId="5874A31F" w14:textId="0BF64609" w:rsidR="00A6534A" w:rsidRDefault="00A6534A" w:rsidP="0070417E"/>
    <w:p w14:paraId="01E978F3" w14:textId="17E76B78" w:rsidR="00A6534A" w:rsidRDefault="00A6534A" w:rsidP="0070417E"/>
    <w:p w14:paraId="2412A513" w14:textId="3929D966" w:rsidR="00A6534A" w:rsidRDefault="00A6534A" w:rsidP="0070417E"/>
    <w:p w14:paraId="1585FFC4" w14:textId="50B1B049" w:rsidR="005500BB" w:rsidRDefault="005500BB" w:rsidP="0070417E"/>
    <w:p w14:paraId="4BC4AF32" w14:textId="5381E05D" w:rsidR="005500BB" w:rsidRDefault="005500BB" w:rsidP="0070417E"/>
    <w:p w14:paraId="38892966" w14:textId="01061130" w:rsidR="005500BB" w:rsidRDefault="005500BB" w:rsidP="0070417E"/>
    <w:p w14:paraId="60CE1DD3" w14:textId="25AE7DE8" w:rsidR="005500BB" w:rsidRDefault="005500BB" w:rsidP="0070417E"/>
    <w:p w14:paraId="322101BB" w14:textId="77777777" w:rsidR="004C0255" w:rsidRDefault="004C0255" w:rsidP="0070417E"/>
    <w:p w14:paraId="682C2FAD" w14:textId="022E01A1" w:rsidR="005500BB" w:rsidRDefault="005500BB" w:rsidP="0070417E"/>
    <w:p w14:paraId="767B8AFC" w14:textId="569AE128" w:rsidR="00780FD5" w:rsidRPr="00EB25A0" w:rsidRDefault="00780FD5" w:rsidP="00EB25A0">
      <w:pPr>
        <w:pStyle w:val="PargrafodaLista"/>
        <w:numPr>
          <w:ilvl w:val="0"/>
          <w:numId w:val="36"/>
        </w:numPr>
        <w:spacing w:after="0" w:line="360" w:lineRule="auto"/>
        <w:ind w:left="851" w:hanging="851"/>
        <w:rPr>
          <w:rFonts w:ascii="Open Sans" w:hAnsi="Open Sans" w:cs="Open Sans"/>
          <w:b/>
          <w:bCs/>
          <w:color w:val="14605E"/>
          <w:sz w:val="28"/>
          <w:szCs w:val="28"/>
          <w14:stylisticSets>
            <w14:styleSet w14:id="1"/>
          </w14:stylisticSets>
        </w:rPr>
      </w:pPr>
      <w:bookmarkStart w:id="34" w:name="_Toc46097101"/>
      <w:r w:rsidRPr="00EB25A0">
        <w:rPr>
          <w:rFonts w:ascii="Open Sans" w:hAnsi="Open Sans" w:cs="Open Sans"/>
          <w:b/>
          <w:bCs/>
          <w:color w:val="14605E"/>
          <w:sz w:val="28"/>
          <w:szCs w:val="28"/>
          <w14:stylisticSets>
            <w14:styleSet w14:id="1"/>
          </w14:stylisticSets>
        </w:rPr>
        <w:lastRenderedPageBreak/>
        <w:t>A</w:t>
      </w:r>
      <w:r w:rsidR="002C30FB" w:rsidRPr="00EB25A0">
        <w:rPr>
          <w:rFonts w:ascii="Open Sans" w:hAnsi="Open Sans" w:cs="Open Sans"/>
          <w:b/>
          <w:bCs/>
          <w:color w:val="14605E"/>
          <w:sz w:val="28"/>
          <w:szCs w:val="28"/>
          <w14:stylisticSets>
            <w14:styleSet w14:id="1"/>
          </w14:stylisticSets>
        </w:rPr>
        <w:t>nexo</w:t>
      </w:r>
      <w:r w:rsidR="003E38DB" w:rsidRPr="00EB25A0">
        <w:rPr>
          <w:rFonts w:ascii="Open Sans" w:hAnsi="Open Sans" w:cs="Open Sans"/>
          <w:b/>
          <w:bCs/>
          <w:color w:val="14605E"/>
          <w:sz w:val="28"/>
          <w:szCs w:val="28"/>
          <w14:stylisticSets>
            <w14:styleSet w14:id="1"/>
          </w14:stylisticSets>
        </w:rPr>
        <w:t>s</w:t>
      </w:r>
      <w:bookmarkEnd w:id="34"/>
    </w:p>
    <w:p w14:paraId="4BBDD7E5" w14:textId="1171902D" w:rsidR="003E38DB" w:rsidRPr="00C061FA" w:rsidRDefault="00C061FA" w:rsidP="00C061FA">
      <w:pPr>
        <w:pStyle w:val="PargrafodaLista"/>
        <w:numPr>
          <w:ilvl w:val="0"/>
          <w:numId w:val="31"/>
        </w:numPr>
        <w:rPr>
          <w:b/>
          <w:bCs/>
          <w:lang w:val="fr-FR"/>
        </w:rPr>
      </w:pPr>
      <w:proofErr w:type="spellStart"/>
      <w:r w:rsidRPr="00C061FA">
        <w:rPr>
          <w:b/>
          <w:bCs/>
          <w:lang w:val="fr-FR"/>
        </w:rPr>
        <w:t>Convênio</w:t>
      </w:r>
      <w:proofErr w:type="spellEnd"/>
      <w:r w:rsidRPr="00C061FA">
        <w:rPr>
          <w:b/>
          <w:bCs/>
          <w:lang w:val="fr-FR"/>
        </w:rPr>
        <w:t xml:space="preserve"> entre a </w:t>
      </w:r>
      <w:r w:rsidRPr="00C061FA">
        <w:rPr>
          <w:b/>
          <w:bCs/>
          <w:i/>
          <w:iCs/>
          <w:lang w:val="fr-FR"/>
        </w:rPr>
        <w:t>Conférence des Directeurs des Écoles et Formations d’Ingénieurs</w:t>
      </w:r>
      <w:r w:rsidRPr="00C061FA">
        <w:rPr>
          <w:b/>
          <w:bCs/>
          <w:lang w:val="fr-FR"/>
        </w:rPr>
        <w:t xml:space="preserve"> (CDEFI)</w:t>
      </w:r>
      <w:r>
        <w:rPr>
          <w:b/>
          <w:bCs/>
          <w:lang w:val="fr-FR"/>
        </w:rPr>
        <w:t xml:space="preserve"> e </w:t>
      </w:r>
      <w:proofErr w:type="spellStart"/>
      <w:r>
        <w:rPr>
          <w:b/>
          <w:bCs/>
          <w:lang w:val="fr-FR"/>
        </w:rPr>
        <w:t>Coordenação</w:t>
      </w:r>
      <w:proofErr w:type="spellEnd"/>
      <w:r>
        <w:rPr>
          <w:b/>
          <w:bCs/>
          <w:lang w:val="fr-FR"/>
        </w:rPr>
        <w:t xml:space="preserve"> de </w:t>
      </w:r>
      <w:proofErr w:type="spellStart"/>
      <w:r>
        <w:rPr>
          <w:b/>
          <w:bCs/>
          <w:lang w:val="fr-FR"/>
        </w:rPr>
        <w:t>Aperfeiçoamento</w:t>
      </w:r>
      <w:proofErr w:type="spellEnd"/>
      <w:r>
        <w:rPr>
          <w:b/>
          <w:bCs/>
          <w:lang w:val="fr-FR"/>
        </w:rPr>
        <w:t xml:space="preserve"> de </w:t>
      </w:r>
      <w:proofErr w:type="spellStart"/>
      <w:r>
        <w:rPr>
          <w:b/>
          <w:bCs/>
          <w:lang w:val="fr-FR"/>
        </w:rPr>
        <w:t>Pessoal</w:t>
      </w:r>
      <w:proofErr w:type="spellEnd"/>
      <w:r>
        <w:rPr>
          <w:b/>
          <w:bCs/>
          <w:lang w:val="fr-FR"/>
        </w:rPr>
        <w:t xml:space="preserve"> de </w:t>
      </w:r>
      <w:proofErr w:type="spellStart"/>
      <w:r>
        <w:rPr>
          <w:b/>
          <w:bCs/>
          <w:lang w:val="fr-FR"/>
        </w:rPr>
        <w:t>Nível</w:t>
      </w:r>
      <w:proofErr w:type="spellEnd"/>
      <w:r>
        <w:rPr>
          <w:b/>
          <w:bCs/>
          <w:lang w:val="fr-FR"/>
        </w:rPr>
        <w:t xml:space="preserve"> Superior (CAPES)</w:t>
      </w:r>
    </w:p>
    <w:p w14:paraId="0A946A9C" w14:textId="2AD68D70" w:rsidR="00C061FA" w:rsidRPr="00C061FA" w:rsidRDefault="00C061FA" w:rsidP="00C061FA">
      <w:pPr>
        <w:pStyle w:val="PargrafodaLista"/>
        <w:ind w:left="1080"/>
        <w:rPr>
          <w:b/>
          <w:bCs/>
          <w:lang w:val="fr-FR"/>
        </w:rPr>
      </w:pPr>
      <w:r>
        <w:rPr>
          <w:noProof/>
        </w:rPr>
        <w:drawing>
          <wp:anchor distT="0" distB="0" distL="114300" distR="114300" simplePos="0" relativeHeight="251802624" behindDoc="0" locked="0" layoutInCell="1" allowOverlap="1" wp14:anchorId="06831273" wp14:editId="64F78EC7">
            <wp:simplePos x="0" y="0"/>
            <wp:positionH relativeFrom="margin">
              <wp:align>left</wp:align>
            </wp:positionH>
            <wp:positionV relativeFrom="paragraph">
              <wp:posOffset>93345</wp:posOffset>
            </wp:positionV>
            <wp:extent cx="5702300" cy="7651115"/>
            <wp:effectExtent l="0" t="0" r="0" b="698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2130" cy="7664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49D176" w14:textId="685D14CA" w:rsidR="00E30116" w:rsidRPr="00C061FA" w:rsidRDefault="00E30116" w:rsidP="00780FD5">
      <w:pPr>
        <w:autoSpaceDE w:val="0"/>
        <w:autoSpaceDN w:val="0"/>
        <w:adjustRightInd w:val="0"/>
        <w:spacing w:after="0" w:line="360" w:lineRule="auto"/>
        <w:ind w:firstLine="708"/>
        <w:jc w:val="both"/>
        <w:rPr>
          <w:rFonts w:ascii="Open Sans Light" w:hAnsi="Open Sans Light" w:cs="Open Sans Light"/>
          <w:lang w:val="fr-FR"/>
        </w:rPr>
      </w:pPr>
    </w:p>
    <w:p w14:paraId="4EA29E38" w14:textId="2F59DF6E" w:rsidR="00E30116" w:rsidRPr="00C061FA" w:rsidRDefault="00E30116" w:rsidP="00780293">
      <w:pPr>
        <w:autoSpaceDE w:val="0"/>
        <w:autoSpaceDN w:val="0"/>
        <w:adjustRightInd w:val="0"/>
        <w:spacing w:after="0" w:line="360" w:lineRule="auto"/>
        <w:jc w:val="both"/>
        <w:rPr>
          <w:rFonts w:ascii="Open Sans Light" w:hAnsi="Open Sans Light" w:cs="Open Sans Light"/>
          <w:lang w:val="fr-FR"/>
        </w:rPr>
      </w:pPr>
    </w:p>
    <w:p w14:paraId="2070BE1A" w14:textId="44592468" w:rsidR="00E30116" w:rsidRPr="00C061FA" w:rsidRDefault="00E30116" w:rsidP="00780293">
      <w:pPr>
        <w:autoSpaceDE w:val="0"/>
        <w:autoSpaceDN w:val="0"/>
        <w:adjustRightInd w:val="0"/>
        <w:spacing w:after="0" w:line="360" w:lineRule="auto"/>
        <w:jc w:val="both"/>
        <w:rPr>
          <w:rFonts w:ascii="Open Sans Light" w:hAnsi="Open Sans Light" w:cs="Open Sans Light"/>
          <w:lang w:val="fr-FR"/>
        </w:rPr>
      </w:pPr>
    </w:p>
    <w:p w14:paraId="6EE686F0" w14:textId="4BC1DC30" w:rsidR="00CE250E" w:rsidRPr="00C061FA" w:rsidRDefault="00CE250E" w:rsidP="00CE250E">
      <w:pPr>
        <w:autoSpaceDE w:val="0"/>
        <w:autoSpaceDN w:val="0"/>
        <w:adjustRightInd w:val="0"/>
        <w:spacing w:after="0" w:line="240" w:lineRule="auto"/>
        <w:ind w:firstLine="708"/>
        <w:jc w:val="both"/>
        <w:rPr>
          <w:b/>
          <w:bCs/>
          <w:lang w:val="fr-FR"/>
        </w:rPr>
      </w:pPr>
      <w:r w:rsidRPr="00C061FA">
        <w:rPr>
          <w:b/>
          <w:bCs/>
          <w:lang w:val="fr-FR"/>
        </w:rPr>
        <w:br w:type="page"/>
      </w:r>
    </w:p>
    <w:p w14:paraId="79DB3EBC" w14:textId="666EAAEB" w:rsidR="00E30116" w:rsidRPr="00C061FA" w:rsidRDefault="00E432EB" w:rsidP="00780FD5">
      <w:pPr>
        <w:autoSpaceDE w:val="0"/>
        <w:autoSpaceDN w:val="0"/>
        <w:adjustRightInd w:val="0"/>
        <w:spacing w:after="0" w:line="360" w:lineRule="auto"/>
        <w:jc w:val="both"/>
        <w:rPr>
          <w:rFonts w:ascii="Open Sans Light" w:hAnsi="Open Sans Light" w:cs="Open Sans Light"/>
          <w:lang w:val="fr-FR"/>
        </w:rPr>
      </w:pPr>
      <w:r>
        <w:rPr>
          <w:noProof/>
        </w:rPr>
        <w:lastRenderedPageBreak/>
        <w:drawing>
          <wp:anchor distT="0" distB="0" distL="114300" distR="114300" simplePos="0" relativeHeight="251803648" behindDoc="0" locked="0" layoutInCell="1" allowOverlap="1" wp14:anchorId="5D649F4E" wp14:editId="1569ADF5">
            <wp:simplePos x="0" y="0"/>
            <wp:positionH relativeFrom="margin">
              <wp:posOffset>78105</wp:posOffset>
            </wp:positionH>
            <wp:positionV relativeFrom="paragraph">
              <wp:posOffset>-3175</wp:posOffset>
            </wp:positionV>
            <wp:extent cx="6013450" cy="7974965"/>
            <wp:effectExtent l="0" t="0" r="6350" b="6985"/>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3547" cy="7975094"/>
                    </a:xfrm>
                    <a:prstGeom prst="rect">
                      <a:avLst/>
                    </a:prstGeom>
                    <a:noFill/>
                    <a:ln>
                      <a:noFill/>
                    </a:ln>
                  </pic:spPr>
                </pic:pic>
              </a:graphicData>
            </a:graphic>
            <wp14:sizeRelH relativeFrom="margin">
              <wp14:pctWidth>0</wp14:pctWidth>
            </wp14:sizeRelH>
          </wp:anchor>
        </w:drawing>
      </w:r>
    </w:p>
    <w:p w14:paraId="7494FA5A" w14:textId="4ECFB704" w:rsidR="00593A72" w:rsidRPr="00C061FA" w:rsidRDefault="00593A72" w:rsidP="00780FD5">
      <w:pPr>
        <w:autoSpaceDE w:val="0"/>
        <w:autoSpaceDN w:val="0"/>
        <w:adjustRightInd w:val="0"/>
        <w:spacing w:after="0" w:line="360" w:lineRule="auto"/>
        <w:jc w:val="both"/>
        <w:rPr>
          <w:rFonts w:ascii="Open Sans Light" w:hAnsi="Open Sans Light" w:cs="Open Sans Light"/>
          <w:lang w:val="fr-FR"/>
        </w:rPr>
      </w:pPr>
    </w:p>
    <w:p w14:paraId="6E253AD9" w14:textId="11ACF8A3" w:rsidR="00593A72" w:rsidRPr="00C061FA" w:rsidRDefault="00593A72" w:rsidP="00780FD5">
      <w:pPr>
        <w:autoSpaceDE w:val="0"/>
        <w:autoSpaceDN w:val="0"/>
        <w:adjustRightInd w:val="0"/>
        <w:spacing w:after="0" w:line="360" w:lineRule="auto"/>
        <w:jc w:val="both"/>
        <w:rPr>
          <w:rFonts w:ascii="Open Sans Light" w:hAnsi="Open Sans Light" w:cs="Open Sans Light"/>
          <w:lang w:val="fr-FR"/>
        </w:rPr>
      </w:pPr>
    </w:p>
    <w:p w14:paraId="7709411E" w14:textId="33CB3312" w:rsidR="00593A72" w:rsidRPr="00C061FA" w:rsidRDefault="00593A72" w:rsidP="00780FD5">
      <w:pPr>
        <w:autoSpaceDE w:val="0"/>
        <w:autoSpaceDN w:val="0"/>
        <w:adjustRightInd w:val="0"/>
        <w:spacing w:after="0" w:line="360" w:lineRule="auto"/>
        <w:jc w:val="both"/>
        <w:rPr>
          <w:rFonts w:ascii="Open Sans Light" w:hAnsi="Open Sans Light" w:cs="Open Sans Light"/>
          <w:lang w:val="fr-FR"/>
        </w:rPr>
      </w:pPr>
    </w:p>
    <w:p w14:paraId="52649054" w14:textId="157319AD" w:rsidR="00593A72" w:rsidRPr="00C061FA" w:rsidRDefault="00593A72" w:rsidP="00780FD5">
      <w:pPr>
        <w:autoSpaceDE w:val="0"/>
        <w:autoSpaceDN w:val="0"/>
        <w:adjustRightInd w:val="0"/>
        <w:spacing w:after="0" w:line="360" w:lineRule="auto"/>
        <w:jc w:val="both"/>
        <w:rPr>
          <w:rFonts w:ascii="Open Sans Light" w:hAnsi="Open Sans Light" w:cs="Open Sans Light"/>
          <w:lang w:val="fr-FR"/>
        </w:rPr>
      </w:pPr>
    </w:p>
    <w:p w14:paraId="1A65476A" w14:textId="7BACB70B" w:rsidR="00593A72" w:rsidRPr="00C061FA" w:rsidRDefault="00593A72" w:rsidP="00780FD5">
      <w:pPr>
        <w:autoSpaceDE w:val="0"/>
        <w:autoSpaceDN w:val="0"/>
        <w:adjustRightInd w:val="0"/>
        <w:spacing w:after="0" w:line="360" w:lineRule="auto"/>
        <w:jc w:val="both"/>
        <w:rPr>
          <w:rFonts w:ascii="Open Sans Light" w:hAnsi="Open Sans Light" w:cs="Open Sans Light"/>
          <w:lang w:val="fr-FR"/>
        </w:rPr>
      </w:pPr>
    </w:p>
    <w:p w14:paraId="6691CA57" w14:textId="3247B10A"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2F29918C" w14:textId="68C180CD"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62771A41" w14:textId="0E370B07"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70AED618" w14:textId="7E584CA7"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1C819F47" w14:textId="1E659F35"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1F0C1616" w14:textId="77181D04"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0735EE40" w14:textId="20219273"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4F2E5B84" w14:textId="0D631401"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1729F14D" w14:textId="0231A951"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030BE17C" w14:textId="7D53688D"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24D7DDC0" w14:textId="5BAAC213"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51996788" w14:textId="06AB8311"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1289B7FD" w14:textId="48642E91"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465B395B" w14:textId="6C7FDD12"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0104C98F" w14:textId="166C7024"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507698F7" w14:textId="2B374444"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0605E7F5" w14:textId="468E78CE"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3E83BDCF" w14:textId="5B0020D1"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55E31265" w14:textId="50978896"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1C49EC76" w14:textId="6DB9F784"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577FA16A" w14:textId="1647F6FA"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473F5D94" w14:textId="2B629B27"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44A7039C" w14:textId="5715AD27"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4B1DEAAA" w14:textId="12433FA9" w:rsidR="00860C56" w:rsidRDefault="00860C56" w:rsidP="00780FD5">
      <w:pPr>
        <w:autoSpaceDE w:val="0"/>
        <w:autoSpaceDN w:val="0"/>
        <w:adjustRightInd w:val="0"/>
        <w:spacing w:after="0" w:line="360" w:lineRule="auto"/>
        <w:jc w:val="both"/>
        <w:rPr>
          <w:rFonts w:ascii="Open Sans Light" w:hAnsi="Open Sans Light" w:cs="Open Sans Light"/>
          <w:lang w:val="fr-FR"/>
        </w:rPr>
      </w:pPr>
    </w:p>
    <w:p w14:paraId="38EDFDF4" w14:textId="6A9FBD7F" w:rsidR="00E432EB" w:rsidRDefault="00E432EB" w:rsidP="00780FD5">
      <w:pPr>
        <w:autoSpaceDE w:val="0"/>
        <w:autoSpaceDN w:val="0"/>
        <w:adjustRightInd w:val="0"/>
        <w:spacing w:after="0" w:line="360" w:lineRule="auto"/>
        <w:jc w:val="both"/>
        <w:rPr>
          <w:rFonts w:ascii="Open Sans Light" w:hAnsi="Open Sans Light" w:cs="Open Sans Light"/>
          <w:lang w:val="fr-FR"/>
        </w:rPr>
      </w:pPr>
      <w:r>
        <w:rPr>
          <w:noProof/>
        </w:rPr>
        <w:lastRenderedPageBreak/>
        <w:drawing>
          <wp:anchor distT="0" distB="0" distL="114300" distR="114300" simplePos="0" relativeHeight="251804672" behindDoc="0" locked="0" layoutInCell="1" allowOverlap="1" wp14:anchorId="688BB66E" wp14:editId="579FAED3">
            <wp:simplePos x="0" y="0"/>
            <wp:positionH relativeFrom="margin">
              <wp:align>right</wp:align>
            </wp:positionH>
            <wp:positionV relativeFrom="paragraph">
              <wp:posOffset>3175</wp:posOffset>
            </wp:positionV>
            <wp:extent cx="6189980" cy="8343900"/>
            <wp:effectExtent l="0" t="0" r="127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9980" cy="834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2AAA9" w14:textId="0CB72F56"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576A6DA5" w14:textId="28FD4775"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17AB184A" w14:textId="19CF9EFC"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4D12E3B1" w14:textId="68B5D557"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22C654DB" w14:textId="2DB21EC4"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25530A70" w14:textId="7DC43E3B"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6C944B93" w14:textId="10244735"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5ACC7905" w14:textId="714B9A91"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7C75A023" w14:textId="478D5B78"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14FAF512" w14:textId="7A986B48"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4458AEC1" w14:textId="1934F6DC"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1FEF1A1C" w14:textId="32C962E3"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72E37993" w14:textId="1BBBF7D0"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151EA056" w14:textId="52F9B871"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51259F8A" w14:textId="2B665ED4"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1150C1DC" w14:textId="6229DC67"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7AF94031" w14:textId="4720A3C4"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4A377BBB" w14:textId="4D92937E"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0B312B75" w14:textId="785CE372"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1E8E723E" w14:textId="59C188AB"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70A4E148" w14:textId="00638D35"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062CDC16" w14:textId="0203E375"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6A39A879" w14:textId="410120FD"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635B5D61" w14:textId="431A396A"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601975EA" w14:textId="4BCD8D1D"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27AB7C16" w14:textId="78C416B4"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15A7F8DF" w14:textId="680331B1"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5D96335B" w14:textId="663D2504"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52C1E710" w14:textId="73CA3E21" w:rsidR="00E432EB" w:rsidRDefault="00E432EB" w:rsidP="00780FD5">
      <w:pPr>
        <w:autoSpaceDE w:val="0"/>
        <w:autoSpaceDN w:val="0"/>
        <w:adjustRightInd w:val="0"/>
        <w:spacing w:after="0" w:line="360" w:lineRule="auto"/>
        <w:jc w:val="both"/>
        <w:rPr>
          <w:rFonts w:ascii="Open Sans Light" w:hAnsi="Open Sans Light" w:cs="Open Sans Light"/>
          <w:lang w:val="fr-FR"/>
        </w:rPr>
      </w:pPr>
    </w:p>
    <w:p w14:paraId="30BE78B7" w14:textId="134BE7D5" w:rsidR="00E432EB" w:rsidRPr="00C061FA" w:rsidRDefault="00E432EB" w:rsidP="00780FD5">
      <w:pPr>
        <w:autoSpaceDE w:val="0"/>
        <w:autoSpaceDN w:val="0"/>
        <w:adjustRightInd w:val="0"/>
        <w:spacing w:after="0" w:line="360" w:lineRule="auto"/>
        <w:jc w:val="both"/>
        <w:rPr>
          <w:rFonts w:ascii="Open Sans Light" w:hAnsi="Open Sans Light" w:cs="Open Sans Light"/>
          <w:lang w:val="fr-FR"/>
        </w:rPr>
      </w:pPr>
      <w:r>
        <w:rPr>
          <w:noProof/>
        </w:rPr>
        <w:lastRenderedPageBreak/>
        <w:drawing>
          <wp:anchor distT="0" distB="0" distL="114300" distR="114300" simplePos="0" relativeHeight="251793408" behindDoc="1" locked="0" layoutInCell="1" allowOverlap="1" wp14:anchorId="15619EA8" wp14:editId="62098907">
            <wp:simplePos x="0" y="0"/>
            <wp:positionH relativeFrom="page">
              <wp:align>left</wp:align>
            </wp:positionH>
            <wp:positionV relativeFrom="paragraph">
              <wp:posOffset>-1546860</wp:posOffset>
            </wp:positionV>
            <wp:extent cx="7747000" cy="10954093"/>
            <wp:effectExtent l="0" t="0" r="6350" b="0"/>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47000" cy="109540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E87D05" w14:textId="4BD7079D" w:rsidR="00860C56" w:rsidRPr="00C061FA" w:rsidRDefault="00860C56" w:rsidP="00780FD5">
      <w:pPr>
        <w:autoSpaceDE w:val="0"/>
        <w:autoSpaceDN w:val="0"/>
        <w:adjustRightInd w:val="0"/>
        <w:spacing w:after="0" w:line="360" w:lineRule="auto"/>
        <w:jc w:val="both"/>
        <w:rPr>
          <w:rFonts w:ascii="Open Sans Light" w:hAnsi="Open Sans Light" w:cs="Open Sans Light"/>
          <w:lang w:val="fr-FR"/>
        </w:rPr>
      </w:pPr>
    </w:p>
    <w:p w14:paraId="2D3B95CB" w14:textId="0CBE9CD5" w:rsidR="008C6D7F" w:rsidRDefault="000F7721" w:rsidP="00780FD5">
      <w:pPr>
        <w:autoSpaceDE w:val="0"/>
        <w:autoSpaceDN w:val="0"/>
        <w:adjustRightInd w:val="0"/>
        <w:spacing w:after="0" w:line="360" w:lineRule="auto"/>
        <w:jc w:val="both"/>
        <w:rPr>
          <w:rFonts w:ascii="Open Sans Light" w:hAnsi="Open Sans Light" w:cs="Open Sans Light"/>
        </w:rPr>
      </w:pPr>
      <w:r>
        <w:rPr>
          <w:noProof/>
          <w:lang w:val="en-US"/>
        </w:rPr>
        <w:drawing>
          <wp:anchor distT="0" distB="0" distL="114300" distR="114300" simplePos="0" relativeHeight="251764736" behindDoc="0" locked="0" layoutInCell="1" allowOverlap="1" wp14:anchorId="3F95E8C7" wp14:editId="7A835FAA">
            <wp:simplePos x="0" y="0"/>
            <wp:positionH relativeFrom="margin">
              <wp:posOffset>2538704</wp:posOffset>
            </wp:positionH>
            <wp:positionV relativeFrom="paragraph">
              <wp:posOffset>7427748</wp:posOffset>
            </wp:positionV>
            <wp:extent cx="1086485" cy="1086485"/>
            <wp:effectExtent l="0" t="0" r="0" b="0"/>
            <wp:wrapTopAndBottom/>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Capes Branc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86485" cy="1086485"/>
                    </a:xfrm>
                    <a:prstGeom prst="rect">
                      <a:avLst/>
                    </a:prstGeom>
                  </pic:spPr>
                </pic:pic>
              </a:graphicData>
            </a:graphic>
            <wp14:sizeRelH relativeFrom="margin">
              <wp14:pctWidth>0</wp14:pctWidth>
            </wp14:sizeRelH>
            <wp14:sizeRelV relativeFrom="margin">
              <wp14:pctHeight>0</wp14:pctHeight>
            </wp14:sizeRelV>
          </wp:anchor>
        </w:drawing>
      </w:r>
    </w:p>
    <w:sectPr w:rsidR="008C6D7F" w:rsidSect="004C1CD1">
      <w:headerReference w:type="default" r:id="rId41"/>
      <w:footerReference w:type="default" r:id="rId42"/>
      <w:footerReference w:type="first" r:id="rId43"/>
      <w:type w:val="continuous"/>
      <w:pgSz w:w="11906" w:h="16838"/>
      <w:pgMar w:top="1985" w:right="1077" w:bottom="1440" w:left="107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D6EBD" w14:textId="77777777" w:rsidR="0052230B" w:rsidRDefault="0052230B" w:rsidP="00F246B2">
      <w:pPr>
        <w:spacing w:after="0" w:line="240" w:lineRule="auto"/>
      </w:pPr>
      <w:r>
        <w:separator/>
      </w:r>
    </w:p>
  </w:endnote>
  <w:endnote w:type="continuationSeparator" w:id="0">
    <w:p w14:paraId="2563D99A" w14:textId="77777777" w:rsidR="0052230B" w:rsidRDefault="0052230B" w:rsidP="00F24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1805523"/>
      <w:docPartObj>
        <w:docPartGallery w:val="Page Numbers (Bottom of Page)"/>
        <w:docPartUnique/>
      </w:docPartObj>
    </w:sdtPr>
    <w:sdtContent>
      <w:p w14:paraId="56F52571" w14:textId="7E5663C6" w:rsidR="0049163A" w:rsidRDefault="0049163A">
        <w:pPr>
          <w:pStyle w:val="Rodap"/>
        </w:pPr>
        <w:r>
          <w:rPr>
            <w:noProof/>
            <w:lang w:val="en-US"/>
          </w:rPr>
          <mc:AlternateContent>
            <mc:Choice Requires="wpg">
              <w:drawing>
                <wp:anchor distT="0" distB="0" distL="114300" distR="114300" simplePos="0" relativeHeight="251684864" behindDoc="0" locked="0" layoutInCell="1" allowOverlap="1" wp14:anchorId="4970B8FF" wp14:editId="09D9B204">
                  <wp:simplePos x="0" y="0"/>
                  <wp:positionH relativeFrom="margin">
                    <wp:align>center</wp:align>
                  </wp:positionH>
                  <wp:positionV relativeFrom="page">
                    <wp:align>bottom</wp:align>
                  </wp:positionV>
                  <wp:extent cx="436880" cy="716915"/>
                  <wp:effectExtent l="9525" t="9525" r="10795" b="6985"/>
                  <wp:wrapNone/>
                  <wp:docPr id="62" name="Agrupar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71"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72"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0475DC6B" w14:textId="77777777" w:rsidR="0049163A" w:rsidRDefault="0049163A">
                                <w:pPr>
                                  <w:pStyle w:val="Rodap"/>
                                  <w:jc w:val="center"/>
                                  <w:rPr>
                                    <w:sz w:val="16"/>
                                    <w:szCs w:val="16"/>
                                  </w:rPr>
                                </w:pPr>
                                <w:r>
                                  <w:fldChar w:fldCharType="begin"/>
                                </w:r>
                                <w:r>
                                  <w:instrText>PAGE    \* MERGEFORMAT</w:instrText>
                                </w:r>
                                <w:r>
                                  <w:fldChar w:fldCharType="separate"/>
                                </w:r>
                                <w:r w:rsidRPr="00673B88">
                                  <w:rPr>
                                    <w:noProof/>
                                    <w:sz w:val="16"/>
                                    <w:szCs w:val="16"/>
                                    <w:lang w:val="pt-BR"/>
                                  </w:rPr>
                                  <w:t>21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70B8FF" id="Agrupar 62" o:spid="_x0000_s1027" style="position:absolute;margin-left:0;margin-top:0;width:34.4pt;height:56.45pt;z-index:2516848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" filled="f" strokecolor="#7f7f7f">
                    <v:textbox>
                      <w:txbxContent>
                        <w:p w14:paraId="0475DC6B" w14:textId="77777777" w:rsidR="0049163A" w:rsidRDefault="0049163A">
                          <w:pPr>
                            <w:pStyle w:val="Rodap"/>
                            <w:jc w:val="center"/>
                            <w:rPr>
                              <w:sz w:val="16"/>
                              <w:szCs w:val="16"/>
                            </w:rPr>
                          </w:pPr>
                          <w:r>
                            <w:fldChar w:fldCharType="begin"/>
                          </w:r>
                          <w:r>
                            <w:instrText>PAGE    \* MERGEFORMAT</w:instrText>
                          </w:r>
                          <w:r>
                            <w:fldChar w:fldCharType="separate"/>
                          </w:r>
                          <w:r w:rsidRPr="00673B88">
                            <w:rPr>
                              <w:noProof/>
                              <w:sz w:val="16"/>
                              <w:szCs w:val="16"/>
                              <w:lang w:val="pt-BR"/>
                            </w:rPr>
                            <w:t>21</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3173954"/>
      <w:docPartObj>
        <w:docPartGallery w:val="Page Numbers (Bottom of Page)"/>
        <w:docPartUnique/>
      </w:docPartObj>
    </w:sdtPr>
    <w:sdtContent>
      <w:p w14:paraId="5DD808E0" w14:textId="1A1F7A09" w:rsidR="0049163A" w:rsidRDefault="0049163A">
        <w:pPr>
          <w:pStyle w:val="Rodap"/>
        </w:pPr>
        <w:r>
          <w:rPr>
            <w:noProof/>
            <w:lang w:val="en-US"/>
          </w:rPr>
          <mc:AlternateContent>
            <mc:Choice Requires="wpg">
              <w:drawing>
                <wp:anchor distT="0" distB="0" distL="114300" distR="114300" simplePos="0" relativeHeight="251682816" behindDoc="0" locked="0" layoutInCell="1" allowOverlap="1" wp14:anchorId="45A040A3" wp14:editId="0F581365">
                  <wp:simplePos x="0" y="0"/>
                  <wp:positionH relativeFrom="margin">
                    <wp:align>center</wp:align>
                  </wp:positionH>
                  <wp:positionV relativeFrom="page">
                    <wp:align>bottom</wp:align>
                  </wp:positionV>
                  <wp:extent cx="436880" cy="716915"/>
                  <wp:effectExtent l="9525" t="9525" r="10795" b="6985"/>
                  <wp:wrapNone/>
                  <wp:docPr id="99" name="Agrupar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00"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0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FDC8CD3" w14:textId="77777777" w:rsidR="0049163A" w:rsidRPr="00DF275B" w:rsidRDefault="0049163A">
                                <w:pPr>
                                  <w:pStyle w:val="Rodap"/>
                                  <w:jc w:val="center"/>
                                  <w:rPr>
                                    <w:rFonts w:cstheme="minorHAnsi"/>
                                    <w:sz w:val="18"/>
                                    <w:szCs w:val="18"/>
                                  </w:rPr>
                                </w:pPr>
                                <w:r w:rsidRPr="00DF275B">
                                  <w:rPr>
                                    <w:rFonts w:cstheme="minorHAnsi"/>
                                    <w:sz w:val="18"/>
                                    <w:szCs w:val="18"/>
                                  </w:rPr>
                                  <w:fldChar w:fldCharType="begin"/>
                                </w:r>
                                <w:r w:rsidRPr="00DF275B">
                                  <w:rPr>
                                    <w:rFonts w:cstheme="minorHAnsi"/>
                                    <w:sz w:val="18"/>
                                    <w:szCs w:val="18"/>
                                  </w:rPr>
                                  <w:instrText>PAGE    \* MERGEFORMAT</w:instrText>
                                </w:r>
                                <w:r w:rsidRPr="00DF275B">
                                  <w:rPr>
                                    <w:rFonts w:cstheme="minorHAnsi"/>
                                    <w:sz w:val="18"/>
                                    <w:szCs w:val="18"/>
                                  </w:rPr>
                                  <w:fldChar w:fldCharType="separate"/>
                                </w:r>
                                <w:r w:rsidRPr="00673B88">
                                  <w:rPr>
                                    <w:rFonts w:cstheme="minorHAnsi"/>
                                    <w:noProof/>
                                    <w:sz w:val="18"/>
                                    <w:szCs w:val="18"/>
                                    <w:lang w:val="pt-BR"/>
                                  </w:rPr>
                                  <w:t>43</w:t>
                                </w:r>
                                <w:r w:rsidRPr="00DF275B">
                                  <w:rPr>
                                    <w:rFonts w:cstheme="minorHAnsi"/>
                                    <w:sz w:val="18"/>
                                    <w:szCs w:val="18"/>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A040A3" id="Agrupar 99" o:spid="_x0000_s1030" style="position:absolute;margin-left:0;margin-top:0;width:34.4pt;height:56.45pt;z-index:251682816;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" filled="f" strokecolor="#7f7f7f">
                    <v:textbox>
                      <w:txbxContent>
                        <w:p w14:paraId="2FDC8CD3" w14:textId="77777777" w:rsidR="0049163A" w:rsidRPr="00DF275B" w:rsidRDefault="0049163A">
                          <w:pPr>
                            <w:pStyle w:val="Rodap"/>
                            <w:jc w:val="center"/>
                            <w:rPr>
                              <w:rFonts w:cstheme="minorHAnsi"/>
                              <w:sz w:val="18"/>
                              <w:szCs w:val="18"/>
                            </w:rPr>
                          </w:pPr>
                          <w:r w:rsidRPr="00DF275B">
                            <w:rPr>
                              <w:rFonts w:cstheme="minorHAnsi"/>
                              <w:sz w:val="18"/>
                              <w:szCs w:val="18"/>
                            </w:rPr>
                            <w:fldChar w:fldCharType="begin"/>
                          </w:r>
                          <w:r w:rsidRPr="00DF275B">
                            <w:rPr>
                              <w:rFonts w:cstheme="minorHAnsi"/>
                              <w:sz w:val="18"/>
                              <w:szCs w:val="18"/>
                            </w:rPr>
                            <w:instrText>PAGE    \* MERGEFORMAT</w:instrText>
                          </w:r>
                          <w:r w:rsidRPr="00DF275B">
                            <w:rPr>
                              <w:rFonts w:cstheme="minorHAnsi"/>
                              <w:sz w:val="18"/>
                              <w:szCs w:val="18"/>
                            </w:rPr>
                            <w:fldChar w:fldCharType="separate"/>
                          </w:r>
                          <w:r w:rsidRPr="00673B88">
                            <w:rPr>
                              <w:rFonts w:cstheme="minorHAnsi"/>
                              <w:noProof/>
                              <w:sz w:val="18"/>
                              <w:szCs w:val="18"/>
                              <w:lang w:val="pt-BR"/>
                            </w:rPr>
                            <w:t>43</w:t>
                          </w:r>
                          <w:r w:rsidRPr="00DF275B">
                            <w:rPr>
                              <w:rFonts w:cstheme="minorHAnsi"/>
                              <w:sz w:val="18"/>
                              <w:szCs w:val="18"/>
                            </w:rPr>
                            <w:fldChar w:fldCharType="end"/>
                          </w:r>
                        </w:p>
                      </w:txbxContent>
                    </v:textbox>
                  </v:rect>
                  <w10:wrap anchorx="margin" anchory="page"/>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7885842"/>
      <w:docPartObj>
        <w:docPartGallery w:val="Page Numbers (Bottom of Page)"/>
        <w:docPartUnique/>
      </w:docPartObj>
    </w:sdtPr>
    <w:sdtContent>
      <w:p w14:paraId="17C2174B" w14:textId="228D7573" w:rsidR="0049163A" w:rsidRDefault="0049163A">
        <w:pPr>
          <w:pStyle w:val="Rodap"/>
        </w:pPr>
        <w:r>
          <w:rPr>
            <w:noProof/>
            <w:lang w:val="en-US"/>
          </w:rPr>
          <mc:AlternateContent>
            <mc:Choice Requires="wpg">
              <w:drawing>
                <wp:anchor distT="0" distB="0" distL="114300" distR="114300" simplePos="0" relativeHeight="251662336" behindDoc="0" locked="0" layoutInCell="1" allowOverlap="1" wp14:anchorId="6D8E88B8" wp14:editId="253269EB">
                  <wp:simplePos x="0" y="0"/>
                  <wp:positionH relativeFrom="margin">
                    <wp:align>center</wp:align>
                  </wp:positionH>
                  <wp:positionV relativeFrom="page">
                    <wp:align>bottom</wp:align>
                  </wp:positionV>
                  <wp:extent cx="436880" cy="716915"/>
                  <wp:effectExtent l="9525" t="9525" r="10795" b="6985"/>
                  <wp:wrapNone/>
                  <wp:docPr id="121" name="Agrupar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2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2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01FFA13" w14:textId="77777777" w:rsidR="0049163A" w:rsidRPr="002E37F6" w:rsidRDefault="0049163A">
                                <w:pPr>
                                  <w:pStyle w:val="Rodap"/>
                                  <w:jc w:val="center"/>
                                  <w:rPr>
                                    <w:sz w:val="16"/>
                                    <w:szCs w:val="16"/>
                                  </w:rPr>
                                </w:pPr>
                                <w:r w:rsidRPr="002E37F6">
                                  <w:rPr>
                                    <w:sz w:val="16"/>
                                    <w:szCs w:val="16"/>
                                  </w:rPr>
                                  <w:fldChar w:fldCharType="begin"/>
                                </w:r>
                                <w:r w:rsidRPr="002E37F6">
                                  <w:rPr>
                                    <w:sz w:val="16"/>
                                    <w:szCs w:val="16"/>
                                  </w:rPr>
                                  <w:instrText>PAGE    \* MERGEFORMAT</w:instrText>
                                </w:r>
                                <w:r w:rsidRPr="002E37F6">
                                  <w:rPr>
                                    <w:sz w:val="16"/>
                                    <w:szCs w:val="16"/>
                                  </w:rPr>
                                  <w:fldChar w:fldCharType="separate"/>
                                </w:r>
                                <w:r w:rsidRPr="00673B88">
                                  <w:rPr>
                                    <w:noProof/>
                                    <w:sz w:val="16"/>
                                    <w:szCs w:val="16"/>
                                    <w:lang w:val="pt-BR"/>
                                  </w:rPr>
                                  <w:t>47</w:t>
                                </w:r>
                                <w:r w:rsidRPr="002E37F6">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8E88B8" id="Agrupar 121" o:spid="_x0000_s1033" style="position:absolute;margin-left:0;margin-top:0;width:34.4pt;height:56.45pt;z-index:251662336;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">
                  <v:shapetype id="_x0000_t32" coordsize="21600,21600" o:spt="32" o:oned="t" path="m,l21600,21600e" filled="f">
                    <v:path arrowok="t" fillok="f" o:connecttype="none"/>
                    <o:lock v:ext="edit" shapetype="t"/>
                  </v:shapetype>
                  <v:shape id="AutoShape 77" o:spid="_x0000_s1034"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" strokecolor="#7f7f7f"/>
                  <v:rect id="Rectangle 78" o:spid="_x0000_s1035"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" filled="f" strokecolor="#7f7f7f">
                    <v:textbox>
                      <w:txbxContent>
                        <w:p w14:paraId="101FFA13" w14:textId="77777777" w:rsidR="0049163A" w:rsidRPr="002E37F6" w:rsidRDefault="0049163A">
                          <w:pPr>
                            <w:pStyle w:val="Rodap"/>
                            <w:jc w:val="center"/>
                            <w:rPr>
                              <w:sz w:val="16"/>
                              <w:szCs w:val="16"/>
                            </w:rPr>
                          </w:pPr>
                          <w:r w:rsidRPr="002E37F6">
                            <w:rPr>
                              <w:sz w:val="16"/>
                              <w:szCs w:val="16"/>
                            </w:rPr>
                            <w:fldChar w:fldCharType="begin"/>
                          </w:r>
                          <w:r w:rsidRPr="002E37F6">
                            <w:rPr>
                              <w:sz w:val="16"/>
                              <w:szCs w:val="16"/>
                            </w:rPr>
                            <w:instrText>PAGE    \* MERGEFORMAT</w:instrText>
                          </w:r>
                          <w:r w:rsidRPr="002E37F6">
                            <w:rPr>
                              <w:sz w:val="16"/>
                              <w:szCs w:val="16"/>
                            </w:rPr>
                            <w:fldChar w:fldCharType="separate"/>
                          </w:r>
                          <w:r w:rsidRPr="00673B88">
                            <w:rPr>
                              <w:noProof/>
                              <w:sz w:val="16"/>
                              <w:szCs w:val="16"/>
                              <w:lang w:val="pt-BR"/>
                            </w:rPr>
                            <w:t>47</w:t>
                          </w:r>
                          <w:r w:rsidRPr="002E37F6">
                            <w:rPr>
                              <w:sz w:val="16"/>
                              <w:szCs w:val="16"/>
                            </w:rPr>
                            <w:fldChar w:fldCharType="end"/>
                          </w:r>
                        </w:p>
                      </w:txbxContent>
                    </v:textbox>
                  </v:rect>
                  <w10:wrap anchorx="margin" anchory="page"/>
                </v:group>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4789103"/>
      <w:docPartObj>
        <w:docPartGallery w:val="Page Numbers (Bottom of Page)"/>
        <w:docPartUnique/>
      </w:docPartObj>
    </w:sdtPr>
    <w:sdtContent>
      <w:p w14:paraId="4AFE3684" w14:textId="34BDA8BF" w:rsidR="0049163A" w:rsidRDefault="0049163A">
        <w:pPr>
          <w:pStyle w:val="Rodap"/>
        </w:pPr>
        <w:r>
          <w:rPr>
            <w:noProof/>
            <w:lang w:val="en-US"/>
          </w:rPr>
          <mc:AlternateContent>
            <mc:Choice Requires="wpg">
              <w:drawing>
                <wp:anchor distT="0" distB="0" distL="114300" distR="114300" simplePos="0" relativeHeight="251660288" behindDoc="0" locked="0" layoutInCell="1" allowOverlap="1" wp14:anchorId="57BE5559" wp14:editId="1A161F5C">
                  <wp:simplePos x="0" y="0"/>
                  <wp:positionH relativeFrom="margin">
                    <wp:align>center</wp:align>
                  </wp:positionH>
                  <wp:positionV relativeFrom="page">
                    <wp:align>bottom</wp:align>
                  </wp:positionV>
                  <wp:extent cx="436880" cy="716915"/>
                  <wp:effectExtent l="9525" t="9525" r="10795" b="6985"/>
                  <wp:wrapNone/>
                  <wp:docPr id="118" name="Agrupar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19"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20"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BDD1B36" w14:textId="77777777" w:rsidR="0049163A" w:rsidRPr="00DF275B" w:rsidRDefault="0049163A">
                                <w:pPr>
                                  <w:pStyle w:val="Rodap"/>
                                  <w:jc w:val="center"/>
                                  <w:rPr>
                                    <w:sz w:val="18"/>
                                    <w:szCs w:val="18"/>
                                  </w:rPr>
                                </w:pPr>
                                <w:r w:rsidRPr="00DF275B">
                                  <w:rPr>
                                    <w:sz w:val="18"/>
                                    <w:szCs w:val="18"/>
                                  </w:rPr>
                                  <w:fldChar w:fldCharType="begin"/>
                                </w:r>
                                <w:r w:rsidRPr="00DF275B">
                                  <w:rPr>
                                    <w:sz w:val="18"/>
                                    <w:szCs w:val="18"/>
                                  </w:rPr>
                                  <w:instrText>PAGE    \* MERGEFORMAT</w:instrText>
                                </w:r>
                                <w:r w:rsidRPr="00DF275B">
                                  <w:rPr>
                                    <w:sz w:val="18"/>
                                    <w:szCs w:val="18"/>
                                  </w:rPr>
                                  <w:fldChar w:fldCharType="separate"/>
                                </w:r>
                                <w:r w:rsidRPr="00673B88">
                                  <w:rPr>
                                    <w:noProof/>
                                    <w:sz w:val="18"/>
                                    <w:szCs w:val="18"/>
                                    <w:lang w:val="pt-BR"/>
                                  </w:rPr>
                                  <w:t>44</w:t>
                                </w:r>
                                <w:r w:rsidRPr="00DF275B">
                                  <w:rPr>
                                    <w:sz w:val="18"/>
                                    <w:szCs w:val="18"/>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BE5559" id="Agrupar 118" o:spid="_x0000_s1036" style="position:absolute;margin-left:0;margin-top:0;width:34.4pt;height:56.45pt;z-index:251660288;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">
                  <v:shapetype id="_x0000_t32" coordsize="21600,21600" o:spt="32" o:oned="t" path="m,l21600,21600e" filled="f">
                    <v:path arrowok="t" fillok="f" o:connecttype="none"/>
                    <o:lock v:ext="edit" shapetype="t"/>
                  </v:shapetype>
                  <v:shape id="AutoShape 77" o:spid="_x0000_s103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" strokecolor="#7f7f7f"/>
                  <v:rect id="Rectangle 78" o:spid="_x0000_s103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" filled="f" strokecolor="#7f7f7f">
                    <v:textbox>
                      <w:txbxContent>
                        <w:p w14:paraId="3BDD1B36" w14:textId="77777777" w:rsidR="0049163A" w:rsidRPr="00DF275B" w:rsidRDefault="0049163A">
                          <w:pPr>
                            <w:pStyle w:val="Rodap"/>
                            <w:jc w:val="center"/>
                            <w:rPr>
                              <w:sz w:val="18"/>
                              <w:szCs w:val="18"/>
                            </w:rPr>
                          </w:pPr>
                          <w:r w:rsidRPr="00DF275B">
                            <w:rPr>
                              <w:sz w:val="18"/>
                              <w:szCs w:val="18"/>
                            </w:rPr>
                            <w:fldChar w:fldCharType="begin"/>
                          </w:r>
                          <w:r w:rsidRPr="00DF275B">
                            <w:rPr>
                              <w:sz w:val="18"/>
                              <w:szCs w:val="18"/>
                            </w:rPr>
                            <w:instrText>PAGE    \* MERGEFORMAT</w:instrText>
                          </w:r>
                          <w:r w:rsidRPr="00DF275B">
                            <w:rPr>
                              <w:sz w:val="18"/>
                              <w:szCs w:val="18"/>
                            </w:rPr>
                            <w:fldChar w:fldCharType="separate"/>
                          </w:r>
                          <w:r w:rsidRPr="00673B88">
                            <w:rPr>
                              <w:noProof/>
                              <w:sz w:val="18"/>
                              <w:szCs w:val="18"/>
                              <w:lang w:val="pt-BR"/>
                            </w:rPr>
                            <w:t>44</w:t>
                          </w:r>
                          <w:r w:rsidRPr="00DF275B">
                            <w:rPr>
                              <w:sz w:val="18"/>
                              <w:szCs w:val="18"/>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2EBB8" w14:textId="77777777" w:rsidR="0052230B" w:rsidRDefault="0052230B" w:rsidP="00F246B2">
      <w:pPr>
        <w:spacing w:after="0" w:line="240" w:lineRule="auto"/>
      </w:pPr>
      <w:r>
        <w:separator/>
      </w:r>
    </w:p>
  </w:footnote>
  <w:footnote w:type="continuationSeparator" w:id="0">
    <w:p w14:paraId="3E13DCD0" w14:textId="77777777" w:rsidR="0052230B" w:rsidRDefault="0052230B" w:rsidP="00F246B2">
      <w:pPr>
        <w:spacing w:after="0" w:line="240" w:lineRule="auto"/>
      </w:pPr>
      <w:r>
        <w:continuationSeparator/>
      </w:r>
    </w:p>
  </w:footnote>
  <w:footnote w:id="1">
    <w:p w14:paraId="15C332C7" w14:textId="1EF12A5D" w:rsidR="0049163A" w:rsidRPr="004461E3" w:rsidRDefault="0049163A">
      <w:pPr>
        <w:pStyle w:val="Textodenotaderodap"/>
        <w:rPr>
          <w:lang w:val="pt-BR"/>
        </w:rPr>
      </w:pPr>
      <w:r>
        <w:rPr>
          <w:rStyle w:val="Refdenotaderodap"/>
        </w:rPr>
        <w:footnoteRef/>
      </w:r>
      <w:r w:rsidRPr="004461E3">
        <w:rPr>
          <w:lang w:val="pt-BR"/>
        </w:rPr>
        <w:t xml:space="preserve"> </w:t>
      </w:r>
      <w:r w:rsidRPr="004461E3">
        <w:rPr>
          <w:rFonts w:ascii="Open Sans Light" w:hAnsi="Open Sans Light" w:cs="Open Sans Light"/>
          <w:sz w:val="18"/>
          <w:szCs w:val="18"/>
          <w:lang w:val="pt-BR"/>
        </w:rPr>
        <w:t xml:space="preserve">O </w:t>
      </w:r>
      <w:proofErr w:type="spellStart"/>
      <w:r w:rsidRPr="004461E3">
        <w:rPr>
          <w:rFonts w:ascii="Open Sans Light" w:hAnsi="Open Sans Light" w:cs="Open Sans Light"/>
          <w:i/>
          <w:iCs/>
          <w:sz w:val="18"/>
          <w:szCs w:val="18"/>
          <w:lang w:val="pt-BR"/>
        </w:rPr>
        <w:t>Sciverse</w:t>
      </w:r>
      <w:proofErr w:type="spellEnd"/>
      <w:r w:rsidRPr="004461E3">
        <w:rPr>
          <w:rFonts w:ascii="Open Sans Light" w:hAnsi="Open Sans Light" w:cs="Open Sans Light"/>
          <w:i/>
          <w:iCs/>
          <w:sz w:val="18"/>
          <w:szCs w:val="18"/>
          <w:lang w:val="pt-BR"/>
        </w:rPr>
        <w:t xml:space="preserve"> Scopus</w:t>
      </w:r>
      <w:r w:rsidRPr="004461E3">
        <w:rPr>
          <w:rFonts w:ascii="Open Sans Light" w:hAnsi="Open Sans Light" w:cs="Open Sans Light"/>
          <w:sz w:val="18"/>
          <w:szCs w:val="18"/>
          <w:lang w:val="pt-BR"/>
        </w:rPr>
        <w:t xml:space="preserve"> é um banco de dados de resumos e citações de artigos científicos.</w:t>
      </w:r>
    </w:p>
  </w:footnote>
  <w:footnote w:id="2">
    <w:p w14:paraId="3BCF75DD" w14:textId="77777777" w:rsidR="0049163A" w:rsidRPr="00026FD3" w:rsidRDefault="0049163A" w:rsidP="00AE5245">
      <w:pPr>
        <w:pStyle w:val="Textodenotaderodap"/>
        <w:jc w:val="both"/>
        <w:rPr>
          <w:rFonts w:ascii="Open Sans Light" w:hAnsi="Open Sans Light" w:cs="Open Sans Light"/>
          <w:lang w:val="en-US"/>
        </w:rPr>
      </w:pPr>
      <w:r w:rsidRPr="001C27D4">
        <w:rPr>
          <w:rStyle w:val="Refdenotaderodap"/>
          <w:rFonts w:ascii="Open Sans Light" w:hAnsi="Open Sans Light" w:cs="Open Sans Light"/>
        </w:rPr>
        <w:footnoteRef/>
      </w:r>
      <w:r w:rsidRPr="001C27D4">
        <w:rPr>
          <w:rFonts w:ascii="Open Sans Light" w:hAnsi="Open Sans Light" w:cs="Open Sans Light"/>
          <w:lang w:val="en-US"/>
        </w:rPr>
        <w:t xml:space="preserve"> </w:t>
      </w:r>
      <w:proofErr w:type="spellStart"/>
      <w:r w:rsidRPr="00897F0C">
        <w:rPr>
          <w:rFonts w:ascii="Open Sans Light" w:hAnsi="Open Sans Light" w:cs="Open Sans Light"/>
          <w:sz w:val="18"/>
          <w:szCs w:val="18"/>
          <w:lang w:val="en-US"/>
        </w:rPr>
        <w:t>Em</w:t>
      </w:r>
      <w:proofErr w:type="spellEnd"/>
      <w:r w:rsidRPr="00897F0C">
        <w:rPr>
          <w:rFonts w:ascii="Open Sans Light" w:hAnsi="Open Sans Light" w:cs="Open Sans Light"/>
          <w:sz w:val="18"/>
          <w:szCs w:val="18"/>
          <w:lang w:val="en-US"/>
        </w:rPr>
        <w:t xml:space="preserve"> </w:t>
      </w:r>
      <w:proofErr w:type="spellStart"/>
      <w:r w:rsidRPr="00897F0C">
        <w:rPr>
          <w:rFonts w:ascii="Open Sans Light" w:hAnsi="Open Sans Light" w:cs="Open Sans Light"/>
          <w:sz w:val="18"/>
          <w:szCs w:val="18"/>
          <w:lang w:val="en-US"/>
        </w:rPr>
        <w:t>inglês</w:t>
      </w:r>
      <w:proofErr w:type="spellEnd"/>
      <w:r w:rsidRPr="00897F0C">
        <w:rPr>
          <w:rFonts w:ascii="Open Sans Light" w:hAnsi="Open Sans Light" w:cs="Open Sans Light"/>
          <w:sz w:val="18"/>
          <w:szCs w:val="18"/>
          <w:lang w:val="en-US"/>
        </w:rPr>
        <w:t xml:space="preserve">, </w:t>
      </w:r>
      <w:r w:rsidRPr="00461E66">
        <w:rPr>
          <w:rFonts w:ascii="Open Sans Light" w:hAnsi="Open Sans Light" w:cs="Open Sans Light"/>
          <w:i/>
          <w:iCs/>
          <w:sz w:val="18"/>
          <w:szCs w:val="18"/>
          <w:lang w:val="en-US"/>
        </w:rPr>
        <w:t>Field-</w:t>
      </w:r>
      <w:proofErr w:type="spellStart"/>
      <w:r w:rsidRPr="00461E66">
        <w:rPr>
          <w:rFonts w:ascii="Open Sans Light" w:hAnsi="Open Sans Light" w:cs="Open Sans Light"/>
          <w:i/>
          <w:iCs/>
          <w:sz w:val="18"/>
          <w:szCs w:val="18"/>
          <w:lang w:val="en-US"/>
        </w:rPr>
        <w:t>Weigted</w:t>
      </w:r>
      <w:proofErr w:type="spellEnd"/>
      <w:r w:rsidRPr="00461E66">
        <w:rPr>
          <w:rFonts w:ascii="Open Sans Light" w:hAnsi="Open Sans Light" w:cs="Open Sans Light"/>
          <w:i/>
          <w:iCs/>
          <w:sz w:val="18"/>
          <w:szCs w:val="18"/>
          <w:lang w:val="en-US"/>
        </w:rPr>
        <w:t xml:space="preserve"> Citation Impact</w:t>
      </w:r>
      <w:r w:rsidRPr="00897F0C">
        <w:rPr>
          <w:rFonts w:ascii="Open Sans Light" w:hAnsi="Open Sans Light" w:cs="Open Sans Light"/>
          <w:sz w:val="18"/>
          <w:szCs w:val="18"/>
          <w:lang w:val="en-US"/>
        </w:rPr>
        <w:t>.</w:t>
      </w:r>
    </w:p>
  </w:footnote>
  <w:footnote w:id="3">
    <w:p w14:paraId="524C9B53" w14:textId="77777777" w:rsidR="0049163A" w:rsidRPr="007C3F87" w:rsidRDefault="0049163A" w:rsidP="007C3F87">
      <w:pPr>
        <w:pStyle w:val="Textodenotaderodap"/>
        <w:jc w:val="both"/>
        <w:rPr>
          <w:lang w:val="pt-BR"/>
        </w:rPr>
      </w:pPr>
      <w:r>
        <w:rPr>
          <w:rStyle w:val="Refdenotaderodap"/>
        </w:rPr>
        <w:footnoteRef/>
      </w:r>
      <w:r w:rsidRPr="007C3F87">
        <w:rPr>
          <w:lang w:val="pt-BR"/>
        </w:rPr>
        <w:t xml:space="preserve"> </w:t>
      </w:r>
      <w:r w:rsidRPr="007C3F87">
        <w:rPr>
          <w:rFonts w:ascii="Open Sans Light" w:hAnsi="Open Sans Light" w:cs="Open Sans Light"/>
          <w:sz w:val="18"/>
          <w:szCs w:val="18"/>
          <w:lang w:val="pt-BR"/>
        </w:rPr>
        <w:t>O Sistema Eletrônico de Informações (SEI) é uma ferramenta de gestão de documentos e processos eletrônicos e tem como objetivo promover a eficiência administrativa.</w:t>
      </w:r>
    </w:p>
  </w:footnote>
  <w:footnote w:id="4">
    <w:p w14:paraId="61F5403D" w14:textId="526232FD" w:rsidR="0049163A" w:rsidRPr="0010510C" w:rsidRDefault="0049163A">
      <w:pPr>
        <w:pStyle w:val="Textodenotaderodap"/>
        <w:rPr>
          <w:lang w:val="pt-BR"/>
        </w:rPr>
      </w:pPr>
      <w:r>
        <w:rPr>
          <w:rStyle w:val="Refdenotaderodap"/>
        </w:rPr>
        <w:footnoteRef/>
      </w:r>
      <w:r w:rsidRPr="0010510C">
        <w:rPr>
          <w:lang w:val="pt-BR"/>
        </w:rPr>
        <w:t xml:space="preserve"> </w:t>
      </w:r>
      <w:r w:rsidRPr="0010510C">
        <w:rPr>
          <w:rFonts w:ascii="Open Sans Light" w:hAnsi="Open Sans Light" w:cs="Open Sans Light"/>
          <w:sz w:val="18"/>
          <w:szCs w:val="18"/>
          <w:lang w:val="pt-BR"/>
        </w:rPr>
        <w:t>As etapas para a formalização de parcerias internacionais na Capes são descritas na subseção 9.1 da metodologia</w:t>
      </w:r>
      <w:r>
        <w:rPr>
          <w:rFonts w:ascii="Open Sans Light" w:hAnsi="Open Sans Light" w:cs="Open Sans Light"/>
          <w:sz w:val="18"/>
          <w:szCs w:val="18"/>
          <w:lang w:val="pt-B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73EAE" w14:textId="46379F12" w:rsidR="0049163A" w:rsidRDefault="0049163A" w:rsidP="008419C8">
    <w:pPr>
      <w:pStyle w:val="Cabealho"/>
      <w:tabs>
        <w:tab w:val="clear" w:pos="4252"/>
        <w:tab w:val="clear" w:pos="8504"/>
        <w:tab w:val="left" w:pos="7998"/>
        <w:tab w:val="left" w:pos="8075"/>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B19DF" w14:textId="4854FAE5" w:rsidR="0049163A" w:rsidRDefault="0049163A">
    <w:pPr>
      <w:pStyle w:val="Cabealho"/>
    </w:pPr>
    <w:r>
      <w:rPr>
        <w:noProof/>
        <w:lang w:val="en-US"/>
      </w:rPr>
      <w:drawing>
        <wp:anchor distT="0" distB="0" distL="114300" distR="114300" simplePos="0" relativeHeight="251666432" behindDoc="0" locked="0" layoutInCell="1" allowOverlap="1" wp14:anchorId="22B0C1A9" wp14:editId="21D627F6">
          <wp:simplePos x="0" y="0"/>
          <wp:positionH relativeFrom="margin">
            <wp:align>right</wp:align>
          </wp:positionH>
          <wp:positionV relativeFrom="paragraph">
            <wp:posOffset>-230311</wp:posOffset>
          </wp:positionV>
          <wp:extent cx="1249680" cy="663892"/>
          <wp:effectExtent l="0" t="0" r="7620" b="3175"/>
          <wp:wrapNone/>
          <wp:docPr id="114" name="Imagem 114" descr="Resultado de imagem para cofec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cofecu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680" cy="6638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noProof/>
        <w:position w:val="18"/>
        <w:lang w:val="en-US"/>
      </w:rPr>
      <w:drawing>
        <wp:anchor distT="0" distB="0" distL="114300" distR="114300" simplePos="0" relativeHeight="251678720" behindDoc="0" locked="0" layoutInCell="1" allowOverlap="1" wp14:anchorId="7001A78C" wp14:editId="2FC7C07D">
          <wp:simplePos x="0" y="0"/>
          <wp:positionH relativeFrom="margin">
            <wp:align>left</wp:align>
          </wp:positionH>
          <wp:positionV relativeFrom="paragraph">
            <wp:posOffset>1077</wp:posOffset>
          </wp:positionV>
          <wp:extent cx="1148483" cy="230314"/>
          <wp:effectExtent l="0" t="0" r="0" b="0"/>
          <wp:wrapTopAndBottom/>
          <wp:docPr id="1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48483" cy="23031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90D8E" w14:textId="0267544D" w:rsidR="0049163A" w:rsidRDefault="0049163A" w:rsidP="008419C8">
    <w:pPr>
      <w:pStyle w:val="Cabealho"/>
      <w:tabs>
        <w:tab w:val="clear" w:pos="4252"/>
        <w:tab w:val="clear" w:pos="8504"/>
        <w:tab w:val="left" w:pos="7998"/>
        <w:tab w:val="left" w:pos="8075"/>
      </w:tabs>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321B7" w14:textId="06916483" w:rsidR="0049163A" w:rsidRPr="001D1A7F" w:rsidRDefault="0049163A" w:rsidP="00EF4491">
    <w:pPr>
      <w:pStyle w:val="Cabealho"/>
      <w:jc w:val="center"/>
      <w:rPr>
        <w:sz w:val="14"/>
        <w:szCs w:val="14"/>
      </w:rPr>
    </w:pPr>
    <w:r>
      <w:rPr>
        <w:rFonts w:ascii="Times New Roman"/>
        <w:noProof/>
        <w:position w:val="18"/>
        <w:lang w:val="en-US"/>
      </w:rPr>
      <w:drawing>
        <wp:anchor distT="0" distB="0" distL="114300" distR="114300" simplePos="0" relativeHeight="251672576" behindDoc="0" locked="0" layoutInCell="1" allowOverlap="1" wp14:anchorId="3B9B5BE0" wp14:editId="12C9BC40">
          <wp:simplePos x="0" y="0"/>
          <wp:positionH relativeFrom="margin">
            <wp:align>left</wp:align>
          </wp:positionH>
          <wp:positionV relativeFrom="paragraph">
            <wp:posOffset>88852</wp:posOffset>
          </wp:positionV>
          <wp:extent cx="1148483" cy="230314"/>
          <wp:effectExtent l="0" t="0" r="0" b="0"/>
          <wp:wrapTopAndBottom/>
          <wp:docPr id="7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48483" cy="230314"/>
                  </a:xfrm>
                  <a:prstGeom prst="rect">
                    <a:avLst/>
                  </a:prstGeom>
                </pic:spPr>
              </pic:pic>
            </a:graphicData>
          </a:graphic>
        </wp:anchor>
      </w:drawing>
    </w:r>
    <w:r>
      <w:rPr>
        <w:noProof/>
        <w:lang w:eastAsia="pt-BR"/>
      </w:rPr>
      <w:drawing>
        <wp:anchor distT="0" distB="0" distL="114300" distR="114300" simplePos="0" relativeHeight="251692032" behindDoc="0" locked="0" layoutInCell="1" allowOverlap="1" wp14:anchorId="3E18575A" wp14:editId="48B9EDB0">
          <wp:simplePos x="0" y="0"/>
          <wp:positionH relativeFrom="margin">
            <wp:align>right</wp:align>
          </wp:positionH>
          <wp:positionV relativeFrom="paragraph">
            <wp:posOffset>-180828</wp:posOffset>
          </wp:positionV>
          <wp:extent cx="627380" cy="630555"/>
          <wp:effectExtent l="0" t="0" r="1270" b="0"/>
          <wp:wrapTopAndBottom/>
          <wp:docPr id="28" name="Imagem 28" descr="Resultado de imagem para braf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brafite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7380" cy="6305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3DB97" w14:textId="2A128CFC" w:rsidR="0049163A" w:rsidRDefault="0049163A" w:rsidP="008419C8">
    <w:pPr>
      <w:pStyle w:val="Cabealho"/>
      <w:tabs>
        <w:tab w:val="clear" w:pos="4252"/>
        <w:tab w:val="clear" w:pos="8504"/>
        <w:tab w:val="left" w:pos="7998"/>
        <w:tab w:val="left" w:pos="8075"/>
      </w:tabs>
    </w:pPr>
    <w:r>
      <w:rPr>
        <w:noProof/>
        <w:lang w:eastAsia="pt-BR"/>
      </w:rPr>
      <w:drawing>
        <wp:anchor distT="0" distB="0" distL="114300" distR="114300" simplePos="0" relativeHeight="251689984" behindDoc="0" locked="0" layoutInCell="1" allowOverlap="1" wp14:anchorId="61EE93FD" wp14:editId="7930A2CE">
          <wp:simplePos x="0" y="0"/>
          <wp:positionH relativeFrom="margin">
            <wp:posOffset>5561965</wp:posOffset>
          </wp:positionH>
          <wp:positionV relativeFrom="paragraph">
            <wp:posOffset>-154940</wp:posOffset>
          </wp:positionV>
          <wp:extent cx="627380" cy="630555"/>
          <wp:effectExtent l="0" t="0" r="1270" b="0"/>
          <wp:wrapTopAndBottom/>
          <wp:docPr id="26" name="Imagem 26" descr="Resultado de imagem para braf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brafite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80" cy="630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noProof/>
        <w:position w:val="18"/>
        <w:lang w:val="en-US"/>
      </w:rPr>
      <w:drawing>
        <wp:anchor distT="0" distB="0" distL="114300" distR="114300" simplePos="0" relativeHeight="251686912" behindDoc="0" locked="0" layoutInCell="1" allowOverlap="1" wp14:anchorId="722E96C9" wp14:editId="11C3E52D">
          <wp:simplePos x="0" y="0"/>
          <wp:positionH relativeFrom="margin">
            <wp:posOffset>-635</wp:posOffset>
          </wp:positionH>
          <wp:positionV relativeFrom="paragraph">
            <wp:posOffset>121340</wp:posOffset>
          </wp:positionV>
          <wp:extent cx="1148080" cy="229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48080" cy="229870"/>
                  </a:xfrm>
                  <a:prstGeom prst="rect">
                    <a:avLst/>
                  </a:prstGeom>
                </pic:spPr>
              </pic:pic>
            </a:graphicData>
          </a:graphic>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A6CE8"/>
    <w:multiLevelType w:val="hybridMultilevel"/>
    <w:tmpl w:val="9C38B82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9E1EFB"/>
    <w:multiLevelType w:val="hybridMultilevel"/>
    <w:tmpl w:val="3D265522"/>
    <w:lvl w:ilvl="0" w:tplc="69C63686">
      <w:start w:val="1"/>
      <w:numFmt w:val="low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69361DD"/>
    <w:multiLevelType w:val="hybridMultilevel"/>
    <w:tmpl w:val="63C4E12E"/>
    <w:lvl w:ilvl="0" w:tplc="04160017">
      <w:start w:val="1"/>
      <w:numFmt w:val="lowerLetter"/>
      <w:lvlText w:val="%1)"/>
      <w:lvlJc w:val="left"/>
      <w:pPr>
        <w:ind w:left="1440" w:hanging="360"/>
      </w:pPr>
    </w:lvl>
    <w:lvl w:ilvl="1" w:tplc="B13CF1FE">
      <w:start w:val="1"/>
      <w:numFmt w:val="lowerRoman"/>
      <w:lvlText w:val="%2 -"/>
      <w:lvlJc w:val="right"/>
      <w:pPr>
        <w:ind w:left="2160" w:hanging="360"/>
      </w:pPr>
      <w:rPr>
        <w:rFonts w:hint="default"/>
        <w:color w:val="auto"/>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0A43C6"/>
    <w:multiLevelType w:val="hybridMultilevel"/>
    <w:tmpl w:val="9D0A08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74223BD"/>
    <w:multiLevelType w:val="multilevel"/>
    <w:tmpl w:val="FC7CE2D6"/>
    <w:lvl w:ilvl="0">
      <w:start w:val="1"/>
      <w:numFmt w:val="upperLetter"/>
      <w:lvlText w:val="%1."/>
      <w:lvlJc w:val="left"/>
      <w:pPr>
        <w:ind w:left="720" w:hanging="360"/>
      </w:pPr>
      <w:rPr>
        <w:b/>
        <w:color w:val="2F549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6B6D77"/>
    <w:multiLevelType w:val="multilevel"/>
    <w:tmpl w:val="7F242E64"/>
    <w:lvl w:ilvl="0">
      <w:start w:val="1"/>
      <w:numFmt w:val="lowerLetter"/>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047B3"/>
    <w:multiLevelType w:val="hybridMultilevel"/>
    <w:tmpl w:val="0C58F528"/>
    <w:lvl w:ilvl="0" w:tplc="C6A0967E">
      <w:start w:val="1"/>
      <w:numFmt w:val="decimal"/>
      <w:lvlText w:val="%1."/>
      <w:lvlJc w:val="left"/>
      <w:pPr>
        <w:ind w:left="720" w:hanging="360"/>
      </w:pPr>
      <w:rPr>
        <w:rFonts w:ascii="Open Sans" w:hAnsi="Open Sans" w:cs="Open Sans" w:hint="default"/>
        <w:b/>
        <w:bCs/>
        <w:color w:val="14605E"/>
        <w:sz w:val="28"/>
        <w:szCs w:val="28"/>
      </w:rPr>
    </w:lvl>
    <w:lvl w:ilvl="1" w:tplc="61C66CF4">
      <w:start w:val="1"/>
      <w:numFmt w:val="upp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EBC75AB"/>
    <w:multiLevelType w:val="hybridMultilevel"/>
    <w:tmpl w:val="8BB4E44A"/>
    <w:lvl w:ilvl="0" w:tplc="8CF4DDC0">
      <w:start w:val="10"/>
      <w:numFmt w:val="decimal"/>
      <w:lvlText w:val="%1."/>
      <w:lvlJc w:val="left"/>
      <w:pPr>
        <w:ind w:left="760" w:hanging="40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0C34EDD"/>
    <w:multiLevelType w:val="hybridMultilevel"/>
    <w:tmpl w:val="91BE8A22"/>
    <w:lvl w:ilvl="0" w:tplc="04160017">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9" w15:restartNumberingAfterBreak="0">
    <w:nsid w:val="11F6463C"/>
    <w:multiLevelType w:val="hybridMultilevel"/>
    <w:tmpl w:val="649AD37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2F2048E"/>
    <w:multiLevelType w:val="hybridMultilevel"/>
    <w:tmpl w:val="827AF71E"/>
    <w:lvl w:ilvl="0" w:tplc="04160017">
      <w:start w:val="1"/>
      <w:numFmt w:val="lowerLetter"/>
      <w:lvlText w:val="%1)"/>
      <w:lvlJc w:val="left"/>
      <w:pPr>
        <w:ind w:left="1440" w:hanging="360"/>
      </w:pPr>
    </w:lvl>
    <w:lvl w:ilvl="1" w:tplc="B13CF1FE">
      <w:start w:val="1"/>
      <w:numFmt w:val="lowerRoman"/>
      <w:lvlText w:val="%2 -"/>
      <w:lvlJc w:val="right"/>
      <w:pPr>
        <w:ind w:left="2160" w:hanging="360"/>
      </w:pPr>
      <w:rPr>
        <w:rFonts w:hint="default"/>
        <w:color w:val="auto"/>
      </w:rPr>
    </w:lvl>
    <w:lvl w:ilvl="2" w:tplc="B13CF1FE">
      <w:start w:val="1"/>
      <w:numFmt w:val="lowerRoman"/>
      <w:lvlText w:val="%3 -"/>
      <w:lvlJc w:val="right"/>
      <w:pPr>
        <w:ind w:left="3420" w:hanging="720"/>
      </w:pPr>
      <w:rPr>
        <w:rFonts w:hint="default"/>
        <w:color w:val="auto"/>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6D227D"/>
    <w:multiLevelType w:val="hybridMultilevel"/>
    <w:tmpl w:val="9246F79A"/>
    <w:lvl w:ilvl="0" w:tplc="04160017">
      <w:start w:val="1"/>
      <w:numFmt w:val="lowerLetter"/>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23F5380D"/>
    <w:multiLevelType w:val="multilevel"/>
    <w:tmpl w:val="B98A732C"/>
    <w:lvl w:ilvl="0">
      <w:start w:val="1"/>
      <w:numFmt w:val="decimal"/>
      <w:lvlText w:val="%1."/>
      <w:lvlJc w:val="left"/>
      <w:pPr>
        <w:ind w:left="720" w:hanging="360"/>
      </w:pPr>
      <w:rPr>
        <w:rFonts w:ascii="Open Sans Light" w:hAnsi="Open Sans Light" w:cs="Open Sans Light" w:hint="default"/>
        <w:b/>
        <w:bCs/>
        <w:color w:val="14605E"/>
        <w:sz w:val="28"/>
        <w:szCs w:val="28"/>
      </w:rPr>
    </w:lvl>
    <w:lvl w:ilvl="1">
      <w:start w:val="1"/>
      <w:numFmt w:val="decimal"/>
      <w:isLgl/>
      <w:lvlText w:val="%1.%2"/>
      <w:lvlJc w:val="left"/>
      <w:pPr>
        <w:ind w:left="1080" w:hanging="720"/>
      </w:pPr>
      <w:rPr>
        <w:rFonts w:ascii="Open Sans" w:hAnsi="Open Sans" w:cs="Open Sans" w:hint="default"/>
        <w:b/>
        <w:bCs/>
        <w:i w:val="0"/>
        <w:iCs w:val="0"/>
        <w:color w:val="14605E"/>
        <w:sz w:val="28"/>
        <w:szCs w:val="28"/>
      </w:rPr>
    </w:lvl>
    <w:lvl w:ilvl="2">
      <w:start w:val="1"/>
      <w:numFmt w:val="decimal"/>
      <w:isLgl/>
      <w:lvlText w:val="%1.%2.%3"/>
      <w:lvlJc w:val="left"/>
      <w:pPr>
        <w:ind w:left="1080" w:hanging="720"/>
      </w:pPr>
      <w:rPr>
        <w:rFonts w:hint="default"/>
        <w:b/>
        <w:bCs/>
        <w:color w:val="833C0B" w:themeColor="accent2" w:themeShade="8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647297A"/>
    <w:multiLevelType w:val="hybridMultilevel"/>
    <w:tmpl w:val="DAFA4A1C"/>
    <w:lvl w:ilvl="0" w:tplc="04160017">
      <w:start w:val="1"/>
      <w:numFmt w:val="lowerLetter"/>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14" w15:restartNumberingAfterBreak="0">
    <w:nsid w:val="2BF512B1"/>
    <w:multiLevelType w:val="hybridMultilevel"/>
    <w:tmpl w:val="7DE8B4B8"/>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5" w15:restartNumberingAfterBreak="0">
    <w:nsid w:val="2C1264D6"/>
    <w:multiLevelType w:val="hybridMultilevel"/>
    <w:tmpl w:val="739E1278"/>
    <w:lvl w:ilvl="0" w:tplc="0416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37094B"/>
    <w:multiLevelType w:val="hybridMultilevel"/>
    <w:tmpl w:val="6316C76A"/>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7" w15:restartNumberingAfterBreak="0">
    <w:nsid w:val="31380004"/>
    <w:multiLevelType w:val="hybridMultilevel"/>
    <w:tmpl w:val="B3E4E684"/>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7B1364C"/>
    <w:multiLevelType w:val="hybridMultilevel"/>
    <w:tmpl w:val="B686D4A4"/>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9" w15:restartNumberingAfterBreak="0">
    <w:nsid w:val="460455D0"/>
    <w:multiLevelType w:val="multilevel"/>
    <w:tmpl w:val="A142D5E8"/>
    <w:lvl w:ilvl="0">
      <w:start w:val="8"/>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BD1475"/>
    <w:multiLevelType w:val="hybridMultilevel"/>
    <w:tmpl w:val="6AB29F54"/>
    <w:lvl w:ilvl="0" w:tplc="C4CEA65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8826180"/>
    <w:multiLevelType w:val="hybridMultilevel"/>
    <w:tmpl w:val="80D6EF6E"/>
    <w:lvl w:ilvl="0" w:tplc="4C5A7F2E">
      <w:start w:val="1"/>
      <w:numFmt w:val="low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4BB36634"/>
    <w:multiLevelType w:val="hybridMultilevel"/>
    <w:tmpl w:val="3D265522"/>
    <w:lvl w:ilvl="0" w:tplc="69C63686">
      <w:start w:val="1"/>
      <w:numFmt w:val="low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4F5E049C"/>
    <w:multiLevelType w:val="hybridMultilevel"/>
    <w:tmpl w:val="11DEEC70"/>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18C3EEF"/>
    <w:multiLevelType w:val="hybridMultilevel"/>
    <w:tmpl w:val="FE246FFE"/>
    <w:lvl w:ilvl="0" w:tplc="04160019">
      <w:start w:val="1"/>
      <w:numFmt w:val="lowerLetter"/>
      <w:lvlText w:val="%1."/>
      <w:lvlJc w:val="left"/>
      <w:pPr>
        <w:ind w:left="1428" w:hanging="360"/>
      </w:pPr>
    </w:lvl>
    <w:lvl w:ilvl="1" w:tplc="04160017">
      <w:start w:val="1"/>
      <w:numFmt w:val="lowerLetter"/>
      <w:lvlText w:val="%2)"/>
      <w:lvlJc w:val="left"/>
      <w:pPr>
        <w:ind w:left="2148" w:hanging="360"/>
      </w:pPr>
    </w:lvl>
    <w:lvl w:ilvl="2" w:tplc="1E22696E">
      <w:start w:val="10"/>
      <w:numFmt w:val="decimal"/>
      <w:lvlText w:val="%3"/>
      <w:lvlJc w:val="left"/>
      <w:pPr>
        <w:ind w:left="3048" w:hanging="360"/>
      </w:pPr>
      <w:rPr>
        <w:rFonts w:hint="default"/>
      </w:rPr>
    </w:lvl>
    <w:lvl w:ilvl="3" w:tplc="FCB0B1D0">
      <w:start w:val="1"/>
      <w:numFmt w:val="upperRoman"/>
      <w:lvlText w:val="%4."/>
      <w:lvlJc w:val="left"/>
      <w:pPr>
        <w:ind w:left="3948" w:hanging="720"/>
      </w:pPr>
      <w:rPr>
        <w:rFonts w:hint="default"/>
      </w:rPr>
    </w:lvl>
    <w:lvl w:ilvl="4" w:tplc="F042B0CA">
      <w:start w:val="10"/>
      <w:numFmt w:val="decimal"/>
      <w:lvlText w:val="%5."/>
      <w:lvlJc w:val="left"/>
      <w:pPr>
        <w:ind w:left="4348" w:hanging="400"/>
      </w:pPr>
      <w:rPr>
        <w:rFonts w:hint="default"/>
      </w:r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5" w15:restartNumberingAfterBreak="0">
    <w:nsid w:val="5C3B0FE0"/>
    <w:multiLevelType w:val="multilevel"/>
    <w:tmpl w:val="CA6AF72A"/>
    <w:lvl w:ilvl="0">
      <w:start w:val="1"/>
      <w:numFmt w:val="decimal"/>
      <w:lvlText w:val="%1."/>
      <w:lvlJc w:val="left"/>
      <w:pPr>
        <w:ind w:left="360" w:hanging="360"/>
      </w:pPr>
    </w:lvl>
    <w:lvl w:ilvl="1">
      <w:start w:val="1"/>
      <w:numFmt w:val="decimal"/>
      <w:lvlText w:val="%1.%2."/>
      <w:lvlJc w:val="left"/>
      <w:pPr>
        <w:ind w:left="792" w:hanging="432"/>
      </w:pPr>
      <w:rPr>
        <w:b/>
        <w:bCs/>
        <w:i w:val="0"/>
        <w:iCs w:val="0"/>
        <w:color w:val="2F5496" w:themeColor="accent1" w:themeShade="BF"/>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444DA4"/>
    <w:multiLevelType w:val="multilevel"/>
    <w:tmpl w:val="87183E78"/>
    <w:lvl w:ilvl="0">
      <w:start w:val="9"/>
      <w:numFmt w:val="decimal"/>
      <w:lvlText w:val="%1."/>
      <w:lvlJc w:val="left"/>
      <w:pPr>
        <w:ind w:left="720" w:hanging="720"/>
      </w:pPr>
      <w:rPr>
        <w:rFonts w:hint="default"/>
      </w:rPr>
    </w:lvl>
    <w:lvl w:ilvl="1">
      <w:start w:val="1"/>
      <w:numFmt w:val="decimal"/>
      <w:lvlText w:val="%1.%2."/>
      <w:lvlJc w:val="left"/>
      <w:pPr>
        <w:ind w:left="723" w:hanging="720"/>
      </w:pPr>
      <w:rPr>
        <w:rFonts w:hint="default"/>
      </w:rPr>
    </w:lvl>
    <w:lvl w:ilvl="2">
      <w:start w:val="2"/>
      <w:numFmt w:val="decimal"/>
      <w:lvlText w:val="%1.%2.%3."/>
      <w:lvlJc w:val="left"/>
      <w:pPr>
        <w:ind w:left="1086" w:hanging="1080"/>
      </w:pPr>
      <w:rPr>
        <w:rFonts w:hint="default"/>
      </w:rPr>
    </w:lvl>
    <w:lvl w:ilvl="3">
      <w:start w:val="1"/>
      <w:numFmt w:val="decimal"/>
      <w:lvlText w:val="%1.%2.%3.%4."/>
      <w:lvlJc w:val="left"/>
      <w:pPr>
        <w:ind w:left="1089" w:hanging="1080"/>
      </w:pPr>
      <w:rPr>
        <w:rFonts w:hint="default"/>
      </w:rPr>
    </w:lvl>
    <w:lvl w:ilvl="4">
      <w:start w:val="1"/>
      <w:numFmt w:val="decimal"/>
      <w:lvlText w:val="%1.%2.%3.%4.%5."/>
      <w:lvlJc w:val="left"/>
      <w:pPr>
        <w:ind w:left="1452" w:hanging="1440"/>
      </w:pPr>
      <w:rPr>
        <w:rFonts w:hint="default"/>
      </w:rPr>
    </w:lvl>
    <w:lvl w:ilvl="5">
      <w:start w:val="1"/>
      <w:numFmt w:val="decimal"/>
      <w:lvlText w:val="%1.%2.%3.%4.%5.%6."/>
      <w:lvlJc w:val="left"/>
      <w:pPr>
        <w:ind w:left="1815" w:hanging="180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2181" w:hanging="2160"/>
      </w:pPr>
      <w:rPr>
        <w:rFonts w:hint="default"/>
      </w:rPr>
    </w:lvl>
    <w:lvl w:ilvl="8">
      <w:start w:val="1"/>
      <w:numFmt w:val="decimal"/>
      <w:lvlText w:val="%1.%2.%3.%4.%5.%6.%7.%8.%9."/>
      <w:lvlJc w:val="left"/>
      <w:pPr>
        <w:ind w:left="2544" w:hanging="2520"/>
      </w:pPr>
      <w:rPr>
        <w:rFonts w:hint="default"/>
      </w:rPr>
    </w:lvl>
  </w:abstractNum>
  <w:abstractNum w:abstractNumId="27" w15:restartNumberingAfterBreak="0">
    <w:nsid w:val="5E825A4A"/>
    <w:multiLevelType w:val="multilevel"/>
    <w:tmpl w:val="415CC750"/>
    <w:lvl w:ilvl="0">
      <w:start w:val="9"/>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32D0258"/>
    <w:multiLevelType w:val="hybridMultilevel"/>
    <w:tmpl w:val="2292A982"/>
    <w:lvl w:ilvl="0" w:tplc="B13CF1FE">
      <w:start w:val="1"/>
      <w:numFmt w:val="lowerRoman"/>
      <w:lvlText w:val="%1 -"/>
      <w:lvlJc w:val="right"/>
      <w:pPr>
        <w:ind w:left="1800" w:hanging="360"/>
      </w:pPr>
      <w:rPr>
        <w:rFonts w:hint="default"/>
        <w:color w:val="auto"/>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AB32064"/>
    <w:multiLevelType w:val="hybridMultilevel"/>
    <w:tmpl w:val="885225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CC80392"/>
    <w:multiLevelType w:val="hybridMultilevel"/>
    <w:tmpl w:val="444EF252"/>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1" w15:restartNumberingAfterBreak="0">
    <w:nsid w:val="6CF00ACF"/>
    <w:multiLevelType w:val="multilevel"/>
    <w:tmpl w:val="CAAE31A4"/>
    <w:lvl w:ilvl="0">
      <w:start w:val="8"/>
      <w:numFmt w:val="decimal"/>
      <w:lvlText w:val="%1"/>
      <w:lvlJc w:val="left"/>
      <w:pPr>
        <w:ind w:left="640" w:hanging="640"/>
      </w:pPr>
      <w:rPr>
        <w:rFonts w:hint="default"/>
      </w:rPr>
    </w:lvl>
    <w:lvl w:ilvl="1">
      <w:start w:val="1"/>
      <w:numFmt w:val="decimal"/>
      <w:lvlText w:val="%1.%2"/>
      <w:lvlJc w:val="left"/>
      <w:pPr>
        <w:ind w:left="723" w:hanging="72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1089" w:hanging="1080"/>
      </w:pPr>
      <w:rPr>
        <w:rFonts w:hint="default"/>
      </w:rPr>
    </w:lvl>
    <w:lvl w:ilvl="4">
      <w:start w:val="1"/>
      <w:numFmt w:val="decimal"/>
      <w:lvlText w:val="%1.%2.%3.%4.%5"/>
      <w:lvlJc w:val="left"/>
      <w:pPr>
        <w:ind w:left="1452" w:hanging="1440"/>
      </w:pPr>
      <w:rPr>
        <w:rFonts w:hint="default"/>
      </w:rPr>
    </w:lvl>
    <w:lvl w:ilvl="5">
      <w:start w:val="1"/>
      <w:numFmt w:val="decimal"/>
      <w:lvlText w:val="%1.%2.%3.%4.%5.%6"/>
      <w:lvlJc w:val="left"/>
      <w:pPr>
        <w:ind w:left="1455" w:hanging="144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2181" w:hanging="2160"/>
      </w:pPr>
      <w:rPr>
        <w:rFonts w:hint="default"/>
      </w:rPr>
    </w:lvl>
    <w:lvl w:ilvl="8">
      <w:start w:val="1"/>
      <w:numFmt w:val="decimal"/>
      <w:lvlText w:val="%1.%2.%3.%4.%5.%6.%7.%8.%9"/>
      <w:lvlJc w:val="left"/>
      <w:pPr>
        <w:ind w:left="2184" w:hanging="2160"/>
      </w:pPr>
      <w:rPr>
        <w:rFonts w:hint="default"/>
      </w:rPr>
    </w:lvl>
  </w:abstractNum>
  <w:abstractNum w:abstractNumId="32" w15:restartNumberingAfterBreak="0">
    <w:nsid w:val="6F8D41E0"/>
    <w:multiLevelType w:val="hybridMultilevel"/>
    <w:tmpl w:val="F43C24F4"/>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3" w15:restartNumberingAfterBreak="0">
    <w:nsid w:val="72DE00FC"/>
    <w:multiLevelType w:val="hybridMultilevel"/>
    <w:tmpl w:val="F2463028"/>
    <w:lvl w:ilvl="0" w:tplc="F59A96AC">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2F03D3B"/>
    <w:multiLevelType w:val="hybridMultilevel"/>
    <w:tmpl w:val="8A8CA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467616E"/>
    <w:multiLevelType w:val="hybridMultilevel"/>
    <w:tmpl w:val="F6A0EEE2"/>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12"/>
  </w:num>
  <w:num w:numId="2">
    <w:abstractNumId w:val="18"/>
  </w:num>
  <w:num w:numId="3">
    <w:abstractNumId w:val="9"/>
  </w:num>
  <w:num w:numId="4">
    <w:abstractNumId w:val="25"/>
  </w:num>
  <w:num w:numId="5">
    <w:abstractNumId w:val="6"/>
  </w:num>
  <w:num w:numId="6">
    <w:abstractNumId w:val="11"/>
  </w:num>
  <w:num w:numId="7">
    <w:abstractNumId w:val="30"/>
  </w:num>
  <w:num w:numId="8">
    <w:abstractNumId w:val="2"/>
  </w:num>
  <w:num w:numId="9">
    <w:abstractNumId w:val="10"/>
  </w:num>
  <w:num w:numId="10">
    <w:abstractNumId w:val="28"/>
  </w:num>
  <w:num w:numId="11">
    <w:abstractNumId w:val="8"/>
  </w:num>
  <w:num w:numId="12">
    <w:abstractNumId w:val="15"/>
  </w:num>
  <w:num w:numId="13">
    <w:abstractNumId w:val="24"/>
  </w:num>
  <w:num w:numId="14">
    <w:abstractNumId w:val="17"/>
  </w:num>
  <w:num w:numId="15">
    <w:abstractNumId w:val="23"/>
  </w:num>
  <w:num w:numId="16">
    <w:abstractNumId w:val="19"/>
  </w:num>
  <w:num w:numId="17">
    <w:abstractNumId w:val="31"/>
  </w:num>
  <w:num w:numId="18">
    <w:abstractNumId w:val="5"/>
  </w:num>
  <w:num w:numId="19">
    <w:abstractNumId w:val="33"/>
  </w:num>
  <w:num w:numId="20">
    <w:abstractNumId w:val="14"/>
  </w:num>
  <w:num w:numId="21">
    <w:abstractNumId w:val="0"/>
  </w:num>
  <w:num w:numId="22">
    <w:abstractNumId w:val="22"/>
  </w:num>
  <w:num w:numId="23">
    <w:abstractNumId w:val="21"/>
  </w:num>
  <w:num w:numId="24">
    <w:abstractNumId w:val="1"/>
  </w:num>
  <w:num w:numId="25">
    <w:abstractNumId w:val="13"/>
  </w:num>
  <w:num w:numId="26">
    <w:abstractNumId w:val="16"/>
  </w:num>
  <w:num w:numId="27">
    <w:abstractNumId w:val="35"/>
  </w:num>
  <w:num w:numId="28">
    <w:abstractNumId w:val="26"/>
  </w:num>
  <w:num w:numId="29">
    <w:abstractNumId w:val="3"/>
  </w:num>
  <w:num w:numId="30">
    <w:abstractNumId w:val="27"/>
  </w:num>
  <w:num w:numId="31">
    <w:abstractNumId w:val="20"/>
  </w:num>
  <w:num w:numId="32">
    <w:abstractNumId w:val="29"/>
  </w:num>
  <w:num w:numId="33">
    <w:abstractNumId w:val="34"/>
  </w:num>
  <w:num w:numId="34">
    <w:abstractNumId w:val="32"/>
  </w:num>
  <w:num w:numId="35">
    <w:abstractNumId w:val="4"/>
  </w:num>
  <w:num w:numId="3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D0C"/>
    <w:rsid w:val="000019AA"/>
    <w:rsid w:val="00001B07"/>
    <w:rsid w:val="00002B90"/>
    <w:rsid w:val="000037AB"/>
    <w:rsid w:val="00005B83"/>
    <w:rsid w:val="000069A2"/>
    <w:rsid w:val="00006BDB"/>
    <w:rsid w:val="000117EC"/>
    <w:rsid w:val="00011EAE"/>
    <w:rsid w:val="00012E85"/>
    <w:rsid w:val="000132D9"/>
    <w:rsid w:val="00013DD4"/>
    <w:rsid w:val="00014AAE"/>
    <w:rsid w:val="00015CE8"/>
    <w:rsid w:val="000172FA"/>
    <w:rsid w:val="0001788E"/>
    <w:rsid w:val="000219F9"/>
    <w:rsid w:val="00022BD8"/>
    <w:rsid w:val="00022C9E"/>
    <w:rsid w:val="000230B4"/>
    <w:rsid w:val="00024944"/>
    <w:rsid w:val="000277F4"/>
    <w:rsid w:val="00034440"/>
    <w:rsid w:val="00035E59"/>
    <w:rsid w:val="00037C2A"/>
    <w:rsid w:val="00040226"/>
    <w:rsid w:val="00043830"/>
    <w:rsid w:val="00044199"/>
    <w:rsid w:val="000452CF"/>
    <w:rsid w:val="00045A65"/>
    <w:rsid w:val="00050DE8"/>
    <w:rsid w:val="00051607"/>
    <w:rsid w:val="00051C0D"/>
    <w:rsid w:val="0005340E"/>
    <w:rsid w:val="000534FE"/>
    <w:rsid w:val="00053D7B"/>
    <w:rsid w:val="00056846"/>
    <w:rsid w:val="0005701A"/>
    <w:rsid w:val="0005740F"/>
    <w:rsid w:val="000605B6"/>
    <w:rsid w:val="0006095D"/>
    <w:rsid w:val="000636CA"/>
    <w:rsid w:val="00064381"/>
    <w:rsid w:val="000657DB"/>
    <w:rsid w:val="000678F9"/>
    <w:rsid w:val="00070127"/>
    <w:rsid w:val="000708F2"/>
    <w:rsid w:val="000714BC"/>
    <w:rsid w:val="00071A2F"/>
    <w:rsid w:val="00072A88"/>
    <w:rsid w:val="00073291"/>
    <w:rsid w:val="00075822"/>
    <w:rsid w:val="00076388"/>
    <w:rsid w:val="00077CAA"/>
    <w:rsid w:val="00082D6E"/>
    <w:rsid w:val="00083109"/>
    <w:rsid w:val="00083CF2"/>
    <w:rsid w:val="000840FD"/>
    <w:rsid w:val="000843C9"/>
    <w:rsid w:val="000843FF"/>
    <w:rsid w:val="00084EC4"/>
    <w:rsid w:val="00085060"/>
    <w:rsid w:val="000853C0"/>
    <w:rsid w:val="000857F8"/>
    <w:rsid w:val="00086A0E"/>
    <w:rsid w:val="000873F4"/>
    <w:rsid w:val="00090FD9"/>
    <w:rsid w:val="00091E4F"/>
    <w:rsid w:val="0009347E"/>
    <w:rsid w:val="00095043"/>
    <w:rsid w:val="00095724"/>
    <w:rsid w:val="00095B64"/>
    <w:rsid w:val="00095CD8"/>
    <w:rsid w:val="000A1130"/>
    <w:rsid w:val="000A4640"/>
    <w:rsid w:val="000A55B7"/>
    <w:rsid w:val="000A5783"/>
    <w:rsid w:val="000A600A"/>
    <w:rsid w:val="000A6835"/>
    <w:rsid w:val="000A6B55"/>
    <w:rsid w:val="000B0800"/>
    <w:rsid w:val="000B16D5"/>
    <w:rsid w:val="000B19B6"/>
    <w:rsid w:val="000B30C0"/>
    <w:rsid w:val="000B578C"/>
    <w:rsid w:val="000C0725"/>
    <w:rsid w:val="000C0ACE"/>
    <w:rsid w:val="000C2857"/>
    <w:rsid w:val="000C28FE"/>
    <w:rsid w:val="000C4946"/>
    <w:rsid w:val="000C49AE"/>
    <w:rsid w:val="000C5466"/>
    <w:rsid w:val="000C54F6"/>
    <w:rsid w:val="000C60CC"/>
    <w:rsid w:val="000C79FD"/>
    <w:rsid w:val="000D1307"/>
    <w:rsid w:val="000D2A42"/>
    <w:rsid w:val="000D34C5"/>
    <w:rsid w:val="000D3637"/>
    <w:rsid w:val="000D3CC8"/>
    <w:rsid w:val="000D3E09"/>
    <w:rsid w:val="000D7A00"/>
    <w:rsid w:val="000E1EC8"/>
    <w:rsid w:val="000E3E11"/>
    <w:rsid w:val="000E422C"/>
    <w:rsid w:val="000E6D1A"/>
    <w:rsid w:val="000E6E4D"/>
    <w:rsid w:val="000F0939"/>
    <w:rsid w:val="000F1153"/>
    <w:rsid w:val="000F20DC"/>
    <w:rsid w:val="000F2720"/>
    <w:rsid w:val="000F36C7"/>
    <w:rsid w:val="000F38ED"/>
    <w:rsid w:val="000F4738"/>
    <w:rsid w:val="000F540C"/>
    <w:rsid w:val="000F654F"/>
    <w:rsid w:val="000F7721"/>
    <w:rsid w:val="000F7F8B"/>
    <w:rsid w:val="001009F3"/>
    <w:rsid w:val="00101422"/>
    <w:rsid w:val="001022CD"/>
    <w:rsid w:val="00102A7C"/>
    <w:rsid w:val="00102D35"/>
    <w:rsid w:val="00103225"/>
    <w:rsid w:val="001049E8"/>
    <w:rsid w:val="00104C4F"/>
    <w:rsid w:val="0010510C"/>
    <w:rsid w:val="00105500"/>
    <w:rsid w:val="001064B6"/>
    <w:rsid w:val="001068E8"/>
    <w:rsid w:val="0011039E"/>
    <w:rsid w:val="0011424A"/>
    <w:rsid w:val="001174B5"/>
    <w:rsid w:val="00121D6C"/>
    <w:rsid w:val="00122161"/>
    <w:rsid w:val="00122F2D"/>
    <w:rsid w:val="00124A3D"/>
    <w:rsid w:val="00124E9D"/>
    <w:rsid w:val="00126EBE"/>
    <w:rsid w:val="001279FB"/>
    <w:rsid w:val="001316C8"/>
    <w:rsid w:val="00132278"/>
    <w:rsid w:val="001331C3"/>
    <w:rsid w:val="001331D4"/>
    <w:rsid w:val="001337B8"/>
    <w:rsid w:val="0013482E"/>
    <w:rsid w:val="001351F3"/>
    <w:rsid w:val="001359C5"/>
    <w:rsid w:val="00135F28"/>
    <w:rsid w:val="00140981"/>
    <w:rsid w:val="00140D45"/>
    <w:rsid w:val="00140DF9"/>
    <w:rsid w:val="0014103D"/>
    <w:rsid w:val="00141684"/>
    <w:rsid w:val="00143F43"/>
    <w:rsid w:val="001441FF"/>
    <w:rsid w:val="00144422"/>
    <w:rsid w:val="00144619"/>
    <w:rsid w:val="00144867"/>
    <w:rsid w:val="00145DB2"/>
    <w:rsid w:val="00147D18"/>
    <w:rsid w:val="001508F2"/>
    <w:rsid w:val="00152C09"/>
    <w:rsid w:val="001531D8"/>
    <w:rsid w:val="0015327A"/>
    <w:rsid w:val="001533C3"/>
    <w:rsid w:val="001543ED"/>
    <w:rsid w:val="001557B0"/>
    <w:rsid w:val="0015657A"/>
    <w:rsid w:val="00156A64"/>
    <w:rsid w:val="001662AA"/>
    <w:rsid w:val="00167600"/>
    <w:rsid w:val="00171EBD"/>
    <w:rsid w:val="00174058"/>
    <w:rsid w:val="0017528B"/>
    <w:rsid w:val="00176251"/>
    <w:rsid w:val="00182180"/>
    <w:rsid w:val="0018324F"/>
    <w:rsid w:val="00184664"/>
    <w:rsid w:val="0018653B"/>
    <w:rsid w:val="00187298"/>
    <w:rsid w:val="00187330"/>
    <w:rsid w:val="00190853"/>
    <w:rsid w:val="00190B7D"/>
    <w:rsid w:val="00191809"/>
    <w:rsid w:val="001951F6"/>
    <w:rsid w:val="001957CE"/>
    <w:rsid w:val="00195A2F"/>
    <w:rsid w:val="001978E8"/>
    <w:rsid w:val="00197E15"/>
    <w:rsid w:val="001A188F"/>
    <w:rsid w:val="001A42AA"/>
    <w:rsid w:val="001A518B"/>
    <w:rsid w:val="001A51F1"/>
    <w:rsid w:val="001A5E5F"/>
    <w:rsid w:val="001A639A"/>
    <w:rsid w:val="001A74EB"/>
    <w:rsid w:val="001B0D4E"/>
    <w:rsid w:val="001B36B8"/>
    <w:rsid w:val="001B59E3"/>
    <w:rsid w:val="001B6269"/>
    <w:rsid w:val="001C0D9E"/>
    <w:rsid w:val="001C1586"/>
    <w:rsid w:val="001C17EA"/>
    <w:rsid w:val="001C1E2B"/>
    <w:rsid w:val="001C3BDD"/>
    <w:rsid w:val="001C4CD2"/>
    <w:rsid w:val="001C57EE"/>
    <w:rsid w:val="001C5CBD"/>
    <w:rsid w:val="001C6373"/>
    <w:rsid w:val="001C7288"/>
    <w:rsid w:val="001D05F6"/>
    <w:rsid w:val="001D0E63"/>
    <w:rsid w:val="001D105A"/>
    <w:rsid w:val="001D29AC"/>
    <w:rsid w:val="001D3016"/>
    <w:rsid w:val="001D37C2"/>
    <w:rsid w:val="001D4E7A"/>
    <w:rsid w:val="001D58B8"/>
    <w:rsid w:val="001D68F6"/>
    <w:rsid w:val="001D6F94"/>
    <w:rsid w:val="001D723D"/>
    <w:rsid w:val="001D7357"/>
    <w:rsid w:val="001E132B"/>
    <w:rsid w:val="001E1373"/>
    <w:rsid w:val="001E2AA1"/>
    <w:rsid w:val="001E2B21"/>
    <w:rsid w:val="001E31D7"/>
    <w:rsid w:val="001E3C04"/>
    <w:rsid w:val="001E54B4"/>
    <w:rsid w:val="001E54B9"/>
    <w:rsid w:val="001E5637"/>
    <w:rsid w:val="001E7AEF"/>
    <w:rsid w:val="001E7C0D"/>
    <w:rsid w:val="001F107C"/>
    <w:rsid w:val="001F1244"/>
    <w:rsid w:val="001F20B4"/>
    <w:rsid w:val="001F23F7"/>
    <w:rsid w:val="001F32C9"/>
    <w:rsid w:val="001F483A"/>
    <w:rsid w:val="001F48FF"/>
    <w:rsid w:val="001F52F4"/>
    <w:rsid w:val="001F60B0"/>
    <w:rsid w:val="002006E8"/>
    <w:rsid w:val="00200768"/>
    <w:rsid w:val="0020106F"/>
    <w:rsid w:val="002037B0"/>
    <w:rsid w:val="00204788"/>
    <w:rsid w:val="00204BA5"/>
    <w:rsid w:val="00207167"/>
    <w:rsid w:val="00207353"/>
    <w:rsid w:val="00207598"/>
    <w:rsid w:val="00211618"/>
    <w:rsid w:val="00212855"/>
    <w:rsid w:val="00213408"/>
    <w:rsid w:val="00213503"/>
    <w:rsid w:val="002150E7"/>
    <w:rsid w:val="00216AF5"/>
    <w:rsid w:val="00217FD0"/>
    <w:rsid w:val="00220F14"/>
    <w:rsid w:val="00220FD2"/>
    <w:rsid w:val="00221597"/>
    <w:rsid w:val="00221C05"/>
    <w:rsid w:val="00221E9B"/>
    <w:rsid w:val="00223BA8"/>
    <w:rsid w:val="002241AB"/>
    <w:rsid w:val="00225CDA"/>
    <w:rsid w:val="002303B4"/>
    <w:rsid w:val="00230F45"/>
    <w:rsid w:val="002329A5"/>
    <w:rsid w:val="00232DB6"/>
    <w:rsid w:val="0023358B"/>
    <w:rsid w:val="002338A1"/>
    <w:rsid w:val="002338D8"/>
    <w:rsid w:val="002342AE"/>
    <w:rsid w:val="002346A4"/>
    <w:rsid w:val="00236A96"/>
    <w:rsid w:val="00236C85"/>
    <w:rsid w:val="002406C2"/>
    <w:rsid w:val="00240DF7"/>
    <w:rsid w:val="00241C87"/>
    <w:rsid w:val="00242ABC"/>
    <w:rsid w:val="00243B02"/>
    <w:rsid w:val="00243FFE"/>
    <w:rsid w:val="00244275"/>
    <w:rsid w:val="00244DBE"/>
    <w:rsid w:val="00246374"/>
    <w:rsid w:val="002470C5"/>
    <w:rsid w:val="00253407"/>
    <w:rsid w:val="00254589"/>
    <w:rsid w:val="00254FFC"/>
    <w:rsid w:val="00261616"/>
    <w:rsid w:val="00261B9D"/>
    <w:rsid w:val="00261F2B"/>
    <w:rsid w:val="00262AE0"/>
    <w:rsid w:val="00264C64"/>
    <w:rsid w:val="00265E96"/>
    <w:rsid w:val="002667E0"/>
    <w:rsid w:val="00267FA5"/>
    <w:rsid w:val="00273822"/>
    <w:rsid w:val="0027538A"/>
    <w:rsid w:val="002763E0"/>
    <w:rsid w:val="00281176"/>
    <w:rsid w:val="00281692"/>
    <w:rsid w:val="002841C1"/>
    <w:rsid w:val="00284F97"/>
    <w:rsid w:val="002851F6"/>
    <w:rsid w:val="00285CA8"/>
    <w:rsid w:val="0028784F"/>
    <w:rsid w:val="00287D48"/>
    <w:rsid w:val="00290BD7"/>
    <w:rsid w:val="00291279"/>
    <w:rsid w:val="00292458"/>
    <w:rsid w:val="002934FF"/>
    <w:rsid w:val="00294057"/>
    <w:rsid w:val="00295847"/>
    <w:rsid w:val="00295E03"/>
    <w:rsid w:val="0029653E"/>
    <w:rsid w:val="00297324"/>
    <w:rsid w:val="0029796B"/>
    <w:rsid w:val="002A1809"/>
    <w:rsid w:val="002A2C02"/>
    <w:rsid w:val="002A2CA8"/>
    <w:rsid w:val="002A306E"/>
    <w:rsid w:val="002A5AA5"/>
    <w:rsid w:val="002A6647"/>
    <w:rsid w:val="002B00A7"/>
    <w:rsid w:val="002B0148"/>
    <w:rsid w:val="002B432B"/>
    <w:rsid w:val="002B64F0"/>
    <w:rsid w:val="002B7092"/>
    <w:rsid w:val="002B70D7"/>
    <w:rsid w:val="002B71BB"/>
    <w:rsid w:val="002B7B32"/>
    <w:rsid w:val="002C099F"/>
    <w:rsid w:val="002C30FB"/>
    <w:rsid w:val="002C4051"/>
    <w:rsid w:val="002C4EA9"/>
    <w:rsid w:val="002C6833"/>
    <w:rsid w:val="002C7E23"/>
    <w:rsid w:val="002D2600"/>
    <w:rsid w:val="002D41F7"/>
    <w:rsid w:val="002D4539"/>
    <w:rsid w:val="002D5CA4"/>
    <w:rsid w:val="002D62F9"/>
    <w:rsid w:val="002D6DE0"/>
    <w:rsid w:val="002D7A5D"/>
    <w:rsid w:val="002D7BCF"/>
    <w:rsid w:val="002E2EAE"/>
    <w:rsid w:val="002E37F6"/>
    <w:rsid w:val="002E3CB6"/>
    <w:rsid w:val="002E7554"/>
    <w:rsid w:val="002F167B"/>
    <w:rsid w:val="002F2F0B"/>
    <w:rsid w:val="002F3E65"/>
    <w:rsid w:val="00301407"/>
    <w:rsid w:val="00302DBF"/>
    <w:rsid w:val="0030334D"/>
    <w:rsid w:val="003041E2"/>
    <w:rsid w:val="00304974"/>
    <w:rsid w:val="00306336"/>
    <w:rsid w:val="0030697A"/>
    <w:rsid w:val="0030770E"/>
    <w:rsid w:val="003104FC"/>
    <w:rsid w:val="00311487"/>
    <w:rsid w:val="00311A9E"/>
    <w:rsid w:val="00312447"/>
    <w:rsid w:val="003138B8"/>
    <w:rsid w:val="003146C3"/>
    <w:rsid w:val="00314946"/>
    <w:rsid w:val="00315AC9"/>
    <w:rsid w:val="00316138"/>
    <w:rsid w:val="0031731F"/>
    <w:rsid w:val="0032077E"/>
    <w:rsid w:val="00322317"/>
    <w:rsid w:val="003234D2"/>
    <w:rsid w:val="00326B68"/>
    <w:rsid w:val="00326BCD"/>
    <w:rsid w:val="003278DB"/>
    <w:rsid w:val="00330B6F"/>
    <w:rsid w:val="00331254"/>
    <w:rsid w:val="003318A3"/>
    <w:rsid w:val="00333036"/>
    <w:rsid w:val="00337E43"/>
    <w:rsid w:val="003403D5"/>
    <w:rsid w:val="00341BF2"/>
    <w:rsid w:val="0034311E"/>
    <w:rsid w:val="00344552"/>
    <w:rsid w:val="00347D11"/>
    <w:rsid w:val="00347ED1"/>
    <w:rsid w:val="0035141C"/>
    <w:rsid w:val="0035178B"/>
    <w:rsid w:val="0035260A"/>
    <w:rsid w:val="00355006"/>
    <w:rsid w:val="003567BD"/>
    <w:rsid w:val="00357364"/>
    <w:rsid w:val="00362026"/>
    <w:rsid w:val="00363BC6"/>
    <w:rsid w:val="00364821"/>
    <w:rsid w:val="00365574"/>
    <w:rsid w:val="00365E0F"/>
    <w:rsid w:val="00366DE2"/>
    <w:rsid w:val="0036720E"/>
    <w:rsid w:val="003676C7"/>
    <w:rsid w:val="00370A9A"/>
    <w:rsid w:val="00373329"/>
    <w:rsid w:val="00373D46"/>
    <w:rsid w:val="00374193"/>
    <w:rsid w:val="003742C5"/>
    <w:rsid w:val="003751BE"/>
    <w:rsid w:val="0038541C"/>
    <w:rsid w:val="003919A5"/>
    <w:rsid w:val="00391B69"/>
    <w:rsid w:val="00393DC0"/>
    <w:rsid w:val="00394976"/>
    <w:rsid w:val="00395DEC"/>
    <w:rsid w:val="0039679C"/>
    <w:rsid w:val="003969B3"/>
    <w:rsid w:val="00397E0D"/>
    <w:rsid w:val="003A02F1"/>
    <w:rsid w:val="003A1666"/>
    <w:rsid w:val="003A2F55"/>
    <w:rsid w:val="003A43A0"/>
    <w:rsid w:val="003A4C07"/>
    <w:rsid w:val="003A53D8"/>
    <w:rsid w:val="003A73E8"/>
    <w:rsid w:val="003A7820"/>
    <w:rsid w:val="003B1BEB"/>
    <w:rsid w:val="003B32D2"/>
    <w:rsid w:val="003B3B48"/>
    <w:rsid w:val="003B7DC0"/>
    <w:rsid w:val="003C065E"/>
    <w:rsid w:val="003C4188"/>
    <w:rsid w:val="003C4AA9"/>
    <w:rsid w:val="003C7E1A"/>
    <w:rsid w:val="003D0891"/>
    <w:rsid w:val="003D203A"/>
    <w:rsid w:val="003D2442"/>
    <w:rsid w:val="003D3167"/>
    <w:rsid w:val="003D4871"/>
    <w:rsid w:val="003D5591"/>
    <w:rsid w:val="003D570E"/>
    <w:rsid w:val="003D626F"/>
    <w:rsid w:val="003D65C3"/>
    <w:rsid w:val="003E38DB"/>
    <w:rsid w:val="003E45DF"/>
    <w:rsid w:val="003E473C"/>
    <w:rsid w:val="003E61B9"/>
    <w:rsid w:val="003F0DC1"/>
    <w:rsid w:val="003F1097"/>
    <w:rsid w:val="003F21C2"/>
    <w:rsid w:val="003F2CDC"/>
    <w:rsid w:val="003F3B41"/>
    <w:rsid w:val="003F3DAE"/>
    <w:rsid w:val="00400973"/>
    <w:rsid w:val="00400F22"/>
    <w:rsid w:val="0040105B"/>
    <w:rsid w:val="00401229"/>
    <w:rsid w:val="004023A0"/>
    <w:rsid w:val="004040D1"/>
    <w:rsid w:val="00404B3E"/>
    <w:rsid w:val="00406A4F"/>
    <w:rsid w:val="00407992"/>
    <w:rsid w:val="00410E9A"/>
    <w:rsid w:val="004113D2"/>
    <w:rsid w:val="00414415"/>
    <w:rsid w:val="004150FF"/>
    <w:rsid w:val="00415495"/>
    <w:rsid w:val="00415599"/>
    <w:rsid w:val="0041624A"/>
    <w:rsid w:val="00416B83"/>
    <w:rsid w:val="00417D5D"/>
    <w:rsid w:val="004203B9"/>
    <w:rsid w:val="0042069F"/>
    <w:rsid w:val="004208CA"/>
    <w:rsid w:val="00421E72"/>
    <w:rsid w:val="004233A8"/>
    <w:rsid w:val="00424D1E"/>
    <w:rsid w:val="00426F66"/>
    <w:rsid w:val="004273AF"/>
    <w:rsid w:val="00427A16"/>
    <w:rsid w:val="00427B72"/>
    <w:rsid w:val="00431233"/>
    <w:rsid w:val="0043127C"/>
    <w:rsid w:val="004332BE"/>
    <w:rsid w:val="0043443E"/>
    <w:rsid w:val="00434569"/>
    <w:rsid w:val="00434B8A"/>
    <w:rsid w:val="00435997"/>
    <w:rsid w:val="00440BC3"/>
    <w:rsid w:val="00441D21"/>
    <w:rsid w:val="004433E8"/>
    <w:rsid w:val="004461E3"/>
    <w:rsid w:val="00446CDC"/>
    <w:rsid w:val="00447362"/>
    <w:rsid w:val="00447A2E"/>
    <w:rsid w:val="004501F6"/>
    <w:rsid w:val="00450A32"/>
    <w:rsid w:val="00454848"/>
    <w:rsid w:val="004550B3"/>
    <w:rsid w:val="00456803"/>
    <w:rsid w:val="00457061"/>
    <w:rsid w:val="004600BA"/>
    <w:rsid w:val="00460F6E"/>
    <w:rsid w:val="00461E66"/>
    <w:rsid w:val="00461ECB"/>
    <w:rsid w:val="00464C45"/>
    <w:rsid w:val="00465AF1"/>
    <w:rsid w:val="0047114E"/>
    <w:rsid w:val="0047157E"/>
    <w:rsid w:val="00474118"/>
    <w:rsid w:val="004756E7"/>
    <w:rsid w:val="0047754D"/>
    <w:rsid w:val="00477DE1"/>
    <w:rsid w:val="00482429"/>
    <w:rsid w:val="00483819"/>
    <w:rsid w:val="004846CD"/>
    <w:rsid w:val="0049163A"/>
    <w:rsid w:val="00492274"/>
    <w:rsid w:val="004931E8"/>
    <w:rsid w:val="00493ABB"/>
    <w:rsid w:val="004941FC"/>
    <w:rsid w:val="004953EB"/>
    <w:rsid w:val="00495C10"/>
    <w:rsid w:val="004966C3"/>
    <w:rsid w:val="00497D71"/>
    <w:rsid w:val="004A128F"/>
    <w:rsid w:val="004A1FA5"/>
    <w:rsid w:val="004A255E"/>
    <w:rsid w:val="004A30EC"/>
    <w:rsid w:val="004A31D5"/>
    <w:rsid w:val="004A47EA"/>
    <w:rsid w:val="004A5E38"/>
    <w:rsid w:val="004B03EB"/>
    <w:rsid w:val="004B0D81"/>
    <w:rsid w:val="004B1712"/>
    <w:rsid w:val="004B20F8"/>
    <w:rsid w:val="004B262F"/>
    <w:rsid w:val="004B658C"/>
    <w:rsid w:val="004B6771"/>
    <w:rsid w:val="004B701F"/>
    <w:rsid w:val="004C0255"/>
    <w:rsid w:val="004C0BCA"/>
    <w:rsid w:val="004C1404"/>
    <w:rsid w:val="004C1CD1"/>
    <w:rsid w:val="004C2D74"/>
    <w:rsid w:val="004C3D62"/>
    <w:rsid w:val="004C4CE2"/>
    <w:rsid w:val="004C5ED8"/>
    <w:rsid w:val="004C7308"/>
    <w:rsid w:val="004D0333"/>
    <w:rsid w:val="004D1947"/>
    <w:rsid w:val="004D1B73"/>
    <w:rsid w:val="004D2B5F"/>
    <w:rsid w:val="004D34C7"/>
    <w:rsid w:val="004D49CA"/>
    <w:rsid w:val="004D63CE"/>
    <w:rsid w:val="004D6E7D"/>
    <w:rsid w:val="004E13CC"/>
    <w:rsid w:val="004E2F93"/>
    <w:rsid w:val="004E4AA3"/>
    <w:rsid w:val="004E51B7"/>
    <w:rsid w:val="004E52EF"/>
    <w:rsid w:val="004E65DF"/>
    <w:rsid w:val="004E6871"/>
    <w:rsid w:val="004E6C2F"/>
    <w:rsid w:val="004E6EBD"/>
    <w:rsid w:val="004E6FBF"/>
    <w:rsid w:val="004E7055"/>
    <w:rsid w:val="004F049B"/>
    <w:rsid w:val="004F2511"/>
    <w:rsid w:val="004F3429"/>
    <w:rsid w:val="004F6861"/>
    <w:rsid w:val="004F68D1"/>
    <w:rsid w:val="004F6BCF"/>
    <w:rsid w:val="00500F10"/>
    <w:rsid w:val="00500F14"/>
    <w:rsid w:val="00504A8B"/>
    <w:rsid w:val="0050687E"/>
    <w:rsid w:val="005077A0"/>
    <w:rsid w:val="0051035A"/>
    <w:rsid w:val="005105AF"/>
    <w:rsid w:val="00511033"/>
    <w:rsid w:val="005135F9"/>
    <w:rsid w:val="00515372"/>
    <w:rsid w:val="00515A8E"/>
    <w:rsid w:val="0051603E"/>
    <w:rsid w:val="0051650A"/>
    <w:rsid w:val="00516543"/>
    <w:rsid w:val="00516D9F"/>
    <w:rsid w:val="00517D74"/>
    <w:rsid w:val="00517F35"/>
    <w:rsid w:val="0052031D"/>
    <w:rsid w:val="005216CA"/>
    <w:rsid w:val="0052230B"/>
    <w:rsid w:val="00522729"/>
    <w:rsid w:val="00522DE3"/>
    <w:rsid w:val="0052360A"/>
    <w:rsid w:val="00523ADF"/>
    <w:rsid w:val="00523C0D"/>
    <w:rsid w:val="005245F5"/>
    <w:rsid w:val="00530E5D"/>
    <w:rsid w:val="005323DA"/>
    <w:rsid w:val="0053242C"/>
    <w:rsid w:val="00533139"/>
    <w:rsid w:val="00535852"/>
    <w:rsid w:val="00537402"/>
    <w:rsid w:val="00537686"/>
    <w:rsid w:val="00540E10"/>
    <w:rsid w:val="00543119"/>
    <w:rsid w:val="005441B5"/>
    <w:rsid w:val="00544D4B"/>
    <w:rsid w:val="00544FA0"/>
    <w:rsid w:val="00545005"/>
    <w:rsid w:val="00545B52"/>
    <w:rsid w:val="005462B6"/>
    <w:rsid w:val="005465DD"/>
    <w:rsid w:val="00547F07"/>
    <w:rsid w:val="005500BB"/>
    <w:rsid w:val="00552DD9"/>
    <w:rsid w:val="005536E9"/>
    <w:rsid w:val="00556E8A"/>
    <w:rsid w:val="00557D2C"/>
    <w:rsid w:val="00560ADA"/>
    <w:rsid w:val="0056194C"/>
    <w:rsid w:val="00561FD5"/>
    <w:rsid w:val="00563E12"/>
    <w:rsid w:val="005649BC"/>
    <w:rsid w:val="005653C2"/>
    <w:rsid w:val="00566408"/>
    <w:rsid w:val="00566B91"/>
    <w:rsid w:val="00570269"/>
    <w:rsid w:val="00572602"/>
    <w:rsid w:val="00572D73"/>
    <w:rsid w:val="00574757"/>
    <w:rsid w:val="0057777C"/>
    <w:rsid w:val="0058074E"/>
    <w:rsid w:val="00581538"/>
    <w:rsid w:val="005837F4"/>
    <w:rsid w:val="005838A0"/>
    <w:rsid w:val="00583E8A"/>
    <w:rsid w:val="00584956"/>
    <w:rsid w:val="00584BCA"/>
    <w:rsid w:val="0058523F"/>
    <w:rsid w:val="00586D40"/>
    <w:rsid w:val="00587A95"/>
    <w:rsid w:val="005919FC"/>
    <w:rsid w:val="00591AE0"/>
    <w:rsid w:val="00593A72"/>
    <w:rsid w:val="00593EDA"/>
    <w:rsid w:val="005949F3"/>
    <w:rsid w:val="00595792"/>
    <w:rsid w:val="005A0F66"/>
    <w:rsid w:val="005A4533"/>
    <w:rsid w:val="005A53C5"/>
    <w:rsid w:val="005A55F0"/>
    <w:rsid w:val="005A7EE1"/>
    <w:rsid w:val="005B2717"/>
    <w:rsid w:val="005B373D"/>
    <w:rsid w:val="005B7215"/>
    <w:rsid w:val="005B74DA"/>
    <w:rsid w:val="005C16F0"/>
    <w:rsid w:val="005C30E2"/>
    <w:rsid w:val="005C39FF"/>
    <w:rsid w:val="005C4FB3"/>
    <w:rsid w:val="005C5BCB"/>
    <w:rsid w:val="005C5E61"/>
    <w:rsid w:val="005C71D5"/>
    <w:rsid w:val="005D0427"/>
    <w:rsid w:val="005D08C8"/>
    <w:rsid w:val="005D133C"/>
    <w:rsid w:val="005D26B0"/>
    <w:rsid w:val="005D51B9"/>
    <w:rsid w:val="005D5497"/>
    <w:rsid w:val="005D7E3C"/>
    <w:rsid w:val="005E23BD"/>
    <w:rsid w:val="005E26F9"/>
    <w:rsid w:val="005E28AF"/>
    <w:rsid w:val="005E365B"/>
    <w:rsid w:val="005E3EE5"/>
    <w:rsid w:val="005E5F21"/>
    <w:rsid w:val="005E69D6"/>
    <w:rsid w:val="005E7151"/>
    <w:rsid w:val="005F08FD"/>
    <w:rsid w:val="005F09A2"/>
    <w:rsid w:val="005F1565"/>
    <w:rsid w:val="005F1FE0"/>
    <w:rsid w:val="005F2315"/>
    <w:rsid w:val="005F2AED"/>
    <w:rsid w:val="005F5EDD"/>
    <w:rsid w:val="005F6BB3"/>
    <w:rsid w:val="005F6BBB"/>
    <w:rsid w:val="005F7249"/>
    <w:rsid w:val="006039C1"/>
    <w:rsid w:val="00605C80"/>
    <w:rsid w:val="006064D2"/>
    <w:rsid w:val="006101F5"/>
    <w:rsid w:val="006104A6"/>
    <w:rsid w:val="00611A61"/>
    <w:rsid w:val="006129FA"/>
    <w:rsid w:val="00612A7D"/>
    <w:rsid w:val="00615407"/>
    <w:rsid w:val="00615E96"/>
    <w:rsid w:val="00617955"/>
    <w:rsid w:val="0062065F"/>
    <w:rsid w:val="00620F03"/>
    <w:rsid w:val="006228D8"/>
    <w:rsid w:val="0062290D"/>
    <w:rsid w:val="00623C9B"/>
    <w:rsid w:val="00623D31"/>
    <w:rsid w:val="00625187"/>
    <w:rsid w:val="006277D1"/>
    <w:rsid w:val="00627956"/>
    <w:rsid w:val="006318B5"/>
    <w:rsid w:val="00631FEF"/>
    <w:rsid w:val="0063226F"/>
    <w:rsid w:val="00632815"/>
    <w:rsid w:val="006348D3"/>
    <w:rsid w:val="00634EE5"/>
    <w:rsid w:val="00637181"/>
    <w:rsid w:val="006408A5"/>
    <w:rsid w:val="00641CC4"/>
    <w:rsid w:val="00641D65"/>
    <w:rsid w:val="00642087"/>
    <w:rsid w:val="006427F5"/>
    <w:rsid w:val="00642961"/>
    <w:rsid w:val="006444AA"/>
    <w:rsid w:val="006444DD"/>
    <w:rsid w:val="006451E9"/>
    <w:rsid w:val="006457B6"/>
    <w:rsid w:val="0064580B"/>
    <w:rsid w:val="00645CFF"/>
    <w:rsid w:val="00646128"/>
    <w:rsid w:val="00646159"/>
    <w:rsid w:val="00647E71"/>
    <w:rsid w:val="006500CA"/>
    <w:rsid w:val="0065121A"/>
    <w:rsid w:val="00653204"/>
    <w:rsid w:val="00653F41"/>
    <w:rsid w:val="00655316"/>
    <w:rsid w:val="00657876"/>
    <w:rsid w:val="00657DEF"/>
    <w:rsid w:val="00663A08"/>
    <w:rsid w:val="00665091"/>
    <w:rsid w:val="006663FB"/>
    <w:rsid w:val="00672543"/>
    <w:rsid w:val="00673B88"/>
    <w:rsid w:val="0067588A"/>
    <w:rsid w:val="006758BE"/>
    <w:rsid w:val="00676202"/>
    <w:rsid w:val="00676862"/>
    <w:rsid w:val="00677848"/>
    <w:rsid w:val="00680F78"/>
    <w:rsid w:val="006810B2"/>
    <w:rsid w:val="00683AAC"/>
    <w:rsid w:val="0068436D"/>
    <w:rsid w:val="006860CF"/>
    <w:rsid w:val="0068696E"/>
    <w:rsid w:val="00690BCA"/>
    <w:rsid w:val="00690F71"/>
    <w:rsid w:val="0069259F"/>
    <w:rsid w:val="0069379F"/>
    <w:rsid w:val="00693860"/>
    <w:rsid w:val="00695BDB"/>
    <w:rsid w:val="006968A1"/>
    <w:rsid w:val="00696A02"/>
    <w:rsid w:val="00697DE2"/>
    <w:rsid w:val="006A050F"/>
    <w:rsid w:val="006A1257"/>
    <w:rsid w:val="006A2459"/>
    <w:rsid w:val="006A2CD8"/>
    <w:rsid w:val="006A393C"/>
    <w:rsid w:val="006B0F28"/>
    <w:rsid w:val="006B1277"/>
    <w:rsid w:val="006B179E"/>
    <w:rsid w:val="006B24CD"/>
    <w:rsid w:val="006B444C"/>
    <w:rsid w:val="006B4E9F"/>
    <w:rsid w:val="006B5156"/>
    <w:rsid w:val="006B74C5"/>
    <w:rsid w:val="006C24A1"/>
    <w:rsid w:val="006C3587"/>
    <w:rsid w:val="006C3718"/>
    <w:rsid w:val="006C3839"/>
    <w:rsid w:val="006C3BA3"/>
    <w:rsid w:val="006C4182"/>
    <w:rsid w:val="006C421D"/>
    <w:rsid w:val="006C4877"/>
    <w:rsid w:val="006C5666"/>
    <w:rsid w:val="006C5A48"/>
    <w:rsid w:val="006D0C56"/>
    <w:rsid w:val="006D2864"/>
    <w:rsid w:val="006D3F48"/>
    <w:rsid w:val="006D740A"/>
    <w:rsid w:val="006E29B0"/>
    <w:rsid w:val="006E691F"/>
    <w:rsid w:val="006F1033"/>
    <w:rsid w:val="006F121E"/>
    <w:rsid w:val="006F21D8"/>
    <w:rsid w:val="006F3414"/>
    <w:rsid w:val="006F3731"/>
    <w:rsid w:val="006F3B5D"/>
    <w:rsid w:val="006F3BFB"/>
    <w:rsid w:val="00701C4B"/>
    <w:rsid w:val="00702A77"/>
    <w:rsid w:val="00703D6E"/>
    <w:rsid w:val="00703F5F"/>
    <w:rsid w:val="0070417E"/>
    <w:rsid w:val="00711898"/>
    <w:rsid w:val="007118B7"/>
    <w:rsid w:val="007118C5"/>
    <w:rsid w:val="00713442"/>
    <w:rsid w:val="00713D49"/>
    <w:rsid w:val="00714DE2"/>
    <w:rsid w:val="00716860"/>
    <w:rsid w:val="00716E6A"/>
    <w:rsid w:val="00720188"/>
    <w:rsid w:val="00720823"/>
    <w:rsid w:val="007208BF"/>
    <w:rsid w:val="00721ADD"/>
    <w:rsid w:val="00722008"/>
    <w:rsid w:val="007228B4"/>
    <w:rsid w:val="00723353"/>
    <w:rsid w:val="007234C1"/>
    <w:rsid w:val="00725999"/>
    <w:rsid w:val="00725C69"/>
    <w:rsid w:val="00727063"/>
    <w:rsid w:val="007277C1"/>
    <w:rsid w:val="00732862"/>
    <w:rsid w:val="00732E4D"/>
    <w:rsid w:val="007330CE"/>
    <w:rsid w:val="00733549"/>
    <w:rsid w:val="00733F4C"/>
    <w:rsid w:val="00734992"/>
    <w:rsid w:val="00735A1F"/>
    <w:rsid w:val="007366CA"/>
    <w:rsid w:val="0073698C"/>
    <w:rsid w:val="007410DB"/>
    <w:rsid w:val="00741B87"/>
    <w:rsid w:val="007424CF"/>
    <w:rsid w:val="00742CDC"/>
    <w:rsid w:val="00742DFD"/>
    <w:rsid w:val="00743908"/>
    <w:rsid w:val="0075035F"/>
    <w:rsid w:val="00750BE9"/>
    <w:rsid w:val="00750D03"/>
    <w:rsid w:val="00752304"/>
    <w:rsid w:val="00752B56"/>
    <w:rsid w:val="007563EA"/>
    <w:rsid w:val="00756B01"/>
    <w:rsid w:val="00756BCD"/>
    <w:rsid w:val="00760629"/>
    <w:rsid w:val="00761486"/>
    <w:rsid w:val="0076149B"/>
    <w:rsid w:val="0076360F"/>
    <w:rsid w:val="00763DC1"/>
    <w:rsid w:val="00765A71"/>
    <w:rsid w:val="007668E1"/>
    <w:rsid w:val="00766AFD"/>
    <w:rsid w:val="00766E31"/>
    <w:rsid w:val="007702E2"/>
    <w:rsid w:val="00770965"/>
    <w:rsid w:val="00770B75"/>
    <w:rsid w:val="0077633C"/>
    <w:rsid w:val="00777B66"/>
    <w:rsid w:val="00780293"/>
    <w:rsid w:val="00780563"/>
    <w:rsid w:val="00780FD5"/>
    <w:rsid w:val="00781C55"/>
    <w:rsid w:val="00783CBF"/>
    <w:rsid w:val="007845D0"/>
    <w:rsid w:val="00784CD7"/>
    <w:rsid w:val="0078604C"/>
    <w:rsid w:val="00786B6B"/>
    <w:rsid w:val="00787068"/>
    <w:rsid w:val="00787172"/>
    <w:rsid w:val="00790C27"/>
    <w:rsid w:val="007911AC"/>
    <w:rsid w:val="007932D3"/>
    <w:rsid w:val="007937F3"/>
    <w:rsid w:val="007963BA"/>
    <w:rsid w:val="00796710"/>
    <w:rsid w:val="00796AE7"/>
    <w:rsid w:val="00797790"/>
    <w:rsid w:val="007A038F"/>
    <w:rsid w:val="007A1A3C"/>
    <w:rsid w:val="007A1B97"/>
    <w:rsid w:val="007A39DA"/>
    <w:rsid w:val="007A3AD7"/>
    <w:rsid w:val="007A49FF"/>
    <w:rsid w:val="007A4C7D"/>
    <w:rsid w:val="007A5805"/>
    <w:rsid w:val="007A5A84"/>
    <w:rsid w:val="007A6A6B"/>
    <w:rsid w:val="007A7D3D"/>
    <w:rsid w:val="007B10FF"/>
    <w:rsid w:val="007B18F9"/>
    <w:rsid w:val="007B3EF0"/>
    <w:rsid w:val="007B511B"/>
    <w:rsid w:val="007B5239"/>
    <w:rsid w:val="007B5CD8"/>
    <w:rsid w:val="007B62DB"/>
    <w:rsid w:val="007B799F"/>
    <w:rsid w:val="007B7AF5"/>
    <w:rsid w:val="007B7DBC"/>
    <w:rsid w:val="007B7F7E"/>
    <w:rsid w:val="007C384E"/>
    <w:rsid w:val="007C3CE3"/>
    <w:rsid w:val="007C3F87"/>
    <w:rsid w:val="007C452D"/>
    <w:rsid w:val="007C49ED"/>
    <w:rsid w:val="007C5349"/>
    <w:rsid w:val="007C6311"/>
    <w:rsid w:val="007C65FA"/>
    <w:rsid w:val="007D06F0"/>
    <w:rsid w:val="007D243B"/>
    <w:rsid w:val="007D2F02"/>
    <w:rsid w:val="007D453C"/>
    <w:rsid w:val="007D53BC"/>
    <w:rsid w:val="007D5863"/>
    <w:rsid w:val="007D7E77"/>
    <w:rsid w:val="007E07FE"/>
    <w:rsid w:val="007E4518"/>
    <w:rsid w:val="007E47A2"/>
    <w:rsid w:val="007E5396"/>
    <w:rsid w:val="007E6803"/>
    <w:rsid w:val="007E7BB5"/>
    <w:rsid w:val="007F0043"/>
    <w:rsid w:val="007F00C1"/>
    <w:rsid w:val="007F0103"/>
    <w:rsid w:val="007F0B04"/>
    <w:rsid w:val="007F153C"/>
    <w:rsid w:val="007F6250"/>
    <w:rsid w:val="007F635B"/>
    <w:rsid w:val="007F72E9"/>
    <w:rsid w:val="007F7977"/>
    <w:rsid w:val="00800CF0"/>
    <w:rsid w:val="00801477"/>
    <w:rsid w:val="00802414"/>
    <w:rsid w:val="008025AB"/>
    <w:rsid w:val="008026F2"/>
    <w:rsid w:val="0080338A"/>
    <w:rsid w:val="008051F5"/>
    <w:rsid w:val="00805EE1"/>
    <w:rsid w:val="00807909"/>
    <w:rsid w:val="0081256D"/>
    <w:rsid w:val="008137D7"/>
    <w:rsid w:val="00813D02"/>
    <w:rsid w:val="00814FC7"/>
    <w:rsid w:val="00815E28"/>
    <w:rsid w:val="00822D2E"/>
    <w:rsid w:val="00825D31"/>
    <w:rsid w:val="00826581"/>
    <w:rsid w:val="00826E4E"/>
    <w:rsid w:val="00827A58"/>
    <w:rsid w:val="00827EE1"/>
    <w:rsid w:val="00830544"/>
    <w:rsid w:val="00830C46"/>
    <w:rsid w:val="00833E31"/>
    <w:rsid w:val="00833FBE"/>
    <w:rsid w:val="008341C2"/>
    <w:rsid w:val="00835172"/>
    <w:rsid w:val="0083641D"/>
    <w:rsid w:val="00836856"/>
    <w:rsid w:val="0083786D"/>
    <w:rsid w:val="00837CEB"/>
    <w:rsid w:val="00837D2D"/>
    <w:rsid w:val="00837DA9"/>
    <w:rsid w:val="008404BB"/>
    <w:rsid w:val="00840818"/>
    <w:rsid w:val="008412D8"/>
    <w:rsid w:val="008419C8"/>
    <w:rsid w:val="008422F4"/>
    <w:rsid w:val="0084336A"/>
    <w:rsid w:val="008436F7"/>
    <w:rsid w:val="00844906"/>
    <w:rsid w:val="0084530D"/>
    <w:rsid w:val="008457FC"/>
    <w:rsid w:val="00845B4C"/>
    <w:rsid w:val="00845CDC"/>
    <w:rsid w:val="00845FFB"/>
    <w:rsid w:val="0085088D"/>
    <w:rsid w:val="008558B5"/>
    <w:rsid w:val="00860A73"/>
    <w:rsid w:val="00860C56"/>
    <w:rsid w:val="00863251"/>
    <w:rsid w:val="008632C7"/>
    <w:rsid w:val="00863CD8"/>
    <w:rsid w:val="008669A0"/>
    <w:rsid w:val="00867908"/>
    <w:rsid w:val="00870042"/>
    <w:rsid w:val="008708C2"/>
    <w:rsid w:val="00872590"/>
    <w:rsid w:val="008741F6"/>
    <w:rsid w:val="008742E3"/>
    <w:rsid w:val="008748E6"/>
    <w:rsid w:val="0088039E"/>
    <w:rsid w:val="00881EAF"/>
    <w:rsid w:val="00883BC7"/>
    <w:rsid w:val="00883D86"/>
    <w:rsid w:val="00884183"/>
    <w:rsid w:val="00885954"/>
    <w:rsid w:val="00886302"/>
    <w:rsid w:val="00886ECA"/>
    <w:rsid w:val="00887614"/>
    <w:rsid w:val="00887FB2"/>
    <w:rsid w:val="00887FE9"/>
    <w:rsid w:val="00890EA4"/>
    <w:rsid w:val="00891B95"/>
    <w:rsid w:val="00892AEB"/>
    <w:rsid w:val="008930E2"/>
    <w:rsid w:val="00893381"/>
    <w:rsid w:val="008942C4"/>
    <w:rsid w:val="00895B77"/>
    <w:rsid w:val="00897F0C"/>
    <w:rsid w:val="00897FAB"/>
    <w:rsid w:val="008A08B3"/>
    <w:rsid w:val="008A21F4"/>
    <w:rsid w:val="008A3017"/>
    <w:rsid w:val="008A37A4"/>
    <w:rsid w:val="008A4B79"/>
    <w:rsid w:val="008A510E"/>
    <w:rsid w:val="008A5EE2"/>
    <w:rsid w:val="008A7F1E"/>
    <w:rsid w:val="008B2A17"/>
    <w:rsid w:val="008B2C24"/>
    <w:rsid w:val="008B46F1"/>
    <w:rsid w:val="008B49E3"/>
    <w:rsid w:val="008B5DCC"/>
    <w:rsid w:val="008C08D1"/>
    <w:rsid w:val="008C4D0C"/>
    <w:rsid w:val="008C678C"/>
    <w:rsid w:val="008C6B3B"/>
    <w:rsid w:val="008C6D7F"/>
    <w:rsid w:val="008C6FA0"/>
    <w:rsid w:val="008D1320"/>
    <w:rsid w:val="008D1995"/>
    <w:rsid w:val="008D2E6F"/>
    <w:rsid w:val="008D338C"/>
    <w:rsid w:val="008D44C3"/>
    <w:rsid w:val="008D5348"/>
    <w:rsid w:val="008E0324"/>
    <w:rsid w:val="008E054A"/>
    <w:rsid w:val="008E165C"/>
    <w:rsid w:val="008E2E61"/>
    <w:rsid w:val="008E34CC"/>
    <w:rsid w:val="008E4168"/>
    <w:rsid w:val="008E4A76"/>
    <w:rsid w:val="008E63F8"/>
    <w:rsid w:val="008E66A5"/>
    <w:rsid w:val="008E6BA6"/>
    <w:rsid w:val="008E7E02"/>
    <w:rsid w:val="008F0D2C"/>
    <w:rsid w:val="008F41FD"/>
    <w:rsid w:val="008F4EE2"/>
    <w:rsid w:val="008F7C55"/>
    <w:rsid w:val="008F7FDE"/>
    <w:rsid w:val="0090086F"/>
    <w:rsid w:val="009010D4"/>
    <w:rsid w:val="009025E1"/>
    <w:rsid w:val="00902C59"/>
    <w:rsid w:val="00903344"/>
    <w:rsid w:val="00904703"/>
    <w:rsid w:val="00904A9F"/>
    <w:rsid w:val="00904EEB"/>
    <w:rsid w:val="00905576"/>
    <w:rsid w:val="00906202"/>
    <w:rsid w:val="00906256"/>
    <w:rsid w:val="009075EE"/>
    <w:rsid w:val="00910613"/>
    <w:rsid w:val="009139C0"/>
    <w:rsid w:val="00914A47"/>
    <w:rsid w:val="00914ED6"/>
    <w:rsid w:val="00917008"/>
    <w:rsid w:val="00917CAA"/>
    <w:rsid w:val="0092117F"/>
    <w:rsid w:val="009217AA"/>
    <w:rsid w:val="00931265"/>
    <w:rsid w:val="00931907"/>
    <w:rsid w:val="00933B3A"/>
    <w:rsid w:val="00933F4A"/>
    <w:rsid w:val="00941750"/>
    <w:rsid w:val="00942122"/>
    <w:rsid w:val="0094267D"/>
    <w:rsid w:val="00942C62"/>
    <w:rsid w:val="00942FC5"/>
    <w:rsid w:val="00943342"/>
    <w:rsid w:val="0094335E"/>
    <w:rsid w:val="00943C7C"/>
    <w:rsid w:val="00946277"/>
    <w:rsid w:val="00951D3D"/>
    <w:rsid w:val="009548F8"/>
    <w:rsid w:val="00954E3B"/>
    <w:rsid w:val="009575FB"/>
    <w:rsid w:val="009605A4"/>
    <w:rsid w:val="009607CF"/>
    <w:rsid w:val="00960FA6"/>
    <w:rsid w:val="00962144"/>
    <w:rsid w:val="00962E41"/>
    <w:rsid w:val="00963578"/>
    <w:rsid w:val="009672C8"/>
    <w:rsid w:val="0097068F"/>
    <w:rsid w:val="00971120"/>
    <w:rsid w:val="00972CDE"/>
    <w:rsid w:val="00976237"/>
    <w:rsid w:val="0097747B"/>
    <w:rsid w:val="00977BB3"/>
    <w:rsid w:val="00980F12"/>
    <w:rsid w:val="00980F65"/>
    <w:rsid w:val="00981AF5"/>
    <w:rsid w:val="00982BAF"/>
    <w:rsid w:val="00983BD7"/>
    <w:rsid w:val="00986A2C"/>
    <w:rsid w:val="00986EB3"/>
    <w:rsid w:val="00987DC8"/>
    <w:rsid w:val="00991BA6"/>
    <w:rsid w:val="00991E0D"/>
    <w:rsid w:val="00992CA8"/>
    <w:rsid w:val="009942A6"/>
    <w:rsid w:val="00995DC6"/>
    <w:rsid w:val="00997493"/>
    <w:rsid w:val="009A00B8"/>
    <w:rsid w:val="009A1C1D"/>
    <w:rsid w:val="009A5819"/>
    <w:rsid w:val="009A58B4"/>
    <w:rsid w:val="009A600C"/>
    <w:rsid w:val="009A6B79"/>
    <w:rsid w:val="009A7DF4"/>
    <w:rsid w:val="009B1A17"/>
    <w:rsid w:val="009B2990"/>
    <w:rsid w:val="009B63FD"/>
    <w:rsid w:val="009C0072"/>
    <w:rsid w:val="009C2318"/>
    <w:rsid w:val="009C291C"/>
    <w:rsid w:val="009C2F22"/>
    <w:rsid w:val="009C50DB"/>
    <w:rsid w:val="009C5374"/>
    <w:rsid w:val="009C5B20"/>
    <w:rsid w:val="009C5D5D"/>
    <w:rsid w:val="009C5DE2"/>
    <w:rsid w:val="009C6E6A"/>
    <w:rsid w:val="009C7BB0"/>
    <w:rsid w:val="009C7F1F"/>
    <w:rsid w:val="009D2668"/>
    <w:rsid w:val="009D27D9"/>
    <w:rsid w:val="009D3443"/>
    <w:rsid w:val="009D4DB5"/>
    <w:rsid w:val="009D5656"/>
    <w:rsid w:val="009D760D"/>
    <w:rsid w:val="009D7FBA"/>
    <w:rsid w:val="009E25AD"/>
    <w:rsid w:val="009E349E"/>
    <w:rsid w:val="009E3AB1"/>
    <w:rsid w:val="009E59D6"/>
    <w:rsid w:val="009E5B24"/>
    <w:rsid w:val="009E5B6E"/>
    <w:rsid w:val="009E78D6"/>
    <w:rsid w:val="009F0F3E"/>
    <w:rsid w:val="009F1DB4"/>
    <w:rsid w:val="009F2632"/>
    <w:rsid w:val="009F76AF"/>
    <w:rsid w:val="00A00F36"/>
    <w:rsid w:val="00A03FC4"/>
    <w:rsid w:val="00A072CC"/>
    <w:rsid w:val="00A07A59"/>
    <w:rsid w:val="00A10F24"/>
    <w:rsid w:val="00A1237D"/>
    <w:rsid w:val="00A126B4"/>
    <w:rsid w:val="00A12786"/>
    <w:rsid w:val="00A13145"/>
    <w:rsid w:val="00A15CC8"/>
    <w:rsid w:val="00A15F3A"/>
    <w:rsid w:val="00A17172"/>
    <w:rsid w:val="00A1744D"/>
    <w:rsid w:val="00A17F7A"/>
    <w:rsid w:val="00A21367"/>
    <w:rsid w:val="00A22F00"/>
    <w:rsid w:val="00A23DD4"/>
    <w:rsid w:val="00A25F79"/>
    <w:rsid w:val="00A26926"/>
    <w:rsid w:val="00A3145F"/>
    <w:rsid w:val="00A32901"/>
    <w:rsid w:val="00A342B6"/>
    <w:rsid w:val="00A3529F"/>
    <w:rsid w:val="00A354D4"/>
    <w:rsid w:val="00A36DD3"/>
    <w:rsid w:val="00A379CE"/>
    <w:rsid w:val="00A40A7E"/>
    <w:rsid w:val="00A40DA4"/>
    <w:rsid w:val="00A51029"/>
    <w:rsid w:val="00A5346D"/>
    <w:rsid w:val="00A534C7"/>
    <w:rsid w:val="00A53A01"/>
    <w:rsid w:val="00A53C30"/>
    <w:rsid w:val="00A567F8"/>
    <w:rsid w:val="00A578F8"/>
    <w:rsid w:val="00A604D2"/>
    <w:rsid w:val="00A61C9B"/>
    <w:rsid w:val="00A62A7B"/>
    <w:rsid w:val="00A635D3"/>
    <w:rsid w:val="00A64775"/>
    <w:rsid w:val="00A64DB9"/>
    <w:rsid w:val="00A6534A"/>
    <w:rsid w:val="00A66C53"/>
    <w:rsid w:val="00A671C2"/>
    <w:rsid w:val="00A6783A"/>
    <w:rsid w:val="00A67C7C"/>
    <w:rsid w:val="00A703AE"/>
    <w:rsid w:val="00A720D4"/>
    <w:rsid w:val="00A73077"/>
    <w:rsid w:val="00A731D3"/>
    <w:rsid w:val="00A73E54"/>
    <w:rsid w:val="00A74DA3"/>
    <w:rsid w:val="00A74E75"/>
    <w:rsid w:val="00A7723A"/>
    <w:rsid w:val="00A77E1C"/>
    <w:rsid w:val="00A85ACB"/>
    <w:rsid w:val="00A85C68"/>
    <w:rsid w:val="00A86979"/>
    <w:rsid w:val="00A86F1E"/>
    <w:rsid w:val="00A8720B"/>
    <w:rsid w:val="00A87D13"/>
    <w:rsid w:val="00A9146B"/>
    <w:rsid w:val="00A91C9B"/>
    <w:rsid w:val="00A91CC1"/>
    <w:rsid w:val="00A930F6"/>
    <w:rsid w:val="00A96286"/>
    <w:rsid w:val="00A97651"/>
    <w:rsid w:val="00AA0FD8"/>
    <w:rsid w:val="00AA2543"/>
    <w:rsid w:val="00AA2888"/>
    <w:rsid w:val="00AA40D7"/>
    <w:rsid w:val="00AA79D5"/>
    <w:rsid w:val="00AB1ECA"/>
    <w:rsid w:val="00AB2427"/>
    <w:rsid w:val="00AB2AED"/>
    <w:rsid w:val="00AB3FF0"/>
    <w:rsid w:val="00AB5A97"/>
    <w:rsid w:val="00AB5E60"/>
    <w:rsid w:val="00AB74FB"/>
    <w:rsid w:val="00AC0E5C"/>
    <w:rsid w:val="00AC2045"/>
    <w:rsid w:val="00AC32DA"/>
    <w:rsid w:val="00AC43BB"/>
    <w:rsid w:val="00AC44D0"/>
    <w:rsid w:val="00AC53ED"/>
    <w:rsid w:val="00AC6F83"/>
    <w:rsid w:val="00AC7F89"/>
    <w:rsid w:val="00AD05E1"/>
    <w:rsid w:val="00AD1599"/>
    <w:rsid w:val="00AD4532"/>
    <w:rsid w:val="00AD4AC2"/>
    <w:rsid w:val="00AD57EA"/>
    <w:rsid w:val="00AD5A83"/>
    <w:rsid w:val="00AD690C"/>
    <w:rsid w:val="00AD7459"/>
    <w:rsid w:val="00AE0582"/>
    <w:rsid w:val="00AE1AAD"/>
    <w:rsid w:val="00AE2A11"/>
    <w:rsid w:val="00AE3DE7"/>
    <w:rsid w:val="00AE40D4"/>
    <w:rsid w:val="00AE486D"/>
    <w:rsid w:val="00AE4A11"/>
    <w:rsid w:val="00AE4E98"/>
    <w:rsid w:val="00AE5245"/>
    <w:rsid w:val="00AE65E6"/>
    <w:rsid w:val="00AF0142"/>
    <w:rsid w:val="00AF0BC8"/>
    <w:rsid w:val="00AF191D"/>
    <w:rsid w:val="00AF1C68"/>
    <w:rsid w:val="00AF390C"/>
    <w:rsid w:val="00AF3E9F"/>
    <w:rsid w:val="00AF41E7"/>
    <w:rsid w:val="00AF5DD0"/>
    <w:rsid w:val="00AF5F2F"/>
    <w:rsid w:val="00AF6064"/>
    <w:rsid w:val="00B00D68"/>
    <w:rsid w:val="00B0182B"/>
    <w:rsid w:val="00B02D00"/>
    <w:rsid w:val="00B04BDB"/>
    <w:rsid w:val="00B069A6"/>
    <w:rsid w:val="00B07E17"/>
    <w:rsid w:val="00B11229"/>
    <w:rsid w:val="00B11344"/>
    <w:rsid w:val="00B11CA2"/>
    <w:rsid w:val="00B12DE3"/>
    <w:rsid w:val="00B14940"/>
    <w:rsid w:val="00B151A3"/>
    <w:rsid w:val="00B15597"/>
    <w:rsid w:val="00B15BCB"/>
    <w:rsid w:val="00B16094"/>
    <w:rsid w:val="00B16B23"/>
    <w:rsid w:val="00B202E4"/>
    <w:rsid w:val="00B22623"/>
    <w:rsid w:val="00B23D71"/>
    <w:rsid w:val="00B24682"/>
    <w:rsid w:val="00B24E18"/>
    <w:rsid w:val="00B25ADE"/>
    <w:rsid w:val="00B26C15"/>
    <w:rsid w:val="00B305B9"/>
    <w:rsid w:val="00B312A6"/>
    <w:rsid w:val="00B33271"/>
    <w:rsid w:val="00B33E32"/>
    <w:rsid w:val="00B349C2"/>
    <w:rsid w:val="00B34A6B"/>
    <w:rsid w:val="00B405DE"/>
    <w:rsid w:val="00B40CB1"/>
    <w:rsid w:val="00B41D16"/>
    <w:rsid w:val="00B47DA1"/>
    <w:rsid w:val="00B5146A"/>
    <w:rsid w:val="00B528B7"/>
    <w:rsid w:val="00B53EC5"/>
    <w:rsid w:val="00B551E6"/>
    <w:rsid w:val="00B569AF"/>
    <w:rsid w:val="00B6192F"/>
    <w:rsid w:val="00B63EE5"/>
    <w:rsid w:val="00B65C68"/>
    <w:rsid w:val="00B7007C"/>
    <w:rsid w:val="00B76DDB"/>
    <w:rsid w:val="00B80EEF"/>
    <w:rsid w:val="00B830FE"/>
    <w:rsid w:val="00B858E0"/>
    <w:rsid w:val="00B8732A"/>
    <w:rsid w:val="00B87D84"/>
    <w:rsid w:val="00B91536"/>
    <w:rsid w:val="00B91552"/>
    <w:rsid w:val="00B91706"/>
    <w:rsid w:val="00B9353E"/>
    <w:rsid w:val="00B948A8"/>
    <w:rsid w:val="00B94906"/>
    <w:rsid w:val="00B96DF1"/>
    <w:rsid w:val="00B977C2"/>
    <w:rsid w:val="00B97824"/>
    <w:rsid w:val="00BA041E"/>
    <w:rsid w:val="00BA0E46"/>
    <w:rsid w:val="00BA1088"/>
    <w:rsid w:val="00BA7006"/>
    <w:rsid w:val="00BB0174"/>
    <w:rsid w:val="00BB38D0"/>
    <w:rsid w:val="00BB502A"/>
    <w:rsid w:val="00BB782B"/>
    <w:rsid w:val="00BC054C"/>
    <w:rsid w:val="00BC0C17"/>
    <w:rsid w:val="00BC1873"/>
    <w:rsid w:val="00BC207B"/>
    <w:rsid w:val="00BC20E3"/>
    <w:rsid w:val="00BC2214"/>
    <w:rsid w:val="00BC23C8"/>
    <w:rsid w:val="00BC54E0"/>
    <w:rsid w:val="00BC62E4"/>
    <w:rsid w:val="00BC6708"/>
    <w:rsid w:val="00BC6905"/>
    <w:rsid w:val="00BC6D95"/>
    <w:rsid w:val="00BD12AE"/>
    <w:rsid w:val="00BD2F91"/>
    <w:rsid w:val="00BD36BF"/>
    <w:rsid w:val="00BD6678"/>
    <w:rsid w:val="00BE0093"/>
    <w:rsid w:val="00BE20CF"/>
    <w:rsid w:val="00BE5008"/>
    <w:rsid w:val="00BE5345"/>
    <w:rsid w:val="00BE7246"/>
    <w:rsid w:val="00BE7E0E"/>
    <w:rsid w:val="00BE7E93"/>
    <w:rsid w:val="00BF073E"/>
    <w:rsid w:val="00BF1143"/>
    <w:rsid w:val="00BF1533"/>
    <w:rsid w:val="00BF2AEE"/>
    <w:rsid w:val="00BF4883"/>
    <w:rsid w:val="00BF7310"/>
    <w:rsid w:val="00C00188"/>
    <w:rsid w:val="00C00769"/>
    <w:rsid w:val="00C01285"/>
    <w:rsid w:val="00C017B8"/>
    <w:rsid w:val="00C0244F"/>
    <w:rsid w:val="00C03130"/>
    <w:rsid w:val="00C03873"/>
    <w:rsid w:val="00C04B63"/>
    <w:rsid w:val="00C05015"/>
    <w:rsid w:val="00C05A0B"/>
    <w:rsid w:val="00C05B36"/>
    <w:rsid w:val="00C061FA"/>
    <w:rsid w:val="00C0632E"/>
    <w:rsid w:val="00C064DB"/>
    <w:rsid w:val="00C069F6"/>
    <w:rsid w:val="00C07FAD"/>
    <w:rsid w:val="00C12C09"/>
    <w:rsid w:val="00C13871"/>
    <w:rsid w:val="00C14FF3"/>
    <w:rsid w:val="00C15BC4"/>
    <w:rsid w:val="00C165C5"/>
    <w:rsid w:val="00C16777"/>
    <w:rsid w:val="00C168A3"/>
    <w:rsid w:val="00C168F6"/>
    <w:rsid w:val="00C16DE5"/>
    <w:rsid w:val="00C21998"/>
    <w:rsid w:val="00C22D77"/>
    <w:rsid w:val="00C235DB"/>
    <w:rsid w:val="00C236FC"/>
    <w:rsid w:val="00C25899"/>
    <w:rsid w:val="00C25B44"/>
    <w:rsid w:val="00C25BE8"/>
    <w:rsid w:val="00C26128"/>
    <w:rsid w:val="00C26743"/>
    <w:rsid w:val="00C26D5A"/>
    <w:rsid w:val="00C3058A"/>
    <w:rsid w:val="00C30E98"/>
    <w:rsid w:val="00C313E9"/>
    <w:rsid w:val="00C32168"/>
    <w:rsid w:val="00C32F81"/>
    <w:rsid w:val="00C32F8D"/>
    <w:rsid w:val="00C33C2B"/>
    <w:rsid w:val="00C34E1C"/>
    <w:rsid w:val="00C34FB7"/>
    <w:rsid w:val="00C3576B"/>
    <w:rsid w:val="00C36EB1"/>
    <w:rsid w:val="00C42381"/>
    <w:rsid w:val="00C44389"/>
    <w:rsid w:val="00C44B35"/>
    <w:rsid w:val="00C44E9F"/>
    <w:rsid w:val="00C457B0"/>
    <w:rsid w:val="00C506A5"/>
    <w:rsid w:val="00C50E4C"/>
    <w:rsid w:val="00C51373"/>
    <w:rsid w:val="00C5147F"/>
    <w:rsid w:val="00C51D2B"/>
    <w:rsid w:val="00C55D9A"/>
    <w:rsid w:val="00C63377"/>
    <w:rsid w:val="00C643F9"/>
    <w:rsid w:val="00C66B28"/>
    <w:rsid w:val="00C674CE"/>
    <w:rsid w:val="00C67BD6"/>
    <w:rsid w:val="00C67FC6"/>
    <w:rsid w:val="00C709B2"/>
    <w:rsid w:val="00C70E05"/>
    <w:rsid w:val="00C70E42"/>
    <w:rsid w:val="00C72669"/>
    <w:rsid w:val="00C72B17"/>
    <w:rsid w:val="00C72CDA"/>
    <w:rsid w:val="00C737DF"/>
    <w:rsid w:val="00C75DE1"/>
    <w:rsid w:val="00C763E5"/>
    <w:rsid w:val="00C7767E"/>
    <w:rsid w:val="00C77761"/>
    <w:rsid w:val="00C77A8C"/>
    <w:rsid w:val="00C8191D"/>
    <w:rsid w:val="00C82C69"/>
    <w:rsid w:val="00C84FC8"/>
    <w:rsid w:val="00C85F48"/>
    <w:rsid w:val="00C869B2"/>
    <w:rsid w:val="00C86BDD"/>
    <w:rsid w:val="00C93AF8"/>
    <w:rsid w:val="00C941C5"/>
    <w:rsid w:val="00C941E3"/>
    <w:rsid w:val="00C94675"/>
    <w:rsid w:val="00C94A43"/>
    <w:rsid w:val="00C951E6"/>
    <w:rsid w:val="00CA0331"/>
    <w:rsid w:val="00CA18D9"/>
    <w:rsid w:val="00CA1D60"/>
    <w:rsid w:val="00CA21CC"/>
    <w:rsid w:val="00CA3C7B"/>
    <w:rsid w:val="00CA3CB7"/>
    <w:rsid w:val="00CA3E23"/>
    <w:rsid w:val="00CA41F8"/>
    <w:rsid w:val="00CA4CC8"/>
    <w:rsid w:val="00CA5804"/>
    <w:rsid w:val="00CA7BD2"/>
    <w:rsid w:val="00CB033A"/>
    <w:rsid w:val="00CB1E9F"/>
    <w:rsid w:val="00CB231C"/>
    <w:rsid w:val="00CB3002"/>
    <w:rsid w:val="00CB3B1D"/>
    <w:rsid w:val="00CB3CA0"/>
    <w:rsid w:val="00CC1038"/>
    <w:rsid w:val="00CC1234"/>
    <w:rsid w:val="00CC13CB"/>
    <w:rsid w:val="00CC260D"/>
    <w:rsid w:val="00CC2671"/>
    <w:rsid w:val="00CC269A"/>
    <w:rsid w:val="00CD40EA"/>
    <w:rsid w:val="00CD4304"/>
    <w:rsid w:val="00CD450F"/>
    <w:rsid w:val="00CD45D4"/>
    <w:rsid w:val="00CD47CF"/>
    <w:rsid w:val="00CD5796"/>
    <w:rsid w:val="00CD5D5F"/>
    <w:rsid w:val="00CD7451"/>
    <w:rsid w:val="00CE09F5"/>
    <w:rsid w:val="00CE16B9"/>
    <w:rsid w:val="00CE250E"/>
    <w:rsid w:val="00CE38DC"/>
    <w:rsid w:val="00CE3E0F"/>
    <w:rsid w:val="00CE4624"/>
    <w:rsid w:val="00CE596F"/>
    <w:rsid w:val="00CE630B"/>
    <w:rsid w:val="00CF14B8"/>
    <w:rsid w:val="00CF1EBF"/>
    <w:rsid w:val="00CF3102"/>
    <w:rsid w:val="00CF5699"/>
    <w:rsid w:val="00CF5C80"/>
    <w:rsid w:val="00CF7AD5"/>
    <w:rsid w:val="00D01418"/>
    <w:rsid w:val="00D01851"/>
    <w:rsid w:val="00D02BC4"/>
    <w:rsid w:val="00D031DA"/>
    <w:rsid w:val="00D047DC"/>
    <w:rsid w:val="00D07F74"/>
    <w:rsid w:val="00D100B0"/>
    <w:rsid w:val="00D12A20"/>
    <w:rsid w:val="00D13E4B"/>
    <w:rsid w:val="00D16382"/>
    <w:rsid w:val="00D164DB"/>
    <w:rsid w:val="00D20819"/>
    <w:rsid w:val="00D2220D"/>
    <w:rsid w:val="00D2286D"/>
    <w:rsid w:val="00D254A2"/>
    <w:rsid w:val="00D277F0"/>
    <w:rsid w:val="00D305D2"/>
    <w:rsid w:val="00D30D0C"/>
    <w:rsid w:val="00D30D66"/>
    <w:rsid w:val="00D31215"/>
    <w:rsid w:val="00D32B70"/>
    <w:rsid w:val="00D32BFF"/>
    <w:rsid w:val="00D333B2"/>
    <w:rsid w:val="00D378FD"/>
    <w:rsid w:val="00D41CED"/>
    <w:rsid w:val="00D424FE"/>
    <w:rsid w:val="00D42A39"/>
    <w:rsid w:val="00D434A8"/>
    <w:rsid w:val="00D4603F"/>
    <w:rsid w:val="00D572B3"/>
    <w:rsid w:val="00D57D8C"/>
    <w:rsid w:val="00D60CA2"/>
    <w:rsid w:val="00D62B0F"/>
    <w:rsid w:val="00D62EAE"/>
    <w:rsid w:val="00D63063"/>
    <w:rsid w:val="00D6357A"/>
    <w:rsid w:val="00D66841"/>
    <w:rsid w:val="00D67B71"/>
    <w:rsid w:val="00D70F6A"/>
    <w:rsid w:val="00D719F3"/>
    <w:rsid w:val="00D72120"/>
    <w:rsid w:val="00D73860"/>
    <w:rsid w:val="00D73CFA"/>
    <w:rsid w:val="00D76777"/>
    <w:rsid w:val="00D76EE1"/>
    <w:rsid w:val="00D809CB"/>
    <w:rsid w:val="00D837CB"/>
    <w:rsid w:val="00D849B0"/>
    <w:rsid w:val="00D84F35"/>
    <w:rsid w:val="00D8640F"/>
    <w:rsid w:val="00D873EF"/>
    <w:rsid w:val="00D91967"/>
    <w:rsid w:val="00D92F0D"/>
    <w:rsid w:val="00D96CC4"/>
    <w:rsid w:val="00D96F78"/>
    <w:rsid w:val="00D97670"/>
    <w:rsid w:val="00D97C0B"/>
    <w:rsid w:val="00DA193E"/>
    <w:rsid w:val="00DA30B9"/>
    <w:rsid w:val="00DA380B"/>
    <w:rsid w:val="00DA3E77"/>
    <w:rsid w:val="00DA40A8"/>
    <w:rsid w:val="00DA42A8"/>
    <w:rsid w:val="00DA51D3"/>
    <w:rsid w:val="00DA53CE"/>
    <w:rsid w:val="00DA694B"/>
    <w:rsid w:val="00DA7357"/>
    <w:rsid w:val="00DA7543"/>
    <w:rsid w:val="00DA760A"/>
    <w:rsid w:val="00DB089E"/>
    <w:rsid w:val="00DB1240"/>
    <w:rsid w:val="00DB1BDC"/>
    <w:rsid w:val="00DB1DE8"/>
    <w:rsid w:val="00DB4DF4"/>
    <w:rsid w:val="00DB6655"/>
    <w:rsid w:val="00DB746B"/>
    <w:rsid w:val="00DC0B31"/>
    <w:rsid w:val="00DC149C"/>
    <w:rsid w:val="00DC4368"/>
    <w:rsid w:val="00DC5F9E"/>
    <w:rsid w:val="00DD05B7"/>
    <w:rsid w:val="00DD139E"/>
    <w:rsid w:val="00DD6CA3"/>
    <w:rsid w:val="00DE0D76"/>
    <w:rsid w:val="00DE1524"/>
    <w:rsid w:val="00DE17FF"/>
    <w:rsid w:val="00DE4917"/>
    <w:rsid w:val="00DE4E27"/>
    <w:rsid w:val="00DE7C8D"/>
    <w:rsid w:val="00DF2491"/>
    <w:rsid w:val="00DF275B"/>
    <w:rsid w:val="00DF31DA"/>
    <w:rsid w:val="00DF35C9"/>
    <w:rsid w:val="00DF4AFF"/>
    <w:rsid w:val="00DF4B31"/>
    <w:rsid w:val="00DF4E3D"/>
    <w:rsid w:val="00DF503F"/>
    <w:rsid w:val="00DF62C7"/>
    <w:rsid w:val="00DF67E5"/>
    <w:rsid w:val="00DF7511"/>
    <w:rsid w:val="00E02766"/>
    <w:rsid w:val="00E04DE9"/>
    <w:rsid w:val="00E05378"/>
    <w:rsid w:val="00E05C6C"/>
    <w:rsid w:val="00E07FBF"/>
    <w:rsid w:val="00E10E31"/>
    <w:rsid w:val="00E110E4"/>
    <w:rsid w:val="00E115E3"/>
    <w:rsid w:val="00E139CA"/>
    <w:rsid w:val="00E15306"/>
    <w:rsid w:val="00E15B15"/>
    <w:rsid w:val="00E1676B"/>
    <w:rsid w:val="00E179EF"/>
    <w:rsid w:val="00E17C8B"/>
    <w:rsid w:val="00E216BC"/>
    <w:rsid w:val="00E222A8"/>
    <w:rsid w:val="00E23589"/>
    <w:rsid w:val="00E24C3F"/>
    <w:rsid w:val="00E27392"/>
    <w:rsid w:val="00E30116"/>
    <w:rsid w:val="00E30CDC"/>
    <w:rsid w:val="00E32132"/>
    <w:rsid w:val="00E325B1"/>
    <w:rsid w:val="00E3276C"/>
    <w:rsid w:val="00E334D4"/>
    <w:rsid w:val="00E340B0"/>
    <w:rsid w:val="00E35716"/>
    <w:rsid w:val="00E376E8"/>
    <w:rsid w:val="00E40F33"/>
    <w:rsid w:val="00E416BB"/>
    <w:rsid w:val="00E41EDE"/>
    <w:rsid w:val="00E42ABE"/>
    <w:rsid w:val="00E432E3"/>
    <w:rsid w:val="00E432EB"/>
    <w:rsid w:val="00E43DB4"/>
    <w:rsid w:val="00E44403"/>
    <w:rsid w:val="00E44758"/>
    <w:rsid w:val="00E46A33"/>
    <w:rsid w:val="00E470F0"/>
    <w:rsid w:val="00E47A73"/>
    <w:rsid w:val="00E500B6"/>
    <w:rsid w:val="00E513A5"/>
    <w:rsid w:val="00E519B1"/>
    <w:rsid w:val="00E52EF1"/>
    <w:rsid w:val="00E55325"/>
    <w:rsid w:val="00E55ABF"/>
    <w:rsid w:val="00E564F1"/>
    <w:rsid w:val="00E56710"/>
    <w:rsid w:val="00E56E95"/>
    <w:rsid w:val="00E56F5C"/>
    <w:rsid w:val="00E60116"/>
    <w:rsid w:val="00E61C81"/>
    <w:rsid w:val="00E61D0C"/>
    <w:rsid w:val="00E6544B"/>
    <w:rsid w:val="00E65A02"/>
    <w:rsid w:val="00E65A35"/>
    <w:rsid w:val="00E65F6A"/>
    <w:rsid w:val="00E660AD"/>
    <w:rsid w:val="00E6638B"/>
    <w:rsid w:val="00E678C5"/>
    <w:rsid w:val="00E706BD"/>
    <w:rsid w:val="00E72931"/>
    <w:rsid w:val="00E7362B"/>
    <w:rsid w:val="00E74944"/>
    <w:rsid w:val="00E75D7D"/>
    <w:rsid w:val="00E7756E"/>
    <w:rsid w:val="00E77D77"/>
    <w:rsid w:val="00E77E73"/>
    <w:rsid w:val="00E81911"/>
    <w:rsid w:val="00E81A12"/>
    <w:rsid w:val="00E82C39"/>
    <w:rsid w:val="00E8314E"/>
    <w:rsid w:val="00E832D9"/>
    <w:rsid w:val="00E85025"/>
    <w:rsid w:val="00E871D3"/>
    <w:rsid w:val="00E8742B"/>
    <w:rsid w:val="00E9005C"/>
    <w:rsid w:val="00E94FCF"/>
    <w:rsid w:val="00E96FE7"/>
    <w:rsid w:val="00E97951"/>
    <w:rsid w:val="00E97B9D"/>
    <w:rsid w:val="00EA0119"/>
    <w:rsid w:val="00EA502C"/>
    <w:rsid w:val="00EA5530"/>
    <w:rsid w:val="00EA640E"/>
    <w:rsid w:val="00EA7CBD"/>
    <w:rsid w:val="00EB0C8C"/>
    <w:rsid w:val="00EB1E15"/>
    <w:rsid w:val="00EB25A0"/>
    <w:rsid w:val="00EB2B26"/>
    <w:rsid w:val="00EB3D67"/>
    <w:rsid w:val="00EB482C"/>
    <w:rsid w:val="00EB6406"/>
    <w:rsid w:val="00EC1973"/>
    <w:rsid w:val="00EC47F3"/>
    <w:rsid w:val="00EC5341"/>
    <w:rsid w:val="00EC5C56"/>
    <w:rsid w:val="00EC6BCC"/>
    <w:rsid w:val="00ED3E5D"/>
    <w:rsid w:val="00ED3E9D"/>
    <w:rsid w:val="00ED4353"/>
    <w:rsid w:val="00ED4368"/>
    <w:rsid w:val="00ED5DD3"/>
    <w:rsid w:val="00ED6C3A"/>
    <w:rsid w:val="00ED727F"/>
    <w:rsid w:val="00ED7C0D"/>
    <w:rsid w:val="00ED7E18"/>
    <w:rsid w:val="00EE0794"/>
    <w:rsid w:val="00EE1938"/>
    <w:rsid w:val="00EE377D"/>
    <w:rsid w:val="00EE4584"/>
    <w:rsid w:val="00EE6EDD"/>
    <w:rsid w:val="00EF0688"/>
    <w:rsid w:val="00EF08F7"/>
    <w:rsid w:val="00EF0D27"/>
    <w:rsid w:val="00EF1025"/>
    <w:rsid w:val="00EF143F"/>
    <w:rsid w:val="00EF2AFD"/>
    <w:rsid w:val="00EF4491"/>
    <w:rsid w:val="00EF4B30"/>
    <w:rsid w:val="00EF6452"/>
    <w:rsid w:val="00EF679F"/>
    <w:rsid w:val="00EF77FA"/>
    <w:rsid w:val="00F004B5"/>
    <w:rsid w:val="00F0341E"/>
    <w:rsid w:val="00F03B54"/>
    <w:rsid w:val="00F03E63"/>
    <w:rsid w:val="00F042E0"/>
    <w:rsid w:val="00F05A72"/>
    <w:rsid w:val="00F06FA6"/>
    <w:rsid w:val="00F10A66"/>
    <w:rsid w:val="00F10D2F"/>
    <w:rsid w:val="00F11838"/>
    <w:rsid w:val="00F155A7"/>
    <w:rsid w:val="00F15608"/>
    <w:rsid w:val="00F15770"/>
    <w:rsid w:val="00F16367"/>
    <w:rsid w:val="00F1704C"/>
    <w:rsid w:val="00F17643"/>
    <w:rsid w:val="00F20675"/>
    <w:rsid w:val="00F218A1"/>
    <w:rsid w:val="00F22911"/>
    <w:rsid w:val="00F2335B"/>
    <w:rsid w:val="00F2416F"/>
    <w:rsid w:val="00F244A8"/>
    <w:rsid w:val="00F245E1"/>
    <w:rsid w:val="00F246B2"/>
    <w:rsid w:val="00F2552F"/>
    <w:rsid w:val="00F26CF9"/>
    <w:rsid w:val="00F27231"/>
    <w:rsid w:val="00F27D3D"/>
    <w:rsid w:val="00F304F7"/>
    <w:rsid w:val="00F315DA"/>
    <w:rsid w:val="00F32922"/>
    <w:rsid w:val="00F334F0"/>
    <w:rsid w:val="00F33741"/>
    <w:rsid w:val="00F34A8E"/>
    <w:rsid w:val="00F34D70"/>
    <w:rsid w:val="00F3511E"/>
    <w:rsid w:val="00F357B1"/>
    <w:rsid w:val="00F37BD4"/>
    <w:rsid w:val="00F44843"/>
    <w:rsid w:val="00F457C3"/>
    <w:rsid w:val="00F45A51"/>
    <w:rsid w:val="00F4750B"/>
    <w:rsid w:val="00F47B1D"/>
    <w:rsid w:val="00F47F11"/>
    <w:rsid w:val="00F519BB"/>
    <w:rsid w:val="00F52172"/>
    <w:rsid w:val="00F52F1C"/>
    <w:rsid w:val="00F53DCD"/>
    <w:rsid w:val="00F543F3"/>
    <w:rsid w:val="00F54957"/>
    <w:rsid w:val="00F54B29"/>
    <w:rsid w:val="00F56365"/>
    <w:rsid w:val="00F57DA1"/>
    <w:rsid w:val="00F6035E"/>
    <w:rsid w:val="00F6050E"/>
    <w:rsid w:val="00F60621"/>
    <w:rsid w:val="00F61B73"/>
    <w:rsid w:val="00F61C16"/>
    <w:rsid w:val="00F641B7"/>
    <w:rsid w:val="00F65A84"/>
    <w:rsid w:val="00F6600E"/>
    <w:rsid w:val="00F66AB1"/>
    <w:rsid w:val="00F671BA"/>
    <w:rsid w:val="00F67AC7"/>
    <w:rsid w:val="00F67CA9"/>
    <w:rsid w:val="00F716D0"/>
    <w:rsid w:val="00F71A41"/>
    <w:rsid w:val="00F7247B"/>
    <w:rsid w:val="00F72A60"/>
    <w:rsid w:val="00F74D5A"/>
    <w:rsid w:val="00F7574B"/>
    <w:rsid w:val="00F764E1"/>
    <w:rsid w:val="00F76D8A"/>
    <w:rsid w:val="00F77725"/>
    <w:rsid w:val="00F77EC9"/>
    <w:rsid w:val="00F80025"/>
    <w:rsid w:val="00F80C56"/>
    <w:rsid w:val="00F81E8A"/>
    <w:rsid w:val="00F84061"/>
    <w:rsid w:val="00F84623"/>
    <w:rsid w:val="00F84991"/>
    <w:rsid w:val="00F85C4E"/>
    <w:rsid w:val="00F85E62"/>
    <w:rsid w:val="00F90439"/>
    <w:rsid w:val="00F90F33"/>
    <w:rsid w:val="00F971EE"/>
    <w:rsid w:val="00FA041E"/>
    <w:rsid w:val="00FA1953"/>
    <w:rsid w:val="00FA1C37"/>
    <w:rsid w:val="00FA2DDE"/>
    <w:rsid w:val="00FA5A53"/>
    <w:rsid w:val="00FA5B29"/>
    <w:rsid w:val="00FA6A5E"/>
    <w:rsid w:val="00FB254C"/>
    <w:rsid w:val="00FB35DB"/>
    <w:rsid w:val="00FB410A"/>
    <w:rsid w:val="00FB6A1C"/>
    <w:rsid w:val="00FC1652"/>
    <w:rsid w:val="00FC25AC"/>
    <w:rsid w:val="00FC3210"/>
    <w:rsid w:val="00FC3F46"/>
    <w:rsid w:val="00FC5BC6"/>
    <w:rsid w:val="00FC5EC3"/>
    <w:rsid w:val="00FD0119"/>
    <w:rsid w:val="00FD063F"/>
    <w:rsid w:val="00FD0B6A"/>
    <w:rsid w:val="00FD0C09"/>
    <w:rsid w:val="00FD273F"/>
    <w:rsid w:val="00FE0C87"/>
    <w:rsid w:val="00FE2A98"/>
    <w:rsid w:val="00FE5D40"/>
    <w:rsid w:val="00FE5DD6"/>
    <w:rsid w:val="00FE6727"/>
    <w:rsid w:val="00FF2923"/>
    <w:rsid w:val="00FF42CB"/>
    <w:rsid w:val="00FF4329"/>
    <w:rsid w:val="00FF4C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5EB23"/>
  <w15:chartTrackingRefBased/>
  <w15:docId w15:val="{A72631DA-B532-4C16-A4B4-4D4CA9EED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EDD"/>
  </w:style>
  <w:style w:type="paragraph" w:styleId="Ttulo1">
    <w:name w:val="heading 1"/>
    <w:basedOn w:val="Normal"/>
    <w:next w:val="Normal"/>
    <w:link w:val="Ttulo1Char"/>
    <w:uiPriority w:val="9"/>
    <w:qFormat/>
    <w:rsid w:val="0006095D"/>
    <w:pPr>
      <w:keepNext/>
      <w:keepLines/>
      <w:spacing w:before="240" w:after="0"/>
      <w:outlineLvl w:val="0"/>
    </w:pPr>
    <w:rPr>
      <w:rFonts w:asciiTheme="majorHAnsi" w:eastAsiaTheme="majorEastAsia" w:hAnsiTheme="majorHAnsi" w:cstheme="majorBidi"/>
      <w:color w:val="2F5496" w:themeColor="accent1" w:themeShade="BF"/>
      <w:sz w:val="32"/>
      <w:szCs w:val="32"/>
      <w:lang w:val="fr-FR"/>
    </w:rPr>
  </w:style>
  <w:style w:type="paragraph" w:styleId="Ttulo2">
    <w:name w:val="heading 2"/>
    <w:basedOn w:val="Normal"/>
    <w:next w:val="Normal"/>
    <w:link w:val="Ttulo2Char"/>
    <w:uiPriority w:val="9"/>
    <w:semiHidden/>
    <w:unhideWhenUsed/>
    <w:qFormat/>
    <w:rsid w:val="00A73E54"/>
    <w:pPr>
      <w:keepNext/>
      <w:keepLines/>
      <w:spacing w:before="40" w:after="0"/>
      <w:outlineLvl w:val="1"/>
    </w:pPr>
    <w:rPr>
      <w:rFonts w:asciiTheme="majorHAnsi" w:eastAsiaTheme="majorEastAsia" w:hAnsiTheme="majorHAnsi" w:cstheme="majorBidi"/>
      <w:color w:val="2F5496" w:themeColor="accent1" w:themeShade="BF"/>
      <w:sz w:val="26"/>
      <w:szCs w:val="26"/>
      <w:lang w:val="fr-FR"/>
    </w:rPr>
  </w:style>
  <w:style w:type="paragraph" w:styleId="Ttulo3">
    <w:name w:val="heading 3"/>
    <w:basedOn w:val="Normal"/>
    <w:link w:val="Ttulo3Char"/>
    <w:uiPriority w:val="9"/>
    <w:qFormat/>
    <w:rsid w:val="001D05F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C207B"/>
    <w:pPr>
      <w:keepNext/>
      <w:keepLines/>
      <w:spacing w:before="40" w:after="0"/>
      <w:outlineLvl w:val="3"/>
    </w:pPr>
    <w:rPr>
      <w:rFonts w:asciiTheme="majorHAnsi" w:eastAsiaTheme="majorEastAsia" w:hAnsiTheme="majorHAnsi" w:cstheme="majorBidi"/>
      <w:i/>
      <w:iCs/>
      <w:color w:val="2F5496" w:themeColor="accent1" w:themeShade="BF"/>
      <w:lang w:val="fr-F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1D05F6"/>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BC207B"/>
    <w:rPr>
      <w:rFonts w:asciiTheme="majorHAnsi" w:eastAsiaTheme="majorEastAsia" w:hAnsiTheme="majorHAnsi" w:cstheme="majorBidi"/>
      <w:i/>
      <w:iCs/>
      <w:color w:val="2F5496" w:themeColor="accent1" w:themeShade="BF"/>
      <w:lang w:val="fr-FR"/>
    </w:rPr>
  </w:style>
  <w:style w:type="paragraph" w:styleId="PargrafodaLista">
    <w:name w:val="List Paragraph"/>
    <w:basedOn w:val="Normal"/>
    <w:uiPriority w:val="34"/>
    <w:qFormat/>
    <w:rsid w:val="00BC207B"/>
    <w:pPr>
      <w:ind w:left="720"/>
      <w:contextualSpacing/>
    </w:pPr>
  </w:style>
  <w:style w:type="character" w:styleId="Hyperlink">
    <w:name w:val="Hyperlink"/>
    <w:basedOn w:val="Fontepargpadro"/>
    <w:uiPriority w:val="99"/>
    <w:unhideWhenUsed/>
    <w:rsid w:val="0030770E"/>
    <w:rPr>
      <w:color w:val="0000FF"/>
      <w:u w:val="single"/>
    </w:rPr>
  </w:style>
  <w:style w:type="character" w:styleId="HiperlinkVisitado">
    <w:name w:val="FollowedHyperlink"/>
    <w:basedOn w:val="Fontepargpadro"/>
    <w:uiPriority w:val="99"/>
    <w:semiHidden/>
    <w:unhideWhenUsed/>
    <w:rsid w:val="00B25ADE"/>
    <w:rPr>
      <w:color w:val="954F72" w:themeColor="followedHyperlink"/>
      <w:u w:val="single"/>
    </w:rPr>
  </w:style>
  <w:style w:type="paragraph" w:customStyle="1" w:styleId="Default">
    <w:name w:val="Default"/>
    <w:rsid w:val="00F7574B"/>
    <w:pPr>
      <w:autoSpaceDE w:val="0"/>
      <w:autoSpaceDN w:val="0"/>
      <w:adjustRightInd w:val="0"/>
      <w:spacing w:after="0" w:line="240" w:lineRule="auto"/>
    </w:pPr>
    <w:rPr>
      <w:rFonts w:ascii="Verdana" w:hAnsi="Verdana" w:cs="Verdana"/>
      <w:color w:val="000000"/>
      <w:sz w:val="24"/>
      <w:szCs w:val="24"/>
    </w:rPr>
  </w:style>
  <w:style w:type="character" w:customStyle="1" w:styleId="MenoPendente1">
    <w:name w:val="Menção Pendente1"/>
    <w:basedOn w:val="Fontepargpadro"/>
    <w:uiPriority w:val="99"/>
    <w:semiHidden/>
    <w:unhideWhenUsed/>
    <w:rsid w:val="006D0C56"/>
    <w:rPr>
      <w:color w:val="605E5C"/>
      <w:shd w:val="clear" w:color="auto" w:fill="E1DFDD"/>
    </w:rPr>
  </w:style>
  <w:style w:type="character" w:customStyle="1" w:styleId="checklist-item-details-text">
    <w:name w:val="checklist-item-details-text"/>
    <w:basedOn w:val="Fontepargpadro"/>
    <w:rsid w:val="007A038F"/>
  </w:style>
  <w:style w:type="table" w:styleId="Tabelacomgrade">
    <w:name w:val="Table Grid"/>
    <w:basedOn w:val="Tabelanormal"/>
    <w:uiPriority w:val="39"/>
    <w:rsid w:val="007A0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A40DA4"/>
    <w:pPr>
      <w:spacing w:after="0" w:line="240" w:lineRule="auto"/>
    </w:pPr>
    <w:rPr>
      <w:rFonts w:ascii="Segoe UI" w:hAnsi="Segoe UI" w:cs="Segoe UI"/>
      <w:sz w:val="18"/>
      <w:szCs w:val="18"/>
      <w:lang w:val="fr-FR"/>
    </w:rPr>
  </w:style>
  <w:style w:type="character" w:customStyle="1" w:styleId="TextodebaloChar">
    <w:name w:val="Texto de balão Char"/>
    <w:basedOn w:val="Fontepargpadro"/>
    <w:link w:val="Textodebalo"/>
    <w:uiPriority w:val="99"/>
    <w:semiHidden/>
    <w:rsid w:val="00A40DA4"/>
    <w:rPr>
      <w:rFonts w:ascii="Segoe UI" w:hAnsi="Segoe UI" w:cs="Segoe UI"/>
      <w:sz w:val="18"/>
      <w:szCs w:val="18"/>
      <w:lang w:val="fr-FR"/>
    </w:rPr>
  </w:style>
  <w:style w:type="paragraph" w:styleId="Cabealho">
    <w:name w:val="header"/>
    <w:basedOn w:val="Normal"/>
    <w:link w:val="CabealhoChar"/>
    <w:uiPriority w:val="99"/>
    <w:unhideWhenUsed/>
    <w:rsid w:val="00F246B2"/>
    <w:pPr>
      <w:tabs>
        <w:tab w:val="center" w:pos="4252"/>
        <w:tab w:val="right" w:pos="8504"/>
      </w:tabs>
      <w:spacing w:after="0" w:line="240" w:lineRule="auto"/>
    </w:pPr>
    <w:rPr>
      <w:lang w:val="fr-FR"/>
    </w:rPr>
  </w:style>
  <w:style w:type="character" w:customStyle="1" w:styleId="CabealhoChar">
    <w:name w:val="Cabeçalho Char"/>
    <w:basedOn w:val="Fontepargpadro"/>
    <w:link w:val="Cabealho"/>
    <w:uiPriority w:val="99"/>
    <w:rsid w:val="00F246B2"/>
    <w:rPr>
      <w:lang w:val="fr-FR"/>
    </w:rPr>
  </w:style>
  <w:style w:type="paragraph" w:styleId="Rodap">
    <w:name w:val="footer"/>
    <w:basedOn w:val="Normal"/>
    <w:link w:val="RodapChar"/>
    <w:uiPriority w:val="99"/>
    <w:unhideWhenUsed/>
    <w:rsid w:val="00F246B2"/>
    <w:pPr>
      <w:tabs>
        <w:tab w:val="center" w:pos="4252"/>
        <w:tab w:val="right" w:pos="8504"/>
      </w:tabs>
      <w:spacing w:after="0" w:line="240" w:lineRule="auto"/>
    </w:pPr>
    <w:rPr>
      <w:lang w:val="fr-FR"/>
    </w:rPr>
  </w:style>
  <w:style w:type="character" w:customStyle="1" w:styleId="RodapChar">
    <w:name w:val="Rodapé Char"/>
    <w:basedOn w:val="Fontepargpadro"/>
    <w:link w:val="Rodap"/>
    <w:uiPriority w:val="99"/>
    <w:rsid w:val="00F246B2"/>
    <w:rPr>
      <w:lang w:val="fr-FR"/>
    </w:rPr>
  </w:style>
  <w:style w:type="character" w:customStyle="1" w:styleId="Ttulo1Char">
    <w:name w:val="Título 1 Char"/>
    <w:basedOn w:val="Fontepargpadro"/>
    <w:link w:val="Ttulo1"/>
    <w:uiPriority w:val="9"/>
    <w:rsid w:val="0006095D"/>
    <w:rPr>
      <w:rFonts w:asciiTheme="majorHAnsi" w:eastAsiaTheme="majorEastAsia" w:hAnsiTheme="majorHAnsi" w:cstheme="majorBidi"/>
      <w:color w:val="2F5496" w:themeColor="accent1" w:themeShade="BF"/>
      <w:sz w:val="32"/>
      <w:szCs w:val="32"/>
      <w:lang w:val="fr-FR"/>
    </w:rPr>
  </w:style>
  <w:style w:type="paragraph" w:styleId="Textodenotaderodap">
    <w:name w:val="footnote text"/>
    <w:basedOn w:val="Normal"/>
    <w:link w:val="TextodenotaderodapChar"/>
    <w:uiPriority w:val="99"/>
    <w:semiHidden/>
    <w:unhideWhenUsed/>
    <w:rsid w:val="001174B5"/>
    <w:pPr>
      <w:spacing w:after="0" w:line="240" w:lineRule="auto"/>
    </w:pPr>
    <w:rPr>
      <w:sz w:val="20"/>
      <w:szCs w:val="20"/>
      <w:lang w:val="fr-FR"/>
    </w:rPr>
  </w:style>
  <w:style w:type="character" w:customStyle="1" w:styleId="TextodenotaderodapChar">
    <w:name w:val="Texto de nota de rodapé Char"/>
    <w:basedOn w:val="Fontepargpadro"/>
    <w:link w:val="Textodenotaderodap"/>
    <w:uiPriority w:val="99"/>
    <w:semiHidden/>
    <w:rsid w:val="001174B5"/>
    <w:rPr>
      <w:sz w:val="20"/>
      <w:szCs w:val="20"/>
      <w:lang w:val="fr-FR"/>
    </w:rPr>
  </w:style>
  <w:style w:type="character" w:styleId="Refdenotaderodap">
    <w:name w:val="footnote reference"/>
    <w:basedOn w:val="Fontepargpadro"/>
    <w:uiPriority w:val="99"/>
    <w:semiHidden/>
    <w:unhideWhenUsed/>
    <w:rsid w:val="001174B5"/>
    <w:rPr>
      <w:vertAlign w:val="superscript"/>
    </w:rPr>
  </w:style>
  <w:style w:type="character" w:customStyle="1" w:styleId="Ttulo2Char">
    <w:name w:val="Título 2 Char"/>
    <w:basedOn w:val="Fontepargpadro"/>
    <w:link w:val="Ttulo2"/>
    <w:uiPriority w:val="9"/>
    <w:semiHidden/>
    <w:rsid w:val="00A73E54"/>
    <w:rPr>
      <w:rFonts w:asciiTheme="majorHAnsi" w:eastAsiaTheme="majorEastAsia" w:hAnsiTheme="majorHAnsi" w:cstheme="majorBidi"/>
      <w:color w:val="2F5496" w:themeColor="accent1" w:themeShade="BF"/>
      <w:sz w:val="26"/>
      <w:szCs w:val="26"/>
      <w:lang w:val="fr-FR"/>
    </w:rPr>
  </w:style>
  <w:style w:type="paragraph" w:styleId="Corpodetexto">
    <w:name w:val="Body Text"/>
    <w:basedOn w:val="Normal"/>
    <w:link w:val="CorpodetextoChar"/>
    <w:uiPriority w:val="1"/>
    <w:qFormat/>
    <w:rsid w:val="00365E0F"/>
    <w:pPr>
      <w:widowControl w:val="0"/>
      <w:autoSpaceDE w:val="0"/>
      <w:autoSpaceDN w:val="0"/>
      <w:spacing w:after="0" w:line="240" w:lineRule="auto"/>
    </w:pPr>
    <w:rPr>
      <w:rFonts w:ascii="Calibri" w:eastAsia="Calibri" w:hAnsi="Calibri" w:cs="Calibri"/>
      <w:sz w:val="20"/>
      <w:szCs w:val="20"/>
      <w:lang w:val="pt-PT" w:eastAsia="pt-PT" w:bidi="pt-PT"/>
    </w:rPr>
  </w:style>
  <w:style w:type="character" w:customStyle="1" w:styleId="CorpodetextoChar">
    <w:name w:val="Corpo de texto Char"/>
    <w:basedOn w:val="Fontepargpadro"/>
    <w:link w:val="Corpodetexto"/>
    <w:uiPriority w:val="1"/>
    <w:rsid w:val="00365E0F"/>
    <w:rPr>
      <w:rFonts w:ascii="Calibri" w:eastAsia="Calibri" w:hAnsi="Calibri" w:cs="Calibri"/>
      <w:sz w:val="20"/>
      <w:szCs w:val="20"/>
      <w:lang w:val="pt-PT" w:eastAsia="pt-PT" w:bidi="pt-PT"/>
    </w:rPr>
  </w:style>
  <w:style w:type="paragraph" w:styleId="CabealhodoSumrio">
    <w:name w:val="TOC Heading"/>
    <w:basedOn w:val="Ttulo1"/>
    <w:next w:val="Normal"/>
    <w:uiPriority w:val="39"/>
    <w:unhideWhenUsed/>
    <w:qFormat/>
    <w:rsid w:val="004846CD"/>
    <w:pPr>
      <w:outlineLvl w:val="9"/>
    </w:pPr>
    <w:rPr>
      <w:lang w:val="pt-BR" w:eastAsia="pt-BR"/>
    </w:rPr>
  </w:style>
  <w:style w:type="paragraph" w:styleId="Sumrio1">
    <w:name w:val="toc 1"/>
    <w:basedOn w:val="Normal"/>
    <w:next w:val="Normal"/>
    <w:autoRedefine/>
    <w:uiPriority w:val="39"/>
    <w:unhideWhenUsed/>
    <w:rsid w:val="00C55D9A"/>
    <w:pPr>
      <w:tabs>
        <w:tab w:val="left" w:pos="567"/>
        <w:tab w:val="left" w:pos="1320"/>
        <w:tab w:val="right" w:leader="dot" w:pos="9742"/>
      </w:tabs>
      <w:spacing w:after="100"/>
      <w:ind w:left="993" w:hanging="284"/>
    </w:pPr>
    <w:rPr>
      <w:rFonts w:ascii="Open Sans" w:hAnsi="Open Sans" w:cs="Open Sans"/>
      <w:b/>
      <w:bCs/>
      <w:noProof/>
      <w:color w:val="833C0B" w:themeColor="accent2" w:themeShade="80"/>
      <w:sz w:val="24"/>
      <w:szCs w:val="24"/>
      <w14:stylisticSets>
        <w14:styleSet w14:id="1"/>
      </w14:stylisticSets>
    </w:rPr>
  </w:style>
  <w:style w:type="paragraph" w:styleId="Sumrio2">
    <w:name w:val="toc 2"/>
    <w:basedOn w:val="Normal"/>
    <w:next w:val="Normal"/>
    <w:autoRedefine/>
    <w:uiPriority w:val="39"/>
    <w:unhideWhenUsed/>
    <w:rsid w:val="004846CD"/>
    <w:pPr>
      <w:spacing w:after="100"/>
      <w:ind w:left="220"/>
    </w:pPr>
    <w:rPr>
      <w:lang w:val="fr-FR"/>
    </w:rPr>
  </w:style>
  <w:style w:type="paragraph" w:styleId="Sumrio3">
    <w:name w:val="toc 3"/>
    <w:basedOn w:val="Normal"/>
    <w:next w:val="Normal"/>
    <w:autoRedefine/>
    <w:uiPriority w:val="39"/>
    <w:unhideWhenUsed/>
    <w:rsid w:val="00F61C16"/>
    <w:pPr>
      <w:spacing w:after="100"/>
      <w:ind w:left="440"/>
    </w:pPr>
    <w:rPr>
      <w:rFonts w:eastAsiaTheme="minorEastAsia" w:cs="Times New Roman"/>
      <w:lang w:eastAsia="pt-BR"/>
    </w:rPr>
  </w:style>
  <w:style w:type="paragraph" w:styleId="NormalWeb">
    <w:name w:val="Normal (Web)"/>
    <w:basedOn w:val="Normal"/>
    <w:uiPriority w:val="99"/>
    <w:semiHidden/>
    <w:unhideWhenUsed/>
    <w:rsid w:val="004E65D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E65DF"/>
    <w:rPr>
      <w:b/>
      <w:bCs/>
    </w:rPr>
  </w:style>
  <w:style w:type="table" w:customStyle="1" w:styleId="2">
    <w:name w:val="2"/>
    <w:basedOn w:val="Tabelanormal"/>
    <w:rsid w:val="002B432B"/>
    <w:pPr>
      <w:spacing w:after="0" w:line="240" w:lineRule="auto"/>
    </w:pPr>
    <w:rPr>
      <w:rFonts w:ascii="Calibri" w:eastAsia="Calibri" w:hAnsi="Calibri" w:cs="Calibri"/>
      <w:lang w:eastAsia="pt-BR"/>
    </w:rPr>
    <w:tblPr>
      <w:tblStyleRowBandSize w:val="1"/>
      <w:tblStyleColBandSize w:val="1"/>
      <w:tblInd w:w="0" w:type="nil"/>
    </w:tblPr>
  </w:style>
  <w:style w:type="paragraph" w:customStyle="1" w:styleId="Figura">
    <w:name w:val="Figura"/>
    <w:basedOn w:val="Normal"/>
    <w:link w:val="FiguraChar"/>
    <w:qFormat/>
    <w:rsid w:val="002B432B"/>
    <w:pPr>
      <w:widowControl w:val="0"/>
      <w:autoSpaceDE w:val="0"/>
      <w:autoSpaceDN w:val="0"/>
      <w:spacing w:after="0" w:line="240" w:lineRule="auto"/>
      <w:ind w:firstLine="709"/>
      <w:jc w:val="center"/>
    </w:pPr>
    <w:rPr>
      <w:rFonts w:ascii="Open Sans Light" w:eastAsia="Calibri" w:hAnsi="Open Sans Light" w:cs="Open Sans Light"/>
      <w:b/>
      <w:lang w:val="pt-PT" w:eastAsia="pt-PT" w:bidi="pt-PT"/>
    </w:rPr>
  </w:style>
  <w:style w:type="character" w:customStyle="1" w:styleId="FiguraChar">
    <w:name w:val="Figura Char"/>
    <w:basedOn w:val="Fontepargpadro"/>
    <w:link w:val="Figura"/>
    <w:rsid w:val="002B432B"/>
    <w:rPr>
      <w:rFonts w:ascii="Open Sans Light" w:eastAsia="Calibri" w:hAnsi="Open Sans Light" w:cs="Open Sans Light"/>
      <w:b/>
      <w:lang w:val="pt-PT" w:eastAsia="pt-PT" w:bidi="pt-PT"/>
    </w:rPr>
  </w:style>
  <w:style w:type="character" w:styleId="Refdecomentrio">
    <w:name w:val="annotation reference"/>
    <w:basedOn w:val="Fontepargpadro"/>
    <w:uiPriority w:val="99"/>
    <w:semiHidden/>
    <w:unhideWhenUsed/>
    <w:rsid w:val="00BC20E3"/>
    <w:rPr>
      <w:sz w:val="16"/>
      <w:szCs w:val="16"/>
    </w:rPr>
  </w:style>
  <w:style w:type="paragraph" w:styleId="Textodecomentrio">
    <w:name w:val="annotation text"/>
    <w:basedOn w:val="Normal"/>
    <w:link w:val="TextodecomentrioChar"/>
    <w:uiPriority w:val="99"/>
    <w:semiHidden/>
    <w:unhideWhenUsed/>
    <w:rsid w:val="00BC20E3"/>
    <w:pPr>
      <w:spacing w:line="240" w:lineRule="auto"/>
    </w:pPr>
    <w:rPr>
      <w:sz w:val="20"/>
      <w:szCs w:val="20"/>
      <w:lang w:val="fr-FR"/>
    </w:rPr>
  </w:style>
  <w:style w:type="character" w:customStyle="1" w:styleId="TextodecomentrioChar">
    <w:name w:val="Texto de comentário Char"/>
    <w:basedOn w:val="Fontepargpadro"/>
    <w:link w:val="Textodecomentrio"/>
    <w:uiPriority w:val="99"/>
    <w:semiHidden/>
    <w:rsid w:val="00BC20E3"/>
    <w:rPr>
      <w:sz w:val="20"/>
      <w:szCs w:val="20"/>
      <w:lang w:val="fr-FR"/>
    </w:rPr>
  </w:style>
  <w:style w:type="paragraph" w:styleId="Assuntodocomentrio">
    <w:name w:val="annotation subject"/>
    <w:basedOn w:val="Textodecomentrio"/>
    <w:next w:val="Textodecomentrio"/>
    <w:link w:val="AssuntodocomentrioChar"/>
    <w:uiPriority w:val="99"/>
    <w:semiHidden/>
    <w:unhideWhenUsed/>
    <w:rsid w:val="00BC20E3"/>
    <w:rPr>
      <w:b/>
      <w:bCs/>
    </w:rPr>
  </w:style>
  <w:style w:type="character" w:customStyle="1" w:styleId="AssuntodocomentrioChar">
    <w:name w:val="Assunto do comentário Char"/>
    <w:basedOn w:val="TextodecomentrioChar"/>
    <w:link w:val="Assuntodocomentrio"/>
    <w:uiPriority w:val="99"/>
    <w:semiHidden/>
    <w:rsid w:val="00BC20E3"/>
    <w:rPr>
      <w:b/>
      <w:bCs/>
      <w:sz w:val="20"/>
      <w:szCs w:val="20"/>
      <w:lang w:val="fr-FR"/>
    </w:rPr>
  </w:style>
  <w:style w:type="table" w:styleId="TabeladeLista2-nfase1">
    <w:name w:val="List Table 2 Accent 1"/>
    <w:basedOn w:val="Tabelanormal"/>
    <w:uiPriority w:val="47"/>
    <w:rsid w:val="00F971EE"/>
    <w:pPr>
      <w:widowControl w:val="0"/>
      <w:autoSpaceDE w:val="0"/>
      <w:autoSpaceDN w:val="0"/>
      <w:spacing w:after="0" w:line="240" w:lineRule="auto"/>
    </w:pPr>
    <w:rPr>
      <w:lang w:val="en-US"/>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oPendente">
    <w:name w:val="Unresolved Mention"/>
    <w:basedOn w:val="Fontepargpadro"/>
    <w:uiPriority w:val="99"/>
    <w:semiHidden/>
    <w:unhideWhenUsed/>
    <w:rsid w:val="00A653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847845">
      <w:bodyDiv w:val="1"/>
      <w:marLeft w:val="0"/>
      <w:marRight w:val="0"/>
      <w:marTop w:val="0"/>
      <w:marBottom w:val="0"/>
      <w:divBdr>
        <w:top w:val="none" w:sz="0" w:space="0" w:color="auto"/>
        <w:left w:val="none" w:sz="0" w:space="0" w:color="auto"/>
        <w:bottom w:val="none" w:sz="0" w:space="0" w:color="auto"/>
        <w:right w:val="none" w:sz="0" w:space="0" w:color="auto"/>
      </w:divBdr>
    </w:div>
    <w:div w:id="308440573">
      <w:bodyDiv w:val="1"/>
      <w:marLeft w:val="0"/>
      <w:marRight w:val="0"/>
      <w:marTop w:val="0"/>
      <w:marBottom w:val="0"/>
      <w:divBdr>
        <w:top w:val="none" w:sz="0" w:space="0" w:color="auto"/>
        <w:left w:val="none" w:sz="0" w:space="0" w:color="auto"/>
        <w:bottom w:val="none" w:sz="0" w:space="0" w:color="auto"/>
        <w:right w:val="none" w:sz="0" w:space="0" w:color="auto"/>
      </w:divBdr>
      <w:divsChild>
        <w:div w:id="1328628394">
          <w:marLeft w:val="0"/>
          <w:marRight w:val="0"/>
          <w:marTop w:val="0"/>
          <w:marBottom w:val="0"/>
          <w:divBdr>
            <w:top w:val="none" w:sz="0" w:space="0" w:color="auto"/>
            <w:left w:val="none" w:sz="0" w:space="0" w:color="auto"/>
            <w:bottom w:val="none" w:sz="0" w:space="0" w:color="auto"/>
            <w:right w:val="none" w:sz="0" w:space="0" w:color="auto"/>
          </w:divBdr>
          <w:divsChild>
            <w:div w:id="1068379140">
              <w:marLeft w:val="90"/>
              <w:marRight w:val="90"/>
              <w:marTop w:val="90"/>
              <w:marBottom w:val="90"/>
              <w:divBdr>
                <w:top w:val="none" w:sz="0" w:space="0" w:color="auto"/>
                <w:left w:val="none" w:sz="0" w:space="0" w:color="auto"/>
                <w:bottom w:val="none" w:sz="0" w:space="0" w:color="auto"/>
                <w:right w:val="none" w:sz="0" w:space="0" w:color="auto"/>
              </w:divBdr>
            </w:div>
            <w:div w:id="1282104288">
              <w:marLeft w:val="0"/>
              <w:marRight w:val="0"/>
              <w:marTop w:val="0"/>
              <w:marBottom w:val="0"/>
              <w:divBdr>
                <w:top w:val="none" w:sz="0" w:space="0" w:color="auto"/>
                <w:left w:val="none" w:sz="0" w:space="0" w:color="auto"/>
                <w:bottom w:val="none" w:sz="0" w:space="0" w:color="auto"/>
                <w:right w:val="none" w:sz="0" w:space="0" w:color="auto"/>
              </w:divBdr>
              <w:divsChild>
                <w:div w:id="787898527">
                  <w:marLeft w:val="0"/>
                  <w:marRight w:val="0"/>
                  <w:marTop w:val="0"/>
                  <w:marBottom w:val="0"/>
                  <w:divBdr>
                    <w:top w:val="none" w:sz="0" w:space="0" w:color="auto"/>
                    <w:left w:val="none" w:sz="0" w:space="0" w:color="auto"/>
                    <w:bottom w:val="none" w:sz="0" w:space="0" w:color="auto"/>
                    <w:right w:val="none" w:sz="0" w:space="0" w:color="auto"/>
                  </w:divBdr>
                  <w:divsChild>
                    <w:div w:id="7178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636653">
          <w:marLeft w:val="0"/>
          <w:marRight w:val="0"/>
          <w:marTop w:val="0"/>
          <w:marBottom w:val="0"/>
          <w:divBdr>
            <w:top w:val="none" w:sz="0" w:space="0" w:color="auto"/>
            <w:left w:val="none" w:sz="0" w:space="0" w:color="auto"/>
            <w:bottom w:val="none" w:sz="0" w:space="0" w:color="auto"/>
            <w:right w:val="none" w:sz="0" w:space="0" w:color="auto"/>
          </w:divBdr>
          <w:divsChild>
            <w:div w:id="52781551">
              <w:marLeft w:val="0"/>
              <w:marRight w:val="0"/>
              <w:marTop w:val="0"/>
              <w:marBottom w:val="0"/>
              <w:divBdr>
                <w:top w:val="none" w:sz="0" w:space="0" w:color="auto"/>
                <w:left w:val="none" w:sz="0" w:space="0" w:color="auto"/>
                <w:bottom w:val="none" w:sz="0" w:space="0" w:color="auto"/>
                <w:right w:val="none" w:sz="0" w:space="0" w:color="auto"/>
              </w:divBdr>
              <w:divsChild>
                <w:div w:id="1140422858">
                  <w:marLeft w:val="0"/>
                  <w:marRight w:val="0"/>
                  <w:marTop w:val="0"/>
                  <w:marBottom w:val="0"/>
                  <w:divBdr>
                    <w:top w:val="none" w:sz="0" w:space="0" w:color="auto"/>
                    <w:left w:val="none" w:sz="0" w:space="0" w:color="auto"/>
                    <w:bottom w:val="none" w:sz="0" w:space="0" w:color="auto"/>
                    <w:right w:val="none" w:sz="0" w:space="0" w:color="auto"/>
                  </w:divBdr>
                  <w:divsChild>
                    <w:div w:id="266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329070">
          <w:marLeft w:val="0"/>
          <w:marRight w:val="0"/>
          <w:marTop w:val="0"/>
          <w:marBottom w:val="0"/>
          <w:divBdr>
            <w:top w:val="none" w:sz="0" w:space="0" w:color="auto"/>
            <w:left w:val="none" w:sz="0" w:space="0" w:color="auto"/>
            <w:bottom w:val="none" w:sz="0" w:space="0" w:color="auto"/>
            <w:right w:val="none" w:sz="0" w:space="0" w:color="auto"/>
          </w:divBdr>
          <w:divsChild>
            <w:div w:id="440419288">
              <w:marLeft w:val="0"/>
              <w:marRight w:val="0"/>
              <w:marTop w:val="0"/>
              <w:marBottom w:val="0"/>
              <w:divBdr>
                <w:top w:val="none" w:sz="0" w:space="0" w:color="auto"/>
                <w:left w:val="none" w:sz="0" w:space="0" w:color="auto"/>
                <w:bottom w:val="none" w:sz="0" w:space="0" w:color="auto"/>
                <w:right w:val="none" w:sz="0" w:space="0" w:color="auto"/>
              </w:divBdr>
              <w:divsChild>
                <w:div w:id="543519402">
                  <w:marLeft w:val="0"/>
                  <w:marRight w:val="0"/>
                  <w:marTop w:val="0"/>
                  <w:marBottom w:val="0"/>
                  <w:divBdr>
                    <w:top w:val="none" w:sz="0" w:space="0" w:color="auto"/>
                    <w:left w:val="none" w:sz="0" w:space="0" w:color="auto"/>
                    <w:bottom w:val="none" w:sz="0" w:space="0" w:color="auto"/>
                    <w:right w:val="none" w:sz="0" w:space="0" w:color="auto"/>
                  </w:divBdr>
                  <w:divsChild>
                    <w:div w:id="7563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30783">
          <w:marLeft w:val="0"/>
          <w:marRight w:val="0"/>
          <w:marTop w:val="0"/>
          <w:marBottom w:val="0"/>
          <w:divBdr>
            <w:top w:val="none" w:sz="0" w:space="0" w:color="auto"/>
            <w:left w:val="none" w:sz="0" w:space="0" w:color="auto"/>
            <w:bottom w:val="none" w:sz="0" w:space="0" w:color="auto"/>
            <w:right w:val="none" w:sz="0" w:space="0" w:color="auto"/>
          </w:divBdr>
          <w:divsChild>
            <w:div w:id="661010545">
              <w:marLeft w:val="0"/>
              <w:marRight w:val="0"/>
              <w:marTop w:val="0"/>
              <w:marBottom w:val="0"/>
              <w:divBdr>
                <w:top w:val="none" w:sz="0" w:space="0" w:color="auto"/>
                <w:left w:val="none" w:sz="0" w:space="0" w:color="auto"/>
                <w:bottom w:val="none" w:sz="0" w:space="0" w:color="auto"/>
                <w:right w:val="none" w:sz="0" w:space="0" w:color="auto"/>
              </w:divBdr>
              <w:divsChild>
                <w:div w:id="692533833">
                  <w:marLeft w:val="0"/>
                  <w:marRight w:val="0"/>
                  <w:marTop w:val="0"/>
                  <w:marBottom w:val="0"/>
                  <w:divBdr>
                    <w:top w:val="none" w:sz="0" w:space="0" w:color="auto"/>
                    <w:left w:val="none" w:sz="0" w:space="0" w:color="auto"/>
                    <w:bottom w:val="none" w:sz="0" w:space="0" w:color="auto"/>
                    <w:right w:val="none" w:sz="0" w:space="0" w:color="auto"/>
                  </w:divBdr>
                  <w:divsChild>
                    <w:div w:id="14465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94029">
          <w:marLeft w:val="0"/>
          <w:marRight w:val="0"/>
          <w:marTop w:val="0"/>
          <w:marBottom w:val="0"/>
          <w:divBdr>
            <w:top w:val="none" w:sz="0" w:space="0" w:color="auto"/>
            <w:left w:val="none" w:sz="0" w:space="0" w:color="auto"/>
            <w:bottom w:val="none" w:sz="0" w:space="0" w:color="auto"/>
            <w:right w:val="none" w:sz="0" w:space="0" w:color="auto"/>
          </w:divBdr>
          <w:divsChild>
            <w:div w:id="1333678248">
              <w:marLeft w:val="0"/>
              <w:marRight w:val="0"/>
              <w:marTop w:val="0"/>
              <w:marBottom w:val="0"/>
              <w:divBdr>
                <w:top w:val="none" w:sz="0" w:space="0" w:color="auto"/>
                <w:left w:val="none" w:sz="0" w:space="0" w:color="auto"/>
                <w:bottom w:val="none" w:sz="0" w:space="0" w:color="auto"/>
                <w:right w:val="none" w:sz="0" w:space="0" w:color="auto"/>
              </w:divBdr>
              <w:divsChild>
                <w:div w:id="2001082031">
                  <w:marLeft w:val="0"/>
                  <w:marRight w:val="0"/>
                  <w:marTop w:val="0"/>
                  <w:marBottom w:val="0"/>
                  <w:divBdr>
                    <w:top w:val="none" w:sz="0" w:space="0" w:color="auto"/>
                    <w:left w:val="none" w:sz="0" w:space="0" w:color="auto"/>
                    <w:bottom w:val="none" w:sz="0" w:space="0" w:color="auto"/>
                    <w:right w:val="none" w:sz="0" w:space="0" w:color="auto"/>
                  </w:divBdr>
                  <w:divsChild>
                    <w:div w:id="210791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23155">
          <w:marLeft w:val="0"/>
          <w:marRight w:val="0"/>
          <w:marTop w:val="0"/>
          <w:marBottom w:val="0"/>
          <w:divBdr>
            <w:top w:val="none" w:sz="0" w:space="0" w:color="auto"/>
            <w:left w:val="none" w:sz="0" w:space="0" w:color="auto"/>
            <w:bottom w:val="none" w:sz="0" w:space="0" w:color="auto"/>
            <w:right w:val="none" w:sz="0" w:space="0" w:color="auto"/>
          </w:divBdr>
          <w:divsChild>
            <w:div w:id="113254711">
              <w:marLeft w:val="0"/>
              <w:marRight w:val="0"/>
              <w:marTop w:val="0"/>
              <w:marBottom w:val="0"/>
              <w:divBdr>
                <w:top w:val="none" w:sz="0" w:space="0" w:color="auto"/>
                <w:left w:val="none" w:sz="0" w:space="0" w:color="auto"/>
                <w:bottom w:val="none" w:sz="0" w:space="0" w:color="auto"/>
                <w:right w:val="none" w:sz="0" w:space="0" w:color="auto"/>
              </w:divBdr>
              <w:divsChild>
                <w:div w:id="1676608112">
                  <w:marLeft w:val="0"/>
                  <w:marRight w:val="0"/>
                  <w:marTop w:val="0"/>
                  <w:marBottom w:val="0"/>
                  <w:divBdr>
                    <w:top w:val="none" w:sz="0" w:space="0" w:color="auto"/>
                    <w:left w:val="none" w:sz="0" w:space="0" w:color="auto"/>
                    <w:bottom w:val="none" w:sz="0" w:space="0" w:color="auto"/>
                    <w:right w:val="none" w:sz="0" w:space="0" w:color="auto"/>
                  </w:divBdr>
                  <w:divsChild>
                    <w:div w:id="12311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165617">
          <w:marLeft w:val="0"/>
          <w:marRight w:val="0"/>
          <w:marTop w:val="0"/>
          <w:marBottom w:val="0"/>
          <w:divBdr>
            <w:top w:val="none" w:sz="0" w:space="0" w:color="auto"/>
            <w:left w:val="none" w:sz="0" w:space="0" w:color="auto"/>
            <w:bottom w:val="none" w:sz="0" w:space="0" w:color="auto"/>
            <w:right w:val="none" w:sz="0" w:space="0" w:color="auto"/>
          </w:divBdr>
          <w:divsChild>
            <w:div w:id="1623729795">
              <w:marLeft w:val="0"/>
              <w:marRight w:val="0"/>
              <w:marTop w:val="0"/>
              <w:marBottom w:val="0"/>
              <w:divBdr>
                <w:top w:val="none" w:sz="0" w:space="0" w:color="auto"/>
                <w:left w:val="none" w:sz="0" w:space="0" w:color="auto"/>
                <w:bottom w:val="none" w:sz="0" w:space="0" w:color="auto"/>
                <w:right w:val="none" w:sz="0" w:space="0" w:color="auto"/>
              </w:divBdr>
              <w:divsChild>
                <w:div w:id="1633635456">
                  <w:marLeft w:val="0"/>
                  <w:marRight w:val="0"/>
                  <w:marTop w:val="0"/>
                  <w:marBottom w:val="0"/>
                  <w:divBdr>
                    <w:top w:val="none" w:sz="0" w:space="0" w:color="auto"/>
                    <w:left w:val="none" w:sz="0" w:space="0" w:color="auto"/>
                    <w:bottom w:val="none" w:sz="0" w:space="0" w:color="auto"/>
                    <w:right w:val="none" w:sz="0" w:space="0" w:color="auto"/>
                  </w:divBdr>
                  <w:divsChild>
                    <w:div w:id="8258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23279">
          <w:marLeft w:val="0"/>
          <w:marRight w:val="0"/>
          <w:marTop w:val="0"/>
          <w:marBottom w:val="0"/>
          <w:divBdr>
            <w:top w:val="none" w:sz="0" w:space="0" w:color="auto"/>
            <w:left w:val="none" w:sz="0" w:space="0" w:color="auto"/>
            <w:bottom w:val="none" w:sz="0" w:space="0" w:color="auto"/>
            <w:right w:val="none" w:sz="0" w:space="0" w:color="auto"/>
          </w:divBdr>
          <w:divsChild>
            <w:div w:id="632098456">
              <w:marLeft w:val="0"/>
              <w:marRight w:val="0"/>
              <w:marTop w:val="0"/>
              <w:marBottom w:val="0"/>
              <w:divBdr>
                <w:top w:val="none" w:sz="0" w:space="0" w:color="auto"/>
                <w:left w:val="none" w:sz="0" w:space="0" w:color="auto"/>
                <w:bottom w:val="none" w:sz="0" w:space="0" w:color="auto"/>
                <w:right w:val="none" w:sz="0" w:space="0" w:color="auto"/>
              </w:divBdr>
              <w:divsChild>
                <w:div w:id="1478953569">
                  <w:marLeft w:val="0"/>
                  <w:marRight w:val="0"/>
                  <w:marTop w:val="0"/>
                  <w:marBottom w:val="0"/>
                  <w:divBdr>
                    <w:top w:val="none" w:sz="0" w:space="0" w:color="auto"/>
                    <w:left w:val="none" w:sz="0" w:space="0" w:color="auto"/>
                    <w:bottom w:val="none" w:sz="0" w:space="0" w:color="auto"/>
                    <w:right w:val="none" w:sz="0" w:space="0" w:color="auto"/>
                  </w:divBdr>
                  <w:divsChild>
                    <w:div w:id="2814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4072">
          <w:marLeft w:val="0"/>
          <w:marRight w:val="0"/>
          <w:marTop w:val="0"/>
          <w:marBottom w:val="0"/>
          <w:divBdr>
            <w:top w:val="none" w:sz="0" w:space="0" w:color="auto"/>
            <w:left w:val="none" w:sz="0" w:space="0" w:color="auto"/>
            <w:bottom w:val="none" w:sz="0" w:space="0" w:color="auto"/>
            <w:right w:val="none" w:sz="0" w:space="0" w:color="auto"/>
          </w:divBdr>
          <w:divsChild>
            <w:div w:id="1152984861">
              <w:marLeft w:val="0"/>
              <w:marRight w:val="0"/>
              <w:marTop w:val="0"/>
              <w:marBottom w:val="0"/>
              <w:divBdr>
                <w:top w:val="none" w:sz="0" w:space="0" w:color="auto"/>
                <w:left w:val="none" w:sz="0" w:space="0" w:color="auto"/>
                <w:bottom w:val="none" w:sz="0" w:space="0" w:color="auto"/>
                <w:right w:val="none" w:sz="0" w:space="0" w:color="auto"/>
              </w:divBdr>
              <w:divsChild>
                <w:div w:id="2005012092">
                  <w:marLeft w:val="0"/>
                  <w:marRight w:val="0"/>
                  <w:marTop w:val="0"/>
                  <w:marBottom w:val="0"/>
                  <w:divBdr>
                    <w:top w:val="none" w:sz="0" w:space="0" w:color="auto"/>
                    <w:left w:val="none" w:sz="0" w:space="0" w:color="auto"/>
                    <w:bottom w:val="none" w:sz="0" w:space="0" w:color="auto"/>
                    <w:right w:val="none" w:sz="0" w:space="0" w:color="auto"/>
                  </w:divBdr>
                  <w:divsChild>
                    <w:div w:id="7766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553866">
          <w:marLeft w:val="0"/>
          <w:marRight w:val="0"/>
          <w:marTop w:val="0"/>
          <w:marBottom w:val="0"/>
          <w:divBdr>
            <w:top w:val="none" w:sz="0" w:space="0" w:color="auto"/>
            <w:left w:val="none" w:sz="0" w:space="0" w:color="auto"/>
            <w:bottom w:val="none" w:sz="0" w:space="0" w:color="auto"/>
            <w:right w:val="none" w:sz="0" w:space="0" w:color="auto"/>
          </w:divBdr>
          <w:divsChild>
            <w:div w:id="760030393">
              <w:marLeft w:val="0"/>
              <w:marRight w:val="0"/>
              <w:marTop w:val="0"/>
              <w:marBottom w:val="0"/>
              <w:divBdr>
                <w:top w:val="none" w:sz="0" w:space="0" w:color="auto"/>
                <w:left w:val="none" w:sz="0" w:space="0" w:color="auto"/>
                <w:bottom w:val="none" w:sz="0" w:space="0" w:color="auto"/>
                <w:right w:val="none" w:sz="0" w:space="0" w:color="auto"/>
              </w:divBdr>
              <w:divsChild>
                <w:div w:id="1967202427">
                  <w:marLeft w:val="0"/>
                  <w:marRight w:val="0"/>
                  <w:marTop w:val="0"/>
                  <w:marBottom w:val="0"/>
                  <w:divBdr>
                    <w:top w:val="none" w:sz="0" w:space="0" w:color="auto"/>
                    <w:left w:val="none" w:sz="0" w:space="0" w:color="auto"/>
                    <w:bottom w:val="none" w:sz="0" w:space="0" w:color="auto"/>
                    <w:right w:val="none" w:sz="0" w:space="0" w:color="auto"/>
                  </w:divBdr>
                  <w:divsChild>
                    <w:div w:id="19944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7146">
          <w:marLeft w:val="0"/>
          <w:marRight w:val="0"/>
          <w:marTop w:val="0"/>
          <w:marBottom w:val="0"/>
          <w:divBdr>
            <w:top w:val="none" w:sz="0" w:space="0" w:color="auto"/>
            <w:left w:val="none" w:sz="0" w:space="0" w:color="auto"/>
            <w:bottom w:val="none" w:sz="0" w:space="0" w:color="auto"/>
            <w:right w:val="none" w:sz="0" w:space="0" w:color="auto"/>
          </w:divBdr>
          <w:divsChild>
            <w:div w:id="1101802846">
              <w:marLeft w:val="0"/>
              <w:marRight w:val="0"/>
              <w:marTop w:val="0"/>
              <w:marBottom w:val="0"/>
              <w:divBdr>
                <w:top w:val="none" w:sz="0" w:space="0" w:color="auto"/>
                <w:left w:val="none" w:sz="0" w:space="0" w:color="auto"/>
                <w:bottom w:val="none" w:sz="0" w:space="0" w:color="auto"/>
                <w:right w:val="none" w:sz="0" w:space="0" w:color="auto"/>
              </w:divBdr>
              <w:divsChild>
                <w:div w:id="525170891">
                  <w:marLeft w:val="0"/>
                  <w:marRight w:val="0"/>
                  <w:marTop w:val="0"/>
                  <w:marBottom w:val="0"/>
                  <w:divBdr>
                    <w:top w:val="none" w:sz="0" w:space="0" w:color="auto"/>
                    <w:left w:val="none" w:sz="0" w:space="0" w:color="auto"/>
                    <w:bottom w:val="none" w:sz="0" w:space="0" w:color="auto"/>
                    <w:right w:val="none" w:sz="0" w:space="0" w:color="auto"/>
                  </w:divBdr>
                  <w:divsChild>
                    <w:div w:id="3314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05377">
          <w:marLeft w:val="0"/>
          <w:marRight w:val="0"/>
          <w:marTop w:val="0"/>
          <w:marBottom w:val="0"/>
          <w:divBdr>
            <w:top w:val="none" w:sz="0" w:space="0" w:color="auto"/>
            <w:left w:val="none" w:sz="0" w:space="0" w:color="auto"/>
            <w:bottom w:val="none" w:sz="0" w:space="0" w:color="auto"/>
            <w:right w:val="none" w:sz="0" w:space="0" w:color="auto"/>
          </w:divBdr>
          <w:divsChild>
            <w:div w:id="1460610274">
              <w:marLeft w:val="0"/>
              <w:marRight w:val="0"/>
              <w:marTop w:val="0"/>
              <w:marBottom w:val="0"/>
              <w:divBdr>
                <w:top w:val="none" w:sz="0" w:space="0" w:color="auto"/>
                <w:left w:val="none" w:sz="0" w:space="0" w:color="auto"/>
                <w:bottom w:val="none" w:sz="0" w:space="0" w:color="auto"/>
                <w:right w:val="none" w:sz="0" w:space="0" w:color="auto"/>
              </w:divBdr>
              <w:divsChild>
                <w:div w:id="1119186463">
                  <w:marLeft w:val="0"/>
                  <w:marRight w:val="0"/>
                  <w:marTop w:val="0"/>
                  <w:marBottom w:val="0"/>
                  <w:divBdr>
                    <w:top w:val="none" w:sz="0" w:space="0" w:color="auto"/>
                    <w:left w:val="none" w:sz="0" w:space="0" w:color="auto"/>
                    <w:bottom w:val="none" w:sz="0" w:space="0" w:color="auto"/>
                    <w:right w:val="none" w:sz="0" w:space="0" w:color="auto"/>
                  </w:divBdr>
                  <w:divsChild>
                    <w:div w:id="8034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34083">
          <w:marLeft w:val="0"/>
          <w:marRight w:val="0"/>
          <w:marTop w:val="0"/>
          <w:marBottom w:val="0"/>
          <w:divBdr>
            <w:top w:val="none" w:sz="0" w:space="0" w:color="auto"/>
            <w:left w:val="none" w:sz="0" w:space="0" w:color="auto"/>
            <w:bottom w:val="none" w:sz="0" w:space="0" w:color="auto"/>
            <w:right w:val="none" w:sz="0" w:space="0" w:color="auto"/>
          </w:divBdr>
          <w:divsChild>
            <w:div w:id="1948810050">
              <w:marLeft w:val="0"/>
              <w:marRight w:val="0"/>
              <w:marTop w:val="0"/>
              <w:marBottom w:val="0"/>
              <w:divBdr>
                <w:top w:val="none" w:sz="0" w:space="0" w:color="auto"/>
                <w:left w:val="none" w:sz="0" w:space="0" w:color="auto"/>
                <w:bottom w:val="none" w:sz="0" w:space="0" w:color="auto"/>
                <w:right w:val="none" w:sz="0" w:space="0" w:color="auto"/>
              </w:divBdr>
              <w:divsChild>
                <w:div w:id="1629047199">
                  <w:marLeft w:val="0"/>
                  <w:marRight w:val="0"/>
                  <w:marTop w:val="0"/>
                  <w:marBottom w:val="0"/>
                  <w:divBdr>
                    <w:top w:val="none" w:sz="0" w:space="0" w:color="auto"/>
                    <w:left w:val="none" w:sz="0" w:space="0" w:color="auto"/>
                    <w:bottom w:val="none" w:sz="0" w:space="0" w:color="auto"/>
                    <w:right w:val="none" w:sz="0" w:space="0" w:color="auto"/>
                  </w:divBdr>
                  <w:divsChild>
                    <w:div w:id="5180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47869">
          <w:marLeft w:val="0"/>
          <w:marRight w:val="0"/>
          <w:marTop w:val="0"/>
          <w:marBottom w:val="0"/>
          <w:divBdr>
            <w:top w:val="none" w:sz="0" w:space="0" w:color="auto"/>
            <w:left w:val="none" w:sz="0" w:space="0" w:color="auto"/>
            <w:bottom w:val="none" w:sz="0" w:space="0" w:color="auto"/>
            <w:right w:val="none" w:sz="0" w:space="0" w:color="auto"/>
          </w:divBdr>
          <w:divsChild>
            <w:div w:id="102309123">
              <w:marLeft w:val="0"/>
              <w:marRight w:val="0"/>
              <w:marTop w:val="0"/>
              <w:marBottom w:val="0"/>
              <w:divBdr>
                <w:top w:val="none" w:sz="0" w:space="0" w:color="auto"/>
                <w:left w:val="none" w:sz="0" w:space="0" w:color="auto"/>
                <w:bottom w:val="none" w:sz="0" w:space="0" w:color="auto"/>
                <w:right w:val="none" w:sz="0" w:space="0" w:color="auto"/>
              </w:divBdr>
              <w:divsChild>
                <w:div w:id="2096049776">
                  <w:marLeft w:val="0"/>
                  <w:marRight w:val="0"/>
                  <w:marTop w:val="0"/>
                  <w:marBottom w:val="0"/>
                  <w:divBdr>
                    <w:top w:val="none" w:sz="0" w:space="0" w:color="auto"/>
                    <w:left w:val="none" w:sz="0" w:space="0" w:color="auto"/>
                    <w:bottom w:val="none" w:sz="0" w:space="0" w:color="auto"/>
                    <w:right w:val="none" w:sz="0" w:space="0" w:color="auto"/>
                  </w:divBdr>
                  <w:divsChild>
                    <w:div w:id="3435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96365">
          <w:marLeft w:val="0"/>
          <w:marRight w:val="0"/>
          <w:marTop w:val="0"/>
          <w:marBottom w:val="0"/>
          <w:divBdr>
            <w:top w:val="none" w:sz="0" w:space="0" w:color="auto"/>
            <w:left w:val="none" w:sz="0" w:space="0" w:color="auto"/>
            <w:bottom w:val="none" w:sz="0" w:space="0" w:color="auto"/>
            <w:right w:val="none" w:sz="0" w:space="0" w:color="auto"/>
          </w:divBdr>
          <w:divsChild>
            <w:div w:id="1475026668">
              <w:marLeft w:val="0"/>
              <w:marRight w:val="0"/>
              <w:marTop w:val="0"/>
              <w:marBottom w:val="0"/>
              <w:divBdr>
                <w:top w:val="none" w:sz="0" w:space="0" w:color="auto"/>
                <w:left w:val="none" w:sz="0" w:space="0" w:color="auto"/>
                <w:bottom w:val="none" w:sz="0" w:space="0" w:color="auto"/>
                <w:right w:val="none" w:sz="0" w:space="0" w:color="auto"/>
              </w:divBdr>
              <w:divsChild>
                <w:div w:id="193933237">
                  <w:marLeft w:val="0"/>
                  <w:marRight w:val="0"/>
                  <w:marTop w:val="0"/>
                  <w:marBottom w:val="0"/>
                  <w:divBdr>
                    <w:top w:val="none" w:sz="0" w:space="0" w:color="auto"/>
                    <w:left w:val="none" w:sz="0" w:space="0" w:color="auto"/>
                    <w:bottom w:val="none" w:sz="0" w:space="0" w:color="auto"/>
                    <w:right w:val="none" w:sz="0" w:space="0" w:color="auto"/>
                  </w:divBdr>
                  <w:divsChild>
                    <w:div w:id="5590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034536">
          <w:marLeft w:val="0"/>
          <w:marRight w:val="0"/>
          <w:marTop w:val="0"/>
          <w:marBottom w:val="0"/>
          <w:divBdr>
            <w:top w:val="none" w:sz="0" w:space="0" w:color="auto"/>
            <w:left w:val="none" w:sz="0" w:space="0" w:color="auto"/>
            <w:bottom w:val="none" w:sz="0" w:space="0" w:color="auto"/>
            <w:right w:val="none" w:sz="0" w:space="0" w:color="auto"/>
          </w:divBdr>
          <w:divsChild>
            <w:div w:id="1963729102">
              <w:marLeft w:val="0"/>
              <w:marRight w:val="0"/>
              <w:marTop w:val="0"/>
              <w:marBottom w:val="0"/>
              <w:divBdr>
                <w:top w:val="none" w:sz="0" w:space="0" w:color="auto"/>
                <w:left w:val="none" w:sz="0" w:space="0" w:color="auto"/>
                <w:bottom w:val="none" w:sz="0" w:space="0" w:color="auto"/>
                <w:right w:val="none" w:sz="0" w:space="0" w:color="auto"/>
              </w:divBdr>
              <w:divsChild>
                <w:div w:id="430783352">
                  <w:marLeft w:val="0"/>
                  <w:marRight w:val="0"/>
                  <w:marTop w:val="0"/>
                  <w:marBottom w:val="0"/>
                  <w:divBdr>
                    <w:top w:val="none" w:sz="0" w:space="0" w:color="auto"/>
                    <w:left w:val="none" w:sz="0" w:space="0" w:color="auto"/>
                    <w:bottom w:val="none" w:sz="0" w:space="0" w:color="auto"/>
                    <w:right w:val="none" w:sz="0" w:space="0" w:color="auto"/>
                  </w:divBdr>
                  <w:divsChild>
                    <w:div w:id="1934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88712">
          <w:marLeft w:val="0"/>
          <w:marRight w:val="0"/>
          <w:marTop w:val="0"/>
          <w:marBottom w:val="0"/>
          <w:divBdr>
            <w:top w:val="none" w:sz="0" w:space="0" w:color="auto"/>
            <w:left w:val="none" w:sz="0" w:space="0" w:color="auto"/>
            <w:bottom w:val="none" w:sz="0" w:space="0" w:color="auto"/>
            <w:right w:val="none" w:sz="0" w:space="0" w:color="auto"/>
          </w:divBdr>
          <w:divsChild>
            <w:div w:id="1547569080">
              <w:marLeft w:val="0"/>
              <w:marRight w:val="0"/>
              <w:marTop w:val="0"/>
              <w:marBottom w:val="0"/>
              <w:divBdr>
                <w:top w:val="none" w:sz="0" w:space="0" w:color="auto"/>
                <w:left w:val="none" w:sz="0" w:space="0" w:color="auto"/>
                <w:bottom w:val="none" w:sz="0" w:space="0" w:color="auto"/>
                <w:right w:val="none" w:sz="0" w:space="0" w:color="auto"/>
              </w:divBdr>
              <w:divsChild>
                <w:div w:id="613949498">
                  <w:marLeft w:val="0"/>
                  <w:marRight w:val="0"/>
                  <w:marTop w:val="0"/>
                  <w:marBottom w:val="0"/>
                  <w:divBdr>
                    <w:top w:val="none" w:sz="0" w:space="0" w:color="auto"/>
                    <w:left w:val="none" w:sz="0" w:space="0" w:color="auto"/>
                    <w:bottom w:val="none" w:sz="0" w:space="0" w:color="auto"/>
                    <w:right w:val="none" w:sz="0" w:space="0" w:color="auto"/>
                  </w:divBdr>
                  <w:divsChild>
                    <w:div w:id="42423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86463">
          <w:marLeft w:val="0"/>
          <w:marRight w:val="0"/>
          <w:marTop w:val="0"/>
          <w:marBottom w:val="0"/>
          <w:divBdr>
            <w:top w:val="none" w:sz="0" w:space="0" w:color="auto"/>
            <w:left w:val="none" w:sz="0" w:space="0" w:color="auto"/>
            <w:bottom w:val="none" w:sz="0" w:space="0" w:color="auto"/>
            <w:right w:val="none" w:sz="0" w:space="0" w:color="auto"/>
          </w:divBdr>
          <w:divsChild>
            <w:div w:id="284193744">
              <w:marLeft w:val="0"/>
              <w:marRight w:val="0"/>
              <w:marTop w:val="0"/>
              <w:marBottom w:val="0"/>
              <w:divBdr>
                <w:top w:val="none" w:sz="0" w:space="0" w:color="auto"/>
                <w:left w:val="none" w:sz="0" w:space="0" w:color="auto"/>
                <w:bottom w:val="none" w:sz="0" w:space="0" w:color="auto"/>
                <w:right w:val="none" w:sz="0" w:space="0" w:color="auto"/>
              </w:divBdr>
              <w:divsChild>
                <w:div w:id="1048647525">
                  <w:marLeft w:val="0"/>
                  <w:marRight w:val="0"/>
                  <w:marTop w:val="0"/>
                  <w:marBottom w:val="0"/>
                  <w:divBdr>
                    <w:top w:val="none" w:sz="0" w:space="0" w:color="auto"/>
                    <w:left w:val="none" w:sz="0" w:space="0" w:color="auto"/>
                    <w:bottom w:val="none" w:sz="0" w:space="0" w:color="auto"/>
                    <w:right w:val="none" w:sz="0" w:space="0" w:color="auto"/>
                  </w:divBdr>
                  <w:divsChild>
                    <w:div w:id="7991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4047">
          <w:marLeft w:val="0"/>
          <w:marRight w:val="0"/>
          <w:marTop w:val="0"/>
          <w:marBottom w:val="0"/>
          <w:divBdr>
            <w:top w:val="none" w:sz="0" w:space="0" w:color="auto"/>
            <w:left w:val="none" w:sz="0" w:space="0" w:color="auto"/>
            <w:bottom w:val="none" w:sz="0" w:space="0" w:color="auto"/>
            <w:right w:val="none" w:sz="0" w:space="0" w:color="auto"/>
          </w:divBdr>
          <w:divsChild>
            <w:div w:id="12389410">
              <w:marLeft w:val="0"/>
              <w:marRight w:val="0"/>
              <w:marTop w:val="0"/>
              <w:marBottom w:val="0"/>
              <w:divBdr>
                <w:top w:val="none" w:sz="0" w:space="0" w:color="auto"/>
                <w:left w:val="none" w:sz="0" w:space="0" w:color="auto"/>
                <w:bottom w:val="none" w:sz="0" w:space="0" w:color="auto"/>
                <w:right w:val="none" w:sz="0" w:space="0" w:color="auto"/>
              </w:divBdr>
              <w:divsChild>
                <w:div w:id="201945026">
                  <w:marLeft w:val="0"/>
                  <w:marRight w:val="0"/>
                  <w:marTop w:val="0"/>
                  <w:marBottom w:val="0"/>
                  <w:divBdr>
                    <w:top w:val="none" w:sz="0" w:space="0" w:color="auto"/>
                    <w:left w:val="none" w:sz="0" w:space="0" w:color="auto"/>
                    <w:bottom w:val="none" w:sz="0" w:space="0" w:color="auto"/>
                    <w:right w:val="none" w:sz="0" w:space="0" w:color="auto"/>
                  </w:divBdr>
                  <w:divsChild>
                    <w:div w:id="7508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18919">
          <w:marLeft w:val="0"/>
          <w:marRight w:val="0"/>
          <w:marTop w:val="0"/>
          <w:marBottom w:val="0"/>
          <w:divBdr>
            <w:top w:val="none" w:sz="0" w:space="0" w:color="auto"/>
            <w:left w:val="none" w:sz="0" w:space="0" w:color="auto"/>
            <w:bottom w:val="none" w:sz="0" w:space="0" w:color="auto"/>
            <w:right w:val="none" w:sz="0" w:space="0" w:color="auto"/>
          </w:divBdr>
          <w:divsChild>
            <w:div w:id="1489664324">
              <w:marLeft w:val="0"/>
              <w:marRight w:val="0"/>
              <w:marTop w:val="0"/>
              <w:marBottom w:val="0"/>
              <w:divBdr>
                <w:top w:val="none" w:sz="0" w:space="0" w:color="auto"/>
                <w:left w:val="none" w:sz="0" w:space="0" w:color="auto"/>
                <w:bottom w:val="none" w:sz="0" w:space="0" w:color="auto"/>
                <w:right w:val="none" w:sz="0" w:space="0" w:color="auto"/>
              </w:divBdr>
              <w:divsChild>
                <w:div w:id="969937410">
                  <w:marLeft w:val="0"/>
                  <w:marRight w:val="0"/>
                  <w:marTop w:val="0"/>
                  <w:marBottom w:val="0"/>
                  <w:divBdr>
                    <w:top w:val="none" w:sz="0" w:space="0" w:color="auto"/>
                    <w:left w:val="none" w:sz="0" w:space="0" w:color="auto"/>
                    <w:bottom w:val="none" w:sz="0" w:space="0" w:color="auto"/>
                    <w:right w:val="none" w:sz="0" w:space="0" w:color="auto"/>
                  </w:divBdr>
                  <w:divsChild>
                    <w:div w:id="18038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05082">
          <w:marLeft w:val="0"/>
          <w:marRight w:val="0"/>
          <w:marTop w:val="0"/>
          <w:marBottom w:val="0"/>
          <w:divBdr>
            <w:top w:val="none" w:sz="0" w:space="0" w:color="auto"/>
            <w:left w:val="none" w:sz="0" w:space="0" w:color="auto"/>
            <w:bottom w:val="none" w:sz="0" w:space="0" w:color="auto"/>
            <w:right w:val="none" w:sz="0" w:space="0" w:color="auto"/>
          </w:divBdr>
          <w:divsChild>
            <w:div w:id="2142723112">
              <w:marLeft w:val="0"/>
              <w:marRight w:val="0"/>
              <w:marTop w:val="0"/>
              <w:marBottom w:val="0"/>
              <w:divBdr>
                <w:top w:val="none" w:sz="0" w:space="0" w:color="auto"/>
                <w:left w:val="none" w:sz="0" w:space="0" w:color="auto"/>
                <w:bottom w:val="none" w:sz="0" w:space="0" w:color="auto"/>
                <w:right w:val="none" w:sz="0" w:space="0" w:color="auto"/>
              </w:divBdr>
              <w:divsChild>
                <w:div w:id="61877187">
                  <w:marLeft w:val="0"/>
                  <w:marRight w:val="0"/>
                  <w:marTop w:val="0"/>
                  <w:marBottom w:val="0"/>
                  <w:divBdr>
                    <w:top w:val="none" w:sz="0" w:space="0" w:color="auto"/>
                    <w:left w:val="none" w:sz="0" w:space="0" w:color="auto"/>
                    <w:bottom w:val="none" w:sz="0" w:space="0" w:color="auto"/>
                    <w:right w:val="none" w:sz="0" w:space="0" w:color="auto"/>
                  </w:divBdr>
                  <w:divsChild>
                    <w:div w:id="20623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1954">
          <w:marLeft w:val="0"/>
          <w:marRight w:val="0"/>
          <w:marTop w:val="0"/>
          <w:marBottom w:val="0"/>
          <w:divBdr>
            <w:top w:val="none" w:sz="0" w:space="0" w:color="auto"/>
            <w:left w:val="none" w:sz="0" w:space="0" w:color="auto"/>
            <w:bottom w:val="none" w:sz="0" w:space="0" w:color="auto"/>
            <w:right w:val="none" w:sz="0" w:space="0" w:color="auto"/>
          </w:divBdr>
          <w:divsChild>
            <w:div w:id="42533738">
              <w:marLeft w:val="0"/>
              <w:marRight w:val="0"/>
              <w:marTop w:val="0"/>
              <w:marBottom w:val="0"/>
              <w:divBdr>
                <w:top w:val="none" w:sz="0" w:space="0" w:color="auto"/>
                <w:left w:val="none" w:sz="0" w:space="0" w:color="auto"/>
                <w:bottom w:val="none" w:sz="0" w:space="0" w:color="auto"/>
                <w:right w:val="none" w:sz="0" w:space="0" w:color="auto"/>
              </w:divBdr>
              <w:divsChild>
                <w:div w:id="1057320134">
                  <w:marLeft w:val="0"/>
                  <w:marRight w:val="0"/>
                  <w:marTop w:val="0"/>
                  <w:marBottom w:val="0"/>
                  <w:divBdr>
                    <w:top w:val="none" w:sz="0" w:space="0" w:color="auto"/>
                    <w:left w:val="none" w:sz="0" w:space="0" w:color="auto"/>
                    <w:bottom w:val="none" w:sz="0" w:space="0" w:color="auto"/>
                    <w:right w:val="none" w:sz="0" w:space="0" w:color="auto"/>
                  </w:divBdr>
                  <w:divsChild>
                    <w:div w:id="11864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81255">
          <w:marLeft w:val="0"/>
          <w:marRight w:val="0"/>
          <w:marTop w:val="0"/>
          <w:marBottom w:val="0"/>
          <w:divBdr>
            <w:top w:val="none" w:sz="0" w:space="0" w:color="auto"/>
            <w:left w:val="none" w:sz="0" w:space="0" w:color="auto"/>
            <w:bottom w:val="none" w:sz="0" w:space="0" w:color="auto"/>
            <w:right w:val="none" w:sz="0" w:space="0" w:color="auto"/>
          </w:divBdr>
          <w:divsChild>
            <w:div w:id="1521502606">
              <w:marLeft w:val="0"/>
              <w:marRight w:val="0"/>
              <w:marTop w:val="0"/>
              <w:marBottom w:val="0"/>
              <w:divBdr>
                <w:top w:val="none" w:sz="0" w:space="0" w:color="auto"/>
                <w:left w:val="none" w:sz="0" w:space="0" w:color="auto"/>
                <w:bottom w:val="none" w:sz="0" w:space="0" w:color="auto"/>
                <w:right w:val="none" w:sz="0" w:space="0" w:color="auto"/>
              </w:divBdr>
              <w:divsChild>
                <w:div w:id="1628658883">
                  <w:marLeft w:val="0"/>
                  <w:marRight w:val="0"/>
                  <w:marTop w:val="0"/>
                  <w:marBottom w:val="0"/>
                  <w:divBdr>
                    <w:top w:val="none" w:sz="0" w:space="0" w:color="auto"/>
                    <w:left w:val="none" w:sz="0" w:space="0" w:color="auto"/>
                    <w:bottom w:val="none" w:sz="0" w:space="0" w:color="auto"/>
                    <w:right w:val="none" w:sz="0" w:space="0" w:color="auto"/>
                  </w:divBdr>
                  <w:divsChild>
                    <w:div w:id="15540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94131">
          <w:marLeft w:val="0"/>
          <w:marRight w:val="0"/>
          <w:marTop w:val="0"/>
          <w:marBottom w:val="0"/>
          <w:divBdr>
            <w:top w:val="none" w:sz="0" w:space="0" w:color="auto"/>
            <w:left w:val="none" w:sz="0" w:space="0" w:color="auto"/>
            <w:bottom w:val="none" w:sz="0" w:space="0" w:color="auto"/>
            <w:right w:val="none" w:sz="0" w:space="0" w:color="auto"/>
          </w:divBdr>
          <w:divsChild>
            <w:div w:id="670714394">
              <w:marLeft w:val="0"/>
              <w:marRight w:val="0"/>
              <w:marTop w:val="0"/>
              <w:marBottom w:val="0"/>
              <w:divBdr>
                <w:top w:val="none" w:sz="0" w:space="0" w:color="auto"/>
                <w:left w:val="none" w:sz="0" w:space="0" w:color="auto"/>
                <w:bottom w:val="none" w:sz="0" w:space="0" w:color="auto"/>
                <w:right w:val="none" w:sz="0" w:space="0" w:color="auto"/>
              </w:divBdr>
              <w:divsChild>
                <w:div w:id="1802378660">
                  <w:marLeft w:val="0"/>
                  <w:marRight w:val="0"/>
                  <w:marTop w:val="0"/>
                  <w:marBottom w:val="0"/>
                  <w:divBdr>
                    <w:top w:val="none" w:sz="0" w:space="0" w:color="auto"/>
                    <w:left w:val="none" w:sz="0" w:space="0" w:color="auto"/>
                    <w:bottom w:val="none" w:sz="0" w:space="0" w:color="auto"/>
                    <w:right w:val="none" w:sz="0" w:space="0" w:color="auto"/>
                  </w:divBdr>
                  <w:divsChild>
                    <w:div w:id="15451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694696">
      <w:bodyDiv w:val="1"/>
      <w:marLeft w:val="0"/>
      <w:marRight w:val="0"/>
      <w:marTop w:val="0"/>
      <w:marBottom w:val="0"/>
      <w:divBdr>
        <w:top w:val="none" w:sz="0" w:space="0" w:color="auto"/>
        <w:left w:val="none" w:sz="0" w:space="0" w:color="auto"/>
        <w:bottom w:val="none" w:sz="0" w:space="0" w:color="auto"/>
        <w:right w:val="none" w:sz="0" w:space="0" w:color="auto"/>
      </w:divBdr>
    </w:div>
    <w:div w:id="739837849">
      <w:bodyDiv w:val="1"/>
      <w:marLeft w:val="0"/>
      <w:marRight w:val="0"/>
      <w:marTop w:val="0"/>
      <w:marBottom w:val="0"/>
      <w:divBdr>
        <w:top w:val="none" w:sz="0" w:space="0" w:color="auto"/>
        <w:left w:val="none" w:sz="0" w:space="0" w:color="auto"/>
        <w:bottom w:val="none" w:sz="0" w:space="0" w:color="auto"/>
        <w:right w:val="none" w:sz="0" w:space="0" w:color="auto"/>
      </w:divBdr>
    </w:div>
    <w:div w:id="789322672">
      <w:bodyDiv w:val="1"/>
      <w:marLeft w:val="0"/>
      <w:marRight w:val="0"/>
      <w:marTop w:val="0"/>
      <w:marBottom w:val="0"/>
      <w:divBdr>
        <w:top w:val="none" w:sz="0" w:space="0" w:color="auto"/>
        <w:left w:val="none" w:sz="0" w:space="0" w:color="auto"/>
        <w:bottom w:val="none" w:sz="0" w:space="0" w:color="auto"/>
        <w:right w:val="none" w:sz="0" w:space="0" w:color="auto"/>
      </w:divBdr>
    </w:div>
    <w:div w:id="944771482">
      <w:bodyDiv w:val="1"/>
      <w:marLeft w:val="0"/>
      <w:marRight w:val="0"/>
      <w:marTop w:val="0"/>
      <w:marBottom w:val="0"/>
      <w:divBdr>
        <w:top w:val="none" w:sz="0" w:space="0" w:color="auto"/>
        <w:left w:val="none" w:sz="0" w:space="0" w:color="auto"/>
        <w:bottom w:val="none" w:sz="0" w:space="0" w:color="auto"/>
        <w:right w:val="none" w:sz="0" w:space="0" w:color="auto"/>
      </w:divBdr>
    </w:div>
    <w:div w:id="1100877273">
      <w:bodyDiv w:val="1"/>
      <w:marLeft w:val="0"/>
      <w:marRight w:val="0"/>
      <w:marTop w:val="0"/>
      <w:marBottom w:val="0"/>
      <w:divBdr>
        <w:top w:val="none" w:sz="0" w:space="0" w:color="auto"/>
        <w:left w:val="none" w:sz="0" w:space="0" w:color="auto"/>
        <w:bottom w:val="none" w:sz="0" w:space="0" w:color="auto"/>
        <w:right w:val="none" w:sz="0" w:space="0" w:color="auto"/>
      </w:divBdr>
    </w:div>
    <w:div w:id="1118137653">
      <w:bodyDiv w:val="1"/>
      <w:marLeft w:val="0"/>
      <w:marRight w:val="0"/>
      <w:marTop w:val="0"/>
      <w:marBottom w:val="0"/>
      <w:divBdr>
        <w:top w:val="none" w:sz="0" w:space="0" w:color="auto"/>
        <w:left w:val="none" w:sz="0" w:space="0" w:color="auto"/>
        <w:bottom w:val="none" w:sz="0" w:space="0" w:color="auto"/>
        <w:right w:val="none" w:sz="0" w:space="0" w:color="auto"/>
      </w:divBdr>
    </w:div>
    <w:div w:id="1457866508">
      <w:bodyDiv w:val="1"/>
      <w:marLeft w:val="0"/>
      <w:marRight w:val="0"/>
      <w:marTop w:val="0"/>
      <w:marBottom w:val="0"/>
      <w:divBdr>
        <w:top w:val="none" w:sz="0" w:space="0" w:color="auto"/>
        <w:left w:val="none" w:sz="0" w:space="0" w:color="auto"/>
        <w:bottom w:val="none" w:sz="0" w:space="0" w:color="auto"/>
        <w:right w:val="none" w:sz="0" w:space="0" w:color="auto"/>
      </w:divBdr>
    </w:div>
    <w:div w:id="1647321320">
      <w:bodyDiv w:val="1"/>
      <w:marLeft w:val="0"/>
      <w:marRight w:val="0"/>
      <w:marTop w:val="0"/>
      <w:marBottom w:val="0"/>
      <w:divBdr>
        <w:top w:val="none" w:sz="0" w:space="0" w:color="auto"/>
        <w:left w:val="none" w:sz="0" w:space="0" w:color="auto"/>
        <w:bottom w:val="none" w:sz="0" w:space="0" w:color="auto"/>
        <w:right w:val="none" w:sz="0" w:space="0" w:color="auto"/>
      </w:divBdr>
    </w:div>
    <w:div w:id="1713456987">
      <w:bodyDiv w:val="1"/>
      <w:marLeft w:val="0"/>
      <w:marRight w:val="0"/>
      <w:marTop w:val="0"/>
      <w:marBottom w:val="0"/>
      <w:divBdr>
        <w:top w:val="none" w:sz="0" w:space="0" w:color="auto"/>
        <w:left w:val="none" w:sz="0" w:space="0" w:color="auto"/>
        <w:bottom w:val="none" w:sz="0" w:space="0" w:color="auto"/>
        <w:right w:val="none" w:sz="0" w:space="0" w:color="auto"/>
      </w:divBdr>
    </w:div>
    <w:div w:id="190239712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3.jpeg"/><Relationship Id="rId21" Type="http://schemas.openxmlformats.org/officeDocument/2006/relationships/image" Target="media/image13.png"/><Relationship Id="rId34" Type="http://schemas.openxmlformats.org/officeDocument/2006/relationships/hyperlink" Target="https://www.scival.com/home"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concordia.itamaraty.gov.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hyperlink" Target="http://www.maisondubresil.org/pt-br/" TargetMode="External"/><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itamaraty.gov.br/pt-BR/ficha-pais/5176-republica-francesa"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hyperlink" Target="https://www.capes.gov.br/bolsas-e-auxilios-internacionais/pais/205-franca/9822-programa-capes-brafitec" TargetMode="External"/><Relationship Id="rId35" Type="http://schemas.openxmlformats.org/officeDocument/2006/relationships/image" Target="media/image20.jpe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www.cdefi.fr/fr/la-cdefi/qui-sommes-nous" TargetMode="External"/><Relationship Id="rId38" Type="http://schemas.openxmlformats.org/officeDocument/2006/relationships/image" Target="media/image22.jpeg"/><Relationship Id="rId20" Type="http://schemas.openxmlformats.org/officeDocument/2006/relationships/image" Target="media/image12.png"/><Relationship Id="rId41" Type="http://schemas.openxmlformats.org/officeDocument/2006/relationships/header" Target="header5.xml"/></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8.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019CE-7ABB-4429-BF21-998D62AAF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54</Pages>
  <Words>11576</Words>
  <Characters>62512</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Gabriely Santos</dc:creator>
  <cp:keywords/>
  <dc:description/>
  <cp:lastModifiedBy>Gabriely Santos</cp:lastModifiedBy>
  <cp:revision>197</cp:revision>
  <cp:lastPrinted>2020-08-10T15:35:00Z</cp:lastPrinted>
  <dcterms:created xsi:type="dcterms:W3CDTF">2020-09-18T12:06:00Z</dcterms:created>
  <dcterms:modified xsi:type="dcterms:W3CDTF">2020-09-18T21:17:00Z</dcterms:modified>
</cp:coreProperties>
</file>