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AACFBE" w14:textId="63B75B91" w:rsidR="00AB227D" w:rsidRPr="00FE6976" w:rsidRDefault="00AB227D">
      <w:pPr>
        <w:widowControl w:val="0"/>
        <w:pBdr>
          <w:top w:val="nil"/>
          <w:left w:val="nil"/>
          <w:bottom w:val="nil"/>
          <w:right w:val="nil"/>
          <w:between w:val="nil"/>
        </w:pBdr>
        <w:spacing w:after="0" w:line="276" w:lineRule="auto"/>
        <w:rPr>
          <w:rFonts w:ascii="Arial" w:eastAsia="Arial" w:hAnsi="Arial" w:cs="Arial"/>
          <w:bCs/>
          <w:color w:val="000000"/>
        </w:rPr>
      </w:pPr>
    </w:p>
    <w:tbl>
      <w:tblPr>
        <w:tblStyle w:val="a"/>
        <w:tblW w:w="14736"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24"/>
        <w:gridCol w:w="4369"/>
        <w:gridCol w:w="4217"/>
        <w:gridCol w:w="3926"/>
      </w:tblGrid>
      <w:tr w:rsidR="00AB227D" w:rsidRPr="001A79E1" w14:paraId="4A472F41" w14:textId="77777777">
        <w:tc>
          <w:tcPr>
            <w:tcW w:w="14737" w:type="dxa"/>
            <w:gridSpan w:val="4"/>
          </w:tcPr>
          <w:p w14:paraId="48F06B0A" w14:textId="77777777" w:rsidR="00AB227D" w:rsidRPr="001A79E1" w:rsidRDefault="003A7D9D">
            <w:pPr>
              <w:spacing w:after="0" w:line="240" w:lineRule="auto"/>
              <w:jc w:val="center"/>
              <w:rPr>
                <w:b/>
                <w:bCs/>
                <w:sz w:val="20"/>
                <w:szCs w:val="20"/>
                <w:highlight w:val="lightGray"/>
              </w:rPr>
            </w:pPr>
            <w:r w:rsidRPr="001A79E1">
              <w:rPr>
                <w:b/>
                <w:bCs/>
                <w:sz w:val="20"/>
                <w:szCs w:val="20"/>
              </w:rPr>
              <w:t>Projeto Integrador</w:t>
            </w:r>
          </w:p>
        </w:tc>
      </w:tr>
      <w:tr w:rsidR="00AB227D" w:rsidRPr="001A79E1" w14:paraId="0FC05507" w14:textId="77777777">
        <w:trPr>
          <w:trHeight w:val="498"/>
        </w:trPr>
        <w:tc>
          <w:tcPr>
            <w:tcW w:w="2225" w:type="dxa"/>
            <w:shd w:val="clear" w:color="auto" w:fill="auto"/>
            <w:vAlign w:val="center"/>
          </w:tcPr>
          <w:p w14:paraId="27ECBB8A" w14:textId="77777777" w:rsidR="00AB227D" w:rsidRPr="001A79E1" w:rsidRDefault="003A7D9D">
            <w:pPr>
              <w:spacing w:after="0" w:line="240" w:lineRule="auto"/>
              <w:jc w:val="center"/>
              <w:rPr>
                <w:rFonts w:ascii="Arial" w:eastAsia="Arial" w:hAnsi="Arial" w:cs="Arial"/>
                <w:b/>
                <w:bCs/>
                <w:color w:val="000000"/>
                <w:sz w:val="20"/>
                <w:szCs w:val="20"/>
              </w:rPr>
            </w:pPr>
            <w:r w:rsidRPr="001A79E1">
              <w:rPr>
                <w:rFonts w:ascii="Arial" w:eastAsia="Arial" w:hAnsi="Arial" w:cs="Arial"/>
                <w:b/>
                <w:bCs/>
                <w:color w:val="000000"/>
                <w:sz w:val="20"/>
                <w:szCs w:val="20"/>
              </w:rPr>
              <w:t>Instrutores Envolvidos</w:t>
            </w:r>
          </w:p>
        </w:tc>
        <w:tc>
          <w:tcPr>
            <w:tcW w:w="12512" w:type="dxa"/>
            <w:gridSpan w:val="3"/>
            <w:shd w:val="clear" w:color="auto" w:fill="auto"/>
            <w:vAlign w:val="center"/>
          </w:tcPr>
          <w:p w14:paraId="3FE35854" w14:textId="77777777" w:rsidR="00AB227D" w:rsidRPr="001A79E1" w:rsidRDefault="00AB227D">
            <w:pPr>
              <w:spacing w:after="0" w:line="240" w:lineRule="auto"/>
              <w:rPr>
                <w:b/>
                <w:bCs/>
                <w:sz w:val="20"/>
                <w:szCs w:val="20"/>
              </w:rPr>
            </w:pPr>
          </w:p>
        </w:tc>
      </w:tr>
      <w:tr w:rsidR="00AB227D" w:rsidRPr="001A79E1" w14:paraId="50E9F763" w14:textId="77777777">
        <w:trPr>
          <w:trHeight w:val="498"/>
        </w:trPr>
        <w:tc>
          <w:tcPr>
            <w:tcW w:w="2225" w:type="dxa"/>
            <w:shd w:val="clear" w:color="auto" w:fill="auto"/>
            <w:vAlign w:val="center"/>
          </w:tcPr>
          <w:p w14:paraId="608A9E18" w14:textId="77777777" w:rsidR="00AB227D" w:rsidRPr="001A79E1" w:rsidRDefault="003A7D9D">
            <w:pPr>
              <w:spacing w:after="0" w:line="240" w:lineRule="auto"/>
              <w:rPr>
                <w:rFonts w:ascii="Arial" w:eastAsia="Arial" w:hAnsi="Arial" w:cs="Arial"/>
                <w:b/>
                <w:bCs/>
                <w:color w:val="000000"/>
                <w:sz w:val="20"/>
                <w:szCs w:val="20"/>
              </w:rPr>
            </w:pPr>
            <w:r w:rsidRPr="001A79E1">
              <w:rPr>
                <w:rFonts w:ascii="Arial" w:eastAsia="Arial" w:hAnsi="Arial" w:cs="Arial"/>
                <w:b/>
                <w:bCs/>
                <w:color w:val="000000"/>
                <w:sz w:val="20"/>
                <w:szCs w:val="20"/>
              </w:rPr>
              <w:t xml:space="preserve">Turma: </w:t>
            </w:r>
          </w:p>
        </w:tc>
        <w:tc>
          <w:tcPr>
            <w:tcW w:w="4369" w:type="dxa"/>
            <w:shd w:val="clear" w:color="auto" w:fill="auto"/>
            <w:vAlign w:val="center"/>
          </w:tcPr>
          <w:p w14:paraId="40DFF388" w14:textId="77777777" w:rsidR="00AB227D" w:rsidRPr="001A79E1" w:rsidRDefault="003A7D9D">
            <w:pPr>
              <w:spacing w:after="0" w:line="240" w:lineRule="auto"/>
              <w:rPr>
                <w:b/>
                <w:bCs/>
                <w:sz w:val="20"/>
                <w:szCs w:val="20"/>
              </w:rPr>
            </w:pPr>
            <w:r w:rsidRPr="001A79E1">
              <w:rPr>
                <w:rFonts w:ascii="Arial" w:eastAsia="Arial" w:hAnsi="Arial" w:cs="Arial"/>
                <w:b/>
                <w:bCs/>
                <w:color w:val="000000"/>
                <w:sz w:val="20"/>
                <w:szCs w:val="20"/>
              </w:rPr>
              <w:t>Período:</w:t>
            </w:r>
            <w:r w:rsidRPr="001A79E1">
              <w:rPr>
                <w:b/>
                <w:bCs/>
                <w:sz w:val="20"/>
                <w:szCs w:val="20"/>
              </w:rPr>
              <w:t xml:space="preserve"> </w:t>
            </w:r>
          </w:p>
        </w:tc>
        <w:tc>
          <w:tcPr>
            <w:tcW w:w="4217" w:type="dxa"/>
            <w:shd w:val="clear" w:color="auto" w:fill="auto"/>
            <w:vAlign w:val="center"/>
          </w:tcPr>
          <w:p w14:paraId="6A8E8910" w14:textId="77777777" w:rsidR="00AB227D" w:rsidRPr="001A79E1" w:rsidRDefault="003A7D9D">
            <w:pPr>
              <w:spacing w:after="0" w:line="240" w:lineRule="auto"/>
              <w:rPr>
                <w:b/>
                <w:bCs/>
                <w:sz w:val="20"/>
                <w:szCs w:val="20"/>
              </w:rPr>
            </w:pPr>
            <w:r w:rsidRPr="001A79E1">
              <w:rPr>
                <w:rFonts w:ascii="Arial" w:eastAsia="Arial" w:hAnsi="Arial" w:cs="Arial"/>
                <w:b/>
                <w:bCs/>
                <w:color w:val="000000"/>
                <w:sz w:val="20"/>
                <w:szCs w:val="20"/>
              </w:rPr>
              <w:t>Carga Horária:</w:t>
            </w:r>
          </w:p>
        </w:tc>
        <w:tc>
          <w:tcPr>
            <w:tcW w:w="3926" w:type="dxa"/>
            <w:shd w:val="clear" w:color="auto" w:fill="auto"/>
            <w:vAlign w:val="center"/>
          </w:tcPr>
          <w:p w14:paraId="792D10C9" w14:textId="77777777" w:rsidR="00AB227D" w:rsidRPr="001A79E1" w:rsidRDefault="003A7D9D">
            <w:pPr>
              <w:spacing w:after="0" w:line="240" w:lineRule="auto"/>
              <w:rPr>
                <w:b/>
                <w:bCs/>
                <w:sz w:val="20"/>
                <w:szCs w:val="20"/>
              </w:rPr>
            </w:pPr>
            <w:r w:rsidRPr="001A79E1">
              <w:rPr>
                <w:rFonts w:ascii="Arial" w:eastAsia="Arial" w:hAnsi="Arial" w:cs="Arial"/>
                <w:b/>
                <w:bCs/>
                <w:color w:val="000000"/>
                <w:sz w:val="20"/>
                <w:szCs w:val="20"/>
              </w:rPr>
              <w:t>UC:</w:t>
            </w:r>
            <w:r w:rsidRPr="001A79E1">
              <w:rPr>
                <w:b/>
                <w:bCs/>
                <w:sz w:val="20"/>
                <w:szCs w:val="20"/>
              </w:rPr>
              <w:t xml:space="preserve"> </w:t>
            </w:r>
          </w:p>
        </w:tc>
      </w:tr>
      <w:tr w:rsidR="00AB227D" w:rsidRPr="001A79E1" w14:paraId="417C85B9" w14:textId="77777777">
        <w:trPr>
          <w:trHeight w:val="498"/>
        </w:trPr>
        <w:tc>
          <w:tcPr>
            <w:tcW w:w="2225" w:type="dxa"/>
            <w:shd w:val="clear" w:color="auto" w:fill="auto"/>
            <w:vAlign w:val="center"/>
          </w:tcPr>
          <w:p w14:paraId="3AC48148" w14:textId="77777777" w:rsidR="00AB227D" w:rsidRPr="001A79E1" w:rsidRDefault="003A7D9D">
            <w:pPr>
              <w:spacing w:after="0" w:line="240" w:lineRule="auto"/>
              <w:jc w:val="center"/>
              <w:rPr>
                <w:rFonts w:ascii="Arial" w:eastAsia="Arial" w:hAnsi="Arial" w:cs="Arial"/>
                <w:b/>
                <w:bCs/>
                <w:color w:val="000000"/>
                <w:sz w:val="20"/>
                <w:szCs w:val="20"/>
              </w:rPr>
            </w:pPr>
            <w:commentRangeStart w:id="0"/>
            <w:r w:rsidRPr="001A79E1">
              <w:rPr>
                <w:rFonts w:ascii="Arial" w:eastAsia="Arial" w:hAnsi="Arial" w:cs="Arial"/>
                <w:b/>
                <w:bCs/>
                <w:color w:val="000000"/>
                <w:sz w:val="20"/>
                <w:szCs w:val="20"/>
              </w:rPr>
              <w:t>Tema Gerador</w:t>
            </w:r>
            <w:commentRangeEnd w:id="0"/>
            <w:r w:rsidRPr="001A79E1">
              <w:rPr>
                <w:b/>
                <w:bCs/>
              </w:rPr>
              <w:commentReference w:id="0"/>
            </w:r>
          </w:p>
        </w:tc>
        <w:tc>
          <w:tcPr>
            <w:tcW w:w="12512" w:type="dxa"/>
            <w:gridSpan w:val="3"/>
            <w:shd w:val="clear" w:color="auto" w:fill="auto"/>
          </w:tcPr>
          <w:p w14:paraId="082EB251" w14:textId="77777777" w:rsidR="009062CA" w:rsidRPr="001A79E1" w:rsidRDefault="009062CA">
            <w:pPr>
              <w:spacing w:after="0" w:line="240" w:lineRule="auto"/>
              <w:jc w:val="both"/>
              <w:rPr>
                <w:b/>
                <w:bCs/>
                <w:sz w:val="20"/>
                <w:szCs w:val="20"/>
              </w:rPr>
            </w:pPr>
          </w:p>
          <w:p w14:paraId="7CAC3E73" w14:textId="51C5A636" w:rsidR="00AB227D" w:rsidRPr="001A79E1" w:rsidRDefault="009062CA">
            <w:pPr>
              <w:spacing w:after="0" w:line="240" w:lineRule="auto"/>
              <w:jc w:val="both"/>
              <w:rPr>
                <w:b/>
                <w:bCs/>
                <w:sz w:val="20"/>
                <w:szCs w:val="20"/>
              </w:rPr>
            </w:pPr>
            <w:r w:rsidRPr="001A79E1">
              <w:rPr>
                <w:b/>
                <w:bCs/>
                <w:sz w:val="20"/>
                <w:szCs w:val="20"/>
              </w:rPr>
              <w:t>Sistema de terapia emocional</w:t>
            </w:r>
          </w:p>
          <w:p w14:paraId="56D931EB" w14:textId="77777777" w:rsidR="00AB227D" w:rsidRPr="001A79E1" w:rsidRDefault="00AB227D">
            <w:pPr>
              <w:spacing w:after="0" w:line="240" w:lineRule="auto"/>
              <w:jc w:val="both"/>
              <w:rPr>
                <w:b/>
                <w:bCs/>
                <w:sz w:val="20"/>
                <w:szCs w:val="20"/>
                <w:u w:val="single"/>
              </w:rPr>
            </w:pPr>
          </w:p>
          <w:p w14:paraId="76E4C593" w14:textId="027B7F8F" w:rsidR="009062CA" w:rsidRPr="001A79E1" w:rsidRDefault="009062CA">
            <w:pPr>
              <w:spacing w:after="0" w:line="240" w:lineRule="auto"/>
              <w:jc w:val="both"/>
              <w:rPr>
                <w:b/>
                <w:bCs/>
                <w:sz w:val="20"/>
                <w:szCs w:val="20"/>
                <w:u w:val="single"/>
              </w:rPr>
            </w:pPr>
          </w:p>
        </w:tc>
      </w:tr>
      <w:tr w:rsidR="00AB227D" w:rsidRPr="001A79E1" w14:paraId="397BFB5E" w14:textId="77777777">
        <w:trPr>
          <w:trHeight w:val="498"/>
        </w:trPr>
        <w:tc>
          <w:tcPr>
            <w:tcW w:w="2225" w:type="dxa"/>
            <w:shd w:val="clear" w:color="auto" w:fill="auto"/>
            <w:vAlign w:val="center"/>
          </w:tcPr>
          <w:p w14:paraId="6122E4A5" w14:textId="77777777" w:rsidR="00AB227D" w:rsidRPr="001A79E1" w:rsidRDefault="003A7D9D">
            <w:pPr>
              <w:spacing w:after="0" w:line="240" w:lineRule="auto"/>
              <w:jc w:val="center"/>
              <w:rPr>
                <w:rFonts w:ascii="Arial" w:eastAsia="Arial" w:hAnsi="Arial" w:cs="Arial"/>
                <w:b/>
                <w:bCs/>
                <w:color w:val="000000"/>
                <w:sz w:val="20"/>
                <w:szCs w:val="20"/>
              </w:rPr>
            </w:pPr>
            <w:commentRangeStart w:id="1"/>
            <w:r w:rsidRPr="001A79E1">
              <w:rPr>
                <w:rFonts w:ascii="Arial" w:eastAsia="Arial" w:hAnsi="Arial" w:cs="Arial"/>
                <w:b/>
                <w:bCs/>
                <w:color w:val="000000"/>
                <w:sz w:val="20"/>
                <w:szCs w:val="20"/>
              </w:rPr>
              <w:t>Desafio</w:t>
            </w:r>
            <w:commentRangeEnd w:id="1"/>
            <w:r w:rsidRPr="001A79E1">
              <w:rPr>
                <w:b/>
                <w:bCs/>
              </w:rPr>
              <w:commentReference w:id="1"/>
            </w:r>
          </w:p>
        </w:tc>
        <w:tc>
          <w:tcPr>
            <w:tcW w:w="12512" w:type="dxa"/>
            <w:gridSpan w:val="3"/>
            <w:shd w:val="clear" w:color="auto" w:fill="auto"/>
          </w:tcPr>
          <w:p w14:paraId="12AA7100" w14:textId="77777777" w:rsidR="00AB227D" w:rsidRPr="001A79E1" w:rsidRDefault="00AB227D">
            <w:pPr>
              <w:spacing w:after="0" w:line="240" w:lineRule="auto"/>
              <w:jc w:val="both"/>
              <w:rPr>
                <w:b/>
                <w:bCs/>
                <w:sz w:val="20"/>
                <w:szCs w:val="20"/>
              </w:rPr>
            </w:pPr>
          </w:p>
          <w:p w14:paraId="59BF9788" w14:textId="20FA5084" w:rsidR="00F1227C" w:rsidRPr="001A79E1" w:rsidRDefault="004554DC">
            <w:pPr>
              <w:spacing w:after="0" w:line="240" w:lineRule="auto"/>
              <w:jc w:val="both"/>
              <w:rPr>
                <w:b/>
                <w:bCs/>
                <w:sz w:val="20"/>
                <w:szCs w:val="20"/>
              </w:rPr>
            </w:pPr>
            <w:r w:rsidRPr="001A79E1">
              <w:rPr>
                <w:b/>
                <w:bCs/>
                <w:sz w:val="20"/>
                <w:szCs w:val="20"/>
              </w:rPr>
              <w:t>como será realizado o agendamento das consultas, como o atendimento via WhatsApp funcionará?</w:t>
            </w:r>
          </w:p>
          <w:p w14:paraId="1E4B9176" w14:textId="77777777" w:rsidR="00AB227D" w:rsidRPr="001A79E1" w:rsidRDefault="00AB227D">
            <w:pPr>
              <w:spacing w:after="0" w:line="240" w:lineRule="auto"/>
              <w:jc w:val="both"/>
              <w:rPr>
                <w:b/>
                <w:bCs/>
                <w:sz w:val="20"/>
                <w:szCs w:val="20"/>
              </w:rPr>
            </w:pPr>
          </w:p>
          <w:p w14:paraId="54180B72" w14:textId="77777777" w:rsidR="00AB227D" w:rsidRPr="001A79E1" w:rsidRDefault="00AB227D">
            <w:pPr>
              <w:spacing w:after="0" w:line="240" w:lineRule="auto"/>
              <w:jc w:val="both"/>
              <w:rPr>
                <w:b/>
                <w:bCs/>
                <w:sz w:val="20"/>
                <w:szCs w:val="20"/>
              </w:rPr>
            </w:pPr>
          </w:p>
        </w:tc>
      </w:tr>
      <w:tr w:rsidR="00AB227D" w:rsidRPr="001A79E1" w14:paraId="75FB9437" w14:textId="77777777">
        <w:tc>
          <w:tcPr>
            <w:tcW w:w="2225" w:type="dxa"/>
            <w:shd w:val="clear" w:color="auto" w:fill="auto"/>
            <w:vAlign w:val="center"/>
          </w:tcPr>
          <w:p w14:paraId="64670EA7" w14:textId="77777777" w:rsidR="00AB227D" w:rsidRPr="001A79E1" w:rsidRDefault="003A7D9D">
            <w:pPr>
              <w:spacing w:after="0" w:line="240" w:lineRule="auto"/>
              <w:jc w:val="center"/>
              <w:rPr>
                <w:rFonts w:ascii="Arial" w:eastAsia="Arial" w:hAnsi="Arial" w:cs="Arial"/>
                <w:b/>
                <w:bCs/>
                <w:color w:val="000000"/>
                <w:sz w:val="20"/>
                <w:szCs w:val="20"/>
              </w:rPr>
            </w:pPr>
            <w:commentRangeStart w:id="2"/>
            <w:r w:rsidRPr="001A79E1">
              <w:rPr>
                <w:rFonts w:ascii="Arial" w:eastAsia="Arial" w:hAnsi="Arial" w:cs="Arial"/>
                <w:b/>
                <w:bCs/>
                <w:color w:val="000000"/>
                <w:sz w:val="20"/>
                <w:szCs w:val="20"/>
              </w:rPr>
              <w:t>Problematização</w:t>
            </w:r>
            <w:commentRangeEnd w:id="2"/>
            <w:r w:rsidRPr="001A79E1">
              <w:rPr>
                <w:b/>
                <w:bCs/>
              </w:rPr>
              <w:commentReference w:id="2"/>
            </w:r>
          </w:p>
          <w:p w14:paraId="60A9FDC6" w14:textId="77777777" w:rsidR="00AB227D" w:rsidRPr="001A79E1" w:rsidRDefault="003A7D9D">
            <w:pPr>
              <w:spacing w:after="0" w:line="240" w:lineRule="auto"/>
              <w:jc w:val="center"/>
              <w:rPr>
                <w:b/>
                <w:bCs/>
                <w:color w:val="FFFFFF"/>
                <w:sz w:val="20"/>
                <w:szCs w:val="20"/>
              </w:rPr>
            </w:pPr>
            <w:r w:rsidRPr="001A79E1">
              <w:rPr>
                <w:b/>
                <w:bCs/>
                <w:sz w:val="20"/>
                <w:szCs w:val="20"/>
              </w:rPr>
              <w:t>(justificativa)</w:t>
            </w:r>
          </w:p>
        </w:tc>
        <w:tc>
          <w:tcPr>
            <w:tcW w:w="12512" w:type="dxa"/>
            <w:gridSpan w:val="3"/>
            <w:shd w:val="clear" w:color="auto" w:fill="auto"/>
          </w:tcPr>
          <w:p w14:paraId="73F13256" w14:textId="77777777" w:rsidR="00AB227D" w:rsidRPr="001A79E1" w:rsidRDefault="00AB227D">
            <w:pPr>
              <w:spacing w:after="0" w:line="240" w:lineRule="auto"/>
              <w:jc w:val="both"/>
              <w:rPr>
                <w:b/>
                <w:bCs/>
                <w:sz w:val="20"/>
                <w:szCs w:val="20"/>
              </w:rPr>
            </w:pPr>
          </w:p>
          <w:p w14:paraId="0724FFF6" w14:textId="234F2F63" w:rsidR="00AB227D" w:rsidRPr="001A79E1" w:rsidRDefault="009D1BAF">
            <w:pPr>
              <w:spacing w:after="0" w:line="240" w:lineRule="auto"/>
              <w:jc w:val="both"/>
              <w:rPr>
                <w:b/>
                <w:bCs/>
                <w:sz w:val="20"/>
                <w:szCs w:val="20"/>
              </w:rPr>
            </w:pPr>
            <w:r w:rsidRPr="001A79E1">
              <w:rPr>
                <w:b/>
                <w:bCs/>
                <w:sz w:val="20"/>
                <w:szCs w:val="20"/>
              </w:rPr>
              <w:t>A demora</w:t>
            </w:r>
            <w:r w:rsidR="00F1227C" w:rsidRPr="001A79E1">
              <w:rPr>
                <w:b/>
                <w:bCs/>
                <w:sz w:val="20"/>
                <w:szCs w:val="20"/>
              </w:rPr>
              <w:t xml:space="preserve"> de</w:t>
            </w:r>
            <w:r w:rsidRPr="001A79E1">
              <w:rPr>
                <w:b/>
                <w:bCs/>
                <w:sz w:val="20"/>
                <w:szCs w:val="20"/>
              </w:rPr>
              <w:t xml:space="preserve"> atendimento </w:t>
            </w:r>
            <w:r w:rsidR="00F1227C" w:rsidRPr="001A79E1">
              <w:rPr>
                <w:b/>
                <w:bCs/>
                <w:sz w:val="20"/>
                <w:szCs w:val="20"/>
              </w:rPr>
              <w:t xml:space="preserve">e a falta de </w:t>
            </w:r>
            <w:r w:rsidRPr="001A79E1">
              <w:rPr>
                <w:b/>
                <w:bCs/>
                <w:sz w:val="20"/>
                <w:szCs w:val="20"/>
              </w:rPr>
              <w:t>organização</w:t>
            </w:r>
            <w:r w:rsidR="001A79E1" w:rsidRPr="001A79E1">
              <w:rPr>
                <w:b/>
                <w:bCs/>
                <w:sz w:val="20"/>
                <w:szCs w:val="20"/>
              </w:rPr>
              <w:t>.</w:t>
            </w:r>
            <w:r w:rsidRPr="001A79E1">
              <w:rPr>
                <w:b/>
                <w:bCs/>
                <w:sz w:val="20"/>
                <w:szCs w:val="20"/>
              </w:rPr>
              <w:t xml:space="preserve"> </w:t>
            </w:r>
          </w:p>
          <w:p w14:paraId="317C3771" w14:textId="66CB60D8" w:rsidR="00AB227D" w:rsidRPr="001A79E1" w:rsidRDefault="001A79E1">
            <w:pPr>
              <w:spacing w:after="0" w:line="240" w:lineRule="auto"/>
              <w:jc w:val="both"/>
              <w:rPr>
                <w:b/>
                <w:bCs/>
                <w:sz w:val="20"/>
                <w:szCs w:val="20"/>
              </w:rPr>
            </w:pPr>
            <w:r w:rsidRPr="001A79E1">
              <w:rPr>
                <w:b/>
                <w:bCs/>
                <w:sz w:val="20"/>
                <w:szCs w:val="20"/>
              </w:rPr>
              <w:t>Hoje em dia, muitas pessoas têm dificuldade para conseguir atendimento psicológico de forma rápida. Em muitos casos, o agendamento demora, as informações ficam desorganizadas e a comunicação entre o paciente e a clínica acaba sendo confusa. Isso pode gerar ansiedade, frustração e até fazer com que a pessoa desista de procurar ajuda justamente quando mais precisa. Além disso, os profissionais também enfrentam dificuldades para organizar consultas e atender todos os pacientes de forma eficiente. Por isso, a criação de um sistema de atendimento pelo WhatsApp, junto com um site institucional, pode facilitar esse processo, tornando o atendimento mais ágil, organizado e acessível, tanto para os pacientes quanto para a equipe responsável.</w:t>
            </w:r>
          </w:p>
          <w:p w14:paraId="0567B0F0" w14:textId="77777777" w:rsidR="00AB227D" w:rsidRPr="001A79E1" w:rsidRDefault="00AB227D">
            <w:pPr>
              <w:spacing w:after="0" w:line="240" w:lineRule="auto"/>
              <w:jc w:val="both"/>
              <w:rPr>
                <w:b/>
                <w:bCs/>
                <w:sz w:val="20"/>
                <w:szCs w:val="20"/>
              </w:rPr>
            </w:pPr>
          </w:p>
        </w:tc>
      </w:tr>
      <w:tr w:rsidR="00AB227D" w:rsidRPr="001A79E1" w14:paraId="0E2F9FC2" w14:textId="77777777">
        <w:trPr>
          <w:trHeight w:val="1495"/>
        </w:trPr>
        <w:tc>
          <w:tcPr>
            <w:tcW w:w="2225" w:type="dxa"/>
            <w:shd w:val="clear" w:color="auto" w:fill="auto"/>
            <w:vAlign w:val="center"/>
          </w:tcPr>
          <w:p w14:paraId="4F72088D" w14:textId="77777777" w:rsidR="00AB227D" w:rsidRPr="001A79E1" w:rsidRDefault="003A7D9D">
            <w:pPr>
              <w:spacing w:after="0" w:line="240" w:lineRule="auto"/>
              <w:jc w:val="center"/>
              <w:rPr>
                <w:rFonts w:ascii="Arial" w:eastAsia="Arial" w:hAnsi="Arial" w:cs="Arial"/>
                <w:b/>
                <w:bCs/>
                <w:color w:val="000000"/>
                <w:sz w:val="20"/>
                <w:szCs w:val="20"/>
              </w:rPr>
            </w:pPr>
            <w:r w:rsidRPr="001A79E1">
              <w:rPr>
                <w:rFonts w:ascii="Arial" w:eastAsia="Arial" w:hAnsi="Arial" w:cs="Arial"/>
                <w:b/>
                <w:bCs/>
                <w:color w:val="000000"/>
                <w:sz w:val="20"/>
                <w:szCs w:val="20"/>
              </w:rPr>
              <w:t>Indicadores</w:t>
            </w:r>
          </w:p>
        </w:tc>
        <w:tc>
          <w:tcPr>
            <w:tcW w:w="12512" w:type="dxa"/>
            <w:gridSpan w:val="3"/>
            <w:shd w:val="clear" w:color="auto" w:fill="auto"/>
          </w:tcPr>
          <w:p w14:paraId="64BEEBC0" w14:textId="77777777" w:rsidR="00AB227D" w:rsidRPr="001A79E1" w:rsidRDefault="00AB227D">
            <w:pPr>
              <w:spacing w:after="0" w:line="276" w:lineRule="auto"/>
              <w:jc w:val="both"/>
              <w:rPr>
                <w:rFonts w:ascii="Arial" w:eastAsia="Arial" w:hAnsi="Arial" w:cs="Arial"/>
                <w:b/>
                <w:bCs/>
                <w:sz w:val="20"/>
                <w:szCs w:val="20"/>
              </w:rPr>
            </w:pPr>
          </w:p>
          <w:p w14:paraId="0B671F7C" w14:textId="50F9E3C6" w:rsidR="00AB227D" w:rsidRPr="001A79E1" w:rsidRDefault="004554DC">
            <w:pPr>
              <w:spacing w:after="0" w:line="276" w:lineRule="auto"/>
              <w:jc w:val="both"/>
              <w:rPr>
                <w:rFonts w:ascii="Arial" w:eastAsia="Arial" w:hAnsi="Arial" w:cs="Arial"/>
                <w:b/>
                <w:bCs/>
                <w:sz w:val="20"/>
                <w:szCs w:val="20"/>
              </w:rPr>
            </w:pPr>
            <w:r w:rsidRPr="001A79E1">
              <w:rPr>
                <w:b/>
                <w:bCs/>
                <w:sz w:val="20"/>
                <w:szCs w:val="20"/>
              </w:rPr>
              <w:t>Quantos atendimentos o sistema conseguirá organizar por dia, quais métricas serão utilizadas para verificar a eficiência do projeto, como será avaliada a satisfação dos usuários e qual a quantidade de atendimentos realizados por dia.</w:t>
            </w:r>
          </w:p>
        </w:tc>
      </w:tr>
      <w:tr w:rsidR="00AB227D" w:rsidRPr="001A79E1" w14:paraId="20C518CD" w14:textId="77777777">
        <w:trPr>
          <w:trHeight w:val="488"/>
        </w:trPr>
        <w:tc>
          <w:tcPr>
            <w:tcW w:w="2225" w:type="dxa"/>
            <w:shd w:val="clear" w:color="auto" w:fill="auto"/>
            <w:vAlign w:val="center"/>
          </w:tcPr>
          <w:p w14:paraId="5410826F" w14:textId="77777777" w:rsidR="00AB227D" w:rsidRPr="001A79E1" w:rsidRDefault="003A7D9D">
            <w:pPr>
              <w:spacing w:after="0" w:line="240" w:lineRule="auto"/>
              <w:rPr>
                <w:rFonts w:ascii="Arial" w:eastAsia="Arial" w:hAnsi="Arial" w:cs="Arial"/>
                <w:b/>
                <w:bCs/>
                <w:color w:val="000000"/>
                <w:sz w:val="20"/>
                <w:szCs w:val="20"/>
              </w:rPr>
            </w:pPr>
            <w:r w:rsidRPr="001A79E1">
              <w:rPr>
                <w:rFonts w:ascii="Arial" w:eastAsia="Arial" w:hAnsi="Arial" w:cs="Arial"/>
                <w:b/>
                <w:bCs/>
                <w:color w:val="000000"/>
                <w:sz w:val="20"/>
                <w:szCs w:val="20"/>
              </w:rPr>
              <w:t>Proposta Produção</w:t>
            </w:r>
          </w:p>
        </w:tc>
        <w:tc>
          <w:tcPr>
            <w:tcW w:w="12512" w:type="dxa"/>
            <w:gridSpan w:val="3"/>
            <w:shd w:val="clear" w:color="auto" w:fill="auto"/>
          </w:tcPr>
          <w:p w14:paraId="1868B591" w14:textId="77777777" w:rsidR="00AB227D" w:rsidRPr="001A79E1" w:rsidRDefault="00AB227D">
            <w:pPr>
              <w:spacing w:after="0" w:line="240" w:lineRule="auto"/>
              <w:jc w:val="both"/>
              <w:rPr>
                <w:rFonts w:ascii="Arial" w:eastAsia="Arial" w:hAnsi="Arial" w:cs="Arial"/>
                <w:b/>
                <w:bCs/>
                <w:sz w:val="20"/>
                <w:szCs w:val="20"/>
              </w:rPr>
            </w:pPr>
          </w:p>
          <w:p w14:paraId="040A3BF8" w14:textId="31E42E08" w:rsidR="00AB227D" w:rsidRPr="00F92C74" w:rsidRDefault="001A79E1" w:rsidP="00F92C74">
            <w:pPr>
              <w:rPr>
                <w:rFonts w:ascii="Times New Roman" w:eastAsia="Times New Roman" w:hAnsi="Times New Roman" w:cs="Times New Roman"/>
                <w:sz w:val="24"/>
                <w:szCs w:val="24"/>
              </w:rPr>
            </w:pPr>
            <w:r>
              <w:t>O sistema terá cadastro de pacientes e terapeutas,</w:t>
            </w:r>
            <w:r w:rsidR="00F92C74">
              <w:t xml:space="preserve"> O site será responsivo para celulares, </w:t>
            </w:r>
            <w:r w:rsidR="00F92C74">
              <w:rPr>
                <w:rFonts w:ascii="Times New Roman" w:eastAsia="Times New Roman" w:hAnsi="Times New Roman" w:cs="Times New Roman"/>
                <w:sz w:val="24"/>
                <w:szCs w:val="24"/>
              </w:rPr>
              <w:t>o</w:t>
            </w:r>
            <w:r w:rsidR="00F92C74" w:rsidRPr="00F92C74">
              <w:rPr>
                <w:rFonts w:ascii="Times New Roman" w:eastAsia="Times New Roman" w:hAnsi="Times New Roman" w:cs="Times New Roman"/>
                <w:sz w:val="24"/>
                <w:szCs w:val="24"/>
              </w:rPr>
              <w:t xml:space="preserve"> sistema terá cadastro de pacientes e terapeutas</w:t>
            </w:r>
            <w:r w:rsidR="00F92C74">
              <w:rPr>
                <w:rFonts w:ascii="Times New Roman" w:eastAsia="Times New Roman" w:hAnsi="Times New Roman" w:cs="Times New Roman"/>
                <w:sz w:val="24"/>
                <w:szCs w:val="24"/>
              </w:rPr>
              <w:t>,</w:t>
            </w:r>
            <w:r w:rsidR="00D74689">
              <w:rPr>
                <w:rFonts w:ascii="Times New Roman" w:eastAsia="Times New Roman" w:hAnsi="Times New Roman" w:cs="Times New Roman"/>
                <w:sz w:val="24"/>
                <w:szCs w:val="24"/>
              </w:rPr>
              <w:t xml:space="preserve"> e haverá</w:t>
            </w:r>
            <w:r w:rsidR="00F92C74" w:rsidRPr="00F92C74">
              <w:rPr>
                <w:rFonts w:ascii="Times New Roman" w:eastAsia="Times New Roman" w:hAnsi="Times New Roman" w:cs="Times New Roman"/>
                <w:sz w:val="24"/>
                <w:szCs w:val="24"/>
              </w:rPr>
              <w:t xml:space="preserve"> um painel administrativo para gerenciar os atendimentos</w:t>
            </w:r>
            <w:r w:rsidR="00D74689">
              <w:rPr>
                <w:rFonts w:ascii="Times New Roman" w:eastAsia="Times New Roman" w:hAnsi="Times New Roman" w:cs="Times New Roman"/>
                <w:sz w:val="24"/>
                <w:szCs w:val="24"/>
              </w:rPr>
              <w:t>.</w:t>
            </w:r>
          </w:p>
          <w:p w14:paraId="17AB46BA" w14:textId="77777777" w:rsidR="00AB227D" w:rsidRPr="001A79E1" w:rsidRDefault="00AB227D">
            <w:pPr>
              <w:spacing w:after="0" w:line="240" w:lineRule="auto"/>
              <w:jc w:val="both"/>
              <w:rPr>
                <w:rFonts w:ascii="Arial" w:eastAsia="Arial" w:hAnsi="Arial" w:cs="Arial"/>
                <w:b/>
                <w:bCs/>
                <w:sz w:val="20"/>
                <w:szCs w:val="20"/>
              </w:rPr>
            </w:pPr>
          </w:p>
        </w:tc>
      </w:tr>
      <w:tr w:rsidR="00AB227D" w:rsidRPr="001A79E1" w14:paraId="39D51804" w14:textId="77777777">
        <w:trPr>
          <w:trHeight w:val="1645"/>
        </w:trPr>
        <w:tc>
          <w:tcPr>
            <w:tcW w:w="2225" w:type="dxa"/>
            <w:shd w:val="clear" w:color="auto" w:fill="auto"/>
            <w:vAlign w:val="center"/>
          </w:tcPr>
          <w:p w14:paraId="44553209" w14:textId="77777777" w:rsidR="00AB227D" w:rsidRPr="001A79E1" w:rsidRDefault="003A7D9D">
            <w:pPr>
              <w:spacing w:after="0" w:line="240" w:lineRule="auto"/>
              <w:jc w:val="center"/>
              <w:rPr>
                <w:rFonts w:ascii="Arial" w:eastAsia="Arial" w:hAnsi="Arial" w:cs="Arial"/>
                <w:b/>
                <w:bCs/>
                <w:color w:val="000000"/>
                <w:sz w:val="20"/>
                <w:szCs w:val="20"/>
              </w:rPr>
            </w:pPr>
            <w:r w:rsidRPr="001A79E1">
              <w:rPr>
                <w:rFonts w:ascii="Arial" w:eastAsia="Arial" w:hAnsi="Arial" w:cs="Arial"/>
                <w:b/>
                <w:bCs/>
                <w:color w:val="000000"/>
                <w:sz w:val="20"/>
                <w:szCs w:val="20"/>
              </w:rPr>
              <w:t>Critérios de Avaliação</w:t>
            </w:r>
          </w:p>
        </w:tc>
        <w:tc>
          <w:tcPr>
            <w:tcW w:w="12512" w:type="dxa"/>
            <w:gridSpan w:val="3"/>
            <w:shd w:val="clear" w:color="auto" w:fill="auto"/>
          </w:tcPr>
          <w:p w14:paraId="136D5AA4" w14:textId="77777777" w:rsidR="00AB227D" w:rsidRPr="001A79E1" w:rsidRDefault="00AB227D">
            <w:pPr>
              <w:spacing w:after="0" w:line="240" w:lineRule="auto"/>
              <w:jc w:val="both"/>
              <w:rPr>
                <w:rFonts w:ascii="Arial" w:eastAsia="Arial" w:hAnsi="Arial" w:cs="Arial"/>
                <w:b/>
                <w:bCs/>
                <w:sz w:val="20"/>
                <w:szCs w:val="20"/>
              </w:rPr>
            </w:pPr>
          </w:p>
          <w:p w14:paraId="653AF11C" w14:textId="2F41850A" w:rsidR="00AB227D" w:rsidRPr="001A79E1" w:rsidRDefault="00F92C74">
            <w:pPr>
              <w:spacing w:after="0" w:line="240" w:lineRule="auto"/>
              <w:jc w:val="both"/>
              <w:rPr>
                <w:rFonts w:ascii="Arial" w:eastAsia="Arial" w:hAnsi="Arial" w:cs="Arial"/>
                <w:b/>
                <w:bCs/>
                <w:sz w:val="20"/>
                <w:szCs w:val="20"/>
              </w:rPr>
            </w:pPr>
            <w:r>
              <w:t>O sistema atende às necessidades do público-alvo, a interface é simples e fácil de usar, O projeto resolve o problema da demora e da falta de organização?</w:t>
            </w:r>
            <w:r w:rsidR="00604C20">
              <w:t xml:space="preserve"> </w:t>
            </w:r>
          </w:p>
          <w:p w14:paraId="2140AD78" w14:textId="77777777" w:rsidR="00AB227D" w:rsidRPr="001A79E1" w:rsidRDefault="00AB227D">
            <w:pPr>
              <w:spacing w:after="0" w:line="240" w:lineRule="auto"/>
              <w:jc w:val="both"/>
              <w:rPr>
                <w:rFonts w:ascii="Arial" w:eastAsia="Arial" w:hAnsi="Arial" w:cs="Arial"/>
                <w:b/>
                <w:bCs/>
                <w:sz w:val="20"/>
                <w:szCs w:val="20"/>
              </w:rPr>
            </w:pPr>
          </w:p>
          <w:p w14:paraId="494B9675" w14:textId="77777777" w:rsidR="00AB227D" w:rsidRPr="001A79E1" w:rsidRDefault="00AB227D">
            <w:pPr>
              <w:spacing w:after="0" w:line="240" w:lineRule="auto"/>
              <w:jc w:val="both"/>
              <w:rPr>
                <w:rFonts w:ascii="Arial" w:eastAsia="Arial" w:hAnsi="Arial" w:cs="Arial"/>
                <w:b/>
                <w:bCs/>
                <w:sz w:val="20"/>
                <w:szCs w:val="20"/>
              </w:rPr>
            </w:pPr>
          </w:p>
          <w:p w14:paraId="73D7D361" w14:textId="77777777" w:rsidR="00AB227D" w:rsidRPr="001A79E1" w:rsidRDefault="00AB227D">
            <w:pPr>
              <w:spacing w:after="0" w:line="240" w:lineRule="auto"/>
              <w:jc w:val="both"/>
              <w:rPr>
                <w:rFonts w:ascii="Arial" w:eastAsia="Arial" w:hAnsi="Arial" w:cs="Arial"/>
                <w:b/>
                <w:bCs/>
                <w:sz w:val="20"/>
                <w:szCs w:val="20"/>
              </w:rPr>
            </w:pPr>
          </w:p>
        </w:tc>
      </w:tr>
      <w:tr w:rsidR="00AB227D" w14:paraId="7FA23EB9" w14:textId="77777777">
        <w:trPr>
          <w:trHeight w:val="2048"/>
        </w:trPr>
        <w:tc>
          <w:tcPr>
            <w:tcW w:w="2225" w:type="dxa"/>
            <w:shd w:val="clear" w:color="auto" w:fill="auto"/>
            <w:vAlign w:val="center"/>
          </w:tcPr>
          <w:p w14:paraId="3F071AF5" w14:textId="77777777" w:rsidR="00AB227D" w:rsidRDefault="003A7D9D">
            <w:pPr>
              <w:spacing w:after="0" w:line="240" w:lineRule="auto"/>
              <w:jc w:val="center"/>
              <w:rPr>
                <w:rFonts w:ascii="Arial" w:eastAsia="Arial" w:hAnsi="Arial" w:cs="Arial"/>
                <w:b/>
                <w:color w:val="000000"/>
                <w:sz w:val="20"/>
                <w:szCs w:val="20"/>
              </w:rPr>
            </w:pPr>
            <w:commentRangeStart w:id="3"/>
            <w:r>
              <w:rPr>
                <w:rFonts w:ascii="Arial" w:eastAsia="Arial" w:hAnsi="Arial" w:cs="Arial"/>
                <w:b/>
                <w:color w:val="000000"/>
                <w:sz w:val="20"/>
                <w:szCs w:val="20"/>
              </w:rPr>
              <w:lastRenderedPageBreak/>
              <w:t>Síntese</w:t>
            </w:r>
            <w:commentRangeEnd w:id="3"/>
            <w:r>
              <w:commentReference w:id="3"/>
            </w:r>
            <w:r>
              <w:rPr>
                <w:rFonts w:ascii="Arial" w:eastAsia="Arial" w:hAnsi="Arial" w:cs="Arial"/>
                <w:b/>
                <w:color w:val="000000"/>
                <w:sz w:val="20"/>
                <w:szCs w:val="20"/>
              </w:rPr>
              <w:t xml:space="preserve">            </w:t>
            </w:r>
            <w:proofErr w:type="gramStart"/>
            <w:r>
              <w:rPr>
                <w:rFonts w:ascii="Arial" w:eastAsia="Arial" w:hAnsi="Arial" w:cs="Arial"/>
                <w:b/>
                <w:color w:val="000000"/>
                <w:sz w:val="20"/>
                <w:szCs w:val="20"/>
              </w:rPr>
              <w:t xml:space="preserve">   </w:t>
            </w:r>
            <w:r>
              <w:rPr>
                <w:rFonts w:ascii="Arial" w:eastAsia="Arial" w:hAnsi="Arial" w:cs="Arial"/>
                <w:color w:val="000000"/>
                <w:sz w:val="18"/>
                <w:szCs w:val="18"/>
              </w:rPr>
              <w:t>(</w:t>
            </w:r>
            <w:proofErr w:type="gramEnd"/>
            <w:r>
              <w:rPr>
                <w:rFonts w:ascii="Arial" w:eastAsia="Arial" w:hAnsi="Arial" w:cs="Arial"/>
                <w:color w:val="000000"/>
                <w:sz w:val="18"/>
                <w:szCs w:val="18"/>
              </w:rPr>
              <w:t>como os resultados serão apresentados)</w:t>
            </w:r>
          </w:p>
        </w:tc>
        <w:tc>
          <w:tcPr>
            <w:tcW w:w="12512" w:type="dxa"/>
            <w:gridSpan w:val="3"/>
            <w:shd w:val="clear" w:color="auto" w:fill="auto"/>
          </w:tcPr>
          <w:p w14:paraId="0EA20A1D" w14:textId="77777777" w:rsidR="00AB227D" w:rsidRDefault="00AB227D">
            <w:pPr>
              <w:spacing w:after="0" w:line="240" w:lineRule="auto"/>
              <w:jc w:val="both"/>
              <w:rPr>
                <w:rFonts w:ascii="Arial" w:eastAsia="Arial" w:hAnsi="Arial" w:cs="Arial"/>
                <w:b/>
                <w:sz w:val="24"/>
                <w:szCs w:val="24"/>
              </w:rPr>
            </w:pPr>
          </w:p>
          <w:p w14:paraId="796ABD98" w14:textId="77777777" w:rsidR="00AB227D" w:rsidRDefault="00AB227D">
            <w:pPr>
              <w:spacing w:after="0" w:line="240" w:lineRule="auto"/>
              <w:jc w:val="both"/>
              <w:rPr>
                <w:rFonts w:ascii="Arial" w:eastAsia="Arial" w:hAnsi="Arial" w:cs="Arial"/>
                <w:b/>
                <w:sz w:val="24"/>
                <w:szCs w:val="24"/>
              </w:rPr>
            </w:pPr>
          </w:p>
          <w:p w14:paraId="0EF85FDE" w14:textId="6E747BE2" w:rsidR="00AB227D" w:rsidRDefault="00D74689">
            <w:pPr>
              <w:spacing w:after="0" w:line="240" w:lineRule="auto"/>
              <w:jc w:val="both"/>
              <w:rPr>
                <w:rFonts w:ascii="Arial" w:eastAsia="Arial" w:hAnsi="Arial" w:cs="Arial"/>
                <w:b/>
                <w:sz w:val="24"/>
                <w:szCs w:val="24"/>
              </w:rPr>
            </w:pPr>
            <w:r>
              <w:t>Os resultados serão apresentados por meio de uma demonstração prática do sistema de atendimento via WhatsApp e do site institucional, mostrando como é realizado o agendamento, o atendimento e a organização das informações. Também serão apresentados indicadores, como a redução do tempo de resposta, a melhoria na organização dos atendimentos e a satisfação dos usuários, evidenciando os benefícios da solução proposta.</w:t>
            </w:r>
          </w:p>
          <w:p w14:paraId="69826DA3" w14:textId="77777777" w:rsidR="00AB227D" w:rsidRDefault="00AB227D">
            <w:pPr>
              <w:spacing w:after="0" w:line="240" w:lineRule="auto"/>
              <w:jc w:val="both"/>
              <w:rPr>
                <w:rFonts w:ascii="Arial" w:eastAsia="Arial" w:hAnsi="Arial" w:cs="Arial"/>
                <w:b/>
                <w:sz w:val="24"/>
                <w:szCs w:val="24"/>
              </w:rPr>
            </w:pPr>
          </w:p>
          <w:p w14:paraId="4BB4E393" w14:textId="77777777" w:rsidR="00AB227D" w:rsidRDefault="00AB227D">
            <w:pPr>
              <w:spacing w:after="0" w:line="240" w:lineRule="auto"/>
              <w:jc w:val="both"/>
              <w:rPr>
                <w:rFonts w:ascii="Arial" w:eastAsia="Arial" w:hAnsi="Arial" w:cs="Arial"/>
                <w:b/>
                <w:sz w:val="24"/>
                <w:szCs w:val="24"/>
              </w:rPr>
            </w:pPr>
          </w:p>
          <w:p w14:paraId="758B64AD" w14:textId="77777777" w:rsidR="00AB227D" w:rsidRDefault="00AB227D">
            <w:pPr>
              <w:spacing w:after="0" w:line="240" w:lineRule="auto"/>
              <w:jc w:val="both"/>
              <w:rPr>
                <w:rFonts w:ascii="Arial" w:eastAsia="Arial" w:hAnsi="Arial" w:cs="Arial"/>
                <w:b/>
                <w:sz w:val="24"/>
                <w:szCs w:val="24"/>
              </w:rPr>
            </w:pPr>
          </w:p>
        </w:tc>
      </w:tr>
      <w:tr w:rsidR="00AB227D" w14:paraId="456C668C" w14:textId="77777777">
        <w:trPr>
          <w:trHeight w:val="308"/>
        </w:trPr>
        <w:tc>
          <w:tcPr>
            <w:tcW w:w="14737" w:type="dxa"/>
            <w:gridSpan w:val="4"/>
            <w:shd w:val="clear" w:color="auto" w:fill="BFBFBF"/>
          </w:tcPr>
          <w:p w14:paraId="0E4D4568" w14:textId="77777777" w:rsidR="00AB227D" w:rsidRDefault="003A7D9D">
            <w:pPr>
              <w:spacing w:after="0" w:line="240" w:lineRule="auto"/>
              <w:jc w:val="center"/>
              <w:rPr>
                <w:rFonts w:ascii="Arial" w:eastAsia="Arial" w:hAnsi="Arial" w:cs="Arial"/>
                <w:b/>
                <w:color w:val="000000"/>
                <w:sz w:val="20"/>
                <w:szCs w:val="20"/>
              </w:rPr>
            </w:pPr>
            <w:commentRangeStart w:id="4"/>
            <w:r>
              <w:rPr>
                <w:b/>
                <w:sz w:val="40"/>
                <w:szCs w:val="40"/>
              </w:rPr>
              <w:t xml:space="preserve">Plano de </w:t>
            </w:r>
            <w:commentRangeStart w:id="5"/>
            <w:r>
              <w:rPr>
                <w:b/>
                <w:sz w:val="40"/>
                <w:szCs w:val="40"/>
              </w:rPr>
              <w:t>Ação</w:t>
            </w:r>
            <w:commentRangeEnd w:id="4"/>
            <w:r>
              <w:commentReference w:id="4"/>
            </w:r>
            <w:commentRangeEnd w:id="5"/>
            <w:r>
              <w:commentReference w:id="5"/>
            </w:r>
          </w:p>
        </w:tc>
      </w:tr>
      <w:tr w:rsidR="00AB227D" w14:paraId="0118BEFC" w14:textId="77777777">
        <w:trPr>
          <w:trHeight w:val="345"/>
        </w:trPr>
        <w:tc>
          <w:tcPr>
            <w:tcW w:w="2225" w:type="dxa"/>
            <w:vMerge w:val="restart"/>
            <w:shd w:val="clear" w:color="auto" w:fill="auto"/>
            <w:vAlign w:val="center"/>
          </w:tcPr>
          <w:p w14:paraId="6AA6D270" w14:textId="77777777" w:rsidR="00AB227D" w:rsidRDefault="003A7D9D">
            <w:pPr>
              <w:spacing w:after="0" w:line="240" w:lineRule="auto"/>
              <w:rPr>
                <w:rFonts w:ascii="Arial" w:eastAsia="Arial" w:hAnsi="Arial" w:cs="Arial"/>
                <w:b/>
                <w:color w:val="000000"/>
                <w:sz w:val="20"/>
                <w:szCs w:val="20"/>
              </w:rPr>
            </w:pPr>
            <w:r>
              <w:rPr>
                <w:rFonts w:ascii="Arial" w:eastAsia="Arial" w:hAnsi="Arial" w:cs="Arial"/>
                <w:b/>
                <w:color w:val="000000"/>
                <w:sz w:val="20"/>
                <w:szCs w:val="20"/>
              </w:rPr>
              <w:t xml:space="preserve">1º dia: </w:t>
            </w:r>
          </w:p>
          <w:p w14:paraId="1CE3FAC4" w14:textId="77777777" w:rsidR="00AB227D" w:rsidRDefault="00AB227D">
            <w:pPr>
              <w:spacing w:after="0" w:line="240" w:lineRule="auto"/>
              <w:rPr>
                <w:rFonts w:ascii="Arial" w:eastAsia="Arial" w:hAnsi="Arial" w:cs="Arial"/>
                <w:b/>
                <w:color w:val="000000"/>
                <w:sz w:val="20"/>
                <w:szCs w:val="20"/>
              </w:rPr>
            </w:pPr>
          </w:p>
          <w:p w14:paraId="7117F024" w14:textId="77777777" w:rsidR="00AB227D" w:rsidRDefault="003A7D9D">
            <w:pPr>
              <w:spacing w:after="0" w:line="240" w:lineRule="auto"/>
              <w:rPr>
                <w:rFonts w:ascii="Arial" w:eastAsia="Arial" w:hAnsi="Arial" w:cs="Arial"/>
                <w:b/>
                <w:color w:val="000000"/>
                <w:sz w:val="20"/>
                <w:szCs w:val="20"/>
              </w:rPr>
            </w:pPr>
            <w:r>
              <w:rPr>
                <w:rFonts w:ascii="Arial" w:eastAsia="Arial" w:hAnsi="Arial" w:cs="Arial"/>
                <w:b/>
                <w:color w:val="000000"/>
                <w:sz w:val="20"/>
                <w:szCs w:val="20"/>
              </w:rPr>
              <w:t xml:space="preserve">Sala: </w:t>
            </w:r>
          </w:p>
        </w:tc>
        <w:tc>
          <w:tcPr>
            <w:tcW w:w="12512" w:type="dxa"/>
            <w:gridSpan w:val="3"/>
            <w:shd w:val="clear" w:color="auto" w:fill="auto"/>
          </w:tcPr>
          <w:p>
            <w:r>
              <w:t>Atividade:</w:t>
              <w:br/>
              <w:t>Ideação e levantamento dos requisitos do sistema "Sentir Bem": identificou-se a necessidade de solucionar a demora no agendamento e triagem de saúde mental. Definiu-se a arquitetura de 3 camadas (Frontend Web + Backend Node.js/Express + WhatsApp Web API + Supabase BaaS) e a modelagem do banco de dados com suporte a identificação por CPF, agendamentos e históricos de atendimento.</w:t>
            </w:r>
          </w:p>
        </w:tc>
      </w:tr>
      <w:tr w:rsidR="00AB227D" w14:paraId="0A45DC97" w14:textId="77777777">
        <w:trPr>
          <w:trHeight w:val="768"/>
        </w:trPr>
        <w:tc>
          <w:tcPr>
            <w:tcW w:w="2225" w:type="dxa"/>
            <w:vMerge/>
            <w:shd w:val="clear" w:color="auto" w:fill="auto"/>
            <w:vAlign w:val="center"/>
          </w:tcPr>
          <w:p w14:paraId="2D636C3D" w14:textId="77777777" w:rsidR="00AB227D" w:rsidRDefault="00AB227D">
            <w:pPr>
              <w:widowControl w:val="0"/>
              <w:pBdr>
                <w:top w:val="nil"/>
                <w:left w:val="nil"/>
                <w:bottom w:val="nil"/>
                <w:right w:val="nil"/>
                <w:between w:val="nil"/>
              </w:pBdr>
              <w:spacing w:after="0" w:line="276" w:lineRule="auto"/>
              <w:rPr>
                <w:b/>
                <w:color w:val="000000"/>
                <w:sz w:val="20"/>
                <w:szCs w:val="20"/>
              </w:rPr>
            </w:pPr>
          </w:p>
        </w:tc>
        <w:tc>
          <w:tcPr>
            <w:tcW w:w="12512" w:type="dxa"/>
            <w:gridSpan w:val="3"/>
            <w:shd w:val="clear" w:color="auto" w:fill="auto"/>
          </w:tcPr>
          <w:p>
            <w:r>
              <w:t>Recursos:</w:t>
              <w:br/>
              <w:t>Computador, VS Code, ferramentas de diagramação (Figma, Miro), especificação de requisitos e modelo conceitual SQL.</w:t>
            </w:r>
          </w:p>
        </w:tc>
      </w:tr>
      <w:tr w:rsidR="00AB227D" w14:paraId="4753A391" w14:textId="77777777">
        <w:trPr>
          <w:trHeight w:val="233"/>
        </w:trPr>
        <w:tc>
          <w:tcPr>
            <w:tcW w:w="2225" w:type="dxa"/>
            <w:vMerge w:val="restart"/>
            <w:shd w:val="clear" w:color="auto" w:fill="auto"/>
          </w:tcPr>
          <w:p w14:paraId="352C467A" w14:textId="77777777" w:rsidR="00AB227D" w:rsidRDefault="003A7D9D">
            <w:pP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 xml:space="preserve">2º dia: </w:t>
            </w:r>
          </w:p>
          <w:p w14:paraId="7E9883F1" w14:textId="77777777" w:rsidR="00AB227D" w:rsidRDefault="00AB227D">
            <w:pPr>
              <w:spacing w:after="0" w:line="240" w:lineRule="auto"/>
              <w:rPr>
                <w:rFonts w:ascii="Arial" w:eastAsia="Arial" w:hAnsi="Arial" w:cs="Arial"/>
                <w:b/>
                <w:color w:val="000000"/>
                <w:sz w:val="20"/>
                <w:szCs w:val="20"/>
              </w:rPr>
            </w:pPr>
          </w:p>
          <w:p w14:paraId="3C0ABBA6" w14:textId="77777777" w:rsidR="00AB227D" w:rsidRDefault="00AB227D">
            <w:pPr>
              <w:spacing w:after="0" w:line="240" w:lineRule="auto"/>
              <w:rPr>
                <w:rFonts w:ascii="Arial" w:eastAsia="Arial" w:hAnsi="Arial" w:cs="Arial"/>
                <w:b/>
                <w:color w:val="000000"/>
                <w:sz w:val="20"/>
                <w:szCs w:val="20"/>
              </w:rPr>
            </w:pPr>
          </w:p>
          <w:p w14:paraId="02CD95F7" w14:textId="77777777" w:rsidR="00AB227D" w:rsidRDefault="00AB227D">
            <w:pPr>
              <w:spacing w:after="0" w:line="240" w:lineRule="auto"/>
              <w:rPr>
                <w:rFonts w:ascii="Arial" w:eastAsia="Arial" w:hAnsi="Arial" w:cs="Arial"/>
                <w:b/>
                <w:color w:val="000000"/>
                <w:sz w:val="20"/>
                <w:szCs w:val="20"/>
              </w:rPr>
            </w:pPr>
          </w:p>
          <w:p w14:paraId="23FEE339" w14:textId="77777777" w:rsidR="00AB227D" w:rsidRDefault="003A7D9D">
            <w:pPr>
              <w:spacing w:after="0" w:line="240" w:lineRule="auto"/>
              <w:rPr>
                <w:rFonts w:ascii="Arial" w:eastAsia="Arial" w:hAnsi="Arial" w:cs="Arial"/>
                <w:b/>
                <w:color w:val="000000"/>
                <w:sz w:val="20"/>
                <w:szCs w:val="20"/>
              </w:rPr>
            </w:pPr>
            <w:r>
              <w:rPr>
                <w:rFonts w:ascii="Arial" w:eastAsia="Arial" w:hAnsi="Arial" w:cs="Arial"/>
                <w:b/>
                <w:color w:val="000000"/>
                <w:sz w:val="20"/>
                <w:szCs w:val="20"/>
              </w:rPr>
              <w:t>Sala:</w:t>
            </w:r>
          </w:p>
        </w:tc>
        <w:tc>
          <w:tcPr>
            <w:tcW w:w="12512" w:type="dxa"/>
            <w:gridSpan w:val="3"/>
            <w:shd w:val="clear" w:color="auto" w:fill="auto"/>
          </w:tcPr>
          <w:p>
            <w:r>
              <w:t>Atividade:</w:t>
              <w:br/>
              <w:t>Desenvolvimento do Design System e UI/UX: definição da paleta de cores acolhedora, tipografia moderna (Inter/Roboto), conceito de vidro fosco (glassmorphism) para os cards e prototipagem da identidade visual para pagamentos via QR Code PIX (assets/QR-CODE-PIX/) e páginas de acesso (pages/login.html).</w:t>
            </w:r>
          </w:p>
        </w:tc>
      </w:tr>
      <w:tr w:rsidR="00AB227D" w14:paraId="604FAB10" w14:textId="77777777">
        <w:trPr>
          <w:trHeight w:val="232"/>
        </w:trPr>
        <w:tc>
          <w:tcPr>
            <w:tcW w:w="2225" w:type="dxa"/>
            <w:vMerge/>
            <w:shd w:val="clear" w:color="auto" w:fill="auto"/>
          </w:tcPr>
          <w:p w14:paraId="6EB6D268" w14:textId="77777777" w:rsidR="00AB227D" w:rsidRDefault="00AB227D">
            <w:pPr>
              <w:widowControl w:val="0"/>
              <w:pBdr>
                <w:top w:val="nil"/>
                <w:left w:val="nil"/>
                <w:bottom w:val="nil"/>
                <w:right w:val="nil"/>
                <w:between w:val="nil"/>
              </w:pBdr>
              <w:spacing w:after="0" w:line="276" w:lineRule="auto"/>
              <w:rPr>
                <w:b/>
                <w:color w:val="000000"/>
                <w:sz w:val="20"/>
                <w:szCs w:val="20"/>
              </w:rPr>
            </w:pPr>
          </w:p>
        </w:tc>
        <w:tc>
          <w:tcPr>
            <w:tcW w:w="12512" w:type="dxa"/>
            <w:gridSpan w:val="3"/>
            <w:shd w:val="clear" w:color="auto" w:fill="auto"/>
          </w:tcPr>
          <w:p>
            <w:r>
              <w:t>Recursos:</w:t>
              <w:br/>
              <w:t>Figma, Adobe XD, Google Fonts, guias de acessibilidade UI/UX.</w:t>
            </w:r>
          </w:p>
        </w:tc>
      </w:tr>
      <w:tr w:rsidR="00AB227D" w14:paraId="6EB79BC2" w14:textId="77777777">
        <w:trPr>
          <w:trHeight w:val="120"/>
        </w:trPr>
        <w:tc>
          <w:tcPr>
            <w:tcW w:w="2225" w:type="dxa"/>
            <w:vMerge w:val="restart"/>
            <w:shd w:val="clear" w:color="auto" w:fill="auto"/>
          </w:tcPr>
          <w:p w14:paraId="6B62640B" w14:textId="77777777" w:rsidR="00AB227D" w:rsidRDefault="003A7D9D">
            <w:pP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 xml:space="preserve">3º dia: </w:t>
            </w:r>
          </w:p>
          <w:p w14:paraId="38A4F507" w14:textId="77777777" w:rsidR="00AB227D" w:rsidRDefault="00AB227D">
            <w:pPr>
              <w:spacing w:after="0" w:line="240" w:lineRule="auto"/>
              <w:jc w:val="both"/>
              <w:rPr>
                <w:rFonts w:ascii="Arial" w:eastAsia="Arial" w:hAnsi="Arial" w:cs="Arial"/>
                <w:b/>
                <w:color w:val="000000"/>
                <w:sz w:val="20"/>
                <w:szCs w:val="20"/>
              </w:rPr>
            </w:pPr>
          </w:p>
          <w:p w14:paraId="2B58F146" w14:textId="77777777" w:rsidR="00AB227D" w:rsidRDefault="00AB227D">
            <w:pPr>
              <w:spacing w:after="0" w:line="240" w:lineRule="auto"/>
              <w:jc w:val="both"/>
              <w:rPr>
                <w:rFonts w:ascii="Arial" w:eastAsia="Arial" w:hAnsi="Arial" w:cs="Arial"/>
                <w:b/>
                <w:color w:val="000000"/>
                <w:sz w:val="20"/>
                <w:szCs w:val="20"/>
              </w:rPr>
            </w:pPr>
          </w:p>
          <w:p w14:paraId="0E2CDB35" w14:textId="77777777" w:rsidR="00AB227D" w:rsidRDefault="00AB227D">
            <w:pPr>
              <w:spacing w:after="0" w:line="240" w:lineRule="auto"/>
              <w:jc w:val="both"/>
              <w:rPr>
                <w:rFonts w:ascii="Arial" w:eastAsia="Arial" w:hAnsi="Arial" w:cs="Arial"/>
                <w:b/>
                <w:color w:val="000000"/>
                <w:sz w:val="20"/>
                <w:szCs w:val="20"/>
              </w:rPr>
            </w:pPr>
          </w:p>
          <w:p w14:paraId="69E22C62" w14:textId="77777777" w:rsidR="00AB227D" w:rsidRDefault="003A7D9D">
            <w:pP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Sala:</w:t>
            </w:r>
          </w:p>
        </w:tc>
        <w:tc>
          <w:tcPr>
            <w:tcW w:w="12512" w:type="dxa"/>
            <w:gridSpan w:val="3"/>
            <w:shd w:val="clear" w:color="auto" w:fill="auto"/>
          </w:tcPr>
          <w:p>
            <w:r>
              <w:t>Atividade:</w:t>
              <w:br/>
              <w:t>Desenvolvimento da estrutura HTML5 semântica (index.html) e formulários de identificação do cliente com validação de CPF. Organização modular das seções: Hero, Biografia, Pilares Terapêuticos, Especialidades, Fluxo do Processo, Planos e formulários de acesso.</w:t>
            </w:r>
          </w:p>
        </w:tc>
      </w:tr>
      <w:tr w:rsidR="00AB227D" w14:paraId="2902ED9F" w14:textId="77777777">
        <w:trPr>
          <w:trHeight w:val="120"/>
        </w:trPr>
        <w:tc>
          <w:tcPr>
            <w:tcW w:w="2225" w:type="dxa"/>
            <w:vMerge/>
            <w:shd w:val="clear" w:color="auto" w:fill="auto"/>
          </w:tcPr>
          <w:p w14:paraId="14DF4296" w14:textId="77777777" w:rsidR="00AB227D" w:rsidRDefault="00AB227D">
            <w:pPr>
              <w:widowControl w:val="0"/>
              <w:pBdr>
                <w:top w:val="nil"/>
                <w:left w:val="nil"/>
                <w:bottom w:val="nil"/>
                <w:right w:val="nil"/>
                <w:between w:val="nil"/>
              </w:pBdr>
              <w:spacing w:after="0" w:line="276" w:lineRule="auto"/>
              <w:rPr>
                <w:b/>
                <w:color w:val="000000"/>
                <w:sz w:val="20"/>
                <w:szCs w:val="20"/>
              </w:rPr>
            </w:pPr>
          </w:p>
        </w:tc>
        <w:tc>
          <w:tcPr>
            <w:tcW w:w="12512" w:type="dxa"/>
            <w:gridSpan w:val="3"/>
            <w:shd w:val="clear" w:color="auto" w:fill="auto"/>
          </w:tcPr>
          <w:p>
            <w:r>
              <w:t>Recursos:</w:t>
              <w:br/>
              <w:t>VS Code, HTML5 semântico, Git/GitHub para controle de versão.</w:t>
            </w:r>
          </w:p>
        </w:tc>
      </w:tr>
      <w:tr w:rsidR="00AB227D" w14:paraId="01E19786" w14:textId="77777777">
        <w:trPr>
          <w:trHeight w:val="120"/>
        </w:trPr>
        <w:tc>
          <w:tcPr>
            <w:tcW w:w="2225" w:type="dxa"/>
            <w:vMerge w:val="restart"/>
            <w:shd w:val="clear" w:color="auto" w:fill="auto"/>
          </w:tcPr>
          <w:p w14:paraId="7062B4EA" w14:textId="77777777" w:rsidR="00AB227D" w:rsidRDefault="003A7D9D">
            <w:pP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 xml:space="preserve">4ª dia: </w:t>
            </w:r>
          </w:p>
          <w:p w14:paraId="15C37224" w14:textId="77777777" w:rsidR="00AB227D" w:rsidRDefault="00AB227D">
            <w:pPr>
              <w:spacing w:after="0" w:line="240" w:lineRule="auto"/>
              <w:jc w:val="both"/>
              <w:rPr>
                <w:rFonts w:ascii="Arial" w:eastAsia="Arial" w:hAnsi="Arial" w:cs="Arial"/>
                <w:b/>
                <w:color w:val="000000"/>
                <w:sz w:val="20"/>
                <w:szCs w:val="20"/>
              </w:rPr>
            </w:pPr>
          </w:p>
          <w:p w14:paraId="05FE8FBF" w14:textId="77777777" w:rsidR="00AB227D" w:rsidRDefault="00AB227D">
            <w:pPr>
              <w:spacing w:after="0" w:line="240" w:lineRule="auto"/>
              <w:jc w:val="both"/>
              <w:rPr>
                <w:rFonts w:ascii="Arial" w:eastAsia="Arial" w:hAnsi="Arial" w:cs="Arial"/>
                <w:b/>
                <w:color w:val="000000"/>
                <w:sz w:val="20"/>
                <w:szCs w:val="20"/>
              </w:rPr>
            </w:pPr>
          </w:p>
          <w:p w14:paraId="11DD3C80" w14:textId="77777777" w:rsidR="00AB227D" w:rsidRDefault="00AB227D">
            <w:pPr>
              <w:spacing w:after="0" w:line="240" w:lineRule="auto"/>
              <w:jc w:val="both"/>
              <w:rPr>
                <w:rFonts w:ascii="Arial" w:eastAsia="Arial" w:hAnsi="Arial" w:cs="Arial"/>
                <w:b/>
                <w:color w:val="000000"/>
                <w:sz w:val="20"/>
                <w:szCs w:val="20"/>
              </w:rPr>
            </w:pPr>
          </w:p>
          <w:p w14:paraId="6F66B11F" w14:textId="77777777" w:rsidR="00AB227D" w:rsidRDefault="003A7D9D">
            <w:pP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Sala:</w:t>
            </w:r>
          </w:p>
        </w:tc>
        <w:tc>
          <w:tcPr>
            <w:tcW w:w="12512" w:type="dxa"/>
            <w:gridSpan w:val="3"/>
            <w:shd w:val="clear" w:color="auto" w:fill="auto"/>
          </w:tcPr>
          <w:p>
            <w:r>
              <w:t>Atividade:</w:t>
              <w:br/>
              <w:t>Estilização avançada com CSS3 Vanilla (css/style.css): implementação de variáveis de tema, efeito de vidro fosco (glassmorphism), leiaute responsivo (Flexbox/Grid), animações AOS (Animate On Scroll) e estilização dos modais de pagamento PIX e notificações toast.</w:t>
            </w:r>
          </w:p>
        </w:tc>
      </w:tr>
      <w:tr w:rsidR="00AB227D" w14:paraId="34328B11" w14:textId="77777777">
        <w:trPr>
          <w:trHeight w:val="120"/>
        </w:trPr>
        <w:tc>
          <w:tcPr>
            <w:tcW w:w="2225" w:type="dxa"/>
            <w:vMerge/>
            <w:shd w:val="clear" w:color="auto" w:fill="auto"/>
          </w:tcPr>
          <w:p w14:paraId="467EAC26" w14:textId="77777777" w:rsidR="00AB227D" w:rsidRDefault="00AB227D">
            <w:pPr>
              <w:widowControl w:val="0"/>
              <w:pBdr>
                <w:top w:val="nil"/>
                <w:left w:val="nil"/>
                <w:bottom w:val="nil"/>
                <w:right w:val="nil"/>
                <w:between w:val="nil"/>
              </w:pBdr>
              <w:spacing w:after="0" w:line="276" w:lineRule="auto"/>
              <w:rPr>
                <w:b/>
                <w:color w:val="000000"/>
                <w:sz w:val="20"/>
                <w:szCs w:val="20"/>
              </w:rPr>
            </w:pPr>
          </w:p>
        </w:tc>
        <w:tc>
          <w:tcPr>
            <w:tcW w:w="12512" w:type="dxa"/>
            <w:gridSpan w:val="3"/>
            <w:shd w:val="clear" w:color="auto" w:fill="auto"/>
          </w:tcPr>
          <w:p>
            <w:r>
              <w:t>Recursos:</w:t>
              <w:br/>
              <w:t>CSS3 Vanilla, biblioteca AOS, DevTools dos navegadores (Chrome/Edge).</w:t>
            </w:r>
          </w:p>
        </w:tc>
      </w:tr>
      <w:tr w:rsidR="00AB227D" w14:paraId="67C29C51" w14:textId="77777777">
        <w:trPr>
          <w:trHeight w:val="248"/>
        </w:trPr>
        <w:tc>
          <w:tcPr>
            <w:tcW w:w="2225" w:type="dxa"/>
            <w:vMerge w:val="restart"/>
            <w:shd w:val="clear" w:color="auto" w:fill="auto"/>
          </w:tcPr>
          <w:p w14:paraId="120DEC10" w14:textId="77777777" w:rsidR="00AB227D" w:rsidRDefault="003A7D9D">
            <w:pP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5º dia:</w:t>
            </w:r>
          </w:p>
          <w:p w14:paraId="3B25CFF8" w14:textId="77777777" w:rsidR="00AB227D" w:rsidRDefault="00AB227D">
            <w:pPr>
              <w:spacing w:after="0" w:line="240" w:lineRule="auto"/>
              <w:jc w:val="center"/>
              <w:rPr>
                <w:rFonts w:ascii="Arial" w:eastAsia="Arial" w:hAnsi="Arial" w:cs="Arial"/>
                <w:b/>
                <w:color w:val="000000"/>
                <w:sz w:val="20"/>
                <w:szCs w:val="20"/>
              </w:rPr>
            </w:pPr>
          </w:p>
          <w:p w14:paraId="34A832BD" w14:textId="77777777" w:rsidR="00AB227D" w:rsidRDefault="00AB227D">
            <w:pPr>
              <w:spacing w:after="0" w:line="240" w:lineRule="auto"/>
              <w:jc w:val="center"/>
              <w:rPr>
                <w:rFonts w:ascii="Arial" w:eastAsia="Arial" w:hAnsi="Arial" w:cs="Arial"/>
                <w:b/>
                <w:color w:val="000000"/>
                <w:sz w:val="20"/>
                <w:szCs w:val="20"/>
              </w:rPr>
            </w:pPr>
          </w:p>
          <w:p w14:paraId="33AF47BD" w14:textId="77777777" w:rsidR="00AB227D" w:rsidRDefault="00AB227D">
            <w:pPr>
              <w:spacing w:after="0" w:line="240" w:lineRule="auto"/>
              <w:jc w:val="center"/>
              <w:rPr>
                <w:rFonts w:ascii="Arial" w:eastAsia="Arial" w:hAnsi="Arial" w:cs="Arial"/>
                <w:b/>
                <w:color w:val="000000"/>
                <w:sz w:val="20"/>
                <w:szCs w:val="20"/>
              </w:rPr>
            </w:pPr>
          </w:p>
          <w:p w14:paraId="665FF7A6" w14:textId="77777777" w:rsidR="00AB227D" w:rsidRDefault="003A7D9D">
            <w:pPr>
              <w:spacing w:after="0" w:line="240" w:lineRule="auto"/>
              <w:rPr>
                <w:rFonts w:ascii="Arial" w:eastAsia="Arial" w:hAnsi="Arial" w:cs="Arial"/>
                <w:b/>
                <w:color w:val="000000"/>
                <w:sz w:val="20"/>
                <w:szCs w:val="20"/>
              </w:rPr>
            </w:pPr>
            <w:r>
              <w:rPr>
                <w:rFonts w:ascii="Arial" w:eastAsia="Arial" w:hAnsi="Arial" w:cs="Arial"/>
                <w:b/>
                <w:color w:val="000000"/>
                <w:sz w:val="20"/>
                <w:szCs w:val="20"/>
              </w:rPr>
              <w:t>Sala:</w:t>
            </w:r>
          </w:p>
        </w:tc>
        <w:tc>
          <w:tcPr>
            <w:tcW w:w="12512" w:type="dxa"/>
            <w:gridSpan w:val="3"/>
            <w:shd w:val="clear" w:color="auto" w:fill="auto"/>
          </w:tcPr>
          <w:p>
            <w:r>
              <w:t>Atividade:</w:t>
              <w:br/>
              <w:t>Varredura e reorganização arquitetural de assets de mídia: separação rigorosa em subpastas tematizadas (assets/chatbot/, assets/especialidades/, assets/fundos/, assets/identidade/, assets/pilares/, assets/processo/, assets/sobre/ e a nova pasta assets/QR-CODE-PIX/).</w:t>
            </w:r>
          </w:p>
        </w:tc>
      </w:tr>
      <w:tr w:rsidR="00AB227D" w14:paraId="3455005A" w14:textId="77777777">
        <w:trPr>
          <w:trHeight w:val="247"/>
        </w:trPr>
        <w:tc>
          <w:tcPr>
            <w:tcW w:w="2225" w:type="dxa"/>
            <w:vMerge/>
            <w:shd w:val="clear" w:color="auto" w:fill="auto"/>
          </w:tcPr>
          <w:p w14:paraId="2FF3B40E" w14:textId="77777777" w:rsidR="00AB227D" w:rsidRDefault="00AB227D">
            <w:pPr>
              <w:widowControl w:val="0"/>
              <w:pBdr>
                <w:top w:val="nil"/>
                <w:left w:val="nil"/>
                <w:bottom w:val="nil"/>
                <w:right w:val="nil"/>
                <w:between w:val="nil"/>
              </w:pBdr>
              <w:spacing w:after="0" w:line="276" w:lineRule="auto"/>
              <w:rPr>
                <w:b/>
                <w:color w:val="000000"/>
                <w:sz w:val="20"/>
                <w:szCs w:val="20"/>
              </w:rPr>
            </w:pPr>
          </w:p>
        </w:tc>
        <w:tc>
          <w:tcPr>
            <w:tcW w:w="12512" w:type="dxa"/>
            <w:gridSpan w:val="3"/>
            <w:shd w:val="clear" w:color="auto" w:fill="auto"/>
          </w:tcPr>
          <w:p>
            <w:r>
              <w:t>Recursos:</w:t>
              <w:br/>
              <w:t>VS Code, ferramentas de compressão e otimização de imagem (WebP/PNG).</w:t>
            </w:r>
          </w:p>
        </w:tc>
      </w:tr>
      <w:tr w:rsidR="00AB227D" w14:paraId="0E348857" w14:textId="77777777">
        <w:trPr>
          <w:trHeight w:val="345"/>
        </w:trPr>
        <w:tc>
          <w:tcPr>
            <w:tcW w:w="2225" w:type="dxa"/>
            <w:vMerge w:val="restart"/>
            <w:shd w:val="clear" w:color="auto" w:fill="auto"/>
            <w:vAlign w:val="center"/>
          </w:tcPr>
          <w:p w14:paraId="3BFB3B7C" w14:textId="77777777" w:rsidR="00AB227D" w:rsidRDefault="003A7D9D">
            <w:pPr>
              <w:spacing w:after="0" w:line="240" w:lineRule="auto"/>
              <w:rPr>
                <w:rFonts w:ascii="Arial" w:eastAsia="Arial" w:hAnsi="Arial" w:cs="Arial"/>
                <w:b/>
                <w:color w:val="000000"/>
                <w:sz w:val="20"/>
                <w:szCs w:val="20"/>
              </w:rPr>
            </w:pPr>
            <w:r>
              <w:rPr>
                <w:rFonts w:ascii="Arial" w:eastAsia="Arial" w:hAnsi="Arial" w:cs="Arial"/>
                <w:b/>
                <w:color w:val="000000"/>
                <w:sz w:val="20"/>
                <w:szCs w:val="20"/>
              </w:rPr>
              <w:t xml:space="preserve">6º dia: </w:t>
            </w:r>
          </w:p>
          <w:p w14:paraId="3025E621" w14:textId="77777777" w:rsidR="00AB227D" w:rsidRDefault="00AB227D">
            <w:pPr>
              <w:spacing w:after="0" w:line="240" w:lineRule="auto"/>
              <w:rPr>
                <w:rFonts w:ascii="Arial" w:eastAsia="Arial" w:hAnsi="Arial" w:cs="Arial"/>
                <w:b/>
                <w:color w:val="000000"/>
                <w:sz w:val="20"/>
                <w:szCs w:val="20"/>
              </w:rPr>
            </w:pPr>
          </w:p>
          <w:p w14:paraId="38FA50E9" w14:textId="77777777" w:rsidR="00AB227D" w:rsidRDefault="003A7D9D">
            <w:pPr>
              <w:spacing w:after="0" w:line="240" w:lineRule="auto"/>
              <w:rPr>
                <w:rFonts w:ascii="Arial" w:eastAsia="Arial" w:hAnsi="Arial" w:cs="Arial"/>
                <w:b/>
                <w:color w:val="000000"/>
                <w:sz w:val="20"/>
                <w:szCs w:val="20"/>
              </w:rPr>
            </w:pPr>
            <w:r>
              <w:rPr>
                <w:rFonts w:ascii="Arial" w:eastAsia="Arial" w:hAnsi="Arial" w:cs="Arial"/>
                <w:b/>
                <w:color w:val="000000"/>
                <w:sz w:val="20"/>
                <w:szCs w:val="20"/>
              </w:rPr>
              <w:t xml:space="preserve">Sala: </w:t>
            </w:r>
          </w:p>
        </w:tc>
        <w:tc>
          <w:tcPr>
            <w:tcW w:w="12512" w:type="dxa"/>
            <w:gridSpan w:val="3"/>
            <w:shd w:val="clear" w:color="auto" w:fill="auto"/>
          </w:tcPr>
          <w:p>
            <w:r>
              <w:t>Atividade:</w:t>
              <w:br/>
              <w:t>Desenvolvimento da lógica Frontend em JavaScript ES6+ Vanilla (js/script.js): validação e higienização de CPF do paciente no navegador, manipulação de abas de planos, exibição de QR Code PIX, toasts de notificação e dinamismo no menu mobile.</w:t>
            </w:r>
          </w:p>
        </w:tc>
      </w:tr>
      <w:tr w:rsidR="00AB227D" w14:paraId="14040A4B" w14:textId="77777777">
        <w:trPr>
          <w:trHeight w:val="345"/>
        </w:trPr>
        <w:tc>
          <w:tcPr>
            <w:tcW w:w="2225" w:type="dxa"/>
            <w:vMerge/>
            <w:shd w:val="clear" w:color="auto" w:fill="auto"/>
            <w:vAlign w:val="center"/>
          </w:tcPr>
          <w:p w14:paraId="105F1BB8" w14:textId="77777777" w:rsidR="00AB227D" w:rsidRDefault="00AB227D">
            <w:pPr>
              <w:widowControl w:val="0"/>
              <w:pBdr>
                <w:top w:val="nil"/>
                <w:left w:val="nil"/>
                <w:bottom w:val="nil"/>
                <w:right w:val="nil"/>
                <w:between w:val="nil"/>
              </w:pBdr>
              <w:spacing w:after="0" w:line="276" w:lineRule="auto"/>
              <w:rPr>
                <w:b/>
                <w:color w:val="000000"/>
                <w:sz w:val="20"/>
                <w:szCs w:val="20"/>
              </w:rPr>
            </w:pPr>
          </w:p>
        </w:tc>
        <w:tc>
          <w:tcPr>
            <w:tcW w:w="12512" w:type="dxa"/>
            <w:gridSpan w:val="3"/>
            <w:shd w:val="clear" w:color="auto" w:fill="auto"/>
          </w:tcPr>
          <w:p>
            <w:r>
              <w:t>Recursos:</w:t>
              <w:br/>
              <w:t>JavaScript (ES6+), DOM API, DevTools, VS Code.</w:t>
            </w:r>
          </w:p>
        </w:tc>
      </w:tr>
      <w:tr w:rsidR="00AB227D" w14:paraId="458BCDD9" w14:textId="77777777">
        <w:trPr>
          <w:trHeight w:val="233"/>
        </w:trPr>
        <w:tc>
          <w:tcPr>
            <w:tcW w:w="2225" w:type="dxa"/>
            <w:vMerge w:val="restart"/>
            <w:shd w:val="clear" w:color="auto" w:fill="auto"/>
          </w:tcPr>
          <w:p w14:paraId="7A0BA3BA" w14:textId="77777777" w:rsidR="00AB227D" w:rsidRDefault="003A7D9D">
            <w:pP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 xml:space="preserve">7º dia: </w:t>
            </w:r>
          </w:p>
          <w:p w14:paraId="2B951786" w14:textId="77777777" w:rsidR="00AB227D" w:rsidRDefault="00AB227D">
            <w:pPr>
              <w:spacing w:after="0" w:line="240" w:lineRule="auto"/>
              <w:rPr>
                <w:rFonts w:ascii="Arial" w:eastAsia="Arial" w:hAnsi="Arial" w:cs="Arial"/>
                <w:b/>
                <w:color w:val="000000"/>
                <w:sz w:val="20"/>
                <w:szCs w:val="20"/>
              </w:rPr>
            </w:pPr>
          </w:p>
          <w:p w14:paraId="11B43A63" w14:textId="77777777" w:rsidR="00AB227D" w:rsidRDefault="00AB227D">
            <w:pPr>
              <w:spacing w:after="0" w:line="240" w:lineRule="auto"/>
              <w:rPr>
                <w:rFonts w:ascii="Arial" w:eastAsia="Arial" w:hAnsi="Arial" w:cs="Arial"/>
                <w:b/>
                <w:color w:val="000000"/>
                <w:sz w:val="20"/>
                <w:szCs w:val="20"/>
              </w:rPr>
            </w:pPr>
          </w:p>
          <w:p w14:paraId="4A309F1D" w14:textId="77777777" w:rsidR="00AB227D" w:rsidRDefault="00AB227D">
            <w:pPr>
              <w:spacing w:after="0" w:line="240" w:lineRule="auto"/>
              <w:rPr>
                <w:rFonts w:ascii="Arial" w:eastAsia="Arial" w:hAnsi="Arial" w:cs="Arial"/>
                <w:b/>
                <w:color w:val="000000"/>
                <w:sz w:val="20"/>
                <w:szCs w:val="20"/>
              </w:rPr>
            </w:pPr>
          </w:p>
          <w:p w14:paraId="4654E963" w14:textId="77777777" w:rsidR="00AB227D" w:rsidRDefault="003A7D9D">
            <w:pPr>
              <w:spacing w:after="0" w:line="240" w:lineRule="auto"/>
              <w:rPr>
                <w:rFonts w:ascii="Arial" w:eastAsia="Arial" w:hAnsi="Arial" w:cs="Arial"/>
                <w:b/>
                <w:color w:val="000000"/>
                <w:sz w:val="20"/>
                <w:szCs w:val="20"/>
              </w:rPr>
            </w:pPr>
            <w:r>
              <w:rPr>
                <w:rFonts w:ascii="Arial" w:eastAsia="Arial" w:hAnsi="Arial" w:cs="Arial"/>
                <w:b/>
                <w:color w:val="000000"/>
                <w:sz w:val="20"/>
                <w:szCs w:val="20"/>
              </w:rPr>
              <w:t>Sala:</w:t>
            </w:r>
          </w:p>
        </w:tc>
        <w:tc>
          <w:tcPr>
            <w:tcW w:w="12512" w:type="dxa"/>
            <w:gridSpan w:val="3"/>
            <w:shd w:val="clear" w:color="auto" w:fill="auto"/>
          </w:tcPr>
          <w:p>
            <w:r>
              <w:t>Atividade:</w:t>
              <w:br/>
              <w:t>Construção da arquitetura de backend em Node.js com Express (chatbot.js): implementação de rotas protegidas, hashing de senhas com scrypt, tratamento de cookies de sessão administrativa e criação dos scripts de migração de banco (config/supabase-cpf-reagendamento.sql e config/supabase-admin-settings.sql).</w:t>
            </w:r>
          </w:p>
        </w:tc>
      </w:tr>
      <w:tr w:rsidR="00AB227D" w14:paraId="3892FCD7" w14:textId="77777777">
        <w:trPr>
          <w:trHeight w:val="232"/>
        </w:trPr>
        <w:tc>
          <w:tcPr>
            <w:tcW w:w="2225" w:type="dxa"/>
            <w:vMerge/>
            <w:shd w:val="clear" w:color="auto" w:fill="auto"/>
          </w:tcPr>
          <w:p w14:paraId="1F64E60F" w14:textId="77777777" w:rsidR="00AB227D" w:rsidRDefault="00AB227D">
            <w:pPr>
              <w:widowControl w:val="0"/>
              <w:pBdr>
                <w:top w:val="nil"/>
                <w:left w:val="nil"/>
                <w:bottom w:val="nil"/>
                <w:right w:val="nil"/>
                <w:between w:val="nil"/>
              </w:pBdr>
              <w:spacing w:after="0" w:line="276" w:lineRule="auto"/>
              <w:rPr>
                <w:b/>
                <w:color w:val="000000"/>
                <w:sz w:val="20"/>
                <w:szCs w:val="20"/>
              </w:rPr>
            </w:pPr>
          </w:p>
        </w:tc>
        <w:tc>
          <w:tcPr>
            <w:tcW w:w="12512" w:type="dxa"/>
            <w:gridSpan w:val="3"/>
            <w:shd w:val="clear" w:color="auto" w:fill="auto"/>
          </w:tcPr>
          <w:p>
            <w:r>
              <w:t>Recursos:</w:t>
              <w:br/>
              <w:t>Node.js (v18+), Express.js, npm, SQL Client, Postman/Insomnia.</w:t>
            </w:r>
          </w:p>
        </w:tc>
      </w:tr>
      <w:tr w:rsidR="00AB227D" w14:paraId="2D47B8A0" w14:textId="77777777">
        <w:trPr>
          <w:trHeight w:val="120"/>
        </w:trPr>
        <w:tc>
          <w:tcPr>
            <w:tcW w:w="2225" w:type="dxa"/>
            <w:vMerge w:val="restart"/>
            <w:shd w:val="clear" w:color="auto" w:fill="auto"/>
          </w:tcPr>
          <w:p w14:paraId="79FA872A" w14:textId="77777777" w:rsidR="00AB227D" w:rsidRDefault="003A7D9D">
            <w:pP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 xml:space="preserve">8º dia: </w:t>
            </w:r>
          </w:p>
          <w:p w14:paraId="1B2045E7" w14:textId="77777777" w:rsidR="00AB227D" w:rsidRDefault="00AB227D">
            <w:pPr>
              <w:spacing w:after="0" w:line="240" w:lineRule="auto"/>
              <w:jc w:val="both"/>
              <w:rPr>
                <w:rFonts w:ascii="Arial" w:eastAsia="Arial" w:hAnsi="Arial" w:cs="Arial"/>
                <w:b/>
                <w:color w:val="000000"/>
                <w:sz w:val="20"/>
                <w:szCs w:val="20"/>
              </w:rPr>
            </w:pPr>
          </w:p>
          <w:p w14:paraId="40267B45" w14:textId="77777777" w:rsidR="00AB227D" w:rsidRDefault="00AB227D">
            <w:pPr>
              <w:spacing w:after="0" w:line="240" w:lineRule="auto"/>
              <w:jc w:val="both"/>
              <w:rPr>
                <w:rFonts w:ascii="Arial" w:eastAsia="Arial" w:hAnsi="Arial" w:cs="Arial"/>
                <w:b/>
                <w:color w:val="000000"/>
                <w:sz w:val="20"/>
                <w:szCs w:val="20"/>
              </w:rPr>
            </w:pPr>
          </w:p>
          <w:p w14:paraId="1F53E36E" w14:textId="77777777" w:rsidR="00AB227D" w:rsidRDefault="00AB227D">
            <w:pPr>
              <w:spacing w:after="0" w:line="240" w:lineRule="auto"/>
              <w:jc w:val="both"/>
              <w:rPr>
                <w:rFonts w:ascii="Arial" w:eastAsia="Arial" w:hAnsi="Arial" w:cs="Arial"/>
                <w:b/>
                <w:color w:val="000000"/>
                <w:sz w:val="20"/>
                <w:szCs w:val="20"/>
              </w:rPr>
            </w:pPr>
          </w:p>
          <w:p w14:paraId="7048B2DF" w14:textId="77777777" w:rsidR="00AB227D" w:rsidRDefault="003A7D9D">
            <w:pP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Sala:</w:t>
            </w:r>
          </w:p>
        </w:tc>
        <w:tc>
          <w:tcPr>
            <w:tcW w:w="12512" w:type="dxa"/>
            <w:gridSpan w:val="3"/>
            <w:shd w:val="clear" w:color="auto" w:fill="auto"/>
          </w:tcPr>
          <w:p>
            <w:r>
              <w:t>Atividade:</w:t>
              <w:br/>
              <w:t>Implementação da automação do WhatsApp Web via whatsapp-web.js: fluxo interativo de boas-vindas, identificação e consulta de CPF do cliente, módulo de reagendamento automático de consultas ativas, autenticação por QR Code e tratamento de reconexão resiliente.</w:t>
            </w:r>
          </w:p>
        </w:tc>
      </w:tr>
      <w:tr w:rsidR="00AB227D" w14:paraId="7355927A" w14:textId="77777777">
        <w:trPr>
          <w:trHeight w:val="120"/>
        </w:trPr>
        <w:tc>
          <w:tcPr>
            <w:tcW w:w="2225" w:type="dxa"/>
            <w:vMerge/>
            <w:shd w:val="clear" w:color="auto" w:fill="auto"/>
          </w:tcPr>
          <w:p w14:paraId="3382AF0A" w14:textId="77777777" w:rsidR="00AB227D" w:rsidRDefault="00AB227D">
            <w:pPr>
              <w:widowControl w:val="0"/>
              <w:pBdr>
                <w:top w:val="nil"/>
                <w:left w:val="nil"/>
                <w:bottom w:val="nil"/>
                <w:right w:val="nil"/>
                <w:between w:val="nil"/>
              </w:pBdr>
              <w:spacing w:after="0" w:line="276" w:lineRule="auto"/>
              <w:rPr>
                <w:b/>
                <w:color w:val="000000"/>
                <w:sz w:val="20"/>
                <w:szCs w:val="20"/>
              </w:rPr>
            </w:pPr>
          </w:p>
        </w:tc>
        <w:tc>
          <w:tcPr>
            <w:tcW w:w="12512" w:type="dxa"/>
            <w:gridSpan w:val="3"/>
            <w:shd w:val="clear" w:color="auto" w:fill="auto"/>
          </w:tcPr>
          <w:p>
            <w:r>
              <w:t>Recursos:</w:t>
              <w:br/>
              <w:t>Node.js, whatsapp-web.js, qrcode-terminal, celular com WhatsApp, VS Code Terminal.</w:t>
            </w:r>
          </w:p>
        </w:tc>
      </w:tr>
      <w:tr w:rsidR="00AB227D" w14:paraId="6A2635AB" w14:textId="77777777">
        <w:trPr>
          <w:trHeight w:val="120"/>
        </w:trPr>
        <w:tc>
          <w:tcPr>
            <w:tcW w:w="2225" w:type="dxa"/>
            <w:vMerge w:val="restart"/>
            <w:shd w:val="clear" w:color="auto" w:fill="auto"/>
          </w:tcPr>
          <w:p w14:paraId="34E143D6" w14:textId="77777777" w:rsidR="00AB227D" w:rsidRDefault="003A7D9D">
            <w:pP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 xml:space="preserve">9ª dia: </w:t>
            </w:r>
          </w:p>
          <w:p w14:paraId="40F449C6" w14:textId="77777777" w:rsidR="00AB227D" w:rsidRDefault="00AB227D">
            <w:pPr>
              <w:spacing w:after="0" w:line="240" w:lineRule="auto"/>
              <w:jc w:val="both"/>
              <w:rPr>
                <w:rFonts w:ascii="Arial" w:eastAsia="Arial" w:hAnsi="Arial" w:cs="Arial"/>
                <w:b/>
                <w:color w:val="000000"/>
                <w:sz w:val="20"/>
                <w:szCs w:val="20"/>
              </w:rPr>
            </w:pPr>
          </w:p>
          <w:p w14:paraId="76BF1362" w14:textId="77777777" w:rsidR="00AB227D" w:rsidRDefault="00AB227D">
            <w:pPr>
              <w:spacing w:after="0" w:line="240" w:lineRule="auto"/>
              <w:jc w:val="both"/>
              <w:rPr>
                <w:rFonts w:ascii="Arial" w:eastAsia="Arial" w:hAnsi="Arial" w:cs="Arial"/>
                <w:b/>
                <w:color w:val="000000"/>
                <w:sz w:val="20"/>
                <w:szCs w:val="20"/>
              </w:rPr>
            </w:pPr>
          </w:p>
          <w:p w14:paraId="1B578A5E" w14:textId="77777777" w:rsidR="00AB227D" w:rsidRDefault="00AB227D">
            <w:pPr>
              <w:spacing w:after="0" w:line="240" w:lineRule="auto"/>
              <w:jc w:val="both"/>
              <w:rPr>
                <w:rFonts w:ascii="Arial" w:eastAsia="Arial" w:hAnsi="Arial" w:cs="Arial"/>
                <w:b/>
                <w:color w:val="000000"/>
                <w:sz w:val="20"/>
                <w:szCs w:val="20"/>
              </w:rPr>
            </w:pPr>
          </w:p>
          <w:p w14:paraId="0864040E" w14:textId="77777777" w:rsidR="00AB227D" w:rsidRDefault="003A7D9D">
            <w:pP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Sala:</w:t>
            </w:r>
          </w:p>
        </w:tc>
        <w:tc>
          <w:tcPr>
            <w:tcW w:w="12512" w:type="dxa"/>
            <w:gridSpan w:val="3"/>
            <w:shd w:val="clear" w:color="auto" w:fill="auto"/>
          </w:tcPr>
          <w:p>
            <w:r>
              <w:t>Atividade:</w:t>
              <w:br/>
              <w:t>Integração e persistência relacional no Supabase BaaS: tratamento seguro de variáveis (.env com SUPABASE_URL e SUPABASE_SERVICE_ROLE_KEY), persistência de registros de clientes por CPF, status de agendamentos (Pendente, Confirmado, Concluído, Cancelado) e sincronização de configurações globais.</w:t>
            </w:r>
          </w:p>
        </w:tc>
      </w:tr>
      <w:tr w:rsidR="00AB227D" w14:paraId="34875A33" w14:textId="77777777">
        <w:trPr>
          <w:trHeight w:val="120"/>
        </w:trPr>
        <w:tc>
          <w:tcPr>
            <w:tcW w:w="2225" w:type="dxa"/>
            <w:vMerge/>
            <w:shd w:val="clear" w:color="auto" w:fill="auto"/>
          </w:tcPr>
          <w:p w14:paraId="56E5CD2B" w14:textId="77777777" w:rsidR="00AB227D" w:rsidRDefault="00AB227D">
            <w:pPr>
              <w:widowControl w:val="0"/>
              <w:pBdr>
                <w:top w:val="nil"/>
                <w:left w:val="nil"/>
                <w:bottom w:val="nil"/>
                <w:right w:val="nil"/>
                <w:between w:val="nil"/>
              </w:pBdr>
              <w:spacing w:after="0" w:line="276" w:lineRule="auto"/>
              <w:rPr>
                <w:b/>
                <w:color w:val="000000"/>
                <w:sz w:val="20"/>
                <w:szCs w:val="20"/>
              </w:rPr>
            </w:pPr>
          </w:p>
        </w:tc>
        <w:tc>
          <w:tcPr>
            <w:tcW w:w="12512" w:type="dxa"/>
            <w:gridSpan w:val="3"/>
            <w:shd w:val="clear" w:color="auto" w:fill="auto"/>
          </w:tcPr>
          <w:p>
            <w:r>
              <w:t>Recursos:</w:t>
              <w:br/>
              <w:t>Supabase BaaS (PostgreSQL), @supabase/supabase-js, SQL Editor Supabase, .env.</w:t>
            </w:r>
          </w:p>
        </w:tc>
      </w:tr>
      <w:tr w:rsidR="00AB227D" w14:paraId="527E4E16" w14:textId="77777777">
        <w:trPr>
          <w:trHeight w:val="248"/>
        </w:trPr>
        <w:tc>
          <w:tcPr>
            <w:tcW w:w="2225" w:type="dxa"/>
            <w:vMerge w:val="restart"/>
            <w:shd w:val="clear" w:color="auto" w:fill="auto"/>
          </w:tcPr>
          <w:p w14:paraId="479C3503" w14:textId="77777777" w:rsidR="00AB227D" w:rsidRDefault="003A7D9D">
            <w:pP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10º dia:</w:t>
            </w:r>
          </w:p>
          <w:p w14:paraId="4EAA8FCD" w14:textId="77777777" w:rsidR="00AB227D" w:rsidRDefault="00AB227D">
            <w:pPr>
              <w:spacing w:after="0" w:line="240" w:lineRule="auto"/>
              <w:jc w:val="center"/>
              <w:rPr>
                <w:rFonts w:ascii="Arial" w:eastAsia="Arial" w:hAnsi="Arial" w:cs="Arial"/>
                <w:b/>
                <w:color w:val="000000"/>
                <w:sz w:val="20"/>
                <w:szCs w:val="20"/>
              </w:rPr>
            </w:pPr>
          </w:p>
          <w:p w14:paraId="005B91E7" w14:textId="77777777" w:rsidR="00AB227D" w:rsidRDefault="00AB227D">
            <w:pPr>
              <w:spacing w:after="0" w:line="240" w:lineRule="auto"/>
              <w:jc w:val="center"/>
              <w:rPr>
                <w:rFonts w:ascii="Arial" w:eastAsia="Arial" w:hAnsi="Arial" w:cs="Arial"/>
                <w:b/>
                <w:color w:val="000000"/>
                <w:sz w:val="20"/>
                <w:szCs w:val="20"/>
              </w:rPr>
            </w:pPr>
          </w:p>
          <w:p w14:paraId="53F90A02" w14:textId="77777777" w:rsidR="00AB227D" w:rsidRDefault="003A7D9D">
            <w:pPr>
              <w:spacing w:after="0" w:line="240" w:lineRule="auto"/>
              <w:rPr>
                <w:rFonts w:ascii="Arial" w:eastAsia="Arial" w:hAnsi="Arial" w:cs="Arial"/>
                <w:b/>
                <w:color w:val="000000"/>
                <w:sz w:val="20"/>
                <w:szCs w:val="20"/>
              </w:rPr>
            </w:pPr>
            <w:r>
              <w:rPr>
                <w:rFonts w:ascii="Arial" w:eastAsia="Arial" w:hAnsi="Arial" w:cs="Arial"/>
                <w:b/>
                <w:color w:val="000000"/>
                <w:sz w:val="20"/>
                <w:szCs w:val="20"/>
              </w:rPr>
              <w:t>Sala:</w:t>
            </w:r>
          </w:p>
        </w:tc>
        <w:tc>
          <w:tcPr>
            <w:tcW w:w="12512" w:type="dxa"/>
            <w:gridSpan w:val="3"/>
            <w:shd w:val="clear" w:color="auto" w:fill="auto"/>
          </w:tcPr>
          <w:p>
            <w:r>
              <w:t>Atividade:</w:t>
              <w:br/>
              <w:t>Refatoração e ampliação do Painel Administrativo (/admin): atualização completa de admin/app.js, admin/index.html e admin/style.css com suporte a busca de clientes por CPF, bloqueio/desbloqueio de acesso, reagendamento manual de consultas, edição de configurações do bot e streaming de logs SSE.</w:t>
            </w:r>
          </w:p>
        </w:tc>
      </w:tr>
      <w:tr w:rsidR="00AB227D" w14:paraId="78C54435" w14:textId="77777777">
        <w:trPr>
          <w:trHeight w:val="247"/>
        </w:trPr>
        <w:tc>
          <w:tcPr>
            <w:tcW w:w="2225" w:type="dxa"/>
            <w:vMerge/>
            <w:shd w:val="clear" w:color="auto" w:fill="auto"/>
          </w:tcPr>
          <w:p w14:paraId="52868EA3" w14:textId="77777777" w:rsidR="00AB227D" w:rsidRDefault="00AB227D">
            <w:pPr>
              <w:widowControl w:val="0"/>
              <w:pBdr>
                <w:top w:val="nil"/>
                <w:left w:val="nil"/>
                <w:bottom w:val="nil"/>
                <w:right w:val="nil"/>
                <w:between w:val="nil"/>
              </w:pBdr>
              <w:spacing w:after="0" w:line="276" w:lineRule="auto"/>
              <w:rPr>
                <w:b/>
                <w:color w:val="000000"/>
                <w:sz w:val="20"/>
                <w:szCs w:val="20"/>
              </w:rPr>
            </w:pPr>
          </w:p>
        </w:tc>
        <w:tc>
          <w:tcPr>
            <w:tcW w:w="12512" w:type="dxa"/>
            <w:gridSpan w:val="3"/>
            <w:shd w:val="clear" w:color="auto" w:fill="auto"/>
          </w:tcPr>
          <w:p>
            <w:r>
              <w:t>Recursos:</w:t>
              <w:br/>
              <w:t>HTML5, CSS3, JavaScript ES6+, Express Middlewares de Autenticação/Segurança.</w:t>
            </w:r>
          </w:p>
        </w:tc>
      </w:tr>
      <w:tr w:rsidR="00AB227D" w14:paraId="0E4A488F" w14:textId="77777777">
        <w:trPr>
          <w:trHeight w:val="120"/>
        </w:trPr>
        <w:tc>
          <w:tcPr>
            <w:tcW w:w="2225" w:type="dxa"/>
            <w:vMerge w:val="restart"/>
            <w:shd w:val="clear" w:color="auto" w:fill="auto"/>
          </w:tcPr>
          <w:p w14:paraId="42D69EB6" w14:textId="77777777" w:rsidR="00AB227D" w:rsidRDefault="003A7D9D">
            <w:pP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 xml:space="preserve">11ª dia: </w:t>
            </w:r>
          </w:p>
          <w:p w14:paraId="3E9396E4" w14:textId="77777777" w:rsidR="00AB227D" w:rsidRDefault="00AB227D">
            <w:pPr>
              <w:spacing w:after="0" w:line="240" w:lineRule="auto"/>
              <w:jc w:val="both"/>
              <w:rPr>
                <w:rFonts w:ascii="Arial" w:eastAsia="Arial" w:hAnsi="Arial" w:cs="Arial"/>
                <w:b/>
                <w:color w:val="000000"/>
                <w:sz w:val="20"/>
                <w:szCs w:val="20"/>
              </w:rPr>
            </w:pPr>
          </w:p>
          <w:p w14:paraId="3F107C73" w14:textId="77777777" w:rsidR="00AB227D" w:rsidRDefault="00AB227D">
            <w:pPr>
              <w:spacing w:after="0" w:line="240" w:lineRule="auto"/>
              <w:jc w:val="both"/>
              <w:rPr>
                <w:rFonts w:ascii="Arial" w:eastAsia="Arial" w:hAnsi="Arial" w:cs="Arial"/>
                <w:b/>
                <w:color w:val="000000"/>
                <w:sz w:val="20"/>
                <w:szCs w:val="20"/>
              </w:rPr>
            </w:pPr>
          </w:p>
          <w:p w14:paraId="76831686" w14:textId="77777777" w:rsidR="00AB227D" w:rsidRDefault="00AB227D">
            <w:pPr>
              <w:spacing w:after="0" w:line="240" w:lineRule="auto"/>
              <w:jc w:val="both"/>
              <w:rPr>
                <w:rFonts w:ascii="Arial" w:eastAsia="Arial" w:hAnsi="Arial" w:cs="Arial"/>
                <w:b/>
                <w:color w:val="000000"/>
                <w:sz w:val="20"/>
                <w:szCs w:val="20"/>
              </w:rPr>
            </w:pPr>
          </w:p>
          <w:p w14:paraId="1E040F37" w14:textId="77777777" w:rsidR="00AB227D" w:rsidRDefault="003A7D9D">
            <w:pP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lastRenderedPageBreak/>
              <w:t>Sala:</w:t>
            </w:r>
          </w:p>
        </w:tc>
        <w:tc>
          <w:tcPr>
            <w:tcW w:w="12512" w:type="dxa"/>
            <w:gridSpan w:val="3"/>
            <w:shd w:val="clear" w:color="auto" w:fill="auto"/>
          </w:tcPr>
          <w:p>
            <w:r>
              <w:t>Atividade:</w:t>
              <w:br/>
              <w:t>Implementação do motor de segurança e expansão da suíte de testes automatizados (tests/safety.test.js): criação de testes unitários para validação de CPF, diferenciação de chaves públicas/privadas do Supabase, normalização de texto e triagem emergencial de crises e ideações (CVV 188).</w:t>
            </w:r>
          </w:p>
        </w:tc>
      </w:tr>
      <w:tr w:rsidR="00AB227D" w14:paraId="154F1F2F" w14:textId="77777777">
        <w:trPr>
          <w:trHeight w:val="120"/>
        </w:trPr>
        <w:tc>
          <w:tcPr>
            <w:tcW w:w="2225" w:type="dxa"/>
            <w:vMerge/>
            <w:shd w:val="clear" w:color="auto" w:fill="auto"/>
          </w:tcPr>
          <w:p w14:paraId="52CE3E8F" w14:textId="77777777" w:rsidR="00AB227D" w:rsidRDefault="00AB227D">
            <w:pPr>
              <w:widowControl w:val="0"/>
              <w:pBdr>
                <w:top w:val="nil"/>
                <w:left w:val="nil"/>
                <w:bottom w:val="nil"/>
                <w:right w:val="nil"/>
                <w:between w:val="nil"/>
              </w:pBdr>
              <w:spacing w:after="0" w:line="276" w:lineRule="auto"/>
              <w:rPr>
                <w:b/>
                <w:color w:val="000000"/>
                <w:sz w:val="20"/>
                <w:szCs w:val="20"/>
              </w:rPr>
            </w:pPr>
          </w:p>
        </w:tc>
        <w:tc>
          <w:tcPr>
            <w:tcW w:w="12512" w:type="dxa"/>
            <w:gridSpan w:val="3"/>
            <w:shd w:val="clear" w:color="auto" w:fill="auto"/>
          </w:tcPr>
          <w:p>
            <w:r>
              <w:t>Recursos:</w:t>
              <w:br/>
              <w:t>Node.js test runner (node:test, node:assert), Jest, suíte de testes automatizados (npm test).</w:t>
            </w:r>
          </w:p>
        </w:tc>
      </w:tr>
      <w:tr w:rsidR="00AB227D" w14:paraId="14F275F3" w14:textId="77777777">
        <w:trPr>
          <w:trHeight w:val="120"/>
        </w:trPr>
        <w:tc>
          <w:tcPr>
            <w:tcW w:w="2225" w:type="dxa"/>
            <w:vMerge w:val="restart"/>
            <w:shd w:val="clear" w:color="auto" w:fill="auto"/>
          </w:tcPr>
          <w:p w14:paraId="176C157C" w14:textId="77777777" w:rsidR="00AB227D" w:rsidRDefault="003A7D9D">
            <w:pP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 xml:space="preserve">12ª dia: </w:t>
            </w:r>
          </w:p>
          <w:p w14:paraId="2880ED7F" w14:textId="77777777" w:rsidR="00AB227D" w:rsidRDefault="00AB227D">
            <w:pPr>
              <w:spacing w:after="0" w:line="240" w:lineRule="auto"/>
              <w:jc w:val="both"/>
              <w:rPr>
                <w:rFonts w:ascii="Arial" w:eastAsia="Arial" w:hAnsi="Arial" w:cs="Arial"/>
                <w:b/>
                <w:color w:val="000000"/>
                <w:sz w:val="20"/>
                <w:szCs w:val="20"/>
              </w:rPr>
            </w:pPr>
          </w:p>
          <w:p w14:paraId="7523E47F" w14:textId="77777777" w:rsidR="00AB227D" w:rsidRDefault="00AB227D">
            <w:pPr>
              <w:spacing w:after="0" w:line="240" w:lineRule="auto"/>
              <w:jc w:val="both"/>
              <w:rPr>
                <w:rFonts w:ascii="Arial" w:eastAsia="Arial" w:hAnsi="Arial" w:cs="Arial"/>
                <w:b/>
                <w:color w:val="000000"/>
                <w:sz w:val="20"/>
                <w:szCs w:val="20"/>
              </w:rPr>
            </w:pPr>
          </w:p>
          <w:p w14:paraId="7D01C149" w14:textId="77777777" w:rsidR="00AB227D" w:rsidRDefault="00AB227D">
            <w:pPr>
              <w:spacing w:after="0" w:line="240" w:lineRule="auto"/>
              <w:jc w:val="both"/>
              <w:rPr>
                <w:rFonts w:ascii="Arial" w:eastAsia="Arial" w:hAnsi="Arial" w:cs="Arial"/>
                <w:b/>
                <w:color w:val="000000"/>
                <w:sz w:val="20"/>
                <w:szCs w:val="20"/>
              </w:rPr>
            </w:pPr>
          </w:p>
          <w:p w14:paraId="4761161D" w14:textId="77777777" w:rsidR="00AB227D" w:rsidRDefault="003A7D9D">
            <w:pP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Sala:</w:t>
            </w:r>
          </w:p>
        </w:tc>
        <w:tc>
          <w:tcPr>
            <w:tcW w:w="12512" w:type="dxa"/>
            <w:gridSpan w:val="3"/>
            <w:shd w:val="clear" w:color="auto" w:fill="auto"/>
          </w:tcPr>
          <w:p>
            <w:r>
              <w:t>Atividade:</w:t>
              <w:br/>
              <w:t>Varredura geral do sistema, testes de integração ponta a ponta (E2E) cobrindo novo agendamento, reagendamento por CPF e pagamento PIX, homologação de testes automatizados (7/7 aprovados) e atualização completa do relatório técnico no README.md e no documento do Projeto Integrador.</w:t>
            </w:r>
          </w:p>
        </w:tc>
      </w:tr>
      <w:tr w:rsidR="00AB227D" w14:paraId="08C29DBB" w14:textId="77777777">
        <w:trPr>
          <w:trHeight w:val="120"/>
        </w:trPr>
        <w:tc>
          <w:tcPr>
            <w:tcW w:w="2225" w:type="dxa"/>
            <w:vMerge/>
            <w:shd w:val="clear" w:color="auto" w:fill="auto"/>
          </w:tcPr>
          <w:p w14:paraId="34A3A3ED" w14:textId="77777777" w:rsidR="00AB227D" w:rsidRDefault="00AB227D">
            <w:pPr>
              <w:widowControl w:val="0"/>
              <w:pBdr>
                <w:top w:val="nil"/>
                <w:left w:val="nil"/>
                <w:bottom w:val="nil"/>
                <w:right w:val="nil"/>
                <w:between w:val="nil"/>
              </w:pBdr>
              <w:spacing w:after="0" w:line="276" w:lineRule="auto"/>
              <w:rPr>
                <w:b/>
                <w:color w:val="000000"/>
                <w:sz w:val="20"/>
                <w:szCs w:val="20"/>
              </w:rPr>
            </w:pPr>
          </w:p>
        </w:tc>
        <w:tc>
          <w:tcPr>
            <w:tcW w:w="12512" w:type="dxa"/>
            <w:gridSpan w:val="3"/>
            <w:shd w:val="clear" w:color="auto" w:fill="auto"/>
          </w:tcPr>
          <w:p>
            <w:r>
              <w:t>Recursos:</w:t>
              <w:br/>
              <w:t>Navegadores web (Chrome, Firefox, Edge), DevTools, README.md com diagramas Mermaid, suíte npm test.</w:t>
            </w:r>
          </w:p>
        </w:tc>
      </w:tr>
    </w:tbl>
    <w:p w14:paraId="2D29B23A" w14:textId="77777777" w:rsidR="00AB227D" w:rsidRDefault="00AB227D"/>
    <w:sectPr w:rsidR="00AB227D">
      <w:pgSz w:w="16838" w:h="11906" w:orient="landscape"/>
      <w:pgMar w:top="567" w:right="1417" w:bottom="284" w:left="1417"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aiane Ferreira Teixeira" w:date="2017-11-07T11:59:00Z" w:initials="">
    <w:p w14:paraId="33A723C0" w14:textId="77777777" w:rsidR="00AB227D" w:rsidRDefault="003A7D9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o tema gerador, </w:t>
      </w:r>
      <w:proofErr w:type="spellStart"/>
      <w:r>
        <w:rPr>
          <w:rFonts w:ascii="Arial" w:eastAsia="Arial" w:hAnsi="Arial" w:cs="Arial"/>
          <w:color w:val="000000"/>
        </w:rPr>
        <w:t>independente</w:t>
      </w:r>
      <w:proofErr w:type="spellEnd"/>
      <w:r>
        <w:rPr>
          <w:rFonts w:ascii="Arial" w:eastAsia="Arial" w:hAnsi="Arial" w:cs="Arial"/>
          <w:color w:val="000000"/>
        </w:rPr>
        <w:t xml:space="preserve"> de ser uma das propostas sugeridas nos Planos de Cursos ou uma nova proposta, deve apresentar desafios a serem superados para o cumprimento dos objetivos do Projeto Integrador. Os desafios podem incluir atividade de pesquisa, visitas técnicas, elaboração de produtos, investigação sobre temas específicos da ocupação e outras atividades relacionadas ao tema. Documento Norteador, Cad.04, p.17</w:t>
      </w:r>
    </w:p>
  </w:comment>
  <w:comment w:id="1" w:author="Raiane Ferreira Teixeira" w:date="2017-11-07T11:56:00Z" w:initials="">
    <w:p w14:paraId="2E135DEF" w14:textId="77777777" w:rsidR="00AB227D" w:rsidRDefault="003A7D9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Os desafios, nesse sentido, podem variar entre questões que apontem para: I) criação de um novo produto, relacionado ao fornecimento de serviços que pertencem ao escopo da ocupação; II) introdução de novas ferramentas gerenciais ou novos modelos de gestão organizacional, e; III) análise de processos já existentes, a partir de pesquisas sobre aspectos da ocupação, para promover possibilidades de aprimoramento na prestação de um serviço ou nos procedimentos de atendimento a usuários ou clientes. É interessante que as atividades envolvidas na solução aos desafios extrapolem os limites da sala de aula e incidam sobre organizações ou setores em que a ocupação é exercida. (Documento Norteador, Cad.04, p.14)</w:t>
      </w:r>
    </w:p>
  </w:comment>
  <w:comment w:id="2" w:author="Raiane Ferreira Teixeira" w:date="2017-11-07T12:00:00Z" w:initials="">
    <w:p w14:paraId="380763DB" w14:textId="77777777" w:rsidR="00AB227D" w:rsidRDefault="003A7D9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Na etapa Problematização, deve-se atentar à identificação de necessidades ou oportunidades presentes na realidade local, em instituições </w:t>
      </w:r>
      <w:proofErr w:type="spellStart"/>
      <w:r>
        <w:rPr>
          <w:rFonts w:ascii="Arial" w:eastAsia="Arial" w:hAnsi="Arial" w:cs="Arial"/>
          <w:color w:val="000000"/>
        </w:rPr>
        <w:t>pú</w:t>
      </w:r>
      <w:proofErr w:type="spellEnd"/>
      <w:r>
        <w:rPr>
          <w:rFonts w:ascii="Arial" w:eastAsia="Arial" w:hAnsi="Arial" w:cs="Arial"/>
          <w:color w:val="000000"/>
        </w:rPr>
        <w:t xml:space="preserve">- </w:t>
      </w:r>
      <w:proofErr w:type="spellStart"/>
      <w:r>
        <w:rPr>
          <w:rFonts w:ascii="Arial" w:eastAsia="Arial" w:hAnsi="Arial" w:cs="Arial"/>
          <w:color w:val="000000"/>
        </w:rPr>
        <w:t>blicas</w:t>
      </w:r>
      <w:proofErr w:type="spellEnd"/>
      <w:r>
        <w:rPr>
          <w:rFonts w:ascii="Arial" w:eastAsia="Arial" w:hAnsi="Arial" w:cs="Arial"/>
          <w:color w:val="000000"/>
        </w:rPr>
        <w:t xml:space="preserve">, </w:t>
      </w:r>
      <w:proofErr w:type="spellStart"/>
      <w:r>
        <w:rPr>
          <w:rFonts w:ascii="Arial" w:eastAsia="Arial" w:hAnsi="Arial" w:cs="Arial"/>
          <w:color w:val="000000"/>
        </w:rPr>
        <w:t>privadas</w:t>
      </w:r>
      <w:proofErr w:type="spellEnd"/>
      <w:r>
        <w:rPr>
          <w:rFonts w:ascii="Arial" w:eastAsia="Arial" w:hAnsi="Arial" w:cs="Arial"/>
          <w:color w:val="000000"/>
        </w:rPr>
        <w:t xml:space="preserve"> e de terceiro setor, bem como no bairro, na vizinhança e na comunidade onde vive o aluno. A aproximação com a realidade local pode assumir diferentes formatos que serão detalhados no plano de ação, por meio de pesquisas, diagnósticos, levantamentos de dados, propostas de intervenções, entre outros. A Problematização prevê processos, a saber: I) Validar o tema gerador do Projeto Integrador e seus desdobramentos;</w:t>
      </w:r>
    </w:p>
  </w:comment>
  <w:comment w:id="3" w:author="Raiane Ferreira Teixeira" w:date="2017-12-22T09:30:00Z" w:initials="">
    <w:p w14:paraId="0E8E8DB9" w14:textId="77777777" w:rsidR="00AB227D" w:rsidRDefault="003A7D9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 Síntese é a etapa em que se organizam e consolidam os dados e as informações coletadas no desenvolvimento do projeto, tendo em vista a avaliação e exposição dos resultados finais. É na Síntese que as respostas às problemáticas e aos desafios são apresentadas, que se analisa o alcance dos objetivos e se reflete sobre os fazeres profissionais envolvidos no cumprimento do plano de ação.</w:t>
      </w:r>
    </w:p>
    <w:p w14:paraId="0DDF986D" w14:textId="77777777" w:rsidR="00AB227D" w:rsidRDefault="003A7D9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OBS: os resultados podem ser registrados de formas simples, como: fotos, depoimentos, relatórios, textos diversos e etc. Neste ponto o importante é registras os resultados e poder manter a memória dos Projetos integradores</w:t>
      </w:r>
    </w:p>
  </w:comment>
  <w:comment w:id="4" w:author="Raiane Ferreira Teixeira" w:date="2017-11-07T12:04:00Z" w:initials="">
    <w:p w14:paraId="55E73323" w14:textId="77777777" w:rsidR="00AB227D" w:rsidRDefault="003A7D9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ATENÇÃO INSTRUTOR</w:t>
      </w:r>
    </w:p>
    <w:p w14:paraId="21A19FA2" w14:textId="77777777" w:rsidR="00AB227D" w:rsidRDefault="003A7D9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adote estratégias que evidenciem as Marcas Formativas Senac na resolução dos desafios apresentados; </w:t>
      </w:r>
    </w:p>
    <w:p w14:paraId="5075BC21" w14:textId="77777777" w:rsidR="00AB227D" w:rsidRDefault="003A7D9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articule as competências do curso no desenvolvimento do Projeto Integrador; • elabore síntese do Projeto Integrador, respondendo às especificações do tema gerador;</w:t>
      </w:r>
    </w:p>
    <w:p w14:paraId="4FBF1342" w14:textId="77777777" w:rsidR="00AB227D" w:rsidRDefault="003A7D9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 apresente os resultados do Projeto Integrador com coerência e criatividade, propondo soluções inovadoras, a partir da visão crítica da atuação profissional no segmento.</w:t>
      </w:r>
    </w:p>
  </w:comment>
  <w:comment w:id="5" w:author="Raiane Ferreira Teixeira" w:date="2017-11-07T12:06:00Z" w:initials="">
    <w:p w14:paraId="70529993" w14:textId="77777777" w:rsidR="00AB227D" w:rsidRDefault="003A7D9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o plano de ação apresenta o cronograma das ações e entregas parciais que serão realizadas ao longo de todo o curso, o que possibilita o monitoramento e replanejamento do próprio projeto, caso aconteçam intercorrências durante o processo. Deve incluir atividades que estimulem os alunos a agir, a observar a existência de diferentes pontos de vista sobre a ocupação, a analisar os procedimentos envolvidos no fazer profissional das competências, a confrontar-se com conhecimentos técnico-científicos e a posicionar-se frente a novas questões. Principalmente, as estratégias definidas no plano devem garantir a ação coletiva e transformadora dos alunos, articulando, na resolução dos desafios propostos, as competências do perfil profissional de conclusão. Esse produto, uma vez definido em conjunto com os alunos, deve ser compartilhado com toda a equipe pedagógica.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3A723C0" w15:done="0"/>
  <w15:commentEx w15:paraId="2E135DEF" w15:done="0"/>
  <w15:commentEx w15:paraId="380763DB" w15:done="0"/>
  <w15:commentEx w15:paraId="0DDF986D" w15:done="0"/>
  <w15:commentEx w15:paraId="4FBF1342" w15:done="0"/>
  <w15:commentEx w15:paraId="7052999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3A723C0" w16cid:durableId="2DF72FD6"/>
  <w16cid:commentId w16cid:paraId="2E135DEF" w16cid:durableId="2DF72FD7"/>
  <w16cid:commentId w16cid:paraId="380763DB" w16cid:durableId="2DF72FD8"/>
  <w16cid:commentId w16cid:paraId="0DDF986D" w16cid:durableId="2DF72FD9"/>
  <w16cid:commentId w16cid:paraId="4FBF1342" w16cid:durableId="2DF72FDA"/>
  <w16cid:commentId w16cid:paraId="70529993" w16cid:durableId="2DF72FD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27D"/>
    <w:rsid w:val="001A79E1"/>
    <w:rsid w:val="003A7D9D"/>
    <w:rsid w:val="004554DC"/>
    <w:rsid w:val="00604C20"/>
    <w:rsid w:val="009062CA"/>
    <w:rsid w:val="009D1BAF"/>
    <w:rsid w:val="00AB227D"/>
    <w:rsid w:val="00D530BA"/>
    <w:rsid w:val="00D74689"/>
    <w:rsid w:val="00F1227C"/>
    <w:rsid w:val="00F92C74"/>
    <w:rsid w:val="00FE697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9BD44"/>
  <w15:docId w15:val="{3020ED1A-18C6-425F-A1F7-2FE5EFBCD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35916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30DE8A-4967-44C3-8B52-11C0329FA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TotalTime>
  <Pages>4</Pages>
  <Words>437</Words>
  <Characters>2360</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Aluno</cp:lastModifiedBy>
  <cp:revision>6</cp:revision>
  <dcterms:created xsi:type="dcterms:W3CDTF">2026-07-07T10:57:00Z</dcterms:created>
  <dcterms:modified xsi:type="dcterms:W3CDTF">2026-07-20T12:00:00Z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0x010100672A26A373310C4C82AD58F87C13DE72</vt:lpwstr>
  </property>
</Properties>
</file>