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title="Logotipo Julius Hot Dog" descr="Logotipo da marca Julius Hot D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9A3D12"/>
          <w:sz w:val="22"/>
        </w:rPr>
        <w:t>RELATÓRIO TÉCNICO</w:t>
      </w:r>
    </w:p>
    <w:p>
      <w:pPr>
        <w:spacing w:after="200"/>
        <w:jc w:val="center"/>
      </w:pPr>
      <w:r>
        <w:rPr>
          <w:rFonts w:ascii="Calibri" w:hAnsi="Calibri"/>
          <w:b/>
          <w:color w:val="172B3A"/>
          <w:sz w:val="60"/>
        </w:rPr>
        <w:t>Julius Hot Dog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Front-end, back-end, banco de dados, Meta/WhatsApp e implantação no Render</w:t>
      </w:r>
    </w:p>
    <w:p>
      <w:pPr>
        <w:spacing w:before="1600" w:after="160"/>
        <w:jc w:val="center"/>
      </w:pPr>
      <w:r>
        <w:rPr>
          <w:rFonts w:ascii="Calibri" w:hAnsi="Calibri"/>
          <w:i/>
          <w:color w:val="65737E"/>
          <w:sz w:val="22"/>
        </w:rPr>
        <w:t>Documento de arquitetura e implementação</w:t>
      </w:r>
    </w:p>
    <w:p>
      <w:pPr>
        <w:jc w:val="center"/>
      </w:pPr>
      <w:r>
        <w:rPr>
          <w:rFonts w:ascii="Calibri" w:hAnsi="Calibri"/>
          <w:b/>
          <w:color w:val="172B3A"/>
          <w:sz w:val="22"/>
        </w:rPr>
        <w:t>13 de junho de 2026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rPr>
          <w:rFonts w:ascii="Calibri" w:hAnsi="Calibri"/>
        </w:rPr>
        <w:t>O Julius Hot Dog foi construído como uma aplicação web responsiva para cadastro de clientes, exibição do cardápio, montagem do carrinho, solicitação de pedidos e administração de produtos, insumos, estoque e relatórios. A solução usa páginas HTML, CSS e JavaScript no navegador, uma API em Node.js/Express, PostgreSQL hospedado no Supabase e a WhatsApp Cloud API da Meta para aprovação operacional dos pedidos.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RESULTADO PRINCIPAL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1"/>
              </w:rPr>
              <w:t>O cliente faz o pedido no site, o Julius recebe uma mensagem no WhatsApp com as opções Aceitar e Negar e, somente após o aceite, o sistema cria o pedido definitivo e dá baixa nos insumos e nas unidades de bebidas.</w:t>
            </w:r>
          </w:p>
        </w:tc>
      </w:tr>
    </w:tbl>
    <w:p>
      <w:pPr>
        <w:spacing w:after="20"/>
      </w:pPr>
    </w:p>
    <w:p>
      <w:pPr>
        <w:pStyle w:val="Heading2"/>
      </w:pPr>
      <w:r>
        <w:t>1.1 Objetivos atendidos</w:t>
      </w:r>
    </w:p>
    <w:p>
      <w:pPr>
        <w:pStyle w:val="ListBullet"/>
      </w:pPr>
      <w:r>
        <w:rPr>
          <w:rFonts w:ascii="Calibri" w:hAnsi="Calibri"/>
        </w:rPr>
        <w:t>Separar a experiência do cliente da área administrativa, liberando o menu Controle apenas para usuários com perfil de administrador.</w:t>
      </w:r>
    </w:p>
    <w:p>
      <w:pPr>
        <w:pStyle w:val="ListBullet"/>
      </w:pPr>
      <w:r>
        <w:rPr>
          <w:rFonts w:ascii="Calibri" w:hAnsi="Calibri"/>
        </w:rPr>
        <w:t>Apresentar lanches antes das bebidas, permitir filtros por categoria e ocultar produtos marcados como indisponíveis.</w:t>
      </w:r>
    </w:p>
    <w:p>
      <w:pPr>
        <w:pStyle w:val="ListBullet"/>
      </w:pPr>
      <w:r>
        <w:rPr>
          <w:rFonts w:ascii="Calibri" w:hAnsi="Calibri"/>
        </w:rPr>
        <w:t>Controlar insumos quantitativos, insumos booleanos e estoque unitário de bebidas.</w:t>
      </w:r>
    </w:p>
    <w:p>
      <w:pPr>
        <w:pStyle w:val="ListBullet"/>
      </w:pPr>
      <w:r>
        <w:rPr>
          <w:rFonts w:ascii="Calibri" w:hAnsi="Calibri"/>
        </w:rPr>
        <w:t>Registrar pedidos pendentes, aceitos e negados, com confirmação enviada ao cliente pelo WhatsApp.</w:t>
      </w:r>
    </w:p>
    <w:p>
      <w:pPr>
        <w:pStyle w:val="ListBullet"/>
      </w:pPr>
      <w:r>
        <w:rPr>
          <w:rFonts w:ascii="Calibri" w:hAnsi="Calibri"/>
        </w:rPr>
        <w:t>Disponibilizar relatórios administrativos por dia, mês ou ano, com faturamento, quantidade de pedidos e ticket médio.</w:t>
      </w:r>
    </w:p>
    <w:p>
      <w:pPr>
        <w:pStyle w:val="ListBullet"/>
      </w:pPr>
      <w:r>
        <w:rPr>
          <w:rFonts w:ascii="Calibri" w:hAnsi="Calibri"/>
        </w:rPr>
        <w:t>Publicar a aplicação em serviço web no Render, usando variáveis de ambiente para as integrações externas.</w:t>
      </w:r>
    </w:p>
    <w:p>
      <w:pPr>
        <w:pStyle w:val="Heading2"/>
      </w:pPr>
      <w:r>
        <w:t>1.2 Arquitetura em camadas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Camada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Tecnologia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Responsabilidade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Interface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HTML, CSS e JavaScript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Navegação, cardápio, carrinho, login e painel de controle.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Node.js e Express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Autenticação, validações, regras de pedido, estoque e relatórios.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Dados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PostgreSQL / Supabase REST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Usuários, produtos, insumos, solicitações e pedidos.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Mensageria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Meta WhatsApp Cloud API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Aprovação do pedido e retorno ao cliente.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Hospedagem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Render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Build, execução, URL pública e variáveis de ambiente.</w:t>
            </w:r>
          </w:p>
        </w:tc>
      </w:tr>
    </w:tbl>
    <w:p>
      <w:pPr>
        <w:spacing w:after="20"/>
      </w:pPr>
    </w:p>
    <w:p>
      <w:pPr>
        <w:pStyle w:val="Heading2"/>
      </w:pPr>
      <w:r>
        <w:t>1.3 Organização do projeto</w:t>
      </w:r>
    </w:p>
    <w:p>
      <w:r>
        <w:rPr>
          <w:rFonts w:ascii="Calibri" w:hAnsi="Calibri"/>
        </w:rPr>
        <w:t>A raiz contém as páginas públicas, estilos, scripts e imagens. O back-end fica em src, organizado em controllers, services, models, routes, middlewares, config e utils. Os scripts de criação e evolução do banco ficam em sql, e o arquivo render.yaml descreve a implantação.</w:t>
      </w:r>
    </w:p>
    <w:p>
      <w:r>
        <w:br w:type="page"/>
      </w:r>
    </w:p>
    <w:p>
      <w:pPr>
        <w:pStyle w:val="Heading1"/>
      </w:pPr>
      <w:r>
        <w:t>2. Front-end</w:t>
      </w:r>
    </w:p>
    <w:p>
      <w:r>
        <w:rPr>
          <w:rFonts w:ascii="Calibri" w:hAnsi="Calibri"/>
        </w:rPr>
        <w:t>O front-end foi implementado sem framework, mantendo a aplicação leve e fácil de publicar junto com o servidor Express. Cada tela possui HTML próprio, arquivos CSS responsivos e módulos JavaScript que consomem a API por meio do helper central js/api.js.</w:t>
      </w:r>
    </w:p>
    <w:p>
      <w:pPr>
        <w:pStyle w:val="Heading2"/>
      </w:pPr>
      <w:r>
        <w:t>2.1 Páginas e navegação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Tela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Finalidade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Login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Entrar, cadastrar cliente, exibir o nome da conta autenticada e permitir sair.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Home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Apresentação da marca e acesso ao cardápio após autenticação.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Cardápio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Listar produtos ativos, filtrar por categoria e adicionar itens ao carrinho.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Carrinho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Alterar quantidades, incluir observações e enviar o pedido para aprovação.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Controle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Administrar produtos, insumos, disponibilidade, estoque e relatórios.</w:t>
            </w:r>
          </w:p>
        </w:tc>
      </w:tr>
    </w:tbl>
    <w:p>
      <w:pPr>
        <w:spacing w:after="20"/>
      </w:pPr>
    </w:p>
    <w:p>
      <w:pPr>
        <w:pStyle w:val="Heading2"/>
      </w:pPr>
      <w:r>
        <w:t>2.2 Sessão e menus condicionais</w:t>
      </w:r>
    </w:p>
    <w:p>
      <w:r>
        <w:rPr>
          <w:rFonts w:ascii="Calibri" w:hAnsi="Calibri"/>
        </w:rPr>
        <w:t>O navegador consulta GET /api/auth/me para confirmar a sessão. O link Controle é criado dinamicamente apenas quando o perfil retornado é admin. Quando o usuário já está autenticado na tela de login, o formulário é substituído pelo nome do cliente, botão Sair, acesso ao cardápio e acesso ao carrinho.</w:t>
      </w:r>
    </w:p>
    <w:p>
      <w:r>
        <w:rPr>
          <w:rFonts w:ascii="Calibri" w:hAnsi="Calibri"/>
        </w:rPr>
        <w:t>As páginas protegidas também são validadas no servidor. Dessa forma, ocultar um link no front-end melhora a experiência, mas a autorização real continua sendo executada pelo middleware do Express.</w:t>
      </w:r>
    </w:p>
    <w:p>
      <w:pPr>
        <w:pStyle w:val="Heading2"/>
      </w:pPr>
      <w:r>
        <w:t>2.3 Cardápio e imagens</w:t>
      </w:r>
    </w:p>
    <w:p>
      <w:pPr>
        <w:pStyle w:val="ListBullet"/>
      </w:pPr>
      <w:r>
        <w:rPr>
          <w:rFonts w:ascii="Calibri" w:hAnsi="Calibri"/>
        </w:rPr>
        <w:t>A listagem solicita apenas produtos ativos com GET /api/products?active=true.</w:t>
      </w:r>
    </w:p>
    <w:p>
      <w:pPr>
        <w:pStyle w:val="ListBullet"/>
      </w:pPr>
      <w:r>
        <w:rPr>
          <w:rFonts w:ascii="Calibri" w:hAnsi="Calibri"/>
        </w:rPr>
        <w:t>A ordenação coloca a categoria snack antes de drink.</w:t>
      </w:r>
    </w:p>
    <w:p>
      <w:pPr>
        <w:pStyle w:val="ListBullet"/>
      </w:pPr>
      <w:r>
        <w:rPr>
          <w:rFonts w:ascii="Calibri" w:hAnsi="Calibri"/>
        </w:rPr>
        <w:t>Imagens específicas usam WebP com carregamento lazy e decoding assíncrono.</w:t>
      </w:r>
    </w:p>
    <w:p>
      <w:pPr>
        <w:pStyle w:val="ListBullet"/>
      </w:pPr>
      <w:r>
        <w:rPr>
          <w:rFonts w:ascii="Calibri" w:hAnsi="Calibri"/>
        </w:rPr>
        <w:t>Produtos novos sem foto específica usam ícones padronizados de hot dog, lata ou garrafa.</w:t>
      </w:r>
    </w:p>
    <w:p>
      <w:pPr>
        <w:pStyle w:val="ListBullet"/>
      </w:pPr>
      <w:r>
        <w:rPr>
          <w:rFonts w:ascii="Calibri" w:hAnsi="Calibri"/>
        </w:rPr>
        <w:t>O servidor aplica cache público de sete dias para PNG, WebP, JPEG, GIF e SVG.</w:t>
      </w:r>
    </w:p>
    <w:p>
      <w:pPr>
        <w:pStyle w:val="Heading2"/>
      </w:pPr>
      <w:r>
        <w:t>2.4 Carrinho</w:t>
      </w:r>
    </w:p>
    <w:p>
      <w:r>
        <w:rPr>
          <w:rFonts w:ascii="Calibri" w:hAnsi="Calibri"/>
        </w:rPr>
        <w:t>O carrinho é persistido no localStorage com a chave julios_cart. A página permite aumentar, diminuir ou remover itens, calcula subtotal e total e envia somente os identificadores e quantidades para POST /api/orders/request. Os preços não são confiados ao navegador: o back-end recarrega cada produto e recalcula os valores.</w:t>
      </w:r>
    </w:p>
    <w:p>
      <w:pPr>
        <w:pStyle w:val="Heading2"/>
      </w:pPr>
      <w:r>
        <w:t>2.5 Painel administrativo</w:t>
      </w:r>
    </w:p>
    <w:p>
      <w:r>
        <w:rPr>
          <w:rFonts w:ascii="Calibri" w:hAnsi="Calibri"/>
        </w:rPr>
        <w:t>A tela Controle reúne três áreas: produtos, insumos e relatórios. Em produtos, o administrador pode cadastrar, editar, excluir e alternar disponibilidade. Bebidas exigem quantidade em unidades; lanches podem ser vinculados a insumos, e os checkboxes são reabertos marcados quando o vínculo já existe.</w:t>
      </w:r>
    </w:p>
    <w:p>
      <w:r>
        <w:br w:type="page"/>
      </w:r>
    </w:p>
    <w:p>
      <w:pPr>
        <w:pStyle w:val="Heading1"/>
      </w:pPr>
      <w:r>
        <w:t>3. Back-end</w:t>
      </w:r>
    </w:p>
    <w:p>
      <w:r>
        <w:rPr>
          <w:rFonts w:ascii="Calibri" w:hAnsi="Calibri"/>
        </w:rPr>
        <w:t>A API foi implementada em Node.js com Express 4. A aplicação inicia em server.js, carrega variáveis de ambiente, cria o servidor e delega a configuração para src/app.js. O Express processa JSON e formulários, anexa a sessão, protege páginas HTML, publica arquivos estáticos e monta as rotas sob /api.</w:t>
      </w:r>
    </w:p>
    <w:p>
      <w:pPr>
        <w:pStyle w:val="Heading2"/>
      </w:pPr>
      <w:r>
        <w:t>3.1 Estrutura de responsabilidades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Diretório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Papel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routes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Define URLs, métodos HTTP e middlewares de autenticação.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controllers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Traduz requisições HTTP em chamadas de serviço/modelo e respostas JSON.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services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Concentra regras de negócio, autenticação, pedidos, relatórios e mensagens.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models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Executa operações nas tabelas do Supabase por meio do adaptador REST.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middlewares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Trata sessão, autorização, erros, rotas inexistentes e funções assíncronas.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config / utils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Centraliza ambiente, Supabase, cookies, senhas e respostas padronizadas.</w:t>
            </w:r>
          </w:p>
        </w:tc>
      </w:tr>
    </w:tbl>
    <w:p>
      <w:pPr>
        <w:spacing w:after="20"/>
      </w:pPr>
    </w:p>
    <w:p>
      <w:pPr>
        <w:pStyle w:val="Heading2"/>
      </w:pPr>
      <w:r>
        <w:t>3.2 Endpoints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Grupo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Exemplos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Autenticação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POST /api/auth/register, POST /api/auth/login, POST /api/auth/logout, GET /api/auth/me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Produtos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GET/POST /api/products, PUT/DELETE /api/products/:id, PATCH /api/products/:id/availability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Insumos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GET/POST /api/supplies, PUT/DELETE /api/supplies/:id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Pedidos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POST /api/orders/request e rotas administrativas de pedidos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Relatórios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GET /api/reports/dashboard e GET /api/reports/public-config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WhatsApp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GET e POST /api/whatsapp/webhook</w:t>
            </w:r>
          </w:p>
        </w:tc>
      </w:tr>
    </w:tbl>
    <w:p>
      <w:pPr>
        <w:spacing w:after="20"/>
      </w:pPr>
    </w:p>
    <w:p>
      <w:pPr>
        <w:pStyle w:val="Heading2"/>
      </w:pPr>
      <w:r>
        <w:t>3.3 Validações</w:t>
      </w:r>
    </w:p>
    <w:p>
      <w:pPr>
        <w:pStyle w:val="ListBullet"/>
      </w:pPr>
      <w:r>
        <w:rPr>
          <w:rFonts w:ascii="Calibri" w:hAnsi="Calibri"/>
        </w:rPr>
        <w:t>Nome, descrição e preço são obrigatórios; o preço deve ser maior que zero.</w:t>
      </w:r>
    </w:p>
    <w:p>
      <w:pPr>
        <w:pStyle w:val="ListBullet"/>
      </w:pPr>
      <w:r>
        <w:rPr>
          <w:rFonts w:ascii="Calibri" w:hAnsi="Calibri"/>
        </w:rPr>
        <w:t>A quantidade de uma bebida deve ser inteira e maior ou igual a zero.</w:t>
      </w:r>
    </w:p>
    <w:p>
      <w:pPr>
        <w:pStyle w:val="ListBullet"/>
      </w:pPr>
      <w:r>
        <w:rPr>
          <w:rFonts w:ascii="Calibri" w:hAnsi="Calibri"/>
        </w:rPr>
        <w:t>Itens de pedido precisam existir, estar ativos e ter quantidade mínima de uma unidade.</w:t>
      </w:r>
    </w:p>
    <w:p>
      <w:pPr>
        <w:pStyle w:val="ListBullet"/>
      </w:pPr>
      <w:r>
        <w:rPr>
          <w:rFonts w:ascii="Calibri" w:hAnsi="Calibri"/>
        </w:rPr>
        <w:t>Pedidos são rejeitados quando faltam insumos obrigatórios ou unidades de bebidas.</w:t>
      </w:r>
    </w:p>
    <w:p>
      <w:pPr>
        <w:pStyle w:val="ListBullet"/>
      </w:pPr>
      <w:r>
        <w:rPr>
          <w:rFonts w:ascii="Calibri" w:hAnsi="Calibri"/>
        </w:rPr>
        <w:t>A disponibilidade recebe exclusivamente um valor booleano.</w:t>
      </w:r>
    </w:p>
    <w:p>
      <w:pPr>
        <w:pStyle w:val="ListBullet"/>
      </w:pPr>
      <w:r>
        <w:rPr>
          <w:rFonts w:ascii="Calibri" w:hAnsi="Calibri"/>
        </w:rPr>
        <w:t>Rotas administrativas exigem sessão e role admin.</w:t>
      </w:r>
    </w:p>
    <w:p>
      <w:pPr>
        <w:pStyle w:val="Heading2"/>
      </w:pPr>
      <w:r>
        <w:t>3.4 Autenticação e sessão</w:t>
      </w:r>
    </w:p>
    <w:p>
      <w:r>
        <w:rPr>
          <w:rFonts w:ascii="Calibri" w:hAnsi="Calibri"/>
        </w:rPr>
        <w:t>As senhas são protegidas com bcryptjs. Após o login, o servidor gera um token de sessão assinado com HMAC-SHA256, contendo identificação, contato, perfil e validade de oito horas. O token é armazenado no cookie julios_session com HttpOnly e SameSite=Lax. O middleware requireAuth exige login e requireAdmin exige o perfil administrativo.</w:t>
      </w:r>
    </w:p>
    <w:p>
      <w:r>
        <w:br w:type="page"/>
      </w:r>
    </w:p>
    <w:p>
      <w:pPr>
        <w:pStyle w:val="Heading1"/>
      </w:pPr>
      <w:r>
        <w:t>4. Banco de dados</w:t>
      </w:r>
    </w:p>
    <w:p>
      <w:r>
        <w:rPr>
          <w:rFonts w:ascii="Calibri" w:hAnsi="Calibri"/>
        </w:rPr>
        <w:t>O banco utiliza PostgreSQL no Supabase. A API não usa um ORM: os models chamam diretamente o endpoint REST /rest/v1 do Supabase, enviando a chave configurada no ambiente. O BaseModel oferece consultas comuns, enquanto os models especializados tratam vínculos e operações detalhadas.</w:t>
      </w:r>
    </w:p>
    <w:p>
      <w:pPr>
        <w:pStyle w:val="Heading2"/>
      </w:pPr>
      <w:r>
        <w:t>4.1 Tabelas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Tabela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Conteúdo principal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users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Clientes e administradores, telefone, hash da senha e perfil.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products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Nome, descrição, preço, imagem, categoria, estoque e disponibilidade.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supplies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Quantidade, unidade, modo booleano e disponibilidade de insumos.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product_supplies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Relação entre lanches e insumos, com quantidade necessária.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order_requests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Solicitação enviada ao WhatsApp, status, itens JSON e pedido associado.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orders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Pedido definitivo após o aceite, valores, cliente e status operacional.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order_items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Itens normalizados do pedido definitivo.</w:t>
            </w:r>
          </w:p>
        </w:tc>
      </w:tr>
    </w:tbl>
    <w:p>
      <w:pPr>
        <w:spacing w:after="20"/>
      </w:pPr>
    </w:p>
    <w:p>
      <w:pPr>
        <w:pStyle w:val="Heading2"/>
      </w:pPr>
      <w:r>
        <w:t>4.2 Integridade e evolução</w:t>
      </w:r>
    </w:p>
    <w:p>
      <w:pPr>
        <w:pStyle w:val="ListBullet"/>
      </w:pPr>
      <w:r>
        <w:rPr>
          <w:rFonts w:ascii="Calibri" w:hAnsi="Calibri"/>
        </w:rPr>
        <w:t>Chaves estrangeiras ligam pedidos, usuários, produtos, itens e insumos.</w:t>
      </w:r>
    </w:p>
    <w:p>
      <w:pPr>
        <w:pStyle w:val="ListBullet"/>
      </w:pPr>
      <w:r>
        <w:rPr>
          <w:rFonts w:ascii="Calibri" w:hAnsi="Calibri"/>
        </w:rPr>
        <w:t>O preço possui CHECK price &gt; 0 e o estoque possui CHECK stock_quantity &gt;= 0.</w:t>
      </w:r>
    </w:p>
    <w:p>
      <w:pPr>
        <w:pStyle w:val="ListBullet"/>
      </w:pPr>
      <w:r>
        <w:rPr>
          <w:rFonts w:ascii="Calibri" w:hAnsi="Calibri"/>
        </w:rPr>
        <w:t>O vínculo product_supplies é único por produto e insumo.</w:t>
      </w:r>
    </w:p>
    <w:p>
      <w:pPr>
        <w:pStyle w:val="ListBullet"/>
      </w:pPr>
      <w:r>
        <w:rPr>
          <w:rFonts w:ascii="Calibri" w:hAnsi="Calibri"/>
        </w:rPr>
        <w:t>Triggers atualizam automaticamente o campo updated_at.</w:t>
      </w:r>
    </w:p>
    <w:p>
      <w:pPr>
        <w:pStyle w:val="ListBullet"/>
      </w:pPr>
      <w:r>
        <w:rPr>
          <w:rFonts w:ascii="Calibri" w:hAnsi="Calibri"/>
        </w:rPr>
        <w:t>Migrations separadas adicionaram categorias, imagens, preço positivo, insumos e estoque de bebidas.</w:t>
      </w:r>
    </w:p>
    <w:p>
      <w:pPr>
        <w:pStyle w:val="ListBullet"/>
      </w:pPr>
      <w:r>
        <w:rPr>
          <w:rFonts w:ascii="Calibri" w:hAnsi="Calibri"/>
        </w:rPr>
        <w:t>O schema inclui dados iniciais de produtos, administrador e insumos.</w:t>
      </w:r>
    </w:p>
    <w:p>
      <w:pPr>
        <w:pStyle w:val="Heading2"/>
      </w:pPr>
      <w:r>
        <w:t>4.3 Observação de segurança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3D12"/>
                <w:sz w:val="18"/>
              </w:rPr>
              <w:t>PONTO DE ATENÇÃO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1"/>
              </w:rPr>
              <w:t>O schema atual desabilita Row Level Security nas tabelas e o adaptador usa uma chave configurada no servidor. Em produção, recomenda-se manter todas as operações de dados restritas ao back-end, retirar valores padrão sensíveis do código, rotacionar segredos e avaliar políticas RLS adequadas.</w:t>
            </w:r>
          </w:p>
        </w:tc>
      </w:tr>
    </w:tbl>
    <w:p>
      <w:pPr>
        <w:spacing w:after="20"/>
      </w:pPr>
    </w:p>
    <w:p>
      <w:pPr>
        <w:pStyle w:val="Heading2"/>
      </w:pPr>
      <w:r>
        <w:t>4.4 Relação lógica dos dados</w:t>
      </w:r>
    </w:p>
    <w:p>
      <w:r>
        <w:rPr>
          <w:rFonts w:ascii="Calibri" w:hAnsi="Calibri"/>
        </w:rPr>
        <w:t>Um usuário pode gerar várias solicitações de pedido. Cada solicitação armazena um snapshot dos itens em JSON para preservar o conteúdo enviado ao WhatsApp. Quando aceita, ela referencia um registro em orders; esse pedido possui registros individuais em order_items. Produtos do tipo lanche podem ter vários vínculos em product_supplies, cada um apontando para um insumo.</w:t>
      </w:r>
    </w:p>
    <w:p>
      <w:r>
        <w:br w:type="page"/>
      </w:r>
    </w:p>
    <w:p>
      <w:pPr>
        <w:pStyle w:val="Heading1"/>
      </w:pPr>
      <w:r>
        <w:t>5. Fluxo do pedido e estoque</w:t>
      </w:r>
    </w:p>
    <w:p>
      <w:pPr>
        <w:pStyle w:val="ListNumber"/>
      </w:pPr>
      <w:r>
        <w:rPr>
          <w:rFonts w:ascii="Calibri" w:hAnsi="Calibri"/>
        </w:rPr>
        <w:t>O cliente autenticado adiciona produtos ao carrinho e envia os itens com uma observação opcional.</w:t>
      </w:r>
    </w:p>
    <w:p>
      <w:pPr>
        <w:pStyle w:val="ListNumber"/>
      </w:pPr>
      <w:r>
        <w:rPr>
          <w:rFonts w:ascii="Calibri" w:hAnsi="Calibri"/>
        </w:rPr>
        <w:t>O servidor recarrega os produtos no banco, valida disponibilidade, quantidade, preço, insumos e estoque de bebidas.</w:t>
      </w:r>
    </w:p>
    <w:p>
      <w:pPr>
        <w:pStyle w:val="ListNumber"/>
      </w:pPr>
      <w:r>
        <w:rPr>
          <w:rFonts w:ascii="Calibri" w:hAnsi="Calibri"/>
        </w:rPr>
        <w:t>A solicitação é gravada em order_requests com status pending e os itens detalhados em JSON.</w:t>
      </w:r>
    </w:p>
    <w:p>
      <w:pPr>
        <w:pStyle w:val="ListNumber"/>
      </w:pPr>
      <w:r>
        <w:rPr>
          <w:rFonts w:ascii="Calibri" w:hAnsi="Calibri"/>
        </w:rPr>
        <w:t>O serviço de WhatsApp envia o resumo ao número do Julius com os botões Aceitar e Negar.</w:t>
      </w:r>
    </w:p>
    <w:p>
      <w:pPr>
        <w:pStyle w:val="ListNumber"/>
      </w:pPr>
      <w:r>
        <w:rPr>
          <w:rFonts w:ascii="Calibri" w:hAnsi="Calibri"/>
        </w:rPr>
        <w:t>Ao aceitar, o webhook cria o pedido definitivo com status preparing, registra order_items, debita insumos quantitativos e reduz o estoque das bebidas.</w:t>
      </w:r>
    </w:p>
    <w:p>
      <w:pPr>
        <w:pStyle w:val="ListNumber"/>
      </w:pPr>
      <w:r>
        <w:rPr>
          <w:rFonts w:ascii="Calibri" w:hAnsi="Calibri"/>
        </w:rPr>
        <w:t>A solicitação passa para accepted, recebe o order_id e o cliente recebe uma mensagem de confirmação.</w:t>
      </w:r>
    </w:p>
    <w:p>
      <w:pPr>
        <w:pStyle w:val="ListNumber"/>
      </w:pPr>
      <w:r>
        <w:rPr>
          <w:rFonts w:ascii="Calibri" w:hAnsi="Calibri"/>
        </w:rPr>
        <w:t>Ao negar, não há baixa de estoque; a solicitação passa para denied e o cliente recebe a resposta correspondente.</w:t>
      </w:r>
    </w:p>
    <w:p>
      <w:pPr>
        <w:pStyle w:val="Heading2"/>
      </w:pPr>
      <w:r>
        <w:t>5.1 Insumos</w:t>
      </w:r>
    </w:p>
    <w:p>
      <w:r>
        <w:rPr>
          <w:rFonts w:ascii="Calibri" w:hAnsi="Calibri"/>
        </w:rPr>
        <w:t>Insumos quantitativos usam quantity_required multiplicada pela quantidade de cada lanche. Insumos booleanos não são debitados numericamente: sua disponibilidade é verificada pelo campo available. Isso atende itens como molhos ou complementos controlados apenas como disponível/indisponível.</w:t>
      </w:r>
    </w:p>
    <w:p>
      <w:pPr>
        <w:pStyle w:val="Heading2"/>
      </w:pPr>
      <w:r>
        <w:t>5.2 Bebidas</w:t>
      </w:r>
    </w:p>
    <w:p>
      <w:r>
        <w:rPr>
          <w:rFonts w:ascii="Calibri" w:hAnsi="Calibri"/>
        </w:rPr>
        <w:t>Bebidas usam stock_quantity diretamente em products. O sistema soma a quantidade necessária por produto, impede pedidos acima do estoque e reduz as unidades apenas no aceite. Lanches mantêm o controle principal pelos vínculos com insumos.</w:t>
      </w:r>
    </w:p>
    <w:p>
      <w:pPr>
        <w:pStyle w:val="Heading2"/>
      </w:pPr>
      <w:r>
        <w:t>5.3 Consistência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REGRA CENTRAL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1"/>
              </w:rPr>
              <w:t>A validação ocorre no envio e novamente no aceite. A segunda verificação é necessária porque o estoque pode mudar enquanto a solicitação aguarda a decisão no WhatsApp.</w:t>
            </w:r>
          </w:p>
        </w:tc>
      </w:tr>
    </w:tbl>
    <w:p>
      <w:pPr>
        <w:spacing w:after="20"/>
      </w:pPr>
    </w:p>
    <w:p>
      <w:pPr>
        <w:pStyle w:val="Heading1"/>
      </w:pPr>
      <w:r>
        <w:t>6. Relatórios administrativos</w:t>
      </w:r>
    </w:p>
    <w:p>
      <w:r>
        <w:rPr>
          <w:rFonts w:ascii="Calibri" w:hAnsi="Calibri"/>
        </w:rPr>
        <w:t>O painel de relatórios permite selecionar dia, mês ou ano. O front-end envia os parâmetros period, date, month e year, e o serviço converte o período para um intervalo com início inclusivo e fim exclusivo, considerando o fuso -03:00.</w:t>
      </w:r>
    </w:p>
    <w:p>
      <w:pPr>
        <w:pStyle w:val="ListBullet"/>
      </w:pPr>
      <w:r>
        <w:rPr>
          <w:rFonts w:ascii="Calibri" w:hAnsi="Calibri"/>
        </w:rPr>
        <w:t>Faturamento considera apenas solicitações com status accepted.</w:t>
      </w:r>
    </w:p>
    <w:p>
      <w:pPr>
        <w:pStyle w:val="ListBullet"/>
      </w:pPr>
      <w:r>
        <w:rPr>
          <w:rFonts w:ascii="Calibri" w:hAnsi="Calibri"/>
        </w:rPr>
        <w:t>Total de pedidos conta as solicitações aceitas no período.</w:t>
      </w:r>
    </w:p>
    <w:p>
      <w:pPr>
        <w:pStyle w:val="ListBullet"/>
      </w:pPr>
      <w:r>
        <w:rPr>
          <w:rFonts w:ascii="Calibri" w:hAnsi="Calibri"/>
        </w:rPr>
        <w:t>Ticket médio divide faturamento pela quantidade de pedidos.</w:t>
      </w:r>
    </w:p>
    <w:p>
      <w:pPr>
        <w:pStyle w:val="ListBullet"/>
      </w:pPr>
      <w:r>
        <w:rPr>
          <w:rFonts w:ascii="Calibri" w:hAnsi="Calibri"/>
        </w:rPr>
        <w:t>A listagem detalha cliente, contato, itens, total e data.</w:t>
      </w:r>
    </w:p>
    <w:p>
      <w:pPr>
        <w:pStyle w:val="ListBullet"/>
      </w:pPr>
      <w:r>
        <w:rPr>
          <w:rFonts w:ascii="Calibri" w:hAnsi="Calibri"/>
        </w:rPr>
        <w:t>O painel também retorna totais de produtos, insumos e usuários.</w:t>
      </w:r>
    </w:p>
    <w:p>
      <w:r>
        <w:br w:type="page"/>
      </w:r>
    </w:p>
    <w:p>
      <w:pPr>
        <w:pStyle w:val="Heading1"/>
      </w:pPr>
      <w:r>
        <w:t>7. Integração com a Meta e WhatsApp</w:t>
      </w:r>
    </w:p>
    <w:p>
      <w:r>
        <w:rPr>
          <w:rFonts w:ascii="Calibri" w:hAnsi="Calibri"/>
        </w:rPr>
        <w:t>A integração usa a WhatsApp Cloud API pela Graph API v20.0. O serviço envia requisições HTTPS para o endpoint associado ao WHATSAPP_PHONE_NUMBER_ID, autenticadas com Bearer Token. O número comercial, o token de acesso, os nomes dos templates e o idioma são recebidos por variáveis de ambiente.</w:t>
      </w:r>
    </w:p>
    <w:p>
      <w:pPr>
        <w:pStyle w:val="Heading2"/>
      </w:pPr>
      <w:r>
        <w:t>7.1 Configuração na Meta</w:t>
      </w:r>
    </w:p>
    <w:p>
      <w:pPr>
        <w:pStyle w:val="ListNumber"/>
      </w:pPr>
      <w:r>
        <w:rPr>
          <w:rFonts w:ascii="Calibri" w:hAnsi="Calibri"/>
        </w:rPr>
        <w:t>Criar ou selecionar um aplicativo no Meta for Developers e adicionar o produto WhatsApp.</w:t>
      </w:r>
    </w:p>
    <w:p>
      <w:pPr>
        <w:pStyle w:val="ListNumber"/>
      </w:pPr>
      <w:r>
        <w:rPr>
          <w:rFonts w:ascii="Calibri" w:hAnsi="Calibri"/>
        </w:rPr>
        <w:t>Associar a conta do WhatsApp Business e obter o Phone Number ID e o Business Account ID.</w:t>
      </w:r>
    </w:p>
    <w:p>
      <w:pPr>
        <w:pStyle w:val="ListNumber"/>
      </w:pPr>
      <w:r>
        <w:rPr>
          <w:rFonts w:ascii="Calibri" w:hAnsi="Calibri"/>
        </w:rPr>
        <w:t>Gerar e configurar o token de acesso usado pelo servidor.</w:t>
      </w:r>
    </w:p>
    <w:p>
      <w:pPr>
        <w:pStyle w:val="ListNumber"/>
      </w:pPr>
      <w:r>
        <w:rPr>
          <w:rFonts w:ascii="Calibri" w:hAnsi="Calibri"/>
        </w:rPr>
        <w:t>Cadastrar a URL pública https://SEU-DOMINIO/api/whatsapp/webhook.</w:t>
      </w:r>
    </w:p>
    <w:p>
      <w:pPr>
        <w:pStyle w:val="ListNumber"/>
      </w:pPr>
      <w:r>
        <w:rPr>
          <w:rFonts w:ascii="Calibri" w:hAnsi="Calibri"/>
        </w:rPr>
        <w:t>Usar o mesmo verify token definido em WHATSAPP_VERIFY_TOKEN.</w:t>
      </w:r>
    </w:p>
    <w:p>
      <w:pPr>
        <w:pStyle w:val="ListNumber"/>
      </w:pPr>
      <w:r>
        <w:rPr>
          <w:rFonts w:ascii="Calibri" w:hAnsi="Calibri"/>
        </w:rPr>
        <w:t>Assinar o evento messages.</w:t>
      </w:r>
    </w:p>
    <w:p>
      <w:pPr>
        <w:pStyle w:val="ListNumber"/>
      </w:pPr>
      <w:r>
        <w:rPr>
          <w:rFonts w:ascii="Calibri" w:hAnsi="Calibri"/>
        </w:rPr>
        <w:t>Criar e aprovar os templates de pedido aceito e pedido negado, além do template de aprovação quando utilizado.</w:t>
      </w:r>
    </w:p>
    <w:p>
      <w:pPr>
        <w:pStyle w:val="Heading2"/>
      </w:pPr>
      <w:r>
        <w:t>7.2 Verificação e recebimento do webhook</w:t>
      </w:r>
    </w:p>
    <w:p>
      <w:r>
        <w:rPr>
          <w:rFonts w:ascii="Calibri" w:hAnsi="Calibri"/>
        </w:rPr>
        <w:t>Na verificação inicial, a Meta envia hub.mode, hub.verify_token e hub.challenge. O servidor compara o token e devolve o challenge quando os valores são válidos. Em eventos POST, o controller procura o identificador do botão tanto no formato interactive.button_reply.id quanto no formato legado button.payload.</w:t>
      </w:r>
    </w:p>
    <w:p>
      <w:pPr>
        <w:pStyle w:val="Heading2"/>
      </w:pPr>
      <w:r>
        <w:t>7.3 Botões de decisão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Payload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Efeito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Aceitar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accept_order_&lt;id&gt;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Cria o pedido, baixa estoque e confirma ao cliente.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Negar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deny_order_&lt;id&gt;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Marca a solicitação como negada e avisa o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7.4 Formato da mensagem ao Julius</w:t>
      </w:r>
    </w:p>
    <w:p>
      <w:r>
        <w:rPr>
          <w:rFonts w:ascii="Calibri" w:hAnsi="Calibri"/>
        </w:rPr>
        <w:t>Quando WHATSAPP_ORDER_TEMPLATE_NAME está configurado, o sistema envia um template com quatro parâmetros de corpo e dois quick replies. Sem esse nome, usa uma mensagem interativa com resumo textual e botões.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Parâmetro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Conteúdo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Nome do cliente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Lista resumida: quantidade e nome de cada produto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Valor total formatado em reais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Observações ou a palavra Nenhuma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Elaboração das mensagens do WhatsApp</w:t>
      </w:r>
    </w:p>
    <w:p>
      <w:r>
        <w:rPr>
          <w:rFonts w:ascii="Calibri" w:hAnsi="Calibri"/>
        </w:rPr>
        <w:t>As mensagens foram desenhadas para reduzir digitação, acelerar a decisão do Julius e manter o cliente informado. O código fornece dados variáveis; a frase final exibida ao cliente depende do texto aprovado nos templates da Meta.</w:t>
      </w:r>
    </w:p>
    <w:p>
      <w:pPr>
        <w:pStyle w:val="Heading2"/>
      </w:pPr>
      <w:r>
        <w:t>8.1 Mensagem de aprovação ao Julius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CONTEÚDO FUNCIONAL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1"/>
              </w:rPr>
              <w:t>Identificação do pedido, nome e contato do cliente, itens, observações e total. A mensagem termina com duas ações objetivas: Aceitar e Negar.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No modo interativo sem template, o resumo também inclui telefone e e-mail. Os IDs dos botões carregam o identificador da solicitação, permitindo ao webhook localizar exatamente o pedido que recebeu a decisão.</w:t>
      </w:r>
    </w:p>
    <w:p>
      <w:pPr>
        <w:pStyle w:val="Heading2"/>
      </w:pPr>
      <w:r>
        <w:t>8.2 Mensagem de pedido aceito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Ordem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Variável enviada ao template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Nome do cliente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Número do pedido definitivo, no formato #&lt;order.id&gt;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Valor total formatado em reais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Redação recomendada no template: saudação curta, confirmação de que o pedido foi aceito e está em preparo, número do pedido e valor. O texto deve evitar prometer prazo quando o sistema não calcula tempo de entrega.</w:t>
      </w:r>
    </w:p>
    <w:p>
      <w:pPr>
        <w:pStyle w:val="Heading2"/>
      </w:pPr>
      <w:r>
        <w:t>8.3 Mensagem de pedido negado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Ordem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Variável enviada ao template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Nome do cliente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Número da solicitação, no formato #&lt;order_request.id&gt;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Redação recomendada no template: informar de forma direta e cordial que o pedido não pôde ser aceito e orientar o cliente a revisar o cardápio ou tentar novamente. O motivo específico não é enviado pelo fluxo atual.</w:t>
      </w:r>
    </w:p>
    <w:p>
      <w:pPr>
        <w:pStyle w:val="Heading2"/>
      </w:pPr>
      <w:r>
        <w:t>8.4 Normalização de telefone</w:t>
      </w:r>
    </w:p>
    <w:p>
      <w:r>
        <w:rPr>
          <w:rFonts w:ascii="Calibri" w:hAnsi="Calibri"/>
        </w:rPr>
        <w:t>Telefones com dez ou onze dígitos recebem o prefixo 55. Antes de enviar mensagens ao cliente, o serviço remove caracteres não numéricos e registra no log o telefone normalizado, o template e o idioma, sem registrar o token de acesso.</w:t>
      </w:r>
    </w:p>
    <w:p>
      <w:pPr>
        <w:pStyle w:val="Heading2"/>
      </w:pPr>
      <w:r>
        <w:t>8.5 Canal SMS opcional</w:t>
      </w:r>
    </w:p>
    <w:p>
      <w:r>
        <w:rPr>
          <w:rFonts w:ascii="Calibri" w:hAnsi="Calibri"/>
        </w:rPr>
        <w:t>O projeto também contém um serviço opcional de SMS via Twilio. Ele só envia quando TWILIO_ACCOUNT_SID, TWILIO_AUTH_TOKEN e TWILIO_FROM_NUMBER estão configurados. No fluxo atual de aprovação, o retorno principal é feito pelo WhatsApp.</w:t>
      </w:r>
    </w:p>
    <w:p>
      <w:r>
        <w:br w:type="page"/>
      </w:r>
    </w:p>
    <w:p>
      <w:pPr>
        <w:pStyle w:val="Heading1"/>
      </w:pPr>
      <w:r>
        <w:t>9. Implantação no Render</w:t>
      </w:r>
    </w:p>
    <w:p>
      <w:r>
        <w:rPr>
          <w:rFonts w:ascii="Calibri" w:hAnsi="Calibri"/>
        </w:rPr>
        <w:t>O arquivo render.yaml define um Web Service Node no plano free. O Render executa npm install no build e npm start na inicialização. A porta padrão é 3000, mas o servidor respeita a variável PORT fornecida pela plataforma.</w:t>
      </w:r>
    </w:p>
    <w:p>
      <w:pPr>
        <w:pStyle w:val="Heading2"/>
      </w:pPr>
      <w:r>
        <w:t>9.1 Variáveis de ambiente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Grupo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Variáveis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Aplicação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PORT, SESSION_SECRET, DELIVERY_FEE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Supabase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SUPABASE_URL, SUPABASE_ANON_KEY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Meta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WHATSAPP_PHONE_NUMBER_ID, WHATSAPP_BUSINESS_ACCOUNT_ID, WHATSAPP_ACCESS_TOKEN, WHATSAPP_VERIFY_TOKEN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Mensagens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JULIUS_WHATSAPP_NUMBER, WHATSAPP_ORDER_TEMPLATE_NAME, WHATSAPP_ACCEPTED_TEMPLATE_NAME, WHATSAPP_DENIED_TEMPLATE_NAME, WHATSAPP_TEMPLATE_LANGUAGE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SMS opcional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TWILIO_ACCOUNT_SID, TWILIO_AUTH_TOKEN, TWILIO_FROM_NUMBER</w:t>
            </w:r>
          </w:p>
        </w:tc>
      </w:tr>
    </w:tbl>
    <w:p>
      <w:pPr>
        <w:spacing w:after="20"/>
      </w:pPr>
    </w:p>
    <w:p>
      <w:pPr>
        <w:pStyle w:val="Heading2"/>
      </w:pPr>
      <w:r>
        <w:t>9.2 Processo de publicação</w:t>
      </w:r>
    </w:p>
    <w:p>
      <w:pPr>
        <w:pStyle w:val="ListNumber"/>
      </w:pPr>
      <w:r>
        <w:rPr>
          <w:rFonts w:ascii="Calibri" w:hAnsi="Calibri"/>
        </w:rPr>
        <w:t>O código é versionado em Git e enviado ao repositório GitHub do projeto.</w:t>
      </w:r>
    </w:p>
    <w:p>
      <w:pPr>
        <w:pStyle w:val="ListNumber"/>
      </w:pPr>
      <w:r>
        <w:rPr>
          <w:rFonts w:ascii="Calibri" w:hAnsi="Calibri"/>
        </w:rPr>
        <w:t>O Render acompanha a branch configurada e inicia um novo deploy após o push.</w:t>
      </w:r>
    </w:p>
    <w:p>
      <w:pPr>
        <w:pStyle w:val="ListNumber"/>
      </w:pPr>
      <w:r>
        <w:rPr>
          <w:rFonts w:ascii="Calibri" w:hAnsi="Calibri"/>
        </w:rPr>
        <w:t>Durante o build, as dependências do package.json são instaladas.</w:t>
      </w:r>
    </w:p>
    <w:p>
      <w:pPr>
        <w:pStyle w:val="ListNumber"/>
      </w:pPr>
      <w:r>
        <w:rPr>
          <w:rFonts w:ascii="Calibri" w:hAnsi="Calibri"/>
        </w:rPr>
        <w:t>Na inicialização, server.js carrega o ambiente e sobe o Express.</w:t>
      </w:r>
    </w:p>
    <w:p>
      <w:pPr>
        <w:pStyle w:val="ListNumber"/>
      </w:pPr>
      <w:r>
        <w:rPr>
          <w:rFonts w:ascii="Calibri" w:hAnsi="Calibri"/>
        </w:rPr>
        <w:t>A URL pública passa a servir as páginas, a API e o webhook do WhatsApp no mesmo domínio.</w:t>
      </w:r>
    </w:p>
    <w:p>
      <w:pPr>
        <w:pStyle w:val="Heading2"/>
      </w:pPr>
      <w:r>
        <w:t>9.3 Cuidados operacionais</w:t>
      </w:r>
    </w:p>
    <w:p>
      <w:pPr>
        <w:pStyle w:val="ListBullet"/>
      </w:pPr>
      <w:r>
        <w:rPr>
          <w:rFonts w:ascii="Calibri" w:hAnsi="Calibri"/>
        </w:rPr>
        <w:t>Nunca registrar tokens ou segredos em commits, mensagens ou documentos.</w:t>
      </w:r>
    </w:p>
    <w:p>
      <w:pPr>
        <w:pStyle w:val="ListBullet"/>
      </w:pPr>
      <w:r>
        <w:rPr>
          <w:rFonts w:ascii="Calibri" w:hAnsi="Calibri"/>
        </w:rPr>
        <w:t>Manter SESSION_SECRET forte e exclusivo no Render.</w:t>
      </w:r>
    </w:p>
    <w:p>
      <w:pPr>
        <w:pStyle w:val="ListBullet"/>
      </w:pPr>
      <w:r>
        <w:rPr>
          <w:rFonts w:ascii="Calibri" w:hAnsi="Calibri"/>
        </w:rPr>
        <w:t>Atualizar o token da Meta antes de expirar e monitorar erros da Graph API nos logs.</w:t>
      </w:r>
    </w:p>
    <w:p>
      <w:pPr>
        <w:pStyle w:val="ListBullet"/>
      </w:pPr>
      <w:r>
        <w:rPr>
          <w:rFonts w:ascii="Calibri" w:hAnsi="Calibri"/>
        </w:rPr>
        <w:t>Confirmar que os templates estão aprovados e que os nomes no Render correspondem exatamente aos nomes da Meta.</w:t>
      </w:r>
    </w:p>
    <w:p>
      <w:pPr>
        <w:pStyle w:val="ListBullet"/>
      </w:pPr>
      <w:r>
        <w:rPr>
          <w:rFonts w:ascii="Calibri" w:hAnsi="Calibri"/>
        </w:rPr>
        <w:t>No plano gratuito, considerar o tempo de retomada do serviço após períodos sem acesso.</w:t>
      </w:r>
    </w:p>
    <w:p>
      <w:r>
        <w:br w:type="page"/>
      </w:r>
    </w:p>
    <w:p>
      <w:pPr>
        <w:pStyle w:val="Heading1"/>
      </w:pPr>
      <w:r>
        <w:t>10. Decisões de implementação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Decisão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Justificativa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Front-end sem framework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Menor complexidade de build e publicação para o porte atual.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API e site no mesmo serviço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Simplifica cookies, CORS, deploy e URL do webhook.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Supabase REST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Permite persistência PostgreSQL sem driver ou ORM adicional.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Solicitação antes do pedido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Separa intenção do cliente da confirmação operacional.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Baixa somente no aceite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Evita consumir estoque de pedidos negados.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WebP e cache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Reduz o peso das imagens e acelera carregamentos repetidos.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Templates Meta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Permite mensagens iniciadas pela empresa dentro das regras do WhatsApp.</w:t>
            </w:r>
          </w:p>
        </w:tc>
      </w:tr>
    </w:tbl>
    <w:p>
      <w:pPr>
        <w:spacing w:after="20"/>
      </w:pPr>
    </w:p>
    <w:p>
      <w:pPr>
        <w:pStyle w:val="Heading1"/>
      </w:pPr>
      <w:r>
        <w:t>11. Testes e validações recomendadas</w:t>
      </w:r>
    </w:p>
    <w:p>
      <w:pPr>
        <w:pStyle w:val="ListBullet"/>
      </w:pPr>
      <w:r>
        <w:rPr>
          <w:rFonts w:ascii="Calibri" w:hAnsi="Calibri"/>
        </w:rPr>
        <w:t>Login, logout, expiração de sessão e bloqueio de cliente na rota de Controle.</w:t>
      </w:r>
    </w:p>
    <w:p>
      <w:pPr>
        <w:pStyle w:val="ListBullet"/>
      </w:pPr>
      <w:r>
        <w:rPr>
          <w:rFonts w:ascii="Calibri" w:hAnsi="Calibri"/>
        </w:rPr>
        <w:t>Cadastro e edição de produtos com preço zero, negativo e válido.</w:t>
      </w:r>
    </w:p>
    <w:p>
      <w:pPr>
        <w:pStyle w:val="ListBullet"/>
      </w:pPr>
      <w:r>
        <w:rPr>
          <w:rFonts w:ascii="Calibri" w:hAnsi="Calibri"/>
        </w:rPr>
        <w:t>Cadastro de bebidas com estoque negativo, decimal e inteiro.</w:t>
      </w:r>
    </w:p>
    <w:p>
      <w:pPr>
        <w:pStyle w:val="ListBullet"/>
      </w:pPr>
      <w:r>
        <w:rPr>
          <w:rFonts w:ascii="Calibri" w:hAnsi="Calibri"/>
        </w:rPr>
        <w:t>Produto indisponível ausente no cardápio e rejeitado no pedido.</w:t>
      </w:r>
    </w:p>
    <w:p>
      <w:pPr>
        <w:pStyle w:val="ListBullet"/>
      </w:pPr>
      <w:r>
        <w:rPr>
          <w:rFonts w:ascii="Calibri" w:hAnsi="Calibri"/>
        </w:rPr>
        <w:t>Lanche com insumo indisponível ou quantidade insuficiente.</w:t>
      </w:r>
    </w:p>
    <w:p>
      <w:pPr>
        <w:pStyle w:val="ListBullet"/>
      </w:pPr>
      <w:r>
        <w:rPr>
          <w:rFonts w:ascii="Calibri" w:hAnsi="Calibri"/>
        </w:rPr>
        <w:t>Bebida com quantidade acima do estoque.</w:t>
      </w:r>
    </w:p>
    <w:p>
      <w:pPr>
        <w:pStyle w:val="ListBullet"/>
      </w:pPr>
      <w:r>
        <w:rPr>
          <w:rFonts w:ascii="Calibri" w:hAnsi="Calibri"/>
        </w:rPr>
        <w:t>Aceite e negação pelo WhatsApp, incluindo clique repetido no mesmo botão.</w:t>
      </w:r>
    </w:p>
    <w:p>
      <w:pPr>
        <w:pStyle w:val="ListBullet"/>
      </w:pPr>
      <w:r>
        <w:rPr>
          <w:rFonts w:ascii="Calibri" w:hAnsi="Calibri"/>
        </w:rPr>
        <w:t>Relatórios em limites de dia, virada de mês e virada de ano.</w:t>
      </w:r>
    </w:p>
    <w:p>
      <w:pPr>
        <w:pStyle w:val="ListBullet"/>
      </w:pPr>
      <w:r>
        <w:rPr>
          <w:rFonts w:ascii="Calibri" w:hAnsi="Calibri"/>
        </w:rPr>
        <w:t>Templates inexistentes, token expirado e telefone do cliente inválido.</w:t>
      </w:r>
    </w:p>
    <w:p>
      <w:pPr>
        <w:pStyle w:val="ListBullet"/>
      </w:pPr>
      <w:r>
        <w:rPr>
          <w:rFonts w:ascii="Calibri" w:hAnsi="Calibri"/>
        </w:rPr>
        <w:t>Renderização em celulares, especialmente botões administrativos e filtros.</w:t>
      </w:r>
    </w:p>
    <w:p>
      <w:pPr>
        <w:pStyle w:val="Heading1"/>
      </w:pPr>
      <w:r>
        <w:t>12. Melhorias futuras</w:t>
      </w:r>
    </w:p>
    <w:p>
      <w:pPr>
        <w:pStyle w:val="ListBullet"/>
      </w:pPr>
      <w:r>
        <w:rPr>
          <w:rFonts w:ascii="Calibri" w:hAnsi="Calibri"/>
        </w:rPr>
        <w:t>Adicionar testes automatizados de unidade e integração.</w:t>
      </w:r>
    </w:p>
    <w:p>
      <w:pPr>
        <w:pStyle w:val="ListBullet"/>
      </w:pPr>
      <w:r>
        <w:rPr>
          <w:rFonts w:ascii="Calibri" w:hAnsi="Calibri"/>
        </w:rPr>
        <w:t>Executar a confirmação do webhook de forma idempotente para evitar efeitos duplicados.</w:t>
      </w:r>
    </w:p>
    <w:p>
      <w:pPr>
        <w:pStyle w:val="ListBullet"/>
      </w:pPr>
      <w:r>
        <w:rPr>
          <w:rFonts w:ascii="Calibri" w:hAnsi="Calibri"/>
        </w:rPr>
        <w:t>Usar transações no banco para criação do pedido e baixa conjunta do estoque.</w:t>
      </w:r>
    </w:p>
    <w:p>
      <w:pPr>
        <w:pStyle w:val="ListBullet"/>
      </w:pPr>
      <w:r>
        <w:rPr>
          <w:rFonts w:ascii="Calibri" w:hAnsi="Calibri"/>
        </w:rPr>
        <w:t>Aplicar políticas RLS e revisar a estratégia de chaves do Supabase.</w:t>
      </w:r>
    </w:p>
    <w:p>
      <w:pPr>
        <w:pStyle w:val="ListBullet"/>
      </w:pPr>
      <w:r>
        <w:rPr>
          <w:rFonts w:ascii="Calibri" w:hAnsi="Calibri"/>
        </w:rPr>
        <w:t>Registrar motivo da negação para retornar uma informação mais útil ao cliente.</w:t>
      </w:r>
    </w:p>
    <w:p>
      <w:pPr>
        <w:pStyle w:val="ListBullet"/>
      </w:pPr>
      <w:r>
        <w:rPr>
          <w:rFonts w:ascii="Calibri" w:hAnsi="Calibri"/>
        </w:rPr>
        <w:t>Adicionar observabilidade com métricas, alertas e correlação entre pedido e mensagem.</w:t>
      </w:r>
    </w:p>
    <w:p>
      <w:pPr>
        <w:pStyle w:val="ListBullet"/>
      </w:pPr>
      <w:r>
        <w:rPr>
          <w:rFonts w:ascii="Calibri" w:hAnsi="Calibri"/>
        </w:rPr>
        <w:t>Criar histórico de movimentações de estoque para auditoria.</w:t>
      </w:r>
    </w:p>
    <w:p>
      <w:pPr>
        <w:pStyle w:val="Heading1"/>
      </w:pPr>
      <w:r>
        <w:t>13. Referência rápida de arquivos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Área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19"/>
              </w:rPr>
              <w:t>Arquivos principais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Aplicação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server.js, src/app.js, src/routes/apiRoutes.js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Interface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index.html, pages/*.html, css/*.css, js/*.js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Pedidos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src/services/orderService.js, src/models/OrderRequestModel.js, src/models/OrderModel.js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WhatsApp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src/services/whatsappService.js, src/controllers/whatsappController.js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Autenticação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src/services/authService.js, src/middlewares/auth.js, src/utils/session.js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Banco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src/config/supabase.js, src/models/*.js, sql/schema.sql, sql/*_migration.sql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Deploy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render.yaml, package.json, .env.example</w:t>
            </w:r>
          </w:p>
        </w:tc>
      </w:tr>
    </w:tbl>
    <w:p>
      <w:pPr>
        <w:spacing w:after="20"/>
      </w:pPr>
    </w:p>
    <w:p>
      <w:pPr>
        <w:pStyle w:val="Heading1"/>
      </w:pPr>
      <w:r>
        <w:t>Conclusão</w:t>
      </w:r>
    </w:p>
    <w:p>
      <w:r>
        <w:rPr>
          <w:rFonts w:ascii="Calibri" w:hAnsi="Calibri"/>
        </w:rPr>
        <w:t>A solução integra uma experiência de compra simples com um fluxo operacional controlado pelo WhatsApp. A divisão entre solicitação e pedido definitivo é o núcleo do projeto: ela permite ao Julius decidir antes de comprometer estoque, enquanto o cliente recebe retorno no canal já utilizado pelo negócio. A arquitetura atual é adequada ao escopo e pode evoluir com transações, testes automatizados, políticas de segurança e maior observabilidade.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5737E"/>
        <w:sz w:val="17"/>
      </w:rPr>
      <w:t xml:space="preserve">Documento de arquitetura e implementação  •  </w:t>
    </w:r>
    <w:r>
      <w:rPr>
        <w:rFonts w:ascii="Calibri" w:hAnsi="Calibri"/>
        <w:color w:val="65737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5737E"/>
        <w:sz w:val="17"/>
      </w:rPr>
      <w:t>JULIUS HOT DOG  |  RELATÓRIO TÉCNICO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Julius Hot Dog</dc:title>
  <dc:subject>Arquitetura, implementação e integrações</dc:subject>
  <dc:creator>Projeto Julius Hot Dog</dc:creator>
  <cp:keywords>Node.js, Express, Supabase, Meta, WhatsApp, Render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