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0078D4"/>
          <w:sz w:val="36"/>
        </w:rPr>
        <w:t>Gerador de Certificados</w:t>
      </w:r>
    </w:p>
    <w:p>
      <w:pPr>
        <w:spacing w:before="200" w:after="80"/>
      </w:pPr>
      <w:r>
        <w:rPr>
          <w:b/>
          <w:color w:val="0078D4"/>
          <w:sz w:val="28"/>
        </w:rPr>
        <w:t>Documentação Técnica</w:t>
      </w:r>
    </w:p>
    <w:p>
      <w:pPr>
        <w:spacing w:after="120"/>
      </w:pPr>
      <w:r>
        <w:rPr>
          <w:i w:val="0"/>
          <w:sz w:val="22"/>
        </w:rPr>
        <w:t>Sistema web para geração em lote de certificados PDF a partir de uma lista de participantes (CSV) e um modelo PowerPoint (PPTX).</w:t>
      </w:r>
    </w:p>
    <w:p>
      <w:pPr>
        <w:spacing w:before="80" w:after="80"/>
        <w:pBdr>
          <w:bottom w:val="single" w:sz="6" w:space="1" w:color="D1DBE8"/>
        </w:pBdr>
      </w:pPr>
    </w:p>
    <w:p>
      <w:pPr>
        <w:spacing w:before="200" w:after="80"/>
      </w:pPr>
      <w:r>
        <w:rPr>
          <w:b/>
          <w:color w:val="0078D4"/>
          <w:sz w:val="28"/>
        </w:rP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Python 3.11 + Flask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HTML/CSS/JS puro (sem frameworks)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Conversão PDF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LibreOffice headless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Manipulação PPTX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python-pptx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Envio de e-mail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smtplib (SMTP sem autenticação)</w:t>
            </w:r>
          </w:p>
        </w:tc>
      </w:tr>
    </w:tbl>
    <w:p/>
    <w:p>
      <w:pPr>
        <w:spacing w:before="200" w:after="80"/>
      </w:pPr>
      <w:r>
        <w:rPr>
          <w:b/>
          <w:color w:val="0078D4"/>
          <w:sz w:val="28"/>
        </w:rPr>
        <w:t>Estrutura de arquivos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automacao-certificados/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├── app_web.py                  # Servidor Flask (rotas, jobs em memória)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├── generate_certificates.py    # Lógica de negócio (CSV, PPTX, PDF, e-mail)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├── templates/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│   └── index.html              # Interface web (single-page)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├── static/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│   ├── style.css               # Design Mindworks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│   └── app.js                  # Lógica frontend (formulário, polling, UI)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├── Dockerfile                  # Imagem Docker com LibreOffice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├── .dockerignore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├── .gitignore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└── requirements.txt            # flask, python-pptx</w:t>
      </w:r>
    </w:p>
    <w:p>
      <w:pPr>
        <w:spacing w:after="120"/>
      </w:pPr>
      <w:r>
        <w:rPr>
          <w:i w:val="0"/>
          <w:color w:val="4B5563"/>
          <w:sz w:val="20"/>
        </w:rPr>
        <w:t>Diretórios criados em runtime (não versionados):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uploads/&lt;session_id&gt;/           # Arquivos enviados pelo usuário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outputs/&lt;session_id&gt;/           # Certificados gerados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logs/                           # Log de execução</w:t>
      </w:r>
    </w:p>
    <w:p>
      <w:pPr>
        <w:spacing w:before="200" w:after="80"/>
      </w:pPr>
      <w:r>
        <w:rPr>
          <w:b/>
          <w:color w:val="0078D4"/>
          <w:sz w:val="28"/>
        </w:rPr>
        <w:t>Módulos principais</w:t>
      </w:r>
    </w:p>
    <w:p>
      <w:pPr>
        <w:spacing w:before="200" w:after="80"/>
      </w:pPr>
      <w:r>
        <w:rPr>
          <w:b/>
          <w:color w:val="111827"/>
          <w:sz w:val="24"/>
        </w:rPr>
        <w:t>generate_certificates.py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Função / Classe</w:t>
            </w:r>
          </w:p>
        </w:tc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rPr>
                <w:sz w:val="20"/>
              </w:rPr>
              <w:t>CertificateConfig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Dataclass com todos os parâmetros de uma geração (caminhos, evento, ministrante, callback de progresso)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read_csv_participants(config)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Lê CSV Nome;Email;Função, retorna list[{"name", "email"}]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find_and_replace_in_pptx(path, replacements)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Substitui placeholders em todas as runs de texto do PPTX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convert_pptx_to_pdf(pptx_path, pdf_path)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Chama libreoffice --headless --convert-to pdf via subprocess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generate_certificate(name, config)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Fluxo completo para um participante: copia template → substitui → converte PDF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generate_all_certificates(participants, config)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Itera sobre todos os participantes, chama progress_callback, retorna relatório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send_certificate_email(participant, config)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Envia PDF por SMTP; ignora endereços fora de @mindworks.com.br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send_all_emails(participants, config, callback)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Itera e envia, retorna relatório (sent/failed/skipped)</w:t>
            </w:r>
          </w:p>
        </w:tc>
      </w:tr>
    </w:tbl>
    <w:p/>
    <w:p>
      <w:pPr>
        <w:spacing w:before="200" w:after="80"/>
      </w:pPr>
      <w:r>
        <w:rPr>
          <w:b/>
          <w:color w:val="111827"/>
          <w:sz w:val="24"/>
        </w:rPr>
        <w:t>app_web.py</w:t>
      </w:r>
    </w:p>
    <w:p>
      <w:pPr>
        <w:spacing w:after="120"/>
      </w:pPr>
      <w:r>
        <w:rPr>
          <w:i w:val="0"/>
          <w:sz w:val="22"/>
        </w:rPr>
        <w:t>Estado mantido em dois dicionários globais em memória: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jobs        = {}  # session_id → estado da geração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email_jobs  = {}  # email_session_id → estado do envio</w:t>
      </w:r>
    </w:p>
    <w:p>
      <w:pPr>
        <w:spacing w:after="120"/>
      </w:pPr>
      <w:r>
        <w:rPr>
          <w:i w:val="0"/>
          <w:sz w:val="22"/>
        </w:rPr>
        <w:t>Rotas: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928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Rota</w:t>
            </w:r>
          </w:p>
        </w:tc>
        <w:tc>
          <w:tcPr>
            <w:tcW w:type="dxa" w:w="2928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/>
        </w:tc>
        <w:tc>
          <w:tcPr>
            <w:tcW w:type="dxa" w:w="2928"/>
          </w:tcPr>
          <w:p/>
        </w:tc>
        <w:tc>
          <w:tcPr>
            <w:tcW w:type="dxa" w:w="2928"/>
          </w:tcPr>
          <w:p/>
        </w:tc>
      </w:tr>
      <w:tr>
        <w:tc>
          <w:tcPr>
            <w:tcW w:type="dxa" w:w="29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Serve index.html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/gerar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Recebe multipart/form-data (csv, pptx, event_name, instructor_name); valida; inicia thread de geração; retorna {"session_id"}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/status/&lt;id&gt;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Retorna JSON com progresso, mensagens e relatório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/download/&lt;id&gt;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Cria e serve ZIP com todos os PDFs/PPTXs gerados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/enviar/&lt;id&gt;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Inicia thread de envio de e-mails; retorna {"email_session_id"}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/email-status/&lt;id&gt;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Retorna JSON com progresso do envio</w:t>
            </w:r>
          </w:p>
        </w:tc>
      </w:tr>
    </w:tbl>
    <w:p/>
    <w:p>
      <w:pPr>
        <w:spacing w:after="120"/>
      </w:pPr>
      <w:r>
        <w:rPr>
          <w:i w:val="0"/>
          <w:color w:val="4B5563"/>
          <w:sz w:val="20"/>
        </w:rPr>
        <w:t>O frontend faz polling em /status e /email-status a cada 1 segundo enquanto o job está em andamento.</w:t>
      </w:r>
    </w:p>
    <w:p>
      <w:pPr>
        <w:spacing w:before="200" w:after="80"/>
      </w:pPr>
      <w:r>
        <w:rPr>
          <w:b/>
          <w:color w:val="0078D4"/>
          <w:sz w:val="28"/>
        </w:rPr>
        <w:t>Formato do CSV de entrada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Nome;Email;Função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João Silva;joao.silva@mindworks.com.br;Analista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Maria Oliveira;maria@empresa.com;Gerente</w:t>
      </w:r>
    </w:p>
    <w:p>
      <w:pPr>
        <w:pStyle w:val="ListBullet"/>
        <w:spacing w:after="60"/>
      </w:pPr>
      <w:r>
        <w:rPr>
          <w:sz w:val="22"/>
        </w:rPr>
        <w:t>Delimitador: ; (ponto e vírgula)</w:t>
      </w:r>
    </w:p>
    <w:p>
      <w:pPr>
        <w:pStyle w:val="ListBullet"/>
        <w:spacing w:after="60"/>
      </w:pPr>
      <w:r>
        <w:rPr>
          <w:sz w:val="22"/>
        </w:rPr>
        <w:t>Primeira linha é cabeçalho (ignorada)</w:t>
      </w:r>
    </w:p>
    <w:p>
      <w:pPr>
        <w:pStyle w:val="ListBullet"/>
        <w:spacing w:after="60"/>
      </w:pPr>
      <w:r>
        <w:rPr>
          <w:sz w:val="22"/>
        </w:rPr>
        <w:t>Coluna 0: nome completo</w:t>
      </w:r>
    </w:p>
    <w:p>
      <w:pPr>
        <w:pStyle w:val="ListBullet"/>
        <w:spacing w:after="60"/>
      </w:pPr>
      <w:r>
        <w:rPr>
          <w:sz w:val="22"/>
        </w:rPr>
        <w:t>Coluna 1: e-mail</w:t>
      </w:r>
    </w:p>
    <w:p>
      <w:pPr>
        <w:pStyle w:val="ListBullet"/>
        <w:spacing w:after="60"/>
      </w:pPr>
      <w:r>
        <w:rPr>
          <w:sz w:val="22"/>
        </w:rPr>
        <w:t>Coluna 2+: ignoradas pelo sistema atualmente</w:t>
      </w:r>
    </w:p>
    <w:p>
      <w:pPr>
        <w:pStyle w:val="ListBullet"/>
        <w:spacing w:after="60"/>
      </w:pPr>
      <w:r>
        <w:rPr>
          <w:sz w:val="22"/>
        </w:rPr>
        <w:t>Encodings suportados: UTF-8 BOM, cp1252, UTF-8</w:t>
      </w:r>
    </w:p>
    <w:p>
      <w:pPr>
        <w:spacing w:before="200" w:after="80"/>
      </w:pPr>
      <w:r>
        <w:rPr>
          <w:b/>
          <w:color w:val="0078D4"/>
          <w:sz w:val="28"/>
        </w:rPr>
        <w:t>Placeholders no template PPTX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Placeholder</w:t>
            </w:r>
          </w:p>
        </w:tc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Substituído por</w:t>
            </w:r>
          </w:p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rPr>
                <w:sz w:val="20"/>
              </w:rPr>
              <w:t>[NOME DO PARTICIPANTE]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Nome do participante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[NOME]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Nome do participante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NOME DO PARTICIPANTE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Nome do participante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[EVENTO]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Nome do evento informado no formulário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[MINISTRANTE]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Nome do ministrante informado no formulário</w:t>
            </w:r>
          </w:p>
        </w:tc>
      </w:tr>
    </w:tbl>
    <w:p/>
    <w:p>
      <w:pPr>
        <w:spacing w:after="120"/>
      </w:pPr>
      <w:r>
        <w:rPr>
          <w:i w:val="0"/>
          <w:color w:val="4B5563"/>
          <w:sz w:val="20"/>
        </w:rPr>
        <w:t>A substituição acontece no nível de run (fragmento de texto dentro de um parágrafo). Se o placeholder estiver quebrado entre runs diferentes o template deve ser ajustado.</w:t>
      </w:r>
    </w:p>
    <w:p>
      <w:pPr>
        <w:spacing w:before="200" w:after="80"/>
      </w:pPr>
      <w:r>
        <w:rPr>
          <w:b/>
          <w:color w:val="0078D4"/>
          <w:sz w:val="28"/>
        </w:rPr>
        <w:t>Configuração de e-mail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4392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rPr>
                <w:sz w:val="20"/>
              </w:rPr>
              <w:t>SMTP host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10.181.30.1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SMTP port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Autenticação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Nenhuma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Remetente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automacao@mindworks.com.br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Domínio permitido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@mindworks.com.br</w:t>
            </w:r>
          </w:p>
        </w:tc>
      </w:tr>
    </w:tbl>
    <w:p/>
    <w:p>
      <w:pPr>
        <w:spacing w:after="120"/>
      </w:pPr>
      <w:r>
        <w:rPr>
          <w:i w:val="0"/>
          <w:color w:val="4B5563"/>
          <w:sz w:val="20"/>
        </w:rPr>
        <w:t>Participantes com e-mail em outro domínio são silenciosamente ignorados no envio.</w:t>
      </w:r>
    </w:p>
    <w:p>
      <w:pPr>
        <w:spacing w:before="200" w:after="80"/>
      </w:pPr>
      <w:r>
        <w:rPr>
          <w:b/>
          <w:color w:val="0078D4"/>
          <w:sz w:val="28"/>
        </w:rPr>
        <w:t>Dependências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flask&gt;=3.0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python-pptx&gt;=1.0</w:t>
      </w:r>
    </w:p>
    <w:p>
      <w:pPr>
        <w:spacing w:after="40"/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libreoffice   # instalado via apt no Dockerfile</w:t>
      </w:r>
    </w:p>
    <w:p>
      <w:pPr>
        <w:spacing w:before="200" w:after="80"/>
      </w:pPr>
      <w:r>
        <w:rPr>
          <w:b/>
          <w:color w:val="0078D4"/>
          <w:sz w:val="28"/>
        </w:rPr>
        <w:t>Deploy</w:t>
      </w:r>
    </w:p>
    <w:p>
      <w:pPr>
        <w:spacing w:after="120"/>
      </w:pPr>
      <w:r>
        <w:rPr>
          <w:i/>
          <w:color w:val="4B5563"/>
          <w:sz w:val="22"/>
        </w:rPr>
        <w:t>(A definir)</w:t>
      </w:r>
    </w:p>
    <w:p>
      <w:pPr>
        <w:spacing w:before="200" w:after="80"/>
      </w:pPr>
      <w:r>
        <w:rPr>
          <w:b/>
          <w:color w:val="0078D4"/>
          <w:sz w:val="28"/>
        </w:rPr>
        <w:t>Limitações conhecidas</w:t>
      </w:r>
    </w:p>
    <w:p>
      <w:pPr>
        <w:pStyle w:val="ListBullet"/>
        <w:spacing w:after="60"/>
      </w:pPr>
      <w:r>
        <w:rPr>
          <w:sz w:val="22"/>
        </w:rPr>
        <w:t>Estado em memória: se o processo reiniciar durante uma geração, o job é perdido (aceitável para uso mensal).</w:t>
      </w:r>
    </w:p>
    <w:p>
      <w:pPr>
        <w:pStyle w:val="ListBullet"/>
        <w:spacing w:after="60"/>
      </w:pPr>
      <w:r>
        <w:rPr>
          <w:sz w:val="22"/>
        </w:rPr>
        <w:t>Sem autenticação: o sistema não tem login — não expor à internet sem proteção adicional (ex.: VPN ou reverse proxy com autenticação básica).</w:t>
      </w:r>
    </w:p>
    <w:p>
      <w:pPr>
        <w:pStyle w:val="ListBullet"/>
        <w:spacing w:after="60"/>
      </w:pPr>
      <w:r>
        <w:rPr>
          <w:sz w:val="22"/>
        </w:rPr>
        <w:t>Conversão PDF depende do LibreOffice; fidelidade visual pode diferir levemente do PowerPoint.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