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Relatório de uso da ferramenta JFLAP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Para a construção do AFD foi utilizada a ferramenta JFLAP, na versão 7.1. A ferrementa foi utilizada como auxílio visual para o autômato, onde </w:t>
      </w:r>
      <w:r>
        <w:rPr/>
        <w:t>foi bem sucedida na sua proposta. Ela possui uma interface gráfica para a construção de estados, que podem ser nomeados, além de transições, representadas por linhas.</w:t>
      </w:r>
    </w:p>
    <w:p>
      <w:pPr>
        <w:pStyle w:val="Normal"/>
        <w:jc w:val="left"/>
        <w:rPr/>
      </w:pPr>
      <w:r>
        <w:rPr/>
        <w:tab/>
        <w:t xml:space="preserve">Foi utilizado o sistema operacional Linux, com uma distribuição </w:t>
      </w:r>
      <w:r>
        <w:rPr/>
        <w:t xml:space="preserve">baseada em </w:t>
      </w:r>
      <w:r>
        <w:rPr/>
        <w:t xml:space="preserve">Arch.  </w:t>
      </w:r>
      <w:r>
        <w:rPr/>
        <w:t>A ferramenta apresentou um desempenho medíocre, pois o programa parou de funcionar diversas vezes, além de apresentar lentidão em aglumas requisições.</w:t>
      </w:r>
    </w:p>
    <w:p>
      <w:pPr>
        <w:pStyle w:val="Normal"/>
        <w:jc w:val="left"/>
        <w:rPr/>
      </w:pPr>
      <w:r>
        <w:rPr/>
        <w:tab/>
        <w:t>A função de execução do autômato não foi utilizada comple</w:t>
      </w:r>
      <w:r>
        <w:rPr/>
        <w:t>tamente, já qu</w:t>
      </w:r>
      <w:r>
        <w:rPr/>
        <w:t>e não obtivemos sucesso nas tantativas realizadas.</w:t>
      </w:r>
    </w:p>
    <w:p>
      <w:pPr>
        <w:pStyle w:val="Normal"/>
        <w:jc w:val="left"/>
        <w:rPr/>
      </w:pPr>
      <w:r>
        <w:rPr/>
        <w:tab/>
        <w:t xml:space="preserve">Concluindo, a ferramenta foi útil para a visualização </w:t>
      </w:r>
      <w:r>
        <w:rPr/>
        <w:t>e construção de um AFD, mas as instabilidades de software e dificuldade na utilização das funções de teste e execução demonstram que o JFLAP possui uma curva de aprendizado desestimulante, que limita o alcance do programa.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>I</w:t>
      </w:r>
      <w:r>
        <w:rPr>
          <w:b/>
          <w:bCs/>
        </w:rPr>
        <w:t>mplementação e uso do analisador léxico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linguagem utilizada para a implementação foi o Python, com o interpretador na versão 3.7.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AFD foi representado por uma matriz de estados, e com a ajuda do dicionário presete no python, foi implementada uma tabela de símbolos. Posteriormente, a tabela de símbolos foi substituída por uma tabela hash, implementada com base na função apresentada em sala de aula.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Para execução do código fonte, considerando que o Python 3.7 ou superior já está instalado, basta executar o arquivo “lexico.py”. Para facilitar a execução, o redirecionamento de entrada e saida pode ser utilizado. Segue um exemplo de execução no Linux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python lexico.py &lt; entrada.txt &gt; saida.txt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LibreOffice/6.2.2.2$Linux_X86_64 LibreOffice_project/20$Build-2</Application>
  <Pages>1</Pages>
  <Words>264</Words>
  <Characters>1418</Characters>
  <CharactersWithSpaces>1685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2019-04-28T21:16:35Z</dcterms:created>
  <dc:creator/>
  <dc:description/>
  <dc:language>en-US</dc:language>
  <cp:lastModifiedBy/>
  <dcterms:modified xsi:type="dcterms:W3CDTF">2019-04-28T23:14:22Z</dcterms:modified>
  <cp:revision>1</cp:revision>
  <dc:subject/>
  <dc:title/>
</cp:coreProperties>
</file>