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1221dikzizxs" w:id="0"/>
      <w:bookmarkEnd w:id="0"/>
      <w:r w:rsidDel="00000000" w:rsidR="00000000" w:rsidRPr="00000000">
        <w:rPr>
          <w:rtl w:val="0"/>
        </w:rPr>
        <w:t xml:space="preserve">ESCOPO DO JOGO DO DINO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Início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Dino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Placar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Inimigos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botão de tentar novamente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Fim de jogo 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spacing w:after="80" w:lineRule="auto"/>
        <w:rPr/>
      </w:pPr>
      <w:bookmarkStart w:colFirst="0" w:colLast="0" w:name="_fixy7jxdm6di" w:id="1"/>
      <w:bookmarkEnd w:id="1"/>
      <w:r w:rsidDel="00000000" w:rsidR="00000000" w:rsidRPr="00000000">
        <w:rPr>
          <w:rtl w:val="0"/>
        </w:rPr>
        <w:t xml:space="preserve">2. </w:t>
        <w:tab/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jogo não pode travar ou fechar sozinho.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Dino tem que pular toda vez que você apertar o botão.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 número do placar tem que subir enquanto você estiver vivo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Quando o dino encostar em outra coisa no mapa ele terá que morrer instantaneamente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