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yr4feripgkba" w:id="0"/>
      <w:bookmarkEnd w:id="0"/>
      <w:r w:rsidDel="00000000" w:rsidR="00000000" w:rsidRPr="00000000">
        <w:rPr>
          <w:rtl w:val="0"/>
        </w:rPr>
        <w:t xml:space="preserve">4. Métricas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Total de testes realizados: 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Testes OK: 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Testes com erro: 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Taxa de sucesso: 100%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Número de bugs encontrados: 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rPr/>
      </w:pPr>
      <w:bookmarkStart w:colFirst="0" w:colLast="0" w:name="_sdqenim4mamq" w:id="1"/>
      <w:bookmarkEnd w:id="1"/>
      <w:r w:rsidDel="00000000" w:rsidR="00000000" w:rsidRPr="00000000">
        <w:rPr>
          <w:rtl w:val="0"/>
        </w:rPr>
        <w:t xml:space="preserve">6. Peer Review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jogo está perfeito e fácil de entender , não foi encontrado nenhum bug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