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C50BE8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REQUISITOS DE MONTAGEM DE EQUIPAMENTOS</w:t>
      </w:r>
    </w:p>
    <w:p w14:paraId="123139EC" w14:textId="6ECA502D" w:rsidR="00EB5702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0587CB29" w14:textId="36337937" w:rsidR="00EB5702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  Elevador Pantográfico MODELO: {{MODELO}}   Nº DE SERIE: {{SERIE}} </w:t>
      </w:r>
    </w:p>
    <w:p w14:paraId="45898EC1" w14:textId="4E00FF46" w:rsidR="00EB5702" w:rsidRPr="00E719EA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6B9B5AAE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41F2BBAD" w14:textId="77777777" w:rsidR="00EB5702" w:rsidRDefault="00EB5702" w:rsidP="00C50BE8">
      <w:pPr>
        <w:rPr>
          <w:rFonts w:ascii="Arial" w:hAnsi="Arial" w:cs="Arial"/>
          <w:sz w:val="20"/>
          <w:szCs w:val="20"/>
        </w:rPr>
      </w:pPr>
    </w:p>
    <w:p w14:paraId="309447A3" w14:textId="0B1C9128" w:rsidR="00C50BE8" w:rsidRDefault="00EB5702" w:rsidP="009158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INFORMAÇÕES SOBRE INSTALAÇÃO:</w:t>
      </w:r>
    </w:p>
    <w:p w14:paraId="1E68FAC3" w14:textId="58AD43F5" w:rsidR="001F6F6A" w:rsidRPr="001F6F6A" w:rsidRDefault="001F6F6A" w:rsidP="001F6F6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equipamentos deveram ser retirados das caixas (embalagens) somente na presença do técnico autorizado Corghi;</w:t>
      </w:r>
    </w:p>
    <w:p w14:paraId="31C2311B" w14:textId="7C81E632" w:rsidR="00AC0259" w:rsidRPr="00E75DAD" w:rsidRDefault="00AC0259" w:rsidP="00EB5702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Tensão do equipamento obrigatório    (   ) 220v             (   ) 380v </w:t>
      </w:r>
    </w:p>
    <w:p w14:paraId="6354E5F0" w14:textId="4408483C" w:rsidR="00EB5702" w:rsidRDefault="00EB5702" w:rsidP="00EB570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aterrada, com disjuntores no quadro de energia;</w:t>
      </w:r>
    </w:p>
    <w:p w14:paraId="48C97994" w14:textId="77915952" w:rsidR="005D71E6" w:rsidRDefault="005D71E6" w:rsidP="005D71E6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Pode trabalhar sobre piso, quando recolhido a espessura dele é de 10cm.</w:t>
      </w:r>
    </w:p>
    <w:p w14:paraId="106333DE" w14:textId="653171B0" w:rsidR="005D71E6" w:rsidRPr="005D71E6" w:rsidRDefault="005D71E6" w:rsidP="005D71E6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embutido, solicitar planta (Profundidade de120mm)</w:t>
      </w:r>
    </w:p>
    <w:p w14:paraId="61F973FC" w14:textId="00C22A9E" w:rsidR="00EB5702" w:rsidRDefault="000B74A1" w:rsidP="00EB570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óleo </w:t>
      </w:r>
      <w:bookmarkStart w:id="0" w:name="_Hlk115101687"/>
      <w:r>
        <w:rPr>
          <w:rFonts w:ascii="Arial" w:hAnsi="Arial" w:cs="Arial"/>
        </w:rPr>
        <w:t xml:space="preserve">Lobrax Fluido Hidráulico Hydra 32 ou 46</w:t>
      </w:r>
      <w:bookmarkEnd w:id="0"/>
      <w:r>
        <w:rPr>
          <w:rFonts w:ascii="Arial" w:hAnsi="Arial" w:cs="Arial"/>
        </w:rPr>
        <w:t xml:space="preserve">, 20L (Não acompanha o equipamento)</w:t>
      </w:r>
    </w:p>
    <w:p w14:paraId="731CB687" w14:textId="55593F66" w:rsidR="008C5469" w:rsidRPr="002D5CC4" w:rsidRDefault="008C5469" w:rsidP="002D5CC4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Fixar as plataformas no chão; (Solicitar desenho (11) 97107-3383 (WhatsApp) </w:t>
      </w:r>
    </w:p>
    <w:p w14:paraId="389D0243" w14:textId="0FCE646F" w:rsidR="000B74A1" w:rsidRPr="000B74A1" w:rsidRDefault="000B74A1" w:rsidP="001F6F6A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 unidade hidráulica deve ser fixada no chão, conforme as medidas do manual;</w:t>
      </w:r>
    </w:p>
    <w:p w14:paraId="2EF0F6B7" w14:textId="5ADBAD87" w:rsidR="001F6F6A" w:rsidRPr="001F6F6A" w:rsidRDefault="00C50BE8" w:rsidP="001F6F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RECOMENDAÇÕES:</w:t>
      </w:r>
      <w:bookmarkStart w:id="1" w:name="_Hlk115083627"/>
    </w:p>
    <w:p w14:paraId="65447676" w14:textId="655BBEB2" w:rsidR="001F6F6A" w:rsidRDefault="001F6F6A" w:rsidP="001F6F6A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Recomendamos adquirira conector de energia industrial, caso necessite de informações falar com suporte técnico (11) 97107-3383 (WhatsApp)</w:t>
      </w:r>
    </w:p>
    <w:p w14:paraId="792B096F" w14:textId="77BC0DBD" w:rsidR="000B74A1" w:rsidRPr="000B74A1" w:rsidRDefault="00EB5702" w:rsidP="000B74A1">
      <w:pPr>
        <w:pStyle w:val="PargrafodaLista"/>
        <w:numPr>
          <w:ilvl w:val="0"/>
          <w:numId w:val="8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Nunca utilizar produtos químicos em nenhuma parte do equipamento, devem ser limpos apenas com um pano ou flanela seco; (Garantia) </w:t>
      </w:r>
      <w:bookmarkEnd w:id="1"/>
    </w:p>
    <w:p w14:paraId="5966A623" w14:textId="67E5E039" w:rsidR="009761B4" w:rsidRPr="000B74A1" w:rsidRDefault="000B74A1" w:rsidP="000B74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Obs: a capacidade do equipamento é de 3.500 kg</w:t>
      </w:r>
    </w:p>
    <w:p w14:paraId="37C0E0EA" w14:textId="77777777" w:rsidR="001F6F6A" w:rsidRPr="00863966" w:rsidRDefault="001F6F6A" w:rsidP="001F6F6A">
      <w:pPr>
        <w:rPr>
          <w:rFonts w:ascii="Arial" w:hAnsi="Arial" w:cs="Arial"/>
          <w:b/>
          <w:bCs/>
        </w:rPr>
      </w:pPr>
      <w:bookmarkStart w:id="2" w:name="_Hlk115099472"/>
      <w:r>
        <w:rPr>
          <w:rFonts w:ascii="Arial" w:hAnsi="Arial" w:cs="Arial"/>
          <w:b/>
          <w:bCs/>
        </w:rPr>
        <w:t xml:space="preserve">Garantia vide nota fiscal </w:t>
      </w:r>
    </w:p>
    <w:p w14:paraId="7D813890" w14:textId="24FE01A8" w:rsidR="001F6F6A" w:rsidRDefault="001F6F6A" w:rsidP="001F6F6A">
      <w:pPr>
        <w:jc w:val="both"/>
        <w:rPr>
          <w:rFonts w:ascii="Arial" w:hAnsi="Arial" w:cs="Arial"/>
          <w:b/>
          <w:bCs/>
          <w:color w:val="FF0000"/>
        </w:rPr>
      </w:pPr>
      <w:bookmarkStart w:id="3" w:name="_Hlk115083681"/>
      <w:bookmarkEnd w:id="2"/>
      <w:r>
        <w:rPr>
          <w:rFonts w:ascii="Arial" w:hAnsi="Arial" w:cs="Arial"/>
          <w:b/>
          <w:bCs/>
          <w:color w:val="FF0000"/>
        </w:rPr>
        <w:t xml:space="preserve">Garantia: Em caso de problemas técnicos com o equipamento, acionar o suporte técnico (11) 97107-3383 (WhatsApp) e solicitar atendimento. No caso de intervenção que não seja através do dos nossos técnicos autorizados, ocorre perda de garantia. </w:t>
      </w:r>
    </w:p>
    <w:p w14:paraId="3F925602" w14:textId="77777777" w:rsidR="000B74A1" w:rsidRPr="001B61BF" w:rsidRDefault="000B74A1" w:rsidP="001F6F6A">
      <w:pPr>
        <w:jc w:val="both"/>
        <w:rPr>
          <w:rFonts w:ascii="Arial" w:hAnsi="Arial" w:cs="Arial"/>
          <w:b/>
          <w:bCs/>
          <w:color w:val="FF0000"/>
        </w:rPr>
      </w:pPr>
    </w:p>
    <w:bookmarkEnd w:id="3"/>
    <w:p w14:paraId="6163D80F" w14:textId="77777777" w:rsidR="001F6F6A" w:rsidRPr="00C50BE8" w:rsidRDefault="001F6F6A" w:rsidP="001F6F6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__________________________________, em nome da ____________________________________________ estou ciente dos requisitos obrigatórios mencionados acima e autorizo o agendamento para a visita do técnico autorizado Corghi para realizar a instalação e o treinamento operacional. Caso o técnico compareça no local e encontre problemas que impeçam uma instalação correta, o técnico deverá entrar em contato com a Corghi SP (11) 97107-3383 para receber novas instruções.</w:t>
      </w:r>
    </w:p>
    <w:p w14:paraId="4E649915" w14:textId="77777777" w:rsidR="001F6F6A" w:rsidRPr="00C50BE8" w:rsidRDefault="001F6F6A" w:rsidP="001F6F6A">
      <w:pPr>
        <w:rPr>
          <w:rFonts w:ascii="Arial" w:hAnsi="Arial" w:cs="Arial"/>
          <w:sz w:val="20"/>
          <w:szCs w:val="20"/>
        </w:rPr>
      </w:pPr>
    </w:p>
    <w:p w14:paraId="0451881C" w14:textId="218CC0ED" w:rsidR="001F6F6A" w:rsidRDefault="001F6F6A" w:rsidP="001F6F6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Assinatura: ______________________________</w:t>
      </w:r>
    </w:p>
    <w:sectPr w:rsidR="001F6F6A" w:rsidSect="00C50B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F9BD" w14:textId="77777777" w:rsidR="00955BEC" w:rsidRDefault="00955BEC" w:rsidP="00C50BE8">
      <w:pPr>
        <w:spacing w:after="0" w:line="240" w:lineRule="auto"/>
      </w:pPr>
      <w:r>
        <w:separator/>
      </w:r>
    </w:p>
  </w:endnote>
  <w:endnote w:type="continuationSeparator" w:id="0">
    <w:p w14:paraId="77371AB6" w14:textId="77777777" w:rsidR="00955BEC" w:rsidRDefault="00955BEC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8E02" w14:textId="77777777" w:rsidR="00EA05C7" w:rsidRDefault="00EA05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E8FF8" w14:textId="77777777" w:rsidR="00EA05C7" w:rsidRDefault="00EA05C7" w:rsidP="00EA05C7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0868" w14:textId="77777777" w:rsidR="00EA05C7" w:rsidRDefault="00EA05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6F77F" w14:textId="77777777" w:rsidR="00955BEC" w:rsidRDefault="00955BEC" w:rsidP="00C50BE8">
      <w:pPr>
        <w:spacing w:after="0" w:line="240" w:lineRule="auto"/>
      </w:pPr>
      <w:r>
        <w:separator/>
      </w:r>
    </w:p>
  </w:footnote>
  <w:footnote w:type="continuationSeparator" w:id="0">
    <w:p w14:paraId="7CFE74F3" w14:textId="77777777" w:rsidR="00955BEC" w:rsidRDefault="00955BEC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8D37C" w14:textId="77777777" w:rsidR="00EA05C7" w:rsidRDefault="00EA05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776A" w14:textId="16042B96" w:rsidR="009761B4" w:rsidRDefault="009761B4" w:rsidP="009761B4">
    <w:pPr>
      <w:pStyle w:val="Cabealho"/>
      <w:jc w:val="center"/>
    </w:pPr>
    <w:r>
      <w:rPr>
        <w:noProof/>
      </w:rPr>
      <w:drawing>
        <wp:inline distT="0" distB="0" distL="0" distR="0" wp14:anchorId="3CD74261" wp14:editId="5CE59830">
          <wp:extent cx="3362325" cy="904875"/>
          <wp:effectExtent l="0" t="0" r="9525" b="952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92389" cy="91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ACF3D0" w14:textId="77777777" w:rsidR="009761B4" w:rsidRDefault="009761B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9A184" w14:textId="77777777" w:rsidR="00EA05C7" w:rsidRDefault="00EA05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B5F"/>
    <w:multiLevelType w:val="hybridMultilevel"/>
    <w:tmpl w:val="2982CB5A"/>
    <w:lvl w:ilvl="0" w:tplc="C2C4929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0264"/>
    <w:multiLevelType w:val="multilevel"/>
    <w:tmpl w:val="96387DF4"/>
    <w:styleLink w:val="Listaatual1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D777F"/>
    <w:multiLevelType w:val="hybridMultilevel"/>
    <w:tmpl w:val="B4B62F5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71F4E60"/>
    <w:multiLevelType w:val="hybridMultilevel"/>
    <w:tmpl w:val="B4B62F5A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805084">
    <w:abstractNumId w:val="4"/>
  </w:num>
  <w:num w:numId="2" w16cid:durableId="1825929426">
    <w:abstractNumId w:val="6"/>
  </w:num>
  <w:num w:numId="3" w16cid:durableId="945230639">
    <w:abstractNumId w:val="7"/>
  </w:num>
  <w:num w:numId="4" w16cid:durableId="961305164">
    <w:abstractNumId w:val="5"/>
  </w:num>
  <w:num w:numId="5" w16cid:durableId="1703898412">
    <w:abstractNumId w:val="1"/>
  </w:num>
  <w:num w:numId="6" w16cid:durableId="2052923134">
    <w:abstractNumId w:val="0"/>
  </w:num>
  <w:num w:numId="7" w16cid:durableId="703291478">
    <w:abstractNumId w:val="3"/>
  </w:num>
  <w:num w:numId="8" w16cid:durableId="173421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B74A1"/>
    <w:rsid w:val="0014360C"/>
    <w:rsid w:val="001F6F6A"/>
    <w:rsid w:val="00261D64"/>
    <w:rsid w:val="002D5CC4"/>
    <w:rsid w:val="002F1D6A"/>
    <w:rsid w:val="00306963"/>
    <w:rsid w:val="003B029A"/>
    <w:rsid w:val="004A2E0A"/>
    <w:rsid w:val="005D71E6"/>
    <w:rsid w:val="0061190B"/>
    <w:rsid w:val="006B5D2D"/>
    <w:rsid w:val="0079322D"/>
    <w:rsid w:val="007C6B6B"/>
    <w:rsid w:val="007F788E"/>
    <w:rsid w:val="00827725"/>
    <w:rsid w:val="008B0D78"/>
    <w:rsid w:val="008C5469"/>
    <w:rsid w:val="00915845"/>
    <w:rsid w:val="00955BEC"/>
    <w:rsid w:val="009761B4"/>
    <w:rsid w:val="009B2DE0"/>
    <w:rsid w:val="00AC0259"/>
    <w:rsid w:val="00AC65F5"/>
    <w:rsid w:val="00B05154"/>
    <w:rsid w:val="00B05DD1"/>
    <w:rsid w:val="00B35A2F"/>
    <w:rsid w:val="00B53D38"/>
    <w:rsid w:val="00BC7EB0"/>
    <w:rsid w:val="00C26C8A"/>
    <w:rsid w:val="00C50BE8"/>
    <w:rsid w:val="00C54A56"/>
    <w:rsid w:val="00D877B7"/>
    <w:rsid w:val="00DD2081"/>
    <w:rsid w:val="00E03544"/>
    <w:rsid w:val="00E55A60"/>
    <w:rsid w:val="00E719EA"/>
    <w:rsid w:val="00E75DAD"/>
    <w:rsid w:val="00EA05C7"/>
    <w:rsid w:val="00EB5702"/>
    <w:rsid w:val="00F24DDC"/>
    <w:rsid w:val="00F265B8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  <w:style w:type="numbering" w:customStyle="1" w:styleId="Listaatual1">
    <w:name w:val="Lista atual1"/>
    <w:uiPriority w:val="99"/>
    <w:rsid w:val="00B53D3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2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348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Tsuneo Watanabe De Andrade Allan</cp:lastModifiedBy>
  <cp:revision>24</cp:revision>
  <cp:lastPrinted>2024-02-23T11:55:00Z</cp:lastPrinted>
  <dcterms:created xsi:type="dcterms:W3CDTF">2022-02-17T14:31:00Z</dcterms:created>
  <dcterms:modified xsi:type="dcterms:W3CDTF">2025-02-27T18:38:00Z</dcterms:modified>
</cp:coreProperties>
</file>