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0E68DF81" w:rsidR="00892076" w:rsidRDefault="00462FBD">
      <w:pPr>
        <w:pStyle w:val="Cabealho"/>
        <w:tabs>
          <w:tab w:val="clear" w:pos="4419"/>
          <w:tab w:val="clear" w:pos="8838"/>
          <w:tab w:val="left" w:pos="0"/>
        </w:tabs>
        <w:spacing w:line="360" w:lineRule="auto"/>
        <w:jc w:val="center"/>
        <w:rPr>
          <w:noProof/>
        </w:rPr>
      </w:pPr>
      <w:r w:rsidRPr="00B37E16">
        <w:rPr>
          <w:noProof/>
        </w:rPr>
        <w:drawing>
          <wp:inline distT="0" distB="0" distL="0" distR="0" wp14:anchorId="6853105B" wp14:editId="55A7719D">
            <wp:extent cx="2075747" cy="1030954"/>
            <wp:effectExtent l="0" t="0" r="1270" b="0"/>
            <wp:docPr id="1" name="Picture 2" descr="Logotipo, nome da empresa&#10;&#10;Descrição gerada automaticamente">
              <a:extLst xmlns:a="http://schemas.openxmlformats.org/drawingml/2006/main">
                <a:ext uri="{FF2B5EF4-FFF2-40B4-BE49-F238E27FC236}">
                  <a16:creationId xmlns:a16="http://schemas.microsoft.com/office/drawing/2014/main" id="{8B6B6442-E88D-4E77-A61D-BFD7FBA4A20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tipo, nome da empresa&#10;&#10;Descrição gerada automaticamente">
                      <a:extLst>
                        <a:ext uri="{FF2B5EF4-FFF2-40B4-BE49-F238E27FC236}">
                          <a16:creationId xmlns:a16="http://schemas.microsoft.com/office/drawing/2014/main" id="{8B6B6442-E88D-4E77-A61D-BFD7FBA4A20F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7193" cy="10366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6BA697" w14:textId="77777777" w:rsidR="00892076" w:rsidRDefault="00194B75">
      <w:pPr>
        <w:pStyle w:val="Cabealho"/>
        <w:tabs>
          <w:tab w:val="clear" w:pos="4419"/>
          <w:tab w:val="clear" w:pos="8838"/>
          <w:tab w:val="left" w:pos="0"/>
        </w:tabs>
        <w:spacing w:line="360" w:lineRule="auto"/>
        <w:jc w:val="center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0" allowOverlap="1" wp14:anchorId="407CD317" wp14:editId="07777777">
                <wp:simplePos x="0" y="0"/>
                <wp:positionH relativeFrom="column">
                  <wp:posOffset>-3810</wp:posOffset>
                </wp:positionH>
                <wp:positionV relativeFrom="paragraph">
                  <wp:posOffset>42545</wp:posOffset>
                </wp:positionV>
                <wp:extent cx="5718810" cy="2540"/>
                <wp:effectExtent l="24765" t="23495" r="19050" b="21590"/>
                <wp:wrapNone/>
                <wp:docPr id="3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5718810" cy="254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 type="none" w="lg" len="sm"/>
                          <a:tailEnd type="none" w="lg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2E0960" id="Line 11" o:spid="_x0000_s1026" style="position:absolute;flip:x 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3pt,3.35pt" to="450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" o:allowincell="f" strokeweight="3pt">
                <v:stroke startarrowwidth="wide" startarrowlength="short" endarrowwidth="wide" endarrowlength="short"/>
              </v:line>
            </w:pict>
          </mc:Fallback>
        </mc:AlternateContent>
      </w:r>
    </w:p>
    <w:p w14:paraId="0AC43FC1" w14:textId="0FD01550" w:rsidR="00841C65" w:rsidRDefault="125FBF36" w:rsidP="125FBF36">
      <w:pPr>
        <w:tabs>
          <w:tab w:val="left" w:pos="0"/>
        </w:tabs>
        <w:spacing w:line="360" w:lineRule="auto"/>
        <w:jc w:val="center"/>
        <w:rPr>
          <w:b/>
          <w:bCs/>
          <w:sz w:val="32"/>
          <w:szCs w:val="32"/>
        </w:rPr>
      </w:pPr>
      <w:r w:rsidRPr="00D84FAA">
        <w:rPr>
          <w:b/>
          <w:bCs/>
          <w:sz w:val="32"/>
          <w:szCs w:val="32"/>
          <w:highlight w:val="yellow"/>
        </w:rPr>
        <w:t>CST EM ANÁLISE E DESENVOLVIMENTO DE SISTEMAS</w:t>
      </w:r>
      <w:r w:rsidR="00A6757A">
        <w:rPr>
          <w:b/>
          <w:bCs/>
          <w:sz w:val="32"/>
          <w:szCs w:val="32"/>
        </w:rPr>
      </w:r>
      <w:r w:rsidR="00A6757A" w:rsidRPr="00A6757A">
        <w:rPr>
          <w:b/>
          <w:bCs/>
          <w:sz w:val="32"/>
          <w:szCs w:val="32"/>
          <w:highlight w:val="yellow"/>
        </w:rPr>
      </w:r>
    </w:p>
    <w:p w14:paraId="648F90E3" w14:textId="1A966712" w:rsidR="00A6757A" w:rsidRDefault="00A6757A" w:rsidP="125FBF36">
      <w:pPr>
        <w:tabs>
          <w:tab w:val="left" w:pos="0"/>
        </w:tabs>
        <w:spacing w:line="360" w:lineRule="auto"/>
        <w:jc w:val="center"/>
        <w:rPr>
          <w:b/>
          <w:bCs/>
          <w:sz w:val="32"/>
          <w:szCs w:val="32"/>
        </w:rPr>
      </w:pPr>
      <w:r w:rsidRPr="00A6757A">
        <w:rPr>
          <w:b/>
          <w:bCs/>
          <w:sz w:val="32"/>
          <w:szCs w:val="32"/>
          <w:highlight w:val="yellow"/>
        </w:rPr>
      </w:r>
    </w:p>
    <w:p w14:paraId="673EE9E0" w14:textId="77777777" w:rsidR="002B4254" w:rsidRDefault="002B4254" w:rsidP="002B4254">
      <w:pPr>
        <w:jc w:val="center"/>
        <w:rPr>
          <w:rFonts w:cs="Arial"/>
          <w:sz w:val="28"/>
          <w:szCs w:val="28"/>
        </w:rPr>
      </w:pPr>
      <w:r w:rsidRPr="00D84FAA">
        <w:rPr>
          <w:rFonts w:cs="Arial"/>
          <w:sz w:val="28"/>
          <w:szCs w:val="28"/>
          <w:highlight w:val="yellow"/>
        </w:rPr>
        <w:t>Alan Rossini Paulino</w:t>
        <w:br/>
        <w:t>Gabriel Damião de Castro</w:t>
        <w:br/>
        <w:t>Guilherme Augusto Gouvea</w:t>
        <w:br/>
        <w:t>Pedro Lucas Cabral dos Santos</w:t>
      </w:r>
    </w:p>
    <w:p w14:paraId="0A37501D" w14:textId="77777777" w:rsidR="00892076" w:rsidRDefault="00892076">
      <w:pPr>
        <w:tabs>
          <w:tab w:val="left" w:pos="0"/>
        </w:tabs>
        <w:spacing w:line="360" w:lineRule="auto"/>
        <w:jc w:val="center"/>
        <w:rPr>
          <w:b/>
        </w:rPr>
      </w:pPr>
    </w:p>
    <w:p w14:paraId="5DAB6C7B" w14:textId="77777777" w:rsidR="00892076" w:rsidRDefault="00892076">
      <w:pPr>
        <w:tabs>
          <w:tab w:val="left" w:pos="0"/>
        </w:tabs>
        <w:spacing w:line="360" w:lineRule="auto"/>
        <w:jc w:val="center"/>
        <w:rPr>
          <w:b/>
        </w:rPr>
      </w:pPr>
    </w:p>
    <w:p w14:paraId="41C8F396" w14:textId="77777777" w:rsidR="00892076" w:rsidRDefault="00892076">
      <w:pPr>
        <w:tabs>
          <w:tab w:val="left" w:pos="0"/>
        </w:tabs>
        <w:spacing w:line="360" w:lineRule="auto"/>
        <w:jc w:val="center"/>
        <w:rPr>
          <w:b/>
        </w:rPr>
      </w:pPr>
    </w:p>
    <w:p w14:paraId="72A3D3EC" w14:textId="77777777" w:rsidR="00892076" w:rsidRDefault="00892076">
      <w:pPr>
        <w:tabs>
          <w:tab w:val="left" w:pos="0"/>
        </w:tabs>
        <w:spacing w:line="360" w:lineRule="auto"/>
        <w:jc w:val="center"/>
        <w:rPr>
          <w:b/>
        </w:rPr>
      </w:pPr>
    </w:p>
    <w:p w14:paraId="0D0B940D" w14:textId="77777777" w:rsidR="00892076" w:rsidRDefault="00892076">
      <w:pPr>
        <w:tabs>
          <w:tab w:val="left" w:pos="0"/>
        </w:tabs>
        <w:spacing w:line="360" w:lineRule="auto"/>
        <w:jc w:val="center"/>
        <w:rPr>
          <w:b/>
          <w:sz w:val="28"/>
        </w:rPr>
      </w:pPr>
    </w:p>
    <w:p w14:paraId="53FBF6CE" w14:textId="77777777" w:rsidR="00892076" w:rsidRDefault="00892076">
      <w:pPr>
        <w:tabs>
          <w:tab w:val="left" w:pos="0"/>
        </w:tabs>
        <w:spacing w:line="360" w:lineRule="auto"/>
        <w:jc w:val="center"/>
        <w:rPr>
          <w:b/>
        </w:rPr>
      </w:pPr>
      <w:r w:rsidRPr="00D84FAA">
        <w:rPr>
          <w:b/>
          <w:sz w:val="28"/>
          <w:highlight w:val="yellow"/>
        </w:rPr>
        <w:t>OPERAÇÃO SENTINELA LONDRINA:</w:t>
        <w:br/>
        <w:t>Arquitetura de Software para Monitoramento de Arboviroses via Dados Abertos</w:t>
      </w:r>
      <w:r w:rsidR="00407533" w:rsidRPr="00D84FAA">
        <w:rPr>
          <w:b/>
          <w:sz w:val="28"/>
          <w:highlight w:val="yellow"/>
        </w:rPr>
        <w:t>PROPOSTO</w:t>
      </w:r>
    </w:p>
    <w:p w14:paraId="0E27B00A" w14:textId="77777777" w:rsidR="00892076" w:rsidRDefault="00892076">
      <w:pPr>
        <w:tabs>
          <w:tab w:val="left" w:pos="0"/>
        </w:tabs>
        <w:spacing w:line="360" w:lineRule="auto"/>
        <w:jc w:val="center"/>
        <w:rPr>
          <w:b/>
        </w:rPr>
      </w:pPr>
    </w:p>
    <w:p w14:paraId="60061E4C" w14:textId="77777777" w:rsidR="00892076" w:rsidRDefault="00892076">
      <w:pPr>
        <w:tabs>
          <w:tab w:val="left" w:pos="0"/>
        </w:tabs>
        <w:spacing w:line="360" w:lineRule="auto"/>
        <w:jc w:val="center"/>
        <w:rPr>
          <w:b/>
        </w:rPr>
      </w:pPr>
    </w:p>
    <w:p w14:paraId="44EAFD9C" w14:textId="77777777" w:rsidR="00892076" w:rsidRDefault="00892076">
      <w:pPr>
        <w:tabs>
          <w:tab w:val="left" w:pos="0"/>
        </w:tabs>
        <w:spacing w:line="360" w:lineRule="auto"/>
        <w:jc w:val="center"/>
        <w:rPr>
          <w:b/>
        </w:rPr>
      </w:pPr>
    </w:p>
    <w:p w14:paraId="4B94D5A5" w14:textId="77777777" w:rsidR="00892076" w:rsidRDefault="00892076">
      <w:pPr>
        <w:tabs>
          <w:tab w:val="left" w:pos="0"/>
        </w:tabs>
        <w:spacing w:line="360" w:lineRule="auto"/>
        <w:jc w:val="center"/>
        <w:rPr>
          <w:b/>
        </w:rPr>
      </w:pPr>
    </w:p>
    <w:p w14:paraId="3DEEC669" w14:textId="77777777" w:rsidR="00892076" w:rsidRDefault="00892076">
      <w:pPr>
        <w:tabs>
          <w:tab w:val="left" w:pos="0"/>
        </w:tabs>
        <w:spacing w:line="360" w:lineRule="auto"/>
        <w:jc w:val="center"/>
        <w:rPr>
          <w:b/>
        </w:rPr>
      </w:pPr>
    </w:p>
    <w:p w14:paraId="3656B9AB" w14:textId="77777777" w:rsidR="00892076" w:rsidRDefault="00892076">
      <w:pPr>
        <w:tabs>
          <w:tab w:val="left" w:pos="0"/>
        </w:tabs>
        <w:spacing w:line="360" w:lineRule="auto"/>
        <w:jc w:val="center"/>
        <w:rPr>
          <w:b/>
        </w:rPr>
      </w:pPr>
    </w:p>
    <w:p w14:paraId="45FB0818" w14:textId="60A0EE70" w:rsidR="00892076" w:rsidRDefault="00892076">
      <w:pPr>
        <w:tabs>
          <w:tab w:val="left" w:pos="0"/>
        </w:tabs>
        <w:spacing w:line="360" w:lineRule="auto"/>
        <w:jc w:val="center"/>
        <w:rPr>
          <w:b/>
        </w:rPr>
      </w:pPr>
    </w:p>
    <w:p w14:paraId="18E81BD3" w14:textId="1B803F07" w:rsidR="00B350C5" w:rsidRDefault="00B350C5">
      <w:pPr>
        <w:tabs>
          <w:tab w:val="left" w:pos="0"/>
        </w:tabs>
        <w:spacing w:line="360" w:lineRule="auto"/>
        <w:jc w:val="center"/>
        <w:rPr>
          <w:b/>
        </w:rPr>
      </w:pPr>
    </w:p>
    <w:p w14:paraId="21FEAD10" w14:textId="4241F729" w:rsidR="00B350C5" w:rsidRDefault="00B350C5">
      <w:pPr>
        <w:tabs>
          <w:tab w:val="left" w:pos="0"/>
        </w:tabs>
        <w:spacing w:line="360" w:lineRule="auto"/>
        <w:jc w:val="center"/>
        <w:rPr>
          <w:b/>
        </w:rPr>
      </w:pPr>
    </w:p>
    <w:p w14:paraId="77B3AA25" w14:textId="42934DDE" w:rsidR="00B350C5" w:rsidRDefault="00B350C5">
      <w:pPr>
        <w:tabs>
          <w:tab w:val="left" w:pos="0"/>
        </w:tabs>
        <w:spacing w:line="360" w:lineRule="auto"/>
        <w:jc w:val="center"/>
        <w:rPr>
          <w:b/>
        </w:rPr>
      </w:pPr>
    </w:p>
    <w:p w14:paraId="281F2460" w14:textId="77777777" w:rsidR="00B350C5" w:rsidRDefault="00B350C5">
      <w:pPr>
        <w:tabs>
          <w:tab w:val="left" w:pos="0"/>
        </w:tabs>
        <w:spacing w:line="360" w:lineRule="auto"/>
        <w:jc w:val="center"/>
        <w:rPr>
          <w:b/>
        </w:rPr>
      </w:pPr>
    </w:p>
    <w:p w14:paraId="049F31CB" w14:textId="77777777" w:rsidR="00892076" w:rsidRDefault="00892076">
      <w:pPr>
        <w:tabs>
          <w:tab w:val="left" w:pos="0"/>
        </w:tabs>
        <w:spacing w:line="360" w:lineRule="auto"/>
        <w:jc w:val="center"/>
        <w:rPr>
          <w:b/>
        </w:rPr>
      </w:pPr>
    </w:p>
    <w:p w14:paraId="53128261" w14:textId="77777777" w:rsidR="00892076" w:rsidRDefault="00892076">
      <w:pPr>
        <w:tabs>
          <w:tab w:val="left" w:pos="0"/>
        </w:tabs>
        <w:spacing w:line="360" w:lineRule="auto"/>
        <w:jc w:val="center"/>
        <w:rPr>
          <w:b/>
        </w:rPr>
      </w:pPr>
    </w:p>
    <w:p w14:paraId="62486C05" w14:textId="77777777" w:rsidR="00892076" w:rsidRDefault="00892076">
      <w:pPr>
        <w:tabs>
          <w:tab w:val="left" w:pos="0"/>
        </w:tabs>
        <w:spacing w:line="360" w:lineRule="auto"/>
        <w:jc w:val="center"/>
        <w:rPr>
          <w:b/>
        </w:rPr>
      </w:pPr>
    </w:p>
    <w:p w14:paraId="2F495BC9" w14:textId="77777777" w:rsidR="00892076" w:rsidRDefault="00194B75">
      <w:pPr>
        <w:tabs>
          <w:tab w:val="left" w:pos="0"/>
        </w:tabs>
        <w:spacing w:line="360" w:lineRule="auto"/>
        <w:jc w:val="center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72E4C69" wp14:editId="07777777">
                <wp:simplePos x="0" y="0"/>
                <wp:positionH relativeFrom="column">
                  <wp:posOffset>-15240</wp:posOffset>
                </wp:positionH>
                <wp:positionV relativeFrom="paragraph">
                  <wp:posOffset>145415</wp:posOffset>
                </wp:positionV>
                <wp:extent cx="5760720" cy="635"/>
                <wp:effectExtent l="22860" t="21590" r="26670" b="25400"/>
                <wp:wrapNone/>
                <wp:docPr id="2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760720" cy="635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 type="none" w="lg" len="sm"/>
                          <a:tailEnd type="none" w="lg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879EAF4" id="Line 12" o:spid="_x0000_s1026" style="position:absolute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2pt,11.45pt" to="452.4pt,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" strokeweight="3pt">
                <v:stroke startarrowwidth="wide" startarrowlength="short" endarrowwidth="wide" endarrowlength="short"/>
              </v:line>
            </w:pict>
          </mc:Fallback>
        </mc:AlternateContent>
      </w:r>
    </w:p>
    <w:p w14:paraId="292FA055" w14:textId="77777777" w:rsidR="00892076" w:rsidRDefault="00892076">
      <w:pPr>
        <w:tabs>
          <w:tab w:val="left" w:pos="0"/>
        </w:tabs>
        <w:spacing w:line="360" w:lineRule="auto"/>
        <w:jc w:val="center"/>
        <w:rPr>
          <w:b/>
        </w:rPr>
      </w:pPr>
      <w:r>
        <w:rPr>
          <w:b/>
        </w:rPr>
        <w:t>LONDRINA</w:t>
      </w:r>
    </w:p>
    <w:p w14:paraId="18204FC4" w14:textId="57026E3C" w:rsidR="002B4254" w:rsidRDefault="00841C65" w:rsidP="002B4254">
      <w:pPr>
        <w:jc w:val="center"/>
      </w:pPr>
      <w:r>
        <w:rPr>
          <w:b/>
        </w:rPr>
        <w:t>2026</w:t>
      </w:r>
      <w:r w:rsidR="0022201D">
        <w:rPr>
          <w:b/>
        </w:rPr>
      </w:r>
      <w:r w:rsidR="00D84FAA">
        <w:rPr>
          <w:b/>
        </w:rPr>
      </w:r>
      <w:r w:rsidR="00692D9C"/>
    </w:p>
    <w:p w14:paraId="76CC1EDC" w14:textId="77777777" w:rsidR="002B4254" w:rsidRDefault="002B4254" w:rsidP="002B4254">
      <w:pPr>
        <w:jc w:val="center"/>
      </w:pPr>
    </w:p>
    <w:p w14:paraId="482D70BA" w14:textId="6943A1EF" w:rsidR="002B4254" w:rsidRDefault="002B4254" w:rsidP="002B4254">
      <w:pPr>
        <w:jc w:val="center"/>
        <w:rPr>
          <w:rFonts w:cs="Arial"/>
          <w:sz w:val="28"/>
          <w:szCs w:val="28"/>
        </w:rPr>
      </w:pPr>
      <w:r w:rsidRPr="00D84FAA">
        <w:rPr>
          <w:rFonts w:cs="Arial"/>
          <w:sz w:val="28"/>
          <w:szCs w:val="28"/>
          <w:highlight w:val="yellow"/>
        </w:rPr>
        <w:t>Alan Rossini Paulino</w:t>
        <w:br/>
        <w:t>Gabriel Damião de Castro</w:t>
        <w:br/>
        <w:t>Guilherme Augusto Gouvea</w:t>
        <w:br/>
        <w:t>Pedro Lucas Cabral dos Santos</w:t>
      </w:r>
    </w:p>
    <w:p w14:paraId="124A7327" w14:textId="77777777" w:rsidR="002B4254" w:rsidRDefault="002B4254" w:rsidP="002B4254">
      <w:pPr>
        <w:jc w:val="center"/>
        <w:rPr>
          <w:rFonts w:cs="Arial"/>
          <w:sz w:val="28"/>
          <w:szCs w:val="28"/>
        </w:rPr>
      </w:pPr>
    </w:p>
    <w:p w14:paraId="4D306201" w14:textId="77777777" w:rsidR="002B4254" w:rsidRDefault="002B4254" w:rsidP="002B4254">
      <w:pPr>
        <w:jc w:val="center"/>
        <w:rPr>
          <w:rFonts w:cs="Arial"/>
          <w:sz w:val="28"/>
          <w:szCs w:val="28"/>
        </w:rPr>
      </w:pPr>
    </w:p>
    <w:p w14:paraId="542C9B1A" w14:textId="77777777" w:rsidR="002B4254" w:rsidRDefault="002B4254" w:rsidP="002B4254">
      <w:pPr>
        <w:jc w:val="center"/>
        <w:rPr>
          <w:rFonts w:cs="Arial"/>
          <w:sz w:val="28"/>
          <w:szCs w:val="28"/>
        </w:rPr>
      </w:pPr>
    </w:p>
    <w:p w14:paraId="4E470D03" w14:textId="77777777" w:rsidR="002B4254" w:rsidRDefault="002B4254" w:rsidP="002B4254">
      <w:pPr>
        <w:jc w:val="center"/>
        <w:rPr>
          <w:rFonts w:cs="Arial"/>
          <w:sz w:val="28"/>
          <w:szCs w:val="28"/>
        </w:rPr>
      </w:pPr>
    </w:p>
    <w:p w14:paraId="16CAFA65" w14:textId="77777777" w:rsidR="002B4254" w:rsidRDefault="002B4254" w:rsidP="002B4254">
      <w:pPr>
        <w:jc w:val="center"/>
        <w:rPr>
          <w:rFonts w:cs="Arial"/>
          <w:sz w:val="28"/>
          <w:szCs w:val="28"/>
        </w:rPr>
      </w:pPr>
    </w:p>
    <w:p w14:paraId="03F4A10E" w14:textId="77777777" w:rsidR="002B4254" w:rsidRDefault="002B4254" w:rsidP="002B4254">
      <w:pPr>
        <w:jc w:val="center"/>
        <w:rPr>
          <w:rFonts w:cs="Arial"/>
          <w:sz w:val="28"/>
          <w:szCs w:val="28"/>
        </w:rPr>
      </w:pPr>
    </w:p>
    <w:p w14:paraId="5AD33794" w14:textId="77777777" w:rsidR="002B4254" w:rsidRDefault="002B4254" w:rsidP="002B4254">
      <w:pPr>
        <w:jc w:val="center"/>
        <w:rPr>
          <w:rFonts w:cs="Arial"/>
          <w:sz w:val="28"/>
          <w:szCs w:val="28"/>
        </w:rPr>
      </w:pPr>
    </w:p>
    <w:p w14:paraId="74080A05" w14:textId="77777777" w:rsidR="002B4254" w:rsidRDefault="002B4254" w:rsidP="002B4254">
      <w:pPr>
        <w:jc w:val="center"/>
        <w:rPr>
          <w:rFonts w:cs="Arial"/>
          <w:sz w:val="28"/>
          <w:szCs w:val="28"/>
        </w:rPr>
      </w:pPr>
    </w:p>
    <w:p w14:paraId="7375592D" w14:textId="77777777" w:rsidR="002B4254" w:rsidRDefault="002B4254" w:rsidP="002B4254">
      <w:pPr>
        <w:jc w:val="center"/>
        <w:rPr>
          <w:rFonts w:cs="Arial"/>
          <w:sz w:val="28"/>
          <w:szCs w:val="28"/>
        </w:rPr>
      </w:pPr>
    </w:p>
    <w:p w14:paraId="77EAFAD2" w14:textId="77777777" w:rsidR="002B4254" w:rsidRDefault="002B4254" w:rsidP="002B4254">
      <w:pPr>
        <w:jc w:val="center"/>
        <w:rPr>
          <w:rFonts w:cs="Arial"/>
          <w:sz w:val="28"/>
          <w:szCs w:val="28"/>
        </w:rPr>
      </w:pPr>
    </w:p>
    <w:p w14:paraId="0CA544A7" w14:textId="77777777" w:rsidR="002B4254" w:rsidRDefault="002B4254" w:rsidP="002B4254">
      <w:pPr>
        <w:jc w:val="center"/>
        <w:rPr>
          <w:rFonts w:cs="Arial"/>
          <w:sz w:val="28"/>
          <w:szCs w:val="28"/>
        </w:rPr>
      </w:pPr>
    </w:p>
    <w:p w14:paraId="3B475F9C" w14:textId="77777777" w:rsidR="002B4254" w:rsidRDefault="002B4254" w:rsidP="002B4254">
      <w:pPr>
        <w:jc w:val="center"/>
        <w:rPr>
          <w:rFonts w:cs="Arial"/>
          <w:sz w:val="28"/>
          <w:szCs w:val="28"/>
        </w:rPr>
      </w:pPr>
    </w:p>
    <w:p w14:paraId="3C2BAC34" w14:textId="77777777" w:rsidR="002B4254" w:rsidRDefault="002B4254" w:rsidP="002B4254">
      <w:pPr>
        <w:jc w:val="center"/>
        <w:rPr>
          <w:rFonts w:cs="Arial"/>
          <w:b/>
          <w:sz w:val="32"/>
          <w:szCs w:val="32"/>
        </w:rPr>
      </w:pPr>
      <w:r w:rsidRPr="00D84FAA">
        <w:rPr>
          <w:rFonts w:cs="Arial"/>
          <w:b/>
          <w:sz w:val="32"/>
          <w:szCs w:val="32"/>
          <w:highlight w:val="yellow"/>
        </w:rPr>
        <w:t>OPERAÇÃO SENTINELA LONDRINA:</w:t>
        <w:br/>
        <w:t>Arquitetura de Software para Monitoramento de Arboviroses via Dados Abertos</w:t>
      </w:r>
    </w:p>
    <w:p w14:paraId="727A1A22" w14:textId="77777777" w:rsidR="002B4254" w:rsidRDefault="002B4254" w:rsidP="002B4254">
      <w:pPr>
        <w:jc w:val="center"/>
        <w:rPr>
          <w:rFonts w:cs="Arial"/>
          <w:b/>
          <w:sz w:val="32"/>
          <w:szCs w:val="32"/>
        </w:rPr>
      </w:pPr>
    </w:p>
    <w:p w14:paraId="514982FC" w14:textId="77777777" w:rsidR="002B4254" w:rsidRDefault="002B4254" w:rsidP="002B4254">
      <w:pPr>
        <w:jc w:val="center"/>
        <w:rPr>
          <w:rFonts w:cs="Arial"/>
          <w:b/>
          <w:sz w:val="32"/>
          <w:szCs w:val="32"/>
        </w:rPr>
      </w:pPr>
    </w:p>
    <w:p w14:paraId="0C32E879" w14:textId="77777777" w:rsidR="002B4254" w:rsidRDefault="002B4254" w:rsidP="002B4254">
      <w:pPr>
        <w:jc w:val="center"/>
        <w:rPr>
          <w:rFonts w:cs="Arial"/>
          <w:b/>
          <w:sz w:val="32"/>
          <w:szCs w:val="32"/>
        </w:rPr>
      </w:pPr>
    </w:p>
    <w:p w14:paraId="180D2527" w14:textId="77777777" w:rsidR="002B4254" w:rsidRDefault="002B4254" w:rsidP="002B4254">
      <w:pPr>
        <w:jc w:val="center"/>
        <w:rPr>
          <w:rFonts w:cs="Arial"/>
          <w:b/>
          <w:sz w:val="32"/>
          <w:szCs w:val="32"/>
        </w:rPr>
      </w:pPr>
    </w:p>
    <w:p w14:paraId="4B570FAD" w14:textId="77777777" w:rsidR="002B4254" w:rsidRDefault="002B4254" w:rsidP="002B4254">
      <w:pPr>
        <w:jc w:val="center"/>
        <w:rPr>
          <w:rFonts w:cs="Arial"/>
          <w:b/>
          <w:sz w:val="32"/>
          <w:szCs w:val="32"/>
        </w:rPr>
      </w:pPr>
    </w:p>
    <w:p w14:paraId="660136C3" w14:textId="77777777" w:rsidR="002B4254" w:rsidRDefault="002B4254" w:rsidP="002B4254">
      <w:pPr>
        <w:jc w:val="center"/>
        <w:rPr>
          <w:rFonts w:cs="Arial"/>
          <w:b/>
          <w:sz w:val="32"/>
          <w:szCs w:val="32"/>
        </w:rPr>
      </w:pPr>
    </w:p>
    <w:p w14:paraId="579ECBA7" w14:textId="77777777" w:rsidR="002B4254" w:rsidRPr="00AB076A" w:rsidRDefault="002B4254" w:rsidP="002B4254">
      <w:pPr>
        <w:jc w:val="center"/>
        <w:rPr>
          <w:rFonts w:cs="Arial"/>
          <w:b/>
        </w:rPr>
      </w:pPr>
    </w:p>
    <w:p w14:paraId="01F7A654" w14:textId="286D98C2" w:rsidR="002B4254" w:rsidRPr="00AB076A" w:rsidRDefault="002B4254" w:rsidP="002B4254">
      <w:pPr>
        <w:ind w:left="4536"/>
        <w:jc w:val="both"/>
        <w:rPr>
          <w:rFonts w:cs="Arial"/>
          <w:b/>
        </w:rPr>
      </w:pPr>
      <w:r w:rsidRPr="00AB076A">
        <w:rPr>
          <w:rFonts w:cs="Arial"/>
        </w:rPr>
        <w:t xml:space="preserve">Primeira Etapa de Atividade </w:t>
      </w:r>
      <w:r>
        <w:rPr>
          <w:rFonts w:cs="Arial"/>
        </w:rPr>
        <w:t xml:space="preserve">de </w:t>
      </w:r>
      <w:r w:rsidRPr="00AB076A">
        <w:rPr>
          <w:rFonts w:cs="Arial"/>
        </w:rPr>
        <w:t xml:space="preserve">Estudo Programado, apresentada ao Curso de </w:t>
      </w:r>
      <w:r w:rsidRPr="00D84FAA">
        <w:rPr>
          <w:rFonts w:cs="Arial"/>
          <w:highlight w:val="yellow"/>
        </w:rPr>
        <w:t>Análise e Desenvolvimento de Sistemas</w:t>
      </w:r>
      <w:r w:rsidR="00A6757A">
        <w:rPr>
          <w:rFonts w:cs="Arial"/>
        </w:rPr>
        <w:t xml:space="preserve"> ou </w:t>
      </w:r>
      <w:r w:rsidR="00A6757A" w:rsidRPr="00A6757A">
        <w:rPr>
          <w:rFonts w:cs="Arial"/>
          <w:highlight w:val="yellow"/>
        </w:rPr>
        <w:t>Bacharel em Engenharia de Software</w:t>
      </w:r>
      <w:r w:rsidRPr="00AB076A">
        <w:rPr>
          <w:rFonts w:cs="Arial"/>
        </w:rPr>
        <w:t xml:space="preserve"> para obtenção parcial de nota semestral.</w:t>
      </w:r>
    </w:p>
    <w:p w14:paraId="14B4A422" w14:textId="77777777" w:rsidR="002B4254" w:rsidRDefault="002B4254" w:rsidP="002B4254">
      <w:pPr>
        <w:jc w:val="center"/>
        <w:rPr>
          <w:rFonts w:cs="Arial"/>
          <w:b/>
          <w:sz w:val="32"/>
          <w:szCs w:val="32"/>
        </w:rPr>
      </w:pPr>
    </w:p>
    <w:p w14:paraId="710967FF" w14:textId="77777777" w:rsidR="002B4254" w:rsidRDefault="002B4254" w:rsidP="002B4254">
      <w:pPr>
        <w:jc w:val="center"/>
        <w:rPr>
          <w:rFonts w:cs="Arial"/>
          <w:b/>
          <w:sz w:val="32"/>
          <w:szCs w:val="32"/>
        </w:rPr>
      </w:pPr>
    </w:p>
    <w:p w14:paraId="10E78299" w14:textId="77777777" w:rsidR="002B4254" w:rsidRDefault="002B4254" w:rsidP="002B4254">
      <w:pPr>
        <w:jc w:val="center"/>
        <w:rPr>
          <w:rFonts w:cs="Arial"/>
          <w:b/>
          <w:sz w:val="32"/>
          <w:szCs w:val="32"/>
        </w:rPr>
      </w:pPr>
    </w:p>
    <w:p w14:paraId="1C89DCDC" w14:textId="77777777" w:rsidR="002B4254" w:rsidRDefault="002B4254" w:rsidP="002B4254">
      <w:pPr>
        <w:jc w:val="center"/>
        <w:rPr>
          <w:rFonts w:cs="Arial"/>
          <w:b/>
          <w:sz w:val="32"/>
          <w:szCs w:val="32"/>
        </w:rPr>
      </w:pPr>
    </w:p>
    <w:p w14:paraId="6FEA9D04" w14:textId="77777777" w:rsidR="002B4254" w:rsidRDefault="002B4254" w:rsidP="002B4254">
      <w:pPr>
        <w:jc w:val="center"/>
        <w:rPr>
          <w:rFonts w:cs="Arial"/>
          <w:b/>
          <w:sz w:val="32"/>
          <w:szCs w:val="32"/>
        </w:rPr>
      </w:pPr>
    </w:p>
    <w:p w14:paraId="16968C08" w14:textId="77777777" w:rsidR="002B4254" w:rsidRDefault="002B4254" w:rsidP="002B4254">
      <w:pPr>
        <w:jc w:val="center"/>
        <w:rPr>
          <w:rFonts w:cs="Arial"/>
          <w:b/>
          <w:sz w:val="32"/>
          <w:szCs w:val="32"/>
        </w:rPr>
      </w:pPr>
    </w:p>
    <w:p w14:paraId="2886BFD6" w14:textId="77777777" w:rsidR="002B4254" w:rsidRDefault="002B4254" w:rsidP="002B4254">
      <w:pPr>
        <w:jc w:val="center"/>
        <w:rPr>
          <w:rFonts w:cs="Arial"/>
          <w:b/>
          <w:sz w:val="32"/>
          <w:szCs w:val="32"/>
        </w:rPr>
      </w:pPr>
    </w:p>
    <w:p w14:paraId="7162E4D0" w14:textId="77777777" w:rsidR="00D84FAA" w:rsidRDefault="00D84FAA" w:rsidP="002B4254">
      <w:pPr>
        <w:jc w:val="center"/>
        <w:rPr>
          <w:rFonts w:cs="Arial"/>
          <w:b/>
          <w:sz w:val="32"/>
          <w:szCs w:val="32"/>
        </w:rPr>
      </w:pPr>
    </w:p>
    <w:p w14:paraId="2D93B3BF" w14:textId="77777777" w:rsidR="00D84FAA" w:rsidRDefault="00D84FAA" w:rsidP="002B4254">
      <w:pPr>
        <w:jc w:val="center"/>
        <w:rPr>
          <w:rFonts w:cs="Arial"/>
          <w:b/>
          <w:sz w:val="32"/>
          <w:szCs w:val="32"/>
        </w:rPr>
      </w:pPr>
    </w:p>
    <w:p w14:paraId="018E8A81" w14:textId="77777777" w:rsidR="00D84FAA" w:rsidRDefault="00D84FAA" w:rsidP="002B4254">
      <w:pPr>
        <w:jc w:val="center"/>
        <w:rPr>
          <w:rFonts w:cs="Arial"/>
          <w:b/>
          <w:sz w:val="32"/>
          <w:szCs w:val="32"/>
        </w:rPr>
      </w:pPr>
    </w:p>
    <w:p w14:paraId="2C9DDFAC" w14:textId="77777777" w:rsidR="00D84FAA" w:rsidRDefault="00D84FAA" w:rsidP="002B4254">
      <w:pPr>
        <w:jc w:val="center"/>
        <w:rPr>
          <w:rFonts w:cs="Arial"/>
          <w:b/>
          <w:sz w:val="32"/>
          <w:szCs w:val="32"/>
        </w:rPr>
      </w:pPr>
    </w:p>
    <w:p w14:paraId="547A3FAB" w14:textId="77777777" w:rsidR="002B4254" w:rsidRPr="009B2BF7" w:rsidRDefault="002B4254" w:rsidP="002B4254">
      <w:pPr>
        <w:jc w:val="center"/>
        <w:rPr>
          <w:rFonts w:cs="Arial"/>
          <w:szCs w:val="24"/>
        </w:rPr>
      </w:pPr>
      <w:r w:rsidRPr="009B2BF7">
        <w:rPr>
          <w:rFonts w:cs="Arial"/>
          <w:szCs w:val="24"/>
        </w:rPr>
        <w:t>LONDRINA</w:t>
      </w:r>
    </w:p>
    <w:p w14:paraId="70E97589" w14:textId="617DF0F5" w:rsidR="002B4254" w:rsidRDefault="002B4254" w:rsidP="002B4254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2026</w:t>
      </w:r>
      <w:r w:rsidR="00D84FAA">
        <w:rPr>
          <w:rFonts w:cs="Arial"/>
          <w:szCs w:val="24"/>
        </w:rPr>
      </w:r>
    </w:p>
    <w:p w14:paraId="650B5A13" w14:textId="474EF09F" w:rsidR="002B4254" w:rsidRDefault="002B4254"/>
    <w:p w14:paraId="2B8B5D0F" w14:textId="494E6DF9" w:rsidR="00715B85" w:rsidRDefault="002534BF" w:rsidP="008C747D">
      <w:r>
        <w:br w:type="page"/>
      </w:r>
    </w:p>
    <w:sdt>
      <w:sdtPr>
        <w:rPr>
          <w:rFonts w:ascii="Arial" w:eastAsia="Times New Roman" w:hAnsi="Arial" w:cs="Times New Roman"/>
          <w:b w:val="0"/>
          <w:bCs w:val="0"/>
          <w:color w:val="auto"/>
          <w:sz w:val="24"/>
          <w:szCs w:val="20"/>
        </w:rPr>
        <w:id w:val="-867598891"/>
        <w:docPartObj>
          <w:docPartGallery w:val="Table of Contents"/>
          <w:docPartUnique/>
        </w:docPartObj>
      </w:sdtPr>
      <w:sdtContent>
        <w:p w14:paraId="2D32F493" w14:textId="5E9D6F20" w:rsidR="00715B85" w:rsidRPr="006723D4" w:rsidRDefault="006723D4" w:rsidP="006723D4">
          <w:pPr>
            <w:pStyle w:val="CabealhodoSumrio"/>
            <w:jc w:val="center"/>
            <w:rPr>
              <w:rFonts w:ascii="Arial" w:hAnsi="Arial" w:cs="Arial"/>
              <w:color w:val="auto"/>
            </w:rPr>
          </w:pPr>
          <w:r w:rsidRPr="006723D4">
            <w:rPr>
              <w:rFonts w:ascii="Arial" w:hAnsi="Arial" w:cs="Arial"/>
              <w:color w:val="auto"/>
            </w:rPr>
            <w:t>SUMÁRIO</w:t>
          </w:r>
        </w:p>
        <w:p w14:paraId="4101652C" w14:textId="77777777" w:rsidR="00715B85" w:rsidRDefault="00715B85" w:rsidP="00715B85"/>
        <w:p w14:paraId="4B99056E" w14:textId="77777777" w:rsidR="00715B85" w:rsidRPr="00715B85" w:rsidRDefault="00715B85" w:rsidP="00715B85"/>
        <w:p w14:paraId="052F4EA4" w14:textId="28881752" w:rsidR="00584711" w:rsidRDefault="00715B85">
          <w:pPr>
            <w:pStyle w:val="Sumrio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696376" w:history="1">
            <w:r w:rsidR="00584711" w:rsidRPr="00961333">
              <w:rPr>
                <w:rStyle w:val="Hyperlink"/>
                <w:noProof/>
              </w:rPr>
              <w:t>1.</w:t>
            </w:r>
            <w:r w:rsidR="00584711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584711" w:rsidRPr="00961333">
              <w:rPr>
                <w:rStyle w:val="Hyperlink"/>
                <w:noProof/>
              </w:rPr>
              <w:t>INTRODUÇÃO</w:t>
            </w:r>
            <w:r w:rsidR="00584711">
              <w:rPr>
                <w:noProof/>
                <w:webHidden/>
              </w:rPr>
              <w:tab/>
            </w:r>
            <w:r w:rsidR="00584711">
              <w:rPr>
                <w:noProof/>
                <w:webHidden/>
              </w:rPr>
              <w:fldChar w:fldCharType="begin"/>
            </w:r>
            <w:r w:rsidR="00584711">
              <w:rPr>
                <w:noProof/>
                <w:webHidden/>
              </w:rPr>
              <w:instrText xml:space="preserve"> PAGEREF _Toc223696376 \h </w:instrText>
            </w:r>
            <w:r w:rsidR="00584711">
              <w:rPr>
                <w:noProof/>
                <w:webHidden/>
              </w:rPr>
            </w:r>
            <w:r w:rsidR="00584711">
              <w:rPr>
                <w:noProof/>
                <w:webHidden/>
              </w:rPr>
              <w:fldChar w:fldCharType="separate"/>
            </w:r>
            <w:r w:rsidR="00584711">
              <w:rPr>
                <w:noProof/>
                <w:webHidden/>
              </w:rPr>
              <w:t>2</w:t>
            </w:r>
            <w:r w:rsidR="00584711">
              <w:rPr>
                <w:noProof/>
                <w:webHidden/>
              </w:rPr>
              <w:fldChar w:fldCharType="end"/>
            </w:r>
          </w:hyperlink>
        </w:p>
        <w:p w14:paraId="02E891AB" w14:textId="1F37673D" w:rsidR="00584711" w:rsidRDefault="00584711">
          <w:pPr>
            <w:pStyle w:val="Sumrio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3696377" w:history="1">
            <w:r w:rsidRPr="00961333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961333">
              <w:rPr>
                <w:rStyle w:val="Hyperlink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_Toc223696377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9076B" w14:textId="730D72EF" w:rsidR="00584711" w:rsidRDefault="00584711">
          <w:pPr>
            <w:pStyle w:val="Sumrio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3696378" w:history="1">
            <w:r w:rsidRPr="00961333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961333">
              <w:rPr>
                <w:rStyle w:val="Hyperlink"/>
                <w:noProof/>
              </w:rPr>
              <w:t>Proposta e Justificativa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_Toc223696378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E537D" w14:textId="0BCD4A30" w:rsidR="00584711" w:rsidRDefault="00584711">
          <w:pPr>
            <w:pStyle w:val="Sumrio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3696379" w:history="1">
            <w:r w:rsidRPr="00961333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961333">
              <w:rPr>
                <w:rStyle w:val="Hyperlink"/>
                <w:noProof/>
              </w:rPr>
              <w:t>FUNDAMENTAÇÃO TEÓRICA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_Toc223696379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5B50E" w14:textId="7279C97E" w:rsidR="00584711" w:rsidRDefault="00584711">
          <w:pPr>
            <w:pStyle w:val="Sumrio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3696380" w:history="1">
            <w:r w:rsidRPr="00961333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961333">
              <w:rPr>
                <w:rStyle w:val="Hyperlink"/>
                <w:noProof/>
              </w:rPr>
              <w:t>DESENVOLVIMENTO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_Toc223696380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FC157" w14:textId="6FF7DB9B" w:rsidR="00584711" w:rsidRDefault="00584711">
          <w:pPr>
            <w:pStyle w:val="Sumrio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3696381" w:history="1">
            <w:r w:rsidRPr="00961333">
              <w:rPr>
                <w:rStyle w:val="Hyperlink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961333">
              <w:rPr>
                <w:rStyle w:val="Hyperlink"/>
                <w:noProof/>
              </w:rPr>
              <w:t>Ambiente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_Toc223696381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8E59E" w14:textId="22242471" w:rsidR="00584711" w:rsidRDefault="00584711">
          <w:pPr>
            <w:pStyle w:val="Sumrio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3696382" w:history="1">
            <w:r w:rsidRPr="00961333">
              <w:rPr>
                <w:rStyle w:val="Hyperlink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961333">
              <w:rPr>
                <w:rStyle w:val="Hyperlink"/>
                <w:noProof/>
              </w:rPr>
              <w:t>Recursos a Serem Utilizados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_Toc223696382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DD563" w14:textId="35DC3415" w:rsidR="00584711" w:rsidRDefault="00584711">
          <w:pPr>
            <w:pStyle w:val="Sumrio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3696383" w:history="1">
            <w:r w:rsidRPr="00961333">
              <w:rPr>
                <w:rStyle w:val="Hyperlink"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961333">
              <w:rPr>
                <w:rStyle w:val="Hyperlink"/>
                <w:noProof/>
              </w:rPr>
              <w:t>Diagramas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_Toc223696383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FFB87" w14:textId="792817B8" w:rsidR="00584711" w:rsidRDefault="00584711">
          <w:pPr>
            <w:pStyle w:val="Sumrio2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3696384" w:history="1">
            <w:r w:rsidRPr="00961333">
              <w:rPr>
                <w:rStyle w:val="Hyperlink"/>
                <w:noProof/>
              </w:rPr>
              <w:t>3.3.1.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961333">
              <w:rPr>
                <w:rStyle w:val="Hyperlink"/>
                <w:noProof/>
              </w:rPr>
              <w:t>Diagrama de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_Toc223696384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1253D" w14:textId="5E97D0C3" w:rsidR="00584711" w:rsidRDefault="00584711">
          <w:pPr>
            <w:pStyle w:val="Sumrio2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3696385" w:history="1">
            <w:r w:rsidRPr="00961333">
              <w:rPr>
                <w:rStyle w:val="Hyperlink"/>
                <w:noProof/>
              </w:rPr>
              <w:t>3.3.2.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961333">
              <w:rPr>
                <w:rStyle w:val="Hyperlink"/>
                <w:noProof/>
              </w:rPr>
              <w:t>Especificação dos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_Toc223696385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E5BAB" w14:textId="4264D8CE" w:rsidR="00584711" w:rsidRDefault="00584711">
          <w:pPr>
            <w:pStyle w:val="Sumrio2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3696386" w:history="1">
            <w:r w:rsidRPr="00961333">
              <w:rPr>
                <w:rStyle w:val="Hyperlink"/>
                <w:noProof/>
              </w:rPr>
              <w:t>1.1.1.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961333">
              <w:rPr>
                <w:rStyle w:val="Hyperlink"/>
                <w:noProof/>
              </w:rPr>
              <w:t>Diagrama de caso de classe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_Toc223696386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F8609" w14:textId="33A51DFE" w:rsidR="00584711" w:rsidRDefault="00584711">
          <w:pPr>
            <w:pStyle w:val="Sumrio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3696387" w:history="1">
            <w:r w:rsidRPr="00961333">
              <w:rPr>
                <w:rStyle w:val="Hyperlink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961333">
              <w:rPr>
                <w:rStyle w:val="Hyperlink"/>
                <w:noProof/>
              </w:rPr>
              <w:t>Protótipos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_Toc223696387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5FC16" w14:textId="21F9E9F8" w:rsidR="00584711" w:rsidRDefault="00584711">
          <w:pPr>
            <w:pStyle w:val="Sumrio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3696388" w:history="1">
            <w:r w:rsidRPr="00961333">
              <w:rPr>
                <w:rStyle w:val="Hyperlink"/>
                <w:noProof/>
              </w:rPr>
              <w:t>CONSIDERAÇÕES FINAIS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_Toc223696388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4924A" w14:textId="6822AE85" w:rsidR="00584711" w:rsidRDefault="00584711">
          <w:pPr>
            <w:pStyle w:val="Sumrio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3696389" w:history="1">
            <w:r w:rsidRPr="00961333">
              <w:rPr>
                <w:rStyle w:val="Hyperlink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_Toc223696389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9C43A" w14:textId="290CE080" w:rsidR="00715B85" w:rsidRDefault="00715B85">
          <w:r>
            <w:rPr>
              <w:b/>
              <w:bCs/>
            </w:rPr>
            <w:fldChar w:fldCharType="end"/>
          </w:r>
        </w:p>
      </w:sdtContent>
    </w:sdt>
    <w:p w14:paraId="4DDBEF00" w14:textId="77777777" w:rsidR="007708E3" w:rsidRDefault="007708E3">
      <w:pPr>
        <w:sectPr w:rsidR="007708E3" w:rsidSect="00514F71">
          <w:footerReference w:type="even" r:id="rId9"/>
          <w:footerReference w:type="default" r:id="rId10"/>
          <w:pgSz w:w="11907" w:h="16840" w:code="9"/>
          <w:pgMar w:top="1701" w:right="1134" w:bottom="1134" w:left="1701" w:header="1418" w:footer="720" w:gutter="0"/>
          <w:cols w:space="720"/>
          <w:titlePg/>
        </w:sectPr>
      </w:pPr>
    </w:p>
    <w:p w14:paraId="0AC7A475" w14:textId="54C02D66" w:rsidR="00892076" w:rsidRDefault="00692D9C" w:rsidP="00331E15">
      <w:pPr>
        <w:pStyle w:val="Ttulo2"/>
        <w:numPr>
          <w:ilvl w:val="0"/>
          <w:numId w:val="6"/>
        </w:numPr>
        <w:ind w:left="426" w:hanging="426"/>
      </w:pPr>
      <w:bookmarkStart w:id="0" w:name="_Toc223696376"/>
      <w:r>
        <w:lastRenderedPageBreak/>
        <w:t>INTRODUÇÃO</w:t>
      </w:r>
      <w:bookmarkEnd w:id="0"/>
    </w:p>
    <w:p w14:paraId="3461D779" w14:textId="77777777" w:rsidR="00692D9C" w:rsidRDefault="00692D9C"/>
    <w:p w14:paraId="2DE868F4" w14:textId="77777777" w:rsidR="00892076" w:rsidRPr="00A6757A" w:rsidRDefault="00692D9C" w:rsidP="00692D9C">
      <w:pPr>
        <w:jc w:val="both"/>
        <w:rPr>
          <w:highlight w:val="yellow"/>
        </w:rPr>
      </w:pPr>
      <w:r w:rsidRPr="00A6757A">
        <w:rPr>
          <w:highlight w:val="yellow"/>
        </w:rPr>
        <w:t xml:space="preserve">A introdução do trabalho deverá contextualizar a proposta de desenvolvimento do </w:t>
      </w:r>
      <w:r w:rsidR="00841C65" w:rsidRPr="00A6757A">
        <w:rPr>
          <w:highlight w:val="yellow"/>
        </w:rPr>
        <w:t>Sistema</w:t>
      </w:r>
      <w:r w:rsidRPr="00A6757A">
        <w:rPr>
          <w:highlight w:val="yellow"/>
        </w:rPr>
        <w:t>.</w:t>
      </w:r>
    </w:p>
    <w:p w14:paraId="3CF2D8B6" w14:textId="77777777" w:rsidR="00692D9C" w:rsidRPr="00A6757A" w:rsidRDefault="00692D9C" w:rsidP="00692D9C">
      <w:pPr>
        <w:jc w:val="both"/>
        <w:rPr>
          <w:highlight w:val="yellow"/>
        </w:rPr>
      </w:pPr>
    </w:p>
    <w:p w14:paraId="3A35B2C5" w14:textId="77777777" w:rsidR="00692D9C" w:rsidRPr="00A6757A" w:rsidRDefault="00692D9C" w:rsidP="00692D9C">
      <w:pPr>
        <w:jc w:val="both"/>
        <w:rPr>
          <w:highlight w:val="yellow"/>
        </w:rPr>
      </w:pPr>
      <w:r w:rsidRPr="00A6757A">
        <w:rPr>
          <w:highlight w:val="yellow"/>
        </w:rPr>
        <w:t xml:space="preserve">Contextualizar deve ser entendido aqui como uma breve explicação de como o acadêmico chegou à esta proposta de </w:t>
      </w:r>
      <w:r w:rsidR="00841C65" w:rsidRPr="00A6757A">
        <w:rPr>
          <w:highlight w:val="yellow"/>
        </w:rPr>
        <w:t>Sistema</w:t>
      </w:r>
      <w:r w:rsidRPr="00A6757A">
        <w:rPr>
          <w:highlight w:val="yellow"/>
        </w:rPr>
        <w:t>.</w:t>
      </w:r>
    </w:p>
    <w:p w14:paraId="0FB78278" w14:textId="77777777" w:rsidR="00692D9C" w:rsidRPr="00A6757A" w:rsidRDefault="00692D9C" w:rsidP="00692D9C">
      <w:pPr>
        <w:jc w:val="both"/>
        <w:rPr>
          <w:highlight w:val="yellow"/>
        </w:rPr>
      </w:pPr>
    </w:p>
    <w:p w14:paraId="35FEFEE9" w14:textId="77777777" w:rsidR="00692D9C" w:rsidRPr="00A6757A" w:rsidRDefault="00692D9C" w:rsidP="00692D9C">
      <w:pPr>
        <w:jc w:val="both"/>
        <w:rPr>
          <w:highlight w:val="yellow"/>
        </w:rPr>
      </w:pPr>
      <w:proofErr w:type="spellStart"/>
      <w:r w:rsidRPr="00A6757A">
        <w:rPr>
          <w:highlight w:val="yellow"/>
        </w:rPr>
        <w:t>Lembre</w:t>
      </w:r>
      <w:proofErr w:type="spellEnd"/>
      <w:r w:rsidRPr="00A6757A">
        <w:rPr>
          <w:highlight w:val="yellow"/>
        </w:rPr>
        <w:t xml:space="preserve"> que na introdução de seu trabalho a seguinte pergunta deverá ser respondida ao </w:t>
      </w:r>
      <w:proofErr w:type="gramStart"/>
      <w:r w:rsidRPr="00A6757A">
        <w:rPr>
          <w:highlight w:val="yellow"/>
        </w:rPr>
        <w:t>leitor :</w:t>
      </w:r>
      <w:proofErr w:type="gramEnd"/>
      <w:r w:rsidRPr="00A6757A">
        <w:rPr>
          <w:highlight w:val="yellow"/>
        </w:rPr>
        <w:t xml:space="preserve"> “</w:t>
      </w:r>
      <w:r w:rsidRPr="00A6757A">
        <w:rPr>
          <w:i/>
          <w:highlight w:val="yellow"/>
        </w:rPr>
        <w:t>se eu continuar a ler o trabalho daqui para frente o que vou encontrar no seu texto?</w:t>
      </w:r>
      <w:r w:rsidRPr="00A6757A">
        <w:rPr>
          <w:highlight w:val="yellow"/>
        </w:rPr>
        <w:t>”</w:t>
      </w:r>
    </w:p>
    <w:p w14:paraId="1FC39945" w14:textId="77777777" w:rsidR="00892076" w:rsidRPr="00A6757A" w:rsidRDefault="00892076">
      <w:pPr>
        <w:rPr>
          <w:highlight w:val="yellow"/>
        </w:rPr>
      </w:pPr>
    </w:p>
    <w:p w14:paraId="0051039B" w14:textId="77777777" w:rsidR="003945EF" w:rsidRPr="00A6757A" w:rsidRDefault="003945EF">
      <w:pPr>
        <w:rPr>
          <w:highlight w:val="yellow"/>
        </w:rPr>
      </w:pPr>
      <w:r w:rsidRPr="00A6757A">
        <w:rPr>
          <w:highlight w:val="yellow"/>
        </w:rPr>
        <w:t>Exemplo:</w:t>
      </w:r>
    </w:p>
    <w:p w14:paraId="0562CB0E" w14:textId="77777777" w:rsidR="003945EF" w:rsidRPr="00A6757A" w:rsidRDefault="003945EF">
      <w:pPr>
        <w:rPr>
          <w:highlight w:val="yellow"/>
        </w:rPr>
      </w:pPr>
    </w:p>
    <w:p w14:paraId="1D649C6E" w14:textId="77777777" w:rsidR="003945EF" w:rsidRPr="00A6757A" w:rsidRDefault="003945EF">
      <w:pPr>
        <w:rPr>
          <w:highlight w:val="yellow"/>
        </w:rPr>
      </w:pPr>
      <w:r w:rsidRPr="00A6757A">
        <w:rPr>
          <w:highlight w:val="yellow"/>
        </w:rPr>
        <w:t>(</w:t>
      </w:r>
      <w:r w:rsidRPr="00A6757A">
        <w:rPr>
          <w:i/>
          <w:highlight w:val="yellow"/>
        </w:rPr>
        <w:t>resumido e fictício apenas para fins de exemplo</w:t>
      </w:r>
      <w:r w:rsidRPr="00A6757A">
        <w:rPr>
          <w:highlight w:val="yellow"/>
        </w:rPr>
        <w:t>)</w:t>
      </w:r>
    </w:p>
    <w:p w14:paraId="34CE0A41" w14:textId="77777777" w:rsidR="003945EF" w:rsidRPr="00A6757A" w:rsidRDefault="003945EF">
      <w:pPr>
        <w:rPr>
          <w:highlight w:val="yellow"/>
        </w:rPr>
      </w:pPr>
    </w:p>
    <w:p w14:paraId="1BA58732" w14:textId="77777777" w:rsidR="003945EF" w:rsidRPr="00A6757A" w:rsidRDefault="003945EF" w:rsidP="00724FA2">
      <w:pPr>
        <w:ind w:left="1134"/>
        <w:jc w:val="both"/>
        <w:rPr>
          <w:sz w:val="20"/>
          <w:highlight w:val="yellow"/>
        </w:rPr>
      </w:pPr>
      <w:r w:rsidRPr="00A6757A">
        <w:rPr>
          <w:sz w:val="20"/>
          <w:highlight w:val="yellow"/>
        </w:rPr>
        <w:t>“A Lei Complementar nº 101, de 4 de maio de 2000, intitulada Lei de Responsabilidade Fiscal - LRF, estabelece normas de finanças públicas voltadas para a responsabilidade na gestão fiscal, mediante ações em que se previnam riscos e corrijam desvios capazes de afetar o equilíbrio das contas públicas, destacando-se o planejamento, o controle, a transparência e a responsabilização como premissas básicas.”  Tesouro Nacional</w:t>
      </w:r>
      <w:r w:rsidR="00724FA2" w:rsidRPr="00A6757A">
        <w:rPr>
          <w:sz w:val="20"/>
          <w:highlight w:val="yellow"/>
        </w:rPr>
        <w:t>, 2008</w:t>
      </w:r>
    </w:p>
    <w:p w14:paraId="62EBF3C5" w14:textId="77777777" w:rsidR="003945EF" w:rsidRPr="00A6757A" w:rsidRDefault="003945EF" w:rsidP="003945EF">
      <w:pPr>
        <w:jc w:val="both"/>
        <w:rPr>
          <w:highlight w:val="yellow"/>
        </w:rPr>
      </w:pPr>
    </w:p>
    <w:p w14:paraId="6407B27A" w14:textId="77777777" w:rsidR="003945EF" w:rsidRPr="00A6757A" w:rsidRDefault="003945EF" w:rsidP="003945EF">
      <w:pPr>
        <w:jc w:val="both"/>
        <w:rPr>
          <w:highlight w:val="yellow"/>
        </w:rPr>
      </w:pPr>
      <w:r w:rsidRPr="00A6757A">
        <w:rPr>
          <w:highlight w:val="yellow"/>
        </w:rPr>
        <w:t>A partir da publicação da LRF ficou evidente que a utilização de recursos tecnológico</w:t>
      </w:r>
      <w:r w:rsidR="00724FA2" w:rsidRPr="00A6757A">
        <w:rPr>
          <w:highlight w:val="yellow"/>
        </w:rPr>
        <w:t xml:space="preserve">s para acompanhamento da gestão se faz necessária nas diversas esferas do poder público. </w:t>
      </w:r>
    </w:p>
    <w:p w14:paraId="6D98A12B" w14:textId="77777777" w:rsidR="00724FA2" w:rsidRPr="00A6757A" w:rsidRDefault="00724FA2" w:rsidP="003945EF">
      <w:pPr>
        <w:jc w:val="both"/>
        <w:rPr>
          <w:highlight w:val="yellow"/>
        </w:rPr>
      </w:pPr>
    </w:p>
    <w:p w14:paraId="3A387EDB" w14:textId="77777777" w:rsidR="00724FA2" w:rsidRPr="00A6757A" w:rsidRDefault="00724FA2" w:rsidP="003945EF">
      <w:pPr>
        <w:jc w:val="both"/>
        <w:rPr>
          <w:highlight w:val="yellow"/>
        </w:rPr>
      </w:pPr>
      <w:r w:rsidRPr="00A6757A">
        <w:rPr>
          <w:highlight w:val="yellow"/>
        </w:rPr>
        <w:t xml:space="preserve">... </w:t>
      </w:r>
    </w:p>
    <w:p w14:paraId="2946DB82" w14:textId="77777777" w:rsidR="00724FA2" w:rsidRPr="00A6757A" w:rsidRDefault="00724FA2" w:rsidP="003945EF">
      <w:pPr>
        <w:jc w:val="both"/>
        <w:rPr>
          <w:highlight w:val="yellow"/>
        </w:rPr>
      </w:pPr>
    </w:p>
    <w:p w14:paraId="06F0394B" w14:textId="4CFA42B9" w:rsidR="00724FA2" w:rsidRPr="00A6757A" w:rsidRDefault="00724FA2" w:rsidP="003945EF">
      <w:pPr>
        <w:jc w:val="both"/>
        <w:rPr>
          <w:highlight w:val="yellow"/>
        </w:rPr>
      </w:pPr>
      <w:r w:rsidRPr="00A6757A">
        <w:rPr>
          <w:highlight w:val="yellow"/>
        </w:rPr>
        <w:t xml:space="preserve">O presente projeto propõe a análise e o desenvolvimento de uma aplicação de controle orçamentário para a Prefeitura Municipal </w:t>
      </w:r>
      <w:r w:rsidR="00A6757A">
        <w:rPr>
          <w:highlight w:val="yellow"/>
        </w:rPr>
        <w:t>de Londrina – Secretaria de saúde</w:t>
      </w:r>
      <w:r w:rsidRPr="00A6757A">
        <w:rPr>
          <w:highlight w:val="yellow"/>
        </w:rPr>
        <w:t>.</w:t>
      </w:r>
    </w:p>
    <w:p w14:paraId="5997CC1D" w14:textId="77777777" w:rsidR="00724FA2" w:rsidRPr="00A6757A" w:rsidRDefault="00724FA2" w:rsidP="003945EF">
      <w:pPr>
        <w:jc w:val="both"/>
        <w:rPr>
          <w:highlight w:val="yellow"/>
        </w:rPr>
      </w:pPr>
    </w:p>
    <w:p w14:paraId="3EC7EC97" w14:textId="4EBFFC12" w:rsidR="00724FA2" w:rsidRDefault="5E968F00" w:rsidP="003945EF">
      <w:pPr>
        <w:jc w:val="both"/>
      </w:pPr>
      <w:r w:rsidRPr="00A6757A">
        <w:rPr>
          <w:highlight w:val="yellow"/>
        </w:rPr>
        <w:t>O projeto descreve os objetivos do trabalho, detalha a proposta do sistema a ser desenvolvido, faz um breve resgate da teoria que ampara o sistema proposto e apresenta o cronograma e ferramental de hardware e software estimado para o desenvolvimento do trabalho.</w:t>
      </w:r>
      <w:r>
        <w:t xml:space="preserve"> </w:t>
      </w:r>
    </w:p>
    <w:p w14:paraId="791075F4" w14:textId="31A5D180" w:rsidR="5E968F00" w:rsidRDefault="5E968F00" w:rsidP="5E968F00">
      <w:pPr>
        <w:jc w:val="both"/>
      </w:pPr>
    </w:p>
    <w:p w14:paraId="374826E6" w14:textId="5B6644E4" w:rsidR="00892076" w:rsidRDefault="00F662FD" w:rsidP="5E968F00">
      <w:pPr>
        <w:pStyle w:val="Ttulo2"/>
      </w:pPr>
      <w:bookmarkStart w:id="1" w:name="_Toc223696377"/>
      <w:r>
        <w:t>Objetivos</w:t>
      </w:r>
      <w:bookmarkEnd w:id="1"/>
    </w:p>
    <w:p w14:paraId="1F72F646" w14:textId="77777777" w:rsidR="00692D9C" w:rsidRDefault="00692D9C"/>
    <w:p w14:paraId="49881D91" w14:textId="1BAA8306" w:rsidR="00892076" w:rsidRPr="00A6757A" w:rsidRDefault="00692D9C" w:rsidP="00692D9C">
      <w:pPr>
        <w:jc w:val="both"/>
        <w:rPr>
          <w:highlight w:val="yellow"/>
        </w:rPr>
      </w:pPr>
      <w:r w:rsidRPr="00A6757A">
        <w:rPr>
          <w:highlight w:val="yellow"/>
        </w:rPr>
        <w:t xml:space="preserve">Quais objetivos (geralmente 1 objetivo geral e 3 </w:t>
      </w:r>
      <w:r w:rsidR="00A6757A" w:rsidRPr="00A6757A">
        <w:rPr>
          <w:highlight w:val="yellow"/>
        </w:rPr>
        <w:t xml:space="preserve">objetivos </w:t>
      </w:r>
      <w:r w:rsidRPr="00A6757A">
        <w:rPr>
          <w:highlight w:val="yellow"/>
        </w:rPr>
        <w:t>específicos) o acadêmico pretende atingir com o desenvolvimento do estágio.</w:t>
      </w:r>
    </w:p>
    <w:p w14:paraId="08CE6F91" w14:textId="77777777" w:rsidR="00692D9C" w:rsidRPr="00A6757A" w:rsidRDefault="00692D9C" w:rsidP="00692D9C">
      <w:pPr>
        <w:jc w:val="both"/>
        <w:rPr>
          <w:highlight w:val="yellow"/>
        </w:rPr>
      </w:pPr>
    </w:p>
    <w:p w14:paraId="5E6CB986" w14:textId="6E73A0EE" w:rsidR="00692D9C" w:rsidRPr="00A6757A" w:rsidRDefault="0D99F221" w:rsidP="00692D9C">
      <w:pPr>
        <w:jc w:val="both"/>
        <w:rPr>
          <w:highlight w:val="yellow"/>
        </w:rPr>
      </w:pPr>
      <w:r w:rsidRPr="00A6757A">
        <w:rPr>
          <w:highlight w:val="yellow"/>
        </w:rPr>
        <w:t xml:space="preserve">Evite aqui objetivos como: “o objetivo deste trabalho é concluir a disciplina </w:t>
      </w:r>
      <w:proofErr w:type="gramStart"/>
      <w:r w:rsidRPr="00A6757A">
        <w:rPr>
          <w:highlight w:val="yellow"/>
        </w:rPr>
        <w:t>x ”</w:t>
      </w:r>
      <w:proofErr w:type="gramEnd"/>
      <w:r w:rsidRPr="00A6757A">
        <w:rPr>
          <w:highlight w:val="yellow"/>
        </w:rPr>
        <w:t>, o objetivo a ser abordado neste tópico é o objetivo do sistema proposto.</w:t>
      </w:r>
    </w:p>
    <w:p w14:paraId="61CDCEAD" w14:textId="77777777" w:rsidR="00752589" w:rsidRPr="00A6757A" w:rsidRDefault="00752589" w:rsidP="00692D9C">
      <w:pPr>
        <w:jc w:val="both"/>
        <w:rPr>
          <w:highlight w:val="yellow"/>
        </w:rPr>
      </w:pPr>
    </w:p>
    <w:p w14:paraId="57DEBC56" w14:textId="77777777" w:rsidR="00752589" w:rsidRPr="00A6757A" w:rsidRDefault="00752589" w:rsidP="00752589">
      <w:pPr>
        <w:rPr>
          <w:highlight w:val="yellow"/>
        </w:rPr>
      </w:pPr>
      <w:r w:rsidRPr="00A6757A">
        <w:rPr>
          <w:highlight w:val="yellow"/>
        </w:rPr>
        <w:t>Exemplo (</w:t>
      </w:r>
      <w:r w:rsidRPr="00A6757A">
        <w:rPr>
          <w:i/>
          <w:highlight w:val="yellow"/>
        </w:rPr>
        <w:t>resumido e fictício apenas para fins de exemplo</w:t>
      </w:r>
      <w:r w:rsidRPr="00A6757A">
        <w:rPr>
          <w:highlight w:val="yellow"/>
        </w:rPr>
        <w:t>)</w:t>
      </w:r>
    </w:p>
    <w:p w14:paraId="23DE523C" w14:textId="77777777" w:rsidR="00692D9C" w:rsidRPr="00A6757A" w:rsidRDefault="00692D9C" w:rsidP="00692D9C">
      <w:pPr>
        <w:jc w:val="both"/>
        <w:rPr>
          <w:highlight w:val="yellow"/>
        </w:rPr>
      </w:pPr>
    </w:p>
    <w:p w14:paraId="394D376C" w14:textId="178EBCD4" w:rsidR="00692D9C" w:rsidRPr="00A6757A" w:rsidRDefault="00752589" w:rsidP="00692D9C">
      <w:pPr>
        <w:jc w:val="both"/>
        <w:rPr>
          <w:highlight w:val="yellow"/>
        </w:rPr>
      </w:pPr>
      <w:r w:rsidRPr="00A6757A">
        <w:rPr>
          <w:highlight w:val="yellow"/>
        </w:rPr>
        <w:t xml:space="preserve">O presente projeto tem como objetivo principal (ou objetivo geral) propor uma solução de acompanhamento do orçamento do município de </w:t>
      </w:r>
      <w:r w:rsidR="00A6757A" w:rsidRPr="00A6757A">
        <w:rPr>
          <w:highlight w:val="yellow"/>
        </w:rPr>
        <w:t>Londrina</w:t>
      </w:r>
      <w:r w:rsidRPr="00A6757A">
        <w:rPr>
          <w:highlight w:val="yellow"/>
        </w:rPr>
        <w:t>.</w:t>
      </w:r>
    </w:p>
    <w:p w14:paraId="7C4982EA" w14:textId="77777777" w:rsidR="00752589" w:rsidRPr="00A6757A" w:rsidRDefault="00752589" w:rsidP="00692D9C">
      <w:pPr>
        <w:jc w:val="both"/>
        <w:rPr>
          <w:highlight w:val="yellow"/>
        </w:rPr>
      </w:pPr>
      <w:r w:rsidRPr="00A6757A">
        <w:rPr>
          <w:highlight w:val="yellow"/>
        </w:rPr>
        <w:lastRenderedPageBreak/>
        <w:t xml:space="preserve">Como objetivos específicos o sistema irá proporcionar a o cadastramento e a consulta do orçamento municipal aprovado pela Câmara de Vereadores de Vale dos Sonhos, tão bem quanto o acompanhamento </w:t>
      </w:r>
      <w:r w:rsidRPr="00A6757A">
        <w:rPr>
          <w:i/>
          <w:highlight w:val="yellow"/>
        </w:rPr>
        <w:t>on-line</w:t>
      </w:r>
      <w:r w:rsidRPr="00A6757A">
        <w:rPr>
          <w:highlight w:val="yellow"/>
        </w:rPr>
        <w:t xml:space="preserve"> dos empenhos e pagamentos efetuados  </w:t>
      </w:r>
    </w:p>
    <w:p w14:paraId="52E56223" w14:textId="77777777" w:rsidR="00752589" w:rsidRPr="00A6757A" w:rsidRDefault="00752589" w:rsidP="00692D9C">
      <w:pPr>
        <w:jc w:val="both"/>
        <w:rPr>
          <w:highlight w:val="yellow"/>
        </w:rPr>
      </w:pPr>
    </w:p>
    <w:p w14:paraId="7BBE9D06" w14:textId="77777777" w:rsidR="00752589" w:rsidRDefault="00752589" w:rsidP="00692D9C">
      <w:pPr>
        <w:jc w:val="both"/>
      </w:pPr>
      <w:r w:rsidRPr="00A6757A">
        <w:rPr>
          <w:highlight w:val="yellow"/>
        </w:rPr>
        <w:t>(</w:t>
      </w:r>
      <w:r w:rsidR="00F24D2E" w:rsidRPr="00A6757A">
        <w:rPr>
          <w:highlight w:val="yellow"/>
        </w:rPr>
        <w:t>os objetivos gerais e específicos</w:t>
      </w:r>
      <w:r w:rsidRPr="00A6757A">
        <w:rPr>
          <w:highlight w:val="yellow"/>
        </w:rPr>
        <w:t xml:space="preserve"> poderão ser feitos na forma de tópicos se melhor convier ao aluno)</w:t>
      </w:r>
    </w:p>
    <w:p w14:paraId="07547A01" w14:textId="77777777" w:rsidR="00752589" w:rsidRDefault="00752589" w:rsidP="00692D9C">
      <w:pPr>
        <w:jc w:val="both"/>
      </w:pPr>
    </w:p>
    <w:p w14:paraId="5043CB0F" w14:textId="77777777" w:rsidR="00752589" w:rsidRDefault="00752589" w:rsidP="00692D9C">
      <w:pPr>
        <w:jc w:val="both"/>
      </w:pPr>
    </w:p>
    <w:p w14:paraId="6527B207" w14:textId="11AC345B" w:rsidR="00692D9C" w:rsidRDefault="5E968F00" w:rsidP="5E968F00">
      <w:pPr>
        <w:pStyle w:val="Ttulo2"/>
      </w:pPr>
      <w:bookmarkStart w:id="2" w:name="_Toc223696378"/>
      <w:r>
        <w:t>P</w:t>
      </w:r>
      <w:r w:rsidR="00F662FD">
        <w:t>roposta e Justificativa</w:t>
      </w:r>
      <w:bookmarkEnd w:id="2"/>
    </w:p>
    <w:p w14:paraId="6DFB9E20" w14:textId="77777777" w:rsidR="00692D9C" w:rsidRDefault="00692D9C" w:rsidP="00692D9C">
      <w:pPr>
        <w:jc w:val="both"/>
      </w:pPr>
    </w:p>
    <w:p w14:paraId="015FC219" w14:textId="77777777" w:rsidR="00692D9C" w:rsidRPr="00A6757A" w:rsidRDefault="003945EF" w:rsidP="00692D9C">
      <w:pPr>
        <w:jc w:val="both"/>
        <w:rPr>
          <w:highlight w:val="yellow"/>
        </w:rPr>
      </w:pPr>
      <w:r w:rsidRPr="00A6757A">
        <w:rPr>
          <w:highlight w:val="yellow"/>
        </w:rPr>
        <w:t xml:space="preserve">Qual é a proposta do seu sistema?  Como (e porque) ela se justifica como uma proposta válida? </w:t>
      </w:r>
    </w:p>
    <w:p w14:paraId="70DF9E56" w14:textId="77777777" w:rsidR="003945EF" w:rsidRPr="00A6757A" w:rsidRDefault="003945EF" w:rsidP="00692D9C">
      <w:pPr>
        <w:jc w:val="both"/>
        <w:rPr>
          <w:highlight w:val="yellow"/>
        </w:rPr>
      </w:pPr>
    </w:p>
    <w:p w14:paraId="6638F283" w14:textId="59E5E7C0" w:rsidR="003945EF" w:rsidRPr="00A6757A" w:rsidRDefault="003945EF" w:rsidP="00692D9C">
      <w:pPr>
        <w:jc w:val="both"/>
        <w:rPr>
          <w:highlight w:val="yellow"/>
        </w:rPr>
      </w:pPr>
      <w:r w:rsidRPr="00A6757A">
        <w:rPr>
          <w:highlight w:val="yellow"/>
        </w:rPr>
        <w:t>Neste item você deve fazer uma breve descrição do seu sistema (proposta) e porque ele é importante para a empresa cedente (justificativa)</w:t>
      </w:r>
      <w:r w:rsidR="004F6FE2">
        <w:rPr>
          <w:highlight w:val="yellow"/>
        </w:rPr>
        <w:t>, descrevendo o que o sistema irá e o que NÃO irá contemplar</w:t>
      </w:r>
      <w:r w:rsidRPr="00A6757A">
        <w:rPr>
          <w:highlight w:val="yellow"/>
        </w:rPr>
        <w:t>.</w:t>
      </w:r>
    </w:p>
    <w:p w14:paraId="44E871BC" w14:textId="77777777" w:rsidR="003945EF" w:rsidRPr="00A6757A" w:rsidRDefault="003945EF" w:rsidP="00692D9C">
      <w:pPr>
        <w:jc w:val="both"/>
        <w:rPr>
          <w:highlight w:val="yellow"/>
        </w:rPr>
      </w:pPr>
    </w:p>
    <w:p w14:paraId="0EF1DB8A" w14:textId="7B7F27AF" w:rsidR="003945EF" w:rsidRPr="00A6757A" w:rsidRDefault="003945EF" w:rsidP="00692D9C">
      <w:pPr>
        <w:jc w:val="both"/>
        <w:rPr>
          <w:highlight w:val="yellow"/>
        </w:rPr>
      </w:pPr>
      <w:r w:rsidRPr="00A6757A">
        <w:rPr>
          <w:highlight w:val="yellow"/>
        </w:rPr>
        <w:t>Exemplo:</w:t>
      </w:r>
    </w:p>
    <w:p w14:paraId="144A5D23" w14:textId="77777777" w:rsidR="003945EF" w:rsidRPr="00A6757A" w:rsidRDefault="003945EF" w:rsidP="00692D9C">
      <w:pPr>
        <w:jc w:val="both"/>
        <w:rPr>
          <w:highlight w:val="yellow"/>
        </w:rPr>
      </w:pPr>
    </w:p>
    <w:p w14:paraId="6BAB4620" w14:textId="77777777" w:rsidR="003945EF" w:rsidRPr="00A6757A" w:rsidRDefault="003945EF" w:rsidP="00692D9C">
      <w:pPr>
        <w:jc w:val="both"/>
        <w:rPr>
          <w:i/>
          <w:highlight w:val="yellow"/>
        </w:rPr>
      </w:pPr>
      <w:r w:rsidRPr="00A6757A">
        <w:rPr>
          <w:i/>
          <w:highlight w:val="yellow"/>
        </w:rPr>
        <w:t>(este exemplo está resumido e é fictício)</w:t>
      </w:r>
    </w:p>
    <w:p w14:paraId="738610EB" w14:textId="77777777" w:rsidR="003945EF" w:rsidRPr="00A6757A" w:rsidRDefault="003945EF" w:rsidP="00692D9C">
      <w:pPr>
        <w:jc w:val="both"/>
        <w:rPr>
          <w:highlight w:val="yellow"/>
        </w:rPr>
      </w:pPr>
    </w:p>
    <w:p w14:paraId="447CA778" w14:textId="77777777" w:rsidR="003945EF" w:rsidRPr="00A6757A" w:rsidRDefault="003945EF" w:rsidP="00692D9C">
      <w:pPr>
        <w:jc w:val="both"/>
        <w:rPr>
          <w:highlight w:val="yellow"/>
        </w:rPr>
      </w:pPr>
      <w:r w:rsidRPr="00A6757A">
        <w:rPr>
          <w:highlight w:val="yellow"/>
        </w:rPr>
        <w:t>O sistema proposto permitirá o controle dos gastos públicos por meio da inclusão dos pagamentos efetuados pelo setor financeiro da Prefeitura do Vale dos Sonhos disponibilizando o acesso ao orçamento municipal imediatamente aos contribuintes que efetuarem consultas na Internet.  (PROPOSTA)</w:t>
      </w:r>
    </w:p>
    <w:p w14:paraId="637805D2" w14:textId="77777777" w:rsidR="003945EF" w:rsidRPr="00A6757A" w:rsidRDefault="003945EF" w:rsidP="00692D9C">
      <w:pPr>
        <w:jc w:val="both"/>
        <w:rPr>
          <w:highlight w:val="yellow"/>
        </w:rPr>
      </w:pPr>
    </w:p>
    <w:p w14:paraId="3AEEA966" w14:textId="77777777" w:rsidR="00752589" w:rsidRDefault="00752589" w:rsidP="00692D9C">
      <w:pPr>
        <w:jc w:val="both"/>
      </w:pPr>
      <w:r w:rsidRPr="00A6757A">
        <w:rPr>
          <w:highlight w:val="yellow"/>
        </w:rPr>
        <w:t>“A LRF cria condições para a implantação de uma nova cultura gerencial na gestão dos recursos públicos e incentiva o exercício pleno da cidadania, especialmente no que se refere à participação do contribuinte no processo de acompanhamento da aplicação dos recursos públicos e de avaliação dos seus resultados”, desta forma o presente projeto se justifica por atender a uma demanda da Prefeitura Municipal de Vale dos Sonhos buscando a transparência na gestão dos recursos públicos do município.  (JUSTIFICATIVA)</w:t>
      </w:r>
    </w:p>
    <w:p w14:paraId="463F29E8" w14:textId="77777777" w:rsidR="00752589" w:rsidRDefault="00752589" w:rsidP="00692D9C">
      <w:pPr>
        <w:jc w:val="both"/>
      </w:pPr>
    </w:p>
    <w:p w14:paraId="3B7B4B86" w14:textId="77777777" w:rsidR="00F24D2E" w:rsidRDefault="00F24D2E" w:rsidP="00692D9C">
      <w:pPr>
        <w:jc w:val="both"/>
      </w:pPr>
    </w:p>
    <w:p w14:paraId="1E2D5430" w14:textId="69B69A4A" w:rsidR="00752589" w:rsidRDefault="0457D27A" w:rsidP="00331E15">
      <w:pPr>
        <w:pStyle w:val="Ttulo2"/>
        <w:numPr>
          <w:ilvl w:val="0"/>
          <w:numId w:val="6"/>
        </w:numPr>
        <w:ind w:left="426" w:hanging="426"/>
      </w:pPr>
      <w:bookmarkStart w:id="3" w:name="_Toc223696379"/>
      <w:r>
        <w:t>FUNDAMENTAÇÃO TEÓRICA</w:t>
      </w:r>
      <w:bookmarkEnd w:id="3"/>
    </w:p>
    <w:p w14:paraId="3A0FF5F2" w14:textId="77777777" w:rsidR="00892076" w:rsidRDefault="00892076"/>
    <w:p w14:paraId="5630AD66" w14:textId="77777777" w:rsidR="00892076" w:rsidRDefault="00892076"/>
    <w:p w14:paraId="526B97BD" w14:textId="64F19473" w:rsidR="00F24D2E" w:rsidRDefault="0457D27A" w:rsidP="00F24D2E">
      <w:pPr>
        <w:jc w:val="both"/>
      </w:pPr>
      <w:r>
        <w:t>A fundamentação teórica do projeto deverá apresentar os elementos teóricos básicos que nortearam a proposta do trabalho.</w:t>
      </w:r>
    </w:p>
    <w:p w14:paraId="61829076" w14:textId="77777777" w:rsidR="00F24D2E" w:rsidRDefault="00F24D2E" w:rsidP="00F24D2E">
      <w:pPr>
        <w:jc w:val="both"/>
      </w:pPr>
    </w:p>
    <w:p w14:paraId="12598AF5" w14:textId="3451AB0F" w:rsidR="00F24D2E" w:rsidRDefault="00D84FAA" w:rsidP="00F24D2E">
      <w:pPr>
        <w:jc w:val="both"/>
      </w:pPr>
      <w:r>
        <w:t xml:space="preserve">Você deverá </w:t>
      </w:r>
      <w:r w:rsidR="0457D27A">
        <w:t>utiliza</w:t>
      </w:r>
      <w:r>
        <w:t>r n</w:t>
      </w:r>
      <w:r w:rsidR="0457D27A">
        <w:t xml:space="preserve">a fundamentação teórica </w:t>
      </w:r>
      <w:r>
        <w:t>as seguintes informações</w:t>
      </w:r>
      <w:r w:rsidR="0457D27A">
        <w:t>:</w:t>
      </w:r>
    </w:p>
    <w:p w14:paraId="2BA226A1" w14:textId="77777777" w:rsidR="00F24D2E" w:rsidRDefault="00F24D2E" w:rsidP="00F24D2E">
      <w:pPr>
        <w:jc w:val="both"/>
      </w:pPr>
    </w:p>
    <w:p w14:paraId="66493E19" w14:textId="274FEC00" w:rsidR="00F24D2E" w:rsidRDefault="00BD56A3" w:rsidP="00331E15">
      <w:pPr>
        <w:pStyle w:val="PargrafodaLista"/>
        <w:numPr>
          <w:ilvl w:val="0"/>
          <w:numId w:val="2"/>
        </w:numPr>
        <w:jc w:val="both"/>
      </w:pPr>
      <w:r>
        <w:t>Falar sobre a área comercial onde o sistema será utilizado</w:t>
      </w:r>
      <w:r w:rsidR="00805A7C">
        <w:t>;</w:t>
      </w:r>
    </w:p>
    <w:p w14:paraId="719BA821" w14:textId="39036140" w:rsidR="00805A7C" w:rsidRDefault="00BD56A3" w:rsidP="00331E15">
      <w:pPr>
        <w:pStyle w:val="PargrafodaLista"/>
        <w:numPr>
          <w:ilvl w:val="0"/>
          <w:numId w:val="2"/>
        </w:numPr>
        <w:jc w:val="both"/>
      </w:pPr>
      <w:r>
        <w:t xml:space="preserve">Relatar sobre a linguagem de programação que </w:t>
      </w:r>
      <w:r w:rsidR="00D84FAA">
        <w:t xml:space="preserve">o grupo deseja </w:t>
      </w:r>
      <w:r>
        <w:t>utilizar</w:t>
      </w:r>
      <w:r w:rsidR="00805A7C">
        <w:t>;</w:t>
      </w:r>
    </w:p>
    <w:p w14:paraId="1302A64A" w14:textId="626428D6" w:rsidR="00805A7C" w:rsidRDefault="00F24D2E" w:rsidP="00331E15">
      <w:pPr>
        <w:pStyle w:val="PargrafodaLista"/>
        <w:numPr>
          <w:ilvl w:val="0"/>
          <w:numId w:val="2"/>
        </w:numPr>
        <w:jc w:val="both"/>
      </w:pPr>
      <w:r>
        <w:t>Motivação para uso de uma determinada linguagem de programação</w:t>
      </w:r>
      <w:r w:rsidR="00805A7C">
        <w:t>;</w:t>
      </w:r>
    </w:p>
    <w:p w14:paraId="1AFB6937" w14:textId="77777777" w:rsidR="00A6757A" w:rsidRDefault="00BD56A3" w:rsidP="00A6757A">
      <w:pPr>
        <w:pStyle w:val="PargrafodaLista"/>
        <w:numPr>
          <w:ilvl w:val="0"/>
          <w:numId w:val="2"/>
        </w:numPr>
        <w:jc w:val="both"/>
      </w:pPr>
      <w:r>
        <w:t>Relatar sobre o banco de dados que será utilizado</w:t>
      </w:r>
      <w:r w:rsidR="00805A7C">
        <w:t>;</w:t>
      </w:r>
    </w:p>
    <w:p w14:paraId="3575A860" w14:textId="35D08141" w:rsidR="00F24D2E" w:rsidRDefault="00F24D2E" w:rsidP="00A6757A">
      <w:pPr>
        <w:pStyle w:val="PargrafodaLista"/>
        <w:numPr>
          <w:ilvl w:val="0"/>
          <w:numId w:val="2"/>
        </w:numPr>
        <w:jc w:val="both"/>
      </w:pPr>
      <w:r>
        <w:t>Motivação para uso de um determinado SGBD</w:t>
      </w:r>
      <w:r w:rsidR="00805A7C">
        <w:t>.</w:t>
      </w:r>
    </w:p>
    <w:p w14:paraId="66204FF1" w14:textId="77777777" w:rsidR="00F24D2E" w:rsidRDefault="00F24D2E" w:rsidP="00F24D2E">
      <w:pPr>
        <w:pStyle w:val="PargrafodaLista"/>
        <w:ind w:left="840"/>
        <w:jc w:val="both"/>
      </w:pPr>
    </w:p>
    <w:p w14:paraId="2DBF0D7D" w14:textId="45DD1FF0" w:rsidR="00F24D2E" w:rsidRDefault="0457D27A" w:rsidP="00331E15">
      <w:pPr>
        <w:pStyle w:val="Ttulo2"/>
        <w:numPr>
          <w:ilvl w:val="0"/>
          <w:numId w:val="6"/>
        </w:numPr>
        <w:ind w:left="426" w:hanging="426"/>
      </w:pPr>
      <w:bookmarkStart w:id="4" w:name="_Toc223696380"/>
      <w:r>
        <w:t>DESENVOLVIMENTO DO SISTEMA</w:t>
      </w:r>
      <w:bookmarkEnd w:id="4"/>
    </w:p>
    <w:p w14:paraId="207A037E" w14:textId="10C7539D" w:rsidR="0457D27A" w:rsidRDefault="0457D27A" w:rsidP="0457D27A">
      <w:pPr>
        <w:jc w:val="both"/>
      </w:pPr>
    </w:p>
    <w:p w14:paraId="3FBFE631" w14:textId="0B3EA31A" w:rsidR="00F24D2E" w:rsidRDefault="00F662FD" w:rsidP="00331E15">
      <w:pPr>
        <w:pStyle w:val="Ttulo2"/>
        <w:numPr>
          <w:ilvl w:val="1"/>
          <w:numId w:val="6"/>
        </w:numPr>
        <w:ind w:hanging="1080"/>
      </w:pPr>
      <w:bookmarkStart w:id="5" w:name="_Toc223696381"/>
      <w:r>
        <w:t>Ambiente</w:t>
      </w:r>
      <w:bookmarkEnd w:id="5"/>
    </w:p>
    <w:p w14:paraId="6B62F1B3" w14:textId="77777777" w:rsidR="00F24D2E" w:rsidRDefault="00F24D2E" w:rsidP="00F24D2E">
      <w:pPr>
        <w:jc w:val="both"/>
      </w:pPr>
    </w:p>
    <w:p w14:paraId="7ABD6A1F" w14:textId="0ADFD0C8" w:rsidR="00F24D2E" w:rsidRDefault="0457D27A" w:rsidP="00411EB4">
      <w:pPr>
        <w:spacing w:line="360" w:lineRule="auto"/>
        <w:jc w:val="both"/>
      </w:pPr>
      <w:r>
        <w:t>Este tópico deverá descrever o ambiente de desenvolvimento e im</w:t>
      </w:r>
      <w:r w:rsidR="00BD56A3">
        <w:t>plementação do sistema proposto.</w:t>
      </w:r>
    </w:p>
    <w:p w14:paraId="02F2C34E" w14:textId="77777777" w:rsidR="00F24D2E" w:rsidRDefault="00F24D2E" w:rsidP="00F24D2E">
      <w:pPr>
        <w:jc w:val="both"/>
      </w:pPr>
    </w:p>
    <w:p w14:paraId="2DDC87A7" w14:textId="7D6DBDD5" w:rsidR="00F24D2E" w:rsidRDefault="00F662FD" w:rsidP="00331E15">
      <w:pPr>
        <w:pStyle w:val="Ttulo2"/>
        <w:numPr>
          <w:ilvl w:val="1"/>
          <w:numId w:val="6"/>
        </w:numPr>
        <w:ind w:hanging="1080"/>
      </w:pPr>
      <w:bookmarkStart w:id="6" w:name="_Toc223696382"/>
      <w:r>
        <w:t>Recursos a Serem</w:t>
      </w:r>
      <w:r w:rsidR="0457D27A" w:rsidRPr="0457D27A">
        <w:t xml:space="preserve"> </w:t>
      </w:r>
      <w:r>
        <w:t>Utilizados</w:t>
      </w:r>
      <w:bookmarkEnd w:id="6"/>
      <w:r>
        <w:t xml:space="preserve"> </w:t>
      </w:r>
    </w:p>
    <w:p w14:paraId="680A4E5D" w14:textId="77777777" w:rsidR="00F24D2E" w:rsidRDefault="00F24D2E" w:rsidP="00F24D2E"/>
    <w:p w14:paraId="53BB1BAD" w14:textId="77777777" w:rsidR="00F24D2E" w:rsidRPr="00F24D2E" w:rsidRDefault="00F24D2E" w:rsidP="00BE65BA">
      <w:pPr>
        <w:spacing w:line="360" w:lineRule="auto"/>
        <w:jc w:val="both"/>
      </w:pPr>
      <w:r>
        <w:t xml:space="preserve">Neste tópico descrever a metodologia, padrões, ambiente de desenvolvimento, banco de dados, e demais </w:t>
      </w:r>
      <w:r w:rsidR="00765F19">
        <w:t>aspectos relacionados com os recursos que serão utilizados para o desenvolvimento e implementação do projeto proposto.</w:t>
      </w:r>
    </w:p>
    <w:p w14:paraId="19219836" w14:textId="77777777" w:rsidR="00F24D2E" w:rsidRDefault="00F24D2E" w:rsidP="00F24D2E">
      <w:pPr>
        <w:jc w:val="both"/>
      </w:pPr>
    </w:p>
    <w:p w14:paraId="588675C2" w14:textId="2315D6C4" w:rsidR="00D84FAA" w:rsidRDefault="00D84FAA" w:rsidP="00F24D2E">
      <w:pPr>
        <w:jc w:val="both"/>
      </w:pPr>
      <w:r w:rsidRPr="00D84FAA">
        <w:rPr>
          <w:highlight w:val="yellow"/>
        </w:rPr>
        <w:t>Liste aqui os requisitos funcionais e não funcionais do sistema.</w:t>
      </w:r>
    </w:p>
    <w:p w14:paraId="113727C4" w14:textId="77777777" w:rsidR="004F6FE2" w:rsidRPr="004F6FE2" w:rsidRDefault="004F6FE2" w:rsidP="004F6FE2">
      <w:pPr>
        <w:jc w:val="both"/>
      </w:pPr>
      <w:r w:rsidRPr="004F6FE2">
        <w:rPr>
          <w:i/>
          <w:iCs/>
          <w:highlight w:val="yellow"/>
        </w:rPr>
        <w:t>Os requisitos funcionais descrevem as funcionalidades e comportamentos que o sistema deve executar. Revise, adapte e complemente os requisitos abaixo conforme a solução do seu grupo.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2"/>
        <w:gridCol w:w="4821"/>
        <w:gridCol w:w="1495"/>
        <w:gridCol w:w="1268"/>
      </w:tblGrid>
      <w:tr w:rsidR="004F6FE2" w:rsidRPr="004F6FE2" w14:paraId="6EFD196E" w14:textId="77777777" w:rsidTr="004F6FE2">
        <w:trPr>
          <w:tblHeader/>
        </w:trPr>
        <w:tc>
          <w:tcPr>
            <w:tcW w:w="144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FD3D02" w14:textId="77777777" w:rsidR="004F6FE2" w:rsidRPr="004F6FE2" w:rsidRDefault="004F6FE2" w:rsidP="004F6FE2">
            <w:pPr>
              <w:jc w:val="both"/>
            </w:pPr>
            <w:r w:rsidRPr="004F6FE2">
              <w:rPr>
                <w:b/>
                <w:bCs/>
              </w:rPr>
              <w:t>ID</w:t>
            </w:r>
          </w:p>
        </w:tc>
        <w:tc>
          <w:tcPr>
            <w:tcW w:w="482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1A2F0D" w14:textId="77777777" w:rsidR="004F6FE2" w:rsidRPr="004F6FE2" w:rsidRDefault="004F6FE2" w:rsidP="004F6FE2">
            <w:pPr>
              <w:jc w:val="both"/>
            </w:pPr>
            <w:r w:rsidRPr="004F6FE2">
              <w:rPr>
                <w:b/>
                <w:bCs/>
              </w:rPr>
              <w:t>Descrição do Requisito</w:t>
            </w:r>
          </w:p>
        </w:tc>
        <w:tc>
          <w:tcPr>
            <w:tcW w:w="149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8BB77A" w14:textId="77777777" w:rsidR="004F6FE2" w:rsidRPr="004F6FE2" w:rsidRDefault="004F6FE2" w:rsidP="004F6FE2">
            <w:pPr>
              <w:jc w:val="both"/>
            </w:pPr>
            <w:r w:rsidRPr="004F6FE2">
              <w:rPr>
                <w:b/>
                <w:bCs/>
              </w:rPr>
              <w:t>Prioridade</w:t>
            </w:r>
          </w:p>
        </w:tc>
        <w:tc>
          <w:tcPr>
            <w:tcW w:w="12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0A8E2C" w14:textId="77777777" w:rsidR="004F6FE2" w:rsidRPr="004F6FE2" w:rsidRDefault="004F6FE2" w:rsidP="004F6FE2">
            <w:pPr>
              <w:jc w:val="both"/>
            </w:pPr>
            <w:r w:rsidRPr="004F6FE2">
              <w:rPr>
                <w:b/>
                <w:bCs/>
              </w:rPr>
              <w:t>Status</w:t>
            </w:r>
          </w:p>
        </w:tc>
      </w:tr>
      <w:tr w:rsidR="004F6FE2" w:rsidRPr="004F6FE2" w14:paraId="3B3A2C53" w14:textId="77777777" w:rsidTr="004F6FE2">
        <w:tc>
          <w:tcPr>
            <w:tcW w:w="144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EC57CEE" w14:textId="77777777" w:rsidR="004F6FE2" w:rsidRPr="004F6FE2" w:rsidRDefault="004F6FE2" w:rsidP="004F6FE2">
            <w:pPr>
              <w:jc w:val="both"/>
            </w:pPr>
            <w:r w:rsidRPr="004F6FE2">
              <w:rPr>
                <w:b/>
                <w:bCs/>
              </w:rPr>
              <w:t>RF-01</w:t>
            </w:r>
          </w:p>
        </w:tc>
        <w:tc>
          <w:tcPr>
            <w:tcW w:w="482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56ACEB" w14:textId="77777777" w:rsidR="004F6FE2" w:rsidRPr="004F6FE2" w:rsidRDefault="004F6FE2" w:rsidP="004F6FE2">
            <w:pPr>
              <w:jc w:val="both"/>
            </w:pPr>
            <w:r w:rsidRPr="004F6FE2">
              <w:t>O sistema deve ler arquivos CSV ou TXT contendo dados minerados dos boletins epidemiológicos da Prefeitura de Londrina e popular a lista encadeada.</w:t>
            </w:r>
          </w:p>
        </w:tc>
        <w:tc>
          <w:tcPr>
            <w:tcW w:w="149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DC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D34BA52" w14:textId="77777777" w:rsidR="004F6FE2" w:rsidRPr="004F6FE2" w:rsidRDefault="004F6FE2" w:rsidP="004F6FE2">
            <w:pPr>
              <w:jc w:val="center"/>
              <w:rPr>
                <w:rFonts w:eastAsia="Arial" w:cs="Arial"/>
                <w:color w:val="C00000"/>
                <w:sz w:val="20"/>
              </w:rPr>
            </w:pPr>
            <w:r w:rsidRPr="004F6FE2">
              <w:rPr>
                <w:rFonts w:eastAsia="Arial" w:cs="Arial"/>
                <w:color w:val="C00000"/>
                <w:sz w:val="20"/>
              </w:rPr>
              <w:t>Alta</w:t>
            </w:r>
          </w:p>
        </w:tc>
        <w:tc>
          <w:tcPr>
            <w:tcW w:w="12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ADC9483" w14:textId="77777777" w:rsidR="004F6FE2" w:rsidRPr="004F6FE2" w:rsidRDefault="004F6FE2" w:rsidP="004F6FE2">
            <w:pPr>
              <w:jc w:val="both"/>
            </w:pPr>
            <w:r w:rsidRPr="004F6FE2">
              <w:rPr>
                <w:i/>
                <w:iCs/>
              </w:rPr>
              <w:t>Pendente</w:t>
            </w:r>
          </w:p>
        </w:tc>
      </w:tr>
      <w:tr w:rsidR="004F6FE2" w:rsidRPr="004F6FE2" w14:paraId="65C7B091" w14:textId="77777777" w:rsidTr="004F6FE2">
        <w:tc>
          <w:tcPr>
            <w:tcW w:w="144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1C3319C" w14:textId="77777777" w:rsidR="004F6FE2" w:rsidRPr="004F6FE2" w:rsidRDefault="004F6FE2" w:rsidP="004F6FE2">
            <w:pPr>
              <w:jc w:val="both"/>
            </w:pPr>
            <w:r w:rsidRPr="004F6FE2">
              <w:rPr>
                <w:b/>
                <w:bCs/>
              </w:rPr>
              <w:t>RF-02</w:t>
            </w:r>
          </w:p>
        </w:tc>
        <w:tc>
          <w:tcPr>
            <w:tcW w:w="482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53161E" w14:textId="77777777" w:rsidR="004F6FE2" w:rsidRPr="004F6FE2" w:rsidRDefault="004F6FE2" w:rsidP="004F6FE2">
            <w:pPr>
              <w:jc w:val="both"/>
            </w:pPr>
            <w:r w:rsidRPr="004F6FE2">
              <w:t>O sistema deve organizar os registros em uma Lista Encadeada dinâmica, onde cada nó da lista principal representa uma Região e cada região possui uma sublista encadeada de Boletins Semanais.</w:t>
            </w:r>
          </w:p>
        </w:tc>
        <w:tc>
          <w:tcPr>
            <w:tcW w:w="149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DC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684850C" w14:textId="77777777" w:rsidR="004F6FE2" w:rsidRPr="004F6FE2" w:rsidRDefault="004F6FE2" w:rsidP="004F6FE2">
            <w:pPr>
              <w:jc w:val="center"/>
              <w:rPr>
                <w:rFonts w:eastAsia="Arial" w:cs="Arial"/>
                <w:color w:val="C00000"/>
                <w:sz w:val="20"/>
              </w:rPr>
            </w:pPr>
            <w:r w:rsidRPr="004F6FE2">
              <w:rPr>
                <w:rFonts w:eastAsia="Arial" w:cs="Arial"/>
                <w:color w:val="C00000"/>
                <w:sz w:val="20"/>
              </w:rPr>
              <w:t>Alta</w:t>
            </w:r>
          </w:p>
        </w:tc>
        <w:tc>
          <w:tcPr>
            <w:tcW w:w="12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4F0D27C" w14:textId="77777777" w:rsidR="004F6FE2" w:rsidRPr="004F6FE2" w:rsidRDefault="004F6FE2" w:rsidP="004F6FE2">
            <w:pPr>
              <w:jc w:val="both"/>
            </w:pPr>
            <w:r w:rsidRPr="004F6FE2">
              <w:rPr>
                <w:i/>
                <w:iCs/>
              </w:rPr>
              <w:t>Pendente</w:t>
            </w:r>
          </w:p>
        </w:tc>
      </w:tr>
      <w:tr w:rsidR="004F6FE2" w14:paraId="6E33C860" w14:textId="77777777" w:rsidTr="004F6FE2">
        <w:tc>
          <w:tcPr>
            <w:tcW w:w="144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3564897" w14:textId="6B354C1A" w:rsidR="004F6FE2" w:rsidRPr="004F6FE2" w:rsidRDefault="004F6FE2" w:rsidP="004F6FE2">
            <w:pPr>
              <w:jc w:val="both"/>
              <w:rPr>
                <w:b/>
                <w:bCs/>
              </w:rPr>
            </w:pPr>
            <w:r w:rsidRPr="004F6FE2">
              <w:rPr>
                <w:b/>
                <w:bCs/>
              </w:rPr>
              <w:t>RF-03</w:t>
            </w:r>
            <w:r>
              <w:rPr>
                <w:b/>
                <w:bCs/>
              </w:rPr>
            </w:r>
          </w:p>
        </w:tc>
        <w:tc>
          <w:tcPr>
            <w:tcW w:w="482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2B84DF" w14:textId="77777777" w:rsidR="004F6FE2" w:rsidRDefault="004F6FE2" w:rsidP="004F6FE2">
            <w:pPr>
              <w:jc w:val="both"/>
            </w:pPr>
            <w:r w:rsidRPr="004F6FE2">
              <w:t>O sistema deve permitir inserção ordenada de boletins por data (ordem cronológica) via método inserirOrdenado().</w:t>
            </w:r>
            <w:proofErr w:type="spellStart"/>
            <w:r w:rsidRPr="004F6FE2"/>
            <w:proofErr w:type="spellEnd"/>
            <w:r w:rsidRPr="004F6FE2"/>
          </w:p>
        </w:tc>
        <w:tc>
          <w:tcPr>
            <w:tcW w:w="149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DC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0954BCF" w14:textId="77777777" w:rsidR="004F6FE2" w:rsidRDefault="004F6FE2" w:rsidP="004F6FE2">
            <w:pPr>
              <w:jc w:val="center"/>
            </w:pPr>
            <w:r w:rsidRPr="004F6FE2">
              <w:rPr>
                <w:rFonts w:eastAsia="Arial" w:cs="Arial"/>
                <w:color w:val="C00000"/>
                <w:sz w:val="20"/>
              </w:rPr>
              <w:t>Alta</w:t>
            </w:r>
          </w:p>
        </w:tc>
        <w:tc>
          <w:tcPr>
            <w:tcW w:w="12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A8A1427" w14:textId="77777777" w:rsidR="004F6FE2" w:rsidRPr="004F6FE2" w:rsidRDefault="004F6FE2" w:rsidP="004F6FE2">
            <w:pPr>
              <w:jc w:val="both"/>
              <w:rPr>
                <w:i/>
                <w:iCs/>
              </w:rPr>
            </w:pPr>
            <w:r w:rsidRPr="004F6FE2">
              <w:rPr>
                <w:i/>
                <w:iCs/>
              </w:rPr>
              <w:t>Pendente</w:t>
            </w:r>
          </w:p>
        </w:tc>
      </w:tr>
      <w:tr w:rsidR="004F6FE2" w:rsidRPr="004F6FE2" w14:paraId="65C7B091" w14:textId="77777777" w:rsidTr="004F6FE2">
        <w:tc>
          <w:tcPr>
            <w:tcW w:w="144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1C3319C" w14:textId="77777777" w:rsidR="004F6FE2" w:rsidRPr="004F6FE2" w:rsidRDefault="004F6FE2" w:rsidP="004F6FE2">
            <w:pPr>
              <w:jc w:val="both"/>
            </w:pPr>
            <w:r w:rsidRPr="004F6FE2">
              <w:rPr>
                <w:b/>
                <w:bCs/>
              </w:rPr>
              <w:t>RF-04</w:t>
            </w:r>
          </w:p>
        </w:tc>
        <w:tc>
          <w:tcPr>
            <w:tcW w:w="482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53161E" w14:textId="77777777" w:rsidR="004F6FE2" w:rsidRPr="004F6FE2" w:rsidRDefault="004F6FE2" w:rsidP="004F6FE2">
            <w:pPr>
              <w:jc w:val="both"/>
            </w:pPr>
            <w:r w:rsidRPr="004F6FE2">
              <w:t>O sistema deve permitir a remoção de registros duplicados ou incorretos via método remover().</w:t>
            </w:r>
          </w:p>
        </w:tc>
        <w:tc>
          <w:tcPr>
            <w:tcW w:w="149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DC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684850C" w14:textId="77777777" w:rsidR="004F6FE2" w:rsidRPr="004F6FE2" w:rsidRDefault="004F6FE2" w:rsidP="004F6FE2">
            <w:pPr>
              <w:jc w:val="center"/>
              <w:rPr>
                <w:rFonts w:eastAsia="Arial" w:cs="Arial"/>
                <w:color w:val="C00000"/>
                <w:sz w:val="20"/>
              </w:rPr>
            </w:pPr>
            <w:r w:rsidRPr="004F6FE2">
              <w:rPr>
                <w:rFonts w:eastAsia="Arial" w:cs="Arial"/>
                <w:color w:val="C00000"/>
                <w:sz w:val="20"/>
              </w:rPr>
              <w:t>Alta</w:t>
            </w:r>
          </w:p>
        </w:tc>
        <w:tc>
          <w:tcPr>
            <w:tcW w:w="12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4F0D27C" w14:textId="77777777" w:rsidR="004F6FE2" w:rsidRPr="004F6FE2" w:rsidRDefault="004F6FE2" w:rsidP="004F6FE2">
            <w:pPr>
              <w:jc w:val="both"/>
            </w:pPr>
            <w:r w:rsidRPr="004F6FE2">
              <w:rPr>
                <w:i/>
                <w:iCs/>
              </w:rPr>
              <w:t>Pendente</w:t>
            </w:r>
          </w:p>
        </w:tc>
      </w:tr>
      <w:tr w:rsidR="004F6FE2" w14:paraId="6E33C860" w14:textId="77777777" w:rsidTr="004F6FE2">
        <w:tc>
          <w:tcPr>
            <w:tcW w:w="144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3564897" w14:textId="6B354C1A" w:rsidR="004F6FE2" w:rsidRPr="004F6FE2" w:rsidRDefault="004F6FE2" w:rsidP="004F6FE2">
            <w:pPr>
              <w:jc w:val="both"/>
              <w:rPr>
                <w:b/>
                <w:bCs/>
              </w:rPr>
            </w:pPr>
            <w:r w:rsidRPr="004F6FE2">
              <w:rPr>
                <w:b/>
                <w:bCs/>
              </w:rPr>
              <w:t>RF-05</w:t>
            </w:r>
            <w:r>
              <w:rPr>
                <w:b/>
                <w:bCs/>
              </w:rPr>
            </w:r>
          </w:p>
        </w:tc>
        <w:tc>
          <w:tcPr>
            <w:tcW w:w="482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2B84DF" w14:textId="77777777" w:rsidR="004F6FE2" w:rsidRDefault="004F6FE2" w:rsidP="004F6FE2">
            <w:pPr>
              <w:jc w:val="both"/>
            </w:pPr>
            <w:r w:rsidRPr="004F6FE2">
              <w:t>O sistema deve permitir a busca de uma região específica para consultar ou atualizar seus dados via método buscar().</w:t>
            </w:r>
            <w:proofErr w:type="spellStart"/>
            <w:r w:rsidRPr="004F6FE2"/>
            <w:proofErr w:type="spellEnd"/>
            <w:r w:rsidRPr="004F6FE2"/>
          </w:p>
        </w:tc>
        <w:tc>
          <w:tcPr>
            <w:tcW w:w="149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DC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0954BCF" w14:textId="77777777" w:rsidR="004F6FE2" w:rsidRDefault="004F6FE2" w:rsidP="004F6FE2">
            <w:pPr>
              <w:jc w:val="center"/>
            </w:pPr>
            <w:r w:rsidRPr="004F6FE2">
              <w:rPr>
                <w:rFonts w:eastAsia="Arial" w:cs="Arial"/>
                <w:color w:val="C00000"/>
                <w:sz w:val="20"/>
              </w:rPr>
              <w:t>Alta</w:t>
            </w:r>
          </w:p>
        </w:tc>
        <w:tc>
          <w:tcPr>
            <w:tcW w:w="12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A8A1427" w14:textId="77777777" w:rsidR="004F6FE2" w:rsidRPr="004F6FE2" w:rsidRDefault="004F6FE2" w:rsidP="004F6FE2">
            <w:pPr>
              <w:jc w:val="both"/>
              <w:rPr>
                <w:i/>
                <w:iCs/>
              </w:rPr>
            </w:pPr>
            <w:r w:rsidRPr="004F6FE2">
              <w:rPr>
                <w:i/>
                <w:iCs/>
              </w:rPr>
              <w:t>Pendente</w:t>
            </w:r>
          </w:p>
        </w:tc>
      </w:tr>
      <w:tr w:rsidR="004F6FE2" w:rsidRPr="004F6FE2" w14:paraId="65C7B091" w14:textId="77777777" w:rsidTr="004F6FE2">
        <w:tc>
          <w:tcPr>
            <w:tcW w:w="144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1C3319C" w14:textId="77777777" w:rsidR="004F6FE2" w:rsidRPr="004F6FE2" w:rsidRDefault="004F6FE2" w:rsidP="004F6FE2">
            <w:pPr>
              <w:jc w:val="both"/>
            </w:pPr>
            <w:r w:rsidRPr="004F6FE2">
              <w:rPr>
                <w:b/>
                <w:bCs/>
              </w:rPr>
              <w:t>RF-06</w:t>
            </w:r>
          </w:p>
        </w:tc>
        <w:tc>
          <w:tcPr>
            <w:tcW w:w="482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53161E" w14:textId="77777777" w:rsidR="004F6FE2" w:rsidRPr="004F6FE2" w:rsidRDefault="004F6FE2" w:rsidP="004F6FE2">
            <w:pPr>
              <w:jc w:val="both"/>
            </w:pPr>
            <w:r w:rsidRPr="004F6FE2">
              <w:t>O sistema deve gerar um relatório situacional que aponte a região com maior índice de infestação (LIRAa).</w:t>
            </w:r>
          </w:p>
        </w:tc>
        <w:tc>
          <w:tcPr>
            <w:tcW w:w="149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DC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684850C" w14:textId="77777777" w:rsidR="004F6FE2" w:rsidRPr="004F6FE2" w:rsidRDefault="004F6FE2" w:rsidP="004F6FE2">
            <w:pPr>
              <w:jc w:val="center"/>
              <w:rPr>
                <w:rFonts w:eastAsia="Arial" w:cs="Arial"/>
                <w:color w:val="C00000"/>
                <w:sz w:val="20"/>
              </w:rPr>
            </w:pPr>
            <w:r w:rsidRPr="004F6FE2">
              <w:rPr>
                <w:rFonts w:eastAsia="Arial" w:cs="Arial"/>
                <w:color w:val="C00000"/>
                <w:sz w:val="20"/>
              </w:rPr>
              <w:t>Alta</w:t>
            </w:r>
          </w:p>
        </w:tc>
        <w:tc>
          <w:tcPr>
            <w:tcW w:w="12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4F0D27C" w14:textId="77777777" w:rsidR="004F6FE2" w:rsidRPr="004F6FE2" w:rsidRDefault="004F6FE2" w:rsidP="004F6FE2">
            <w:pPr>
              <w:jc w:val="both"/>
            </w:pPr>
            <w:r w:rsidRPr="004F6FE2">
              <w:rPr>
                <w:i/>
                <w:iCs/>
              </w:rPr>
              <w:t>Pendente</w:t>
            </w:r>
          </w:p>
        </w:tc>
      </w:tr>
      <w:tr w:rsidR="004F6FE2" w14:paraId="6E33C860" w14:textId="77777777" w:rsidTr="004F6FE2">
        <w:tc>
          <w:tcPr>
            <w:tcW w:w="144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3564897" w14:textId="6B354C1A" w:rsidR="004F6FE2" w:rsidRPr="004F6FE2" w:rsidRDefault="004F6FE2" w:rsidP="004F6FE2">
            <w:pPr>
              <w:jc w:val="both"/>
              <w:rPr>
                <w:b/>
                <w:bCs/>
              </w:rPr>
            </w:pPr>
            <w:r w:rsidRPr="004F6FE2">
              <w:rPr>
                <w:b/>
                <w:bCs/>
              </w:rPr>
              <w:t>RF-07</w:t>
            </w:r>
            <w:r>
              <w:rPr>
                <w:b/>
                <w:bCs/>
              </w:rPr>
            </w:r>
          </w:p>
        </w:tc>
        <w:tc>
          <w:tcPr>
            <w:tcW w:w="482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2B84DF" w14:textId="77777777" w:rsidR="004F6FE2" w:rsidRDefault="004F6FE2" w:rsidP="004F6FE2">
            <w:pPr>
              <w:jc w:val="both"/>
            </w:pPr>
            <w:r w:rsidRPr="004F6FE2">
              <w:t>O sistema deve calcular a taxa de positividade por região: (Casos Confirmados / Notificados) × 100.</w:t>
            </w:r>
            <w:proofErr w:type="spellStart"/>
            <w:r w:rsidRPr="004F6FE2"/>
            <w:proofErr w:type="spellEnd"/>
            <w:r w:rsidRPr="004F6FE2"/>
          </w:p>
        </w:tc>
        <w:tc>
          <w:tcPr>
            <w:tcW w:w="149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DC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0954BCF" w14:textId="77777777" w:rsidR="004F6FE2" w:rsidRDefault="004F6FE2" w:rsidP="004F6FE2">
            <w:pPr>
              <w:jc w:val="center"/>
            </w:pPr>
            <w:r w:rsidRPr="004F6FE2">
              <w:rPr>
                <w:rFonts w:eastAsia="Arial" w:cs="Arial"/>
                <w:color w:val="C00000"/>
                <w:sz w:val="20"/>
              </w:rPr>
              <w:t>Alta</w:t>
            </w:r>
          </w:p>
        </w:tc>
        <w:tc>
          <w:tcPr>
            <w:tcW w:w="12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A8A1427" w14:textId="77777777" w:rsidR="004F6FE2" w:rsidRPr="004F6FE2" w:rsidRDefault="004F6FE2" w:rsidP="004F6FE2">
            <w:pPr>
              <w:jc w:val="both"/>
              <w:rPr>
                <w:i/>
                <w:iCs/>
              </w:rPr>
            </w:pPr>
            <w:r w:rsidRPr="004F6FE2">
              <w:rPr>
                <w:i/>
                <w:iCs/>
              </w:rPr>
              <w:t>Pendente</w:t>
            </w:r>
          </w:p>
        </w:tc>
      </w:tr>
      <w:tr w:rsidR="004F6FE2" w:rsidRPr="004F6FE2" w14:paraId="65C7B091" w14:textId="77777777" w:rsidTr="004F6FE2">
        <w:tc>
          <w:tcPr>
            <w:tcW w:w="144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1C3319C" w14:textId="77777777" w:rsidR="004F6FE2" w:rsidRPr="004F6FE2" w:rsidRDefault="004F6FE2" w:rsidP="004F6FE2">
            <w:pPr>
              <w:jc w:val="both"/>
            </w:pPr>
            <w:r w:rsidRPr="004F6FE2">
              <w:rPr>
                <w:b/>
                <w:bCs/>
              </w:rPr>
              <w:t>RF-08</w:t>
            </w:r>
          </w:p>
        </w:tc>
        <w:tc>
          <w:tcPr>
            <w:tcW w:w="482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53161E" w14:textId="77777777" w:rsidR="004F6FE2" w:rsidRPr="004F6FE2" w:rsidRDefault="004F6FE2" w:rsidP="004F6FE2">
            <w:pPr>
              <w:jc w:val="both"/>
            </w:pPr>
            <w:r w:rsidRPr="004F6FE2">
              <w:t>O sistema deve calcular a taxa de crescimento de casos entre o último e o penúltimo boletim semanal.</w:t>
            </w:r>
          </w:p>
        </w:tc>
        <w:tc>
          <w:tcPr>
            <w:tcW w:w="149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684850C" w14:textId="77777777" w:rsidR="004F6FE2" w:rsidRPr="004F6FE2" w:rsidRDefault="004F6FE2" w:rsidP="004F6FE2">
            <w:pPr>
              <w:jc w:val="center"/>
              <w:rPr>
                <w:rFonts w:eastAsia="Arial" w:cs="Arial"/>
                <w:color w:val="C00000"/>
                <w:sz w:val="20"/>
              </w:rPr>
            </w:pPr>
            <w:r w:rsidRPr="004F6FE2">
              <w:rPr>
                <w:rFonts w:eastAsia="Arial" w:cs="Arial"/>
                <w:color w:val="9C6500"/>
                <w:sz w:val="20"/>
              </w:rPr>
              <w:t>Média</w:t>
            </w:r>
          </w:p>
        </w:tc>
        <w:tc>
          <w:tcPr>
            <w:tcW w:w="12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4F0D27C" w14:textId="77777777" w:rsidR="004F6FE2" w:rsidRPr="004F6FE2" w:rsidRDefault="004F6FE2" w:rsidP="004F6FE2">
            <w:pPr>
              <w:jc w:val="both"/>
            </w:pPr>
            <w:r w:rsidRPr="004F6FE2">
              <w:rPr>
                <w:i/>
                <w:iCs/>
              </w:rPr>
              <w:t>Pendente</w:t>
            </w:r>
          </w:p>
        </w:tc>
      </w:tr>
      <w:tr w:rsidR="004F6FE2" w14:paraId="6E33C860" w14:textId="77777777" w:rsidTr="004F6FE2">
        <w:tc>
          <w:tcPr>
            <w:tcW w:w="144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3564897" w14:textId="6B354C1A" w:rsidR="004F6FE2" w:rsidRPr="004F6FE2" w:rsidRDefault="004F6FE2" w:rsidP="004F6FE2">
            <w:pPr>
              <w:jc w:val="both"/>
              <w:rPr>
                <w:b/>
                <w:bCs/>
              </w:rPr>
            </w:pPr>
            <w:r w:rsidRPr="004F6FE2">
              <w:rPr>
                <w:b/>
                <w:bCs/>
              </w:rPr>
              <w:t>RF-09</w:t>
            </w:r>
            <w:r>
              <w:rPr>
                <w:b/>
                <w:bCs/>
              </w:rPr>
            </w:r>
          </w:p>
        </w:tc>
        <w:tc>
          <w:tcPr>
            <w:tcW w:w="482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2B84DF" w14:textId="77777777" w:rsidR="004F6FE2" w:rsidRDefault="004F6FE2" w:rsidP="004F6FE2">
            <w:pPr>
              <w:jc w:val="both"/>
            </w:pPr>
            <w:r w:rsidRPr="004F6FE2">
              <w:t>O sistema deve gerar um ranking de regiões ordenado pelo índice LIRAa, identificando áreas de maior risco.</w:t>
            </w:r>
            <w:proofErr w:type="spellStart"/>
            <w:r w:rsidRPr="004F6FE2"/>
            <w:proofErr w:type="spellEnd"/>
            <w:r w:rsidRPr="004F6FE2"/>
          </w:p>
        </w:tc>
        <w:tc>
          <w:tcPr>
            <w:tcW w:w="149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0954BCF" w14:textId="77777777" w:rsidR="004F6FE2" w:rsidRDefault="004F6FE2" w:rsidP="004F6FE2">
            <w:pPr>
              <w:jc w:val="center"/>
            </w:pPr>
            <w:r w:rsidRPr="004F6FE2">
              <w:rPr>
                <w:rFonts w:eastAsia="Arial" w:cs="Arial"/>
                <w:color w:val="9C6500"/>
                <w:sz w:val="20"/>
              </w:rPr>
              <w:t>Média</w:t>
            </w:r>
          </w:p>
        </w:tc>
        <w:tc>
          <w:tcPr>
            <w:tcW w:w="12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A8A1427" w14:textId="77777777" w:rsidR="004F6FE2" w:rsidRPr="004F6FE2" w:rsidRDefault="004F6FE2" w:rsidP="004F6FE2">
            <w:pPr>
              <w:jc w:val="both"/>
              <w:rPr>
                <w:i/>
                <w:iCs/>
              </w:rPr>
            </w:pPr>
            <w:r w:rsidRPr="004F6FE2">
              <w:rPr>
                <w:i/>
                <w:iCs/>
              </w:rPr>
              <w:t>Pendente</w:t>
            </w:r>
          </w:p>
        </w:tc>
      </w:tr>
      <w:tr w:rsidR="004F6FE2" w:rsidRPr="004F6FE2" w14:paraId="65C7B091" w14:textId="77777777" w:rsidTr="004F6FE2">
        <w:tc>
          <w:tcPr>
            <w:tcW w:w="144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1C3319C" w14:textId="77777777" w:rsidR="004F6FE2" w:rsidRPr="004F6FE2" w:rsidRDefault="004F6FE2" w:rsidP="004F6FE2">
            <w:pPr>
              <w:jc w:val="both"/>
            </w:pPr>
            <w:r w:rsidRPr="004F6FE2">
              <w:rPr>
                <w:b/>
                <w:bCs/>
              </w:rPr>
              <w:t>RF-10</w:t>
            </w:r>
          </w:p>
        </w:tc>
        <w:tc>
          <w:tcPr>
            <w:tcW w:w="482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53161E" w14:textId="77777777" w:rsidR="004F6FE2" w:rsidRPr="004F6FE2" w:rsidRDefault="004F6FE2" w:rsidP="004F6FE2">
            <w:pPr>
              <w:jc w:val="both"/>
            </w:pPr>
            <w:r w:rsidRPr="004F6FE2">
              <w:t>O sistema deve emitir alertas críticos quando o índice LIRAa de uma região ultrapassar o limiar de risco epidemiológico.</w:t>
            </w:r>
          </w:p>
        </w:tc>
        <w:tc>
          <w:tcPr>
            <w:tcW w:w="149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684850C" w14:textId="77777777" w:rsidR="004F6FE2" w:rsidRPr="004F6FE2" w:rsidRDefault="004F6FE2" w:rsidP="004F6FE2">
            <w:pPr>
              <w:jc w:val="center"/>
              <w:rPr>
                <w:rFonts w:eastAsia="Arial" w:cs="Arial"/>
                <w:color w:val="C00000"/>
                <w:sz w:val="20"/>
              </w:rPr>
            </w:pPr>
            <w:r w:rsidRPr="004F6FE2">
              <w:rPr>
                <w:rFonts w:eastAsia="Arial" w:cs="Arial"/>
                <w:color w:val="9C6500"/>
                <w:sz w:val="20"/>
              </w:rPr>
              <w:t>Média</w:t>
            </w:r>
          </w:p>
        </w:tc>
        <w:tc>
          <w:tcPr>
            <w:tcW w:w="12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4F0D27C" w14:textId="77777777" w:rsidR="004F6FE2" w:rsidRPr="004F6FE2" w:rsidRDefault="004F6FE2" w:rsidP="004F6FE2">
            <w:pPr>
              <w:jc w:val="both"/>
            </w:pPr>
            <w:r w:rsidRPr="004F6FE2">
              <w:rPr>
                <w:i/>
                <w:iCs/>
              </w:rPr>
              <w:t>Pendente</w:t>
            </w:r>
          </w:p>
        </w:tc>
      </w:tr>
      <w:tr w:rsidR="004F6FE2" w14:paraId="6E33C860" w14:textId="77777777" w:rsidTr="004F6FE2">
        <w:tc>
          <w:tcPr>
            <w:tcW w:w="144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3564897" w14:textId="6B354C1A" w:rsidR="004F6FE2" w:rsidRPr="004F6FE2" w:rsidRDefault="004F6FE2" w:rsidP="004F6FE2">
            <w:pPr>
              <w:jc w:val="both"/>
              <w:rPr>
                <w:b/>
                <w:bCs/>
              </w:rPr>
            </w:pPr>
            <w:r w:rsidRPr="004F6FE2">
              <w:rPr>
                <w:b/>
                <w:bCs/>
              </w:rPr>
              <w:t>RF-11</w:t>
            </w:r>
            <w:r>
              <w:rPr>
                <w:b/>
                <w:bCs/>
              </w:rPr>
            </w:r>
          </w:p>
        </w:tc>
        <w:tc>
          <w:tcPr>
            <w:tcW w:w="482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2B84DF" w14:textId="77777777" w:rsidR="004F6FE2" w:rsidRDefault="004F6FE2" w:rsidP="004F6FE2">
            <w:pPr>
              <w:jc w:val="both"/>
            </w:pPr>
            <w:r w:rsidRPr="004F6FE2">
              <w:t>O sistema deve permitir ao usuário filtrar e visualizar o histórico completo de uma região específica em ordem cronológica.</w:t>
            </w:r>
            <w:proofErr w:type="spellStart"/>
            <w:r w:rsidRPr="004F6FE2"/>
            <w:proofErr w:type="spellEnd"/>
            <w:r w:rsidRPr="004F6FE2"/>
          </w:p>
        </w:tc>
        <w:tc>
          <w:tcPr>
            <w:tcW w:w="149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DC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0954BCF" w14:textId="77777777" w:rsidR="004F6FE2" w:rsidRDefault="004F6FE2" w:rsidP="004F6FE2">
            <w:pPr>
              <w:jc w:val="center"/>
            </w:pPr>
            <w:r w:rsidRPr="004F6FE2">
              <w:rPr>
                <w:rFonts w:eastAsia="Arial" w:cs="Arial"/>
                <w:color w:val="C00000"/>
                <w:sz w:val="20"/>
              </w:rPr>
              <w:t>Alta</w:t>
            </w:r>
          </w:p>
        </w:tc>
        <w:tc>
          <w:tcPr>
            <w:tcW w:w="12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A8A1427" w14:textId="77777777" w:rsidR="004F6FE2" w:rsidRPr="004F6FE2" w:rsidRDefault="004F6FE2" w:rsidP="004F6FE2">
            <w:pPr>
              <w:jc w:val="both"/>
              <w:rPr>
                <w:i/>
                <w:iCs/>
              </w:rPr>
            </w:pPr>
            <w:r w:rsidRPr="004F6FE2">
              <w:rPr>
                <w:i/>
                <w:iCs/>
              </w:rPr>
              <w:t>Pendente</w:t>
            </w:r>
          </w:p>
        </w:tc>
      </w:tr>
      <w:tr w:rsidR="004F6FE2" w:rsidRPr="004F6FE2" w14:paraId="65C7B091" w14:textId="77777777" w:rsidTr="004F6FE2">
        <w:tc>
          <w:tcPr>
            <w:tcW w:w="144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1C3319C" w14:textId="77777777" w:rsidR="004F6FE2" w:rsidRPr="004F6FE2" w:rsidRDefault="004F6FE2" w:rsidP="004F6FE2">
            <w:pPr>
              <w:jc w:val="both"/>
            </w:pPr>
            <w:r w:rsidRPr="004F6FE2">
              <w:rPr>
                <w:b/>
                <w:bCs/>
              </w:rPr>
              <w:t>RF-12</w:t>
            </w:r>
          </w:p>
        </w:tc>
        <w:tc>
          <w:tcPr>
            <w:tcW w:w="482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53161E" w14:textId="77777777" w:rsidR="004F6FE2" w:rsidRPr="004F6FE2" w:rsidRDefault="004F6FE2" w:rsidP="004F6FE2">
            <w:pPr>
              <w:jc w:val="both"/>
            </w:pPr>
            <w:r w:rsidRPr="004F6FE2">
              <w:t>O módulo de extração (Python) deve minerar texto dos boletins publicados no portal da prefeitura, gerando arquivos CSV estruturados.</w:t>
            </w:r>
          </w:p>
        </w:tc>
        <w:tc>
          <w:tcPr>
            <w:tcW w:w="149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DC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684850C" w14:textId="77777777" w:rsidR="004F6FE2" w:rsidRPr="004F6FE2" w:rsidRDefault="004F6FE2" w:rsidP="004F6FE2">
            <w:pPr>
              <w:jc w:val="center"/>
              <w:rPr>
                <w:rFonts w:eastAsia="Arial" w:cs="Arial"/>
                <w:color w:val="C00000"/>
                <w:sz w:val="20"/>
              </w:rPr>
            </w:pPr>
            <w:r w:rsidRPr="004F6FE2">
              <w:rPr>
                <w:rFonts w:eastAsia="Arial" w:cs="Arial"/>
                <w:color w:val="C00000"/>
                <w:sz w:val="20"/>
              </w:rPr>
              <w:t>Alta</w:t>
            </w:r>
          </w:p>
        </w:tc>
        <w:tc>
          <w:tcPr>
            <w:tcW w:w="12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4F0D27C" w14:textId="77777777" w:rsidR="004F6FE2" w:rsidRPr="004F6FE2" w:rsidRDefault="004F6FE2" w:rsidP="004F6FE2">
            <w:pPr>
              <w:jc w:val="both"/>
            </w:pPr>
            <w:r w:rsidRPr="004F6FE2">
              <w:rPr>
                <w:i/>
                <w:iCs/>
              </w:rPr>
              <w:t>Pendente</w:t>
            </w:r>
          </w:p>
        </w:tc>
      </w:tr>
      <w:tr w:rsidR="004F6FE2" w14:paraId="6E33C860" w14:textId="77777777" w:rsidTr="004F6FE2">
        <w:tc>
          <w:tcPr>
            <w:tcW w:w="144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3564897" w14:textId="6B354C1A" w:rsidR="004F6FE2" w:rsidRPr="004F6FE2" w:rsidRDefault="004F6FE2" w:rsidP="004F6FE2">
            <w:pPr>
              <w:jc w:val="both"/>
              <w:rPr>
                <w:b/>
                <w:bCs/>
              </w:rPr>
            </w:pPr>
            <w:r w:rsidRPr="004F6FE2">
              <w:rPr>
                <w:b/>
                <w:bCs/>
              </w:rPr>
              <w:t>RF-13</w:t>
            </w:r>
            <w:r>
              <w:rPr>
                <w:b/>
                <w:bCs/>
              </w:rPr>
            </w:r>
          </w:p>
        </w:tc>
        <w:tc>
          <w:tcPr>
            <w:tcW w:w="482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2B84DF" w14:textId="77777777" w:rsidR="004F6FE2" w:rsidRDefault="004F6FE2" w:rsidP="004F6FE2">
            <w:pPr>
              <w:jc w:val="both"/>
            </w:pPr>
            <w:r w:rsidRPr="004F6FE2">
              <w:t>O frontend (React) deve exibir os dados em dashboard com visualizações gráficas dos índices por região.</w:t>
            </w:r>
            <w:proofErr w:type="spellStart"/>
            <w:r w:rsidRPr="004F6FE2"/>
            <w:proofErr w:type="spellEnd"/>
            <w:r w:rsidRPr="004F6FE2"/>
          </w:p>
        </w:tc>
        <w:tc>
          <w:tcPr>
            <w:tcW w:w="149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0954BCF" w14:textId="77777777" w:rsidR="004F6FE2" w:rsidRDefault="004F6FE2" w:rsidP="004F6FE2">
            <w:pPr>
              <w:jc w:val="center"/>
            </w:pPr>
            <w:r w:rsidRPr="004F6FE2">
              <w:rPr>
                <w:rFonts w:eastAsia="Arial" w:cs="Arial"/>
                <w:color w:val="9C6500"/>
                <w:sz w:val="20"/>
              </w:rPr>
              <w:t>Média</w:t>
            </w:r>
          </w:p>
        </w:tc>
        <w:tc>
          <w:tcPr>
            <w:tcW w:w="12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A8A1427" w14:textId="77777777" w:rsidR="004F6FE2" w:rsidRPr="004F6FE2" w:rsidRDefault="004F6FE2" w:rsidP="004F6FE2">
            <w:pPr>
              <w:jc w:val="both"/>
              <w:rPr>
                <w:i/>
                <w:iCs/>
              </w:rPr>
            </w:pPr>
            <w:r w:rsidRPr="004F6FE2">
              <w:rPr>
                <w:i/>
                <w:iCs/>
              </w:rPr>
              <w:t>Pendente</w:t>
            </w:r>
          </w:p>
        </w:tc>
      </w:tr>
      <w:tr w:rsidR="004F6FE2" w:rsidRPr="004F6FE2" w14:paraId="65C7B091" w14:textId="77777777" w:rsidTr="004F6FE2">
        <w:tc>
          <w:tcPr>
            <w:tcW w:w="144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1C3319C" w14:textId="77777777" w:rsidR="004F6FE2" w:rsidRPr="004F6FE2" w:rsidRDefault="004F6FE2" w:rsidP="004F6FE2">
            <w:pPr>
              <w:jc w:val="both"/>
            </w:pPr>
            <w:r w:rsidRPr="004F6FE2">
              <w:rPr>
                <w:b/>
                <w:bCs/>
              </w:rPr>
              <w:t>RF-14</w:t>
            </w:r>
          </w:p>
        </w:tc>
        <w:tc>
          <w:tcPr>
            <w:tcW w:w="482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53161E" w14:textId="77777777" w:rsidR="004F6FE2" w:rsidRPr="004F6FE2" w:rsidRDefault="004F6FE2" w:rsidP="004F6FE2">
            <w:pPr>
              <w:jc w:val="both"/>
            </w:pPr>
            <w:r w:rsidRPr="004F6FE2">
              <w:t>O sistema deve diferenciar o cálculo de risco epidemiológico entre Regiões Urbanas e Distritos Rurais (polimorfismo).</w:t>
            </w:r>
          </w:p>
        </w:tc>
        <w:tc>
          <w:tcPr>
            <w:tcW w:w="149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684850C" w14:textId="77777777" w:rsidR="004F6FE2" w:rsidRPr="004F6FE2" w:rsidRDefault="004F6FE2" w:rsidP="004F6FE2">
            <w:pPr>
              <w:jc w:val="center"/>
              <w:rPr>
                <w:rFonts w:eastAsia="Arial" w:cs="Arial"/>
                <w:color w:val="C00000"/>
                <w:sz w:val="20"/>
              </w:rPr>
            </w:pPr>
            <w:r w:rsidRPr="004F6FE2">
              <w:rPr>
                <w:rFonts w:eastAsia="Arial" w:cs="Arial"/>
                <w:color w:val="9C6500"/>
                <w:sz w:val="20"/>
              </w:rPr>
              <w:t>Média</w:t>
            </w:r>
          </w:p>
        </w:tc>
        <w:tc>
          <w:tcPr>
            <w:tcW w:w="12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4F0D27C" w14:textId="77777777" w:rsidR="004F6FE2" w:rsidRPr="004F6FE2" w:rsidRDefault="004F6FE2" w:rsidP="004F6FE2">
            <w:pPr>
              <w:jc w:val="both"/>
            </w:pPr>
            <w:r w:rsidRPr="004F6FE2">
              <w:rPr>
                <w:i/>
                <w:iCs/>
              </w:rPr>
              <w:t>Pendente</w:t>
            </w:r>
          </w:p>
        </w:tc>
      </w:tr>
    </w:tbl>
    <w:p w14:paraId="5D83FF41" w14:textId="77777777" w:rsidR="004F6FE2" w:rsidRDefault="004F6FE2" w:rsidP="004F6FE2">
      <w:pPr>
        <w:spacing w:before="60" w:after="60"/>
      </w:pPr>
      <w:r>
        <w:rPr>
          <w:rFonts w:eastAsia="Arial" w:cs="Arial"/>
          <w:b/>
          <w:bCs/>
          <w:sz w:val="18"/>
          <w:szCs w:val="18"/>
        </w:rPr>
        <w:t xml:space="preserve">Legenda de Prioridade:  </w:t>
      </w:r>
      <w:r>
        <w:rPr>
          <w:rFonts w:eastAsia="Arial" w:cs="Arial"/>
          <w:color w:val="C00000"/>
          <w:sz w:val="18"/>
          <w:szCs w:val="18"/>
        </w:rPr>
        <w:t xml:space="preserve">■ </w:t>
      </w:r>
      <w:proofErr w:type="gramStart"/>
      <w:r>
        <w:rPr>
          <w:rFonts w:eastAsia="Arial" w:cs="Arial"/>
          <w:color w:val="C00000"/>
          <w:sz w:val="18"/>
          <w:szCs w:val="18"/>
        </w:rPr>
        <w:t xml:space="preserve">Alta  </w:t>
      </w:r>
      <w:r>
        <w:rPr>
          <w:rFonts w:eastAsia="Arial" w:cs="Arial"/>
          <w:color w:val="9C6500"/>
          <w:sz w:val="18"/>
          <w:szCs w:val="18"/>
        </w:rPr>
        <w:t>■</w:t>
      </w:r>
      <w:proofErr w:type="gramEnd"/>
      <w:r>
        <w:rPr>
          <w:rFonts w:eastAsia="Arial" w:cs="Arial"/>
          <w:color w:val="9C6500"/>
          <w:sz w:val="18"/>
          <w:szCs w:val="18"/>
        </w:rPr>
        <w:t xml:space="preserve"> </w:t>
      </w:r>
      <w:proofErr w:type="gramStart"/>
      <w:r>
        <w:rPr>
          <w:rFonts w:eastAsia="Arial" w:cs="Arial"/>
          <w:color w:val="9C6500"/>
          <w:sz w:val="18"/>
          <w:szCs w:val="18"/>
        </w:rPr>
        <w:t xml:space="preserve">Média  </w:t>
      </w:r>
      <w:r>
        <w:rPr>
          <w:rFonts w:eastAsia="Arial" w:cs="Arial"/>
          <w:color w:val="375623"/>
          <w:sz w:val="18"/>
          <w:szCs w:val="18"/>
        </w:rPr>
        <w:t>■</w:t>
      </w:r>
      <w:proofErr w:type="gramEnd"/>
      <w:r>
        <w:rPr>
          <w:rFonts w:eastAsia="Arial" w:cs="Arial"/>
          <w:color w:val="375623"/>
          <w:sz w:val="18"/>
          <w:szCs w:val="18"/>
        </w:rPr>
        <w:t xml:space="preserve"> Baixa</w:t>
      </w:r>
    </w:p>
    <w:p w14:paraId="46E384D8" w14:textId="77777777" w:rsidR="00D84FAA" w:rsidRDefault="00D84FAA" w:rsidP="00F24D2E">
      <w:pPr>
        <w:jc w:val="both"/>
      </w:pPr>
    </w:p>
    <w:p w14:paraId="21DA0A41" w14:textId="77777777" w:rsidR="004F6FE2" w:rsidRDefault="004F6FE2" w:rsidP="004F6FE2">
      <w:pPr>
        <w:spacing w:before="120" w:after="180"/>
      </w:pPr>
      <w:r>
        <w:rPr>
          <w:rFonts w:eastAsia="Arial" w:cs="Arial"/>
          <w:i/>
          <w:iCs/>
          <w:color w:val="555555"/>
          <w:sz w:val="20"/>
        </w:rPr>
        <w:t>Os requisitos não funcionais definem restrições, qualidades e regras que o sistema deve respeitar, independentemente das funcionalidades.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5"/>
        <w:gridCol w:w="4950"/>
        <w:gridCol w:w="1494"/>
        <w:gridCol w:w="1097"/>
      </w:tblGrid>
      <w:tr w:rsidR="004F6FE2" w14:paraId="4CC93A29" w14:textId="77777777" w:rsidTr="004F6FE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81A22" w14:textId="77777777" w:rsidR="004F6FE2" w:rsidRDefault="004F6FE2" w:rsidP="002A7E88">
            <w:pPr>
              <w:jc w:val="center"/>
            </w:pPr>
            <w:r>
              <w:rPr>
                <w:rFonts w:eastAsia="Arial" w:cs="Arial"/>
                <w:b/>
                <w:bCs/>
                <w:color w:val="FFFFFF"/>
                <w:sz w:val="20"/>
              </w:rPr>
              <w:t>ID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F5EDF" w14:textId="77777777" w:rsidR="004F6FE2" w:rsidRDefault="004F6FE2" w:rsidP="002A7E88">
            <w:r>
              <w:rPr>
                <w:rFonts w:eastAsia="Arial" w:cs="Arial"/>
                <w:b/>
                <w:bCs/>
                <w:color w:val="FFFFFF"/>
                <w:sz w:val="20"/>
              </w:rPr>
              <w:t>Descrição do Requisito</w:t>
            </w:r>
          </w:p>
        </w:tc>
        <w:tc>
          <w:tcPr>
            <w:tcW w:w="14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766A8" w14:textId="77777777" w:rsidR="004F6FE2" w:rsidRDefault="004F6FE2" w:rsidP="002A7E88">
            <w:pPr>
              <w:jc w:val="center"/>
            </w:pPr>
            <w:r>
              <w:rPr>
                <w:rFonts w:eastAsia="Arial" w:cs="Arial"/>
                <w:b/>
                <w:bCs/>
                <w:color w:val="FFFFFF"/>
                <w:sz w:val="20"/>
              </w:rPr>
              <w:t>Prioridade</w:t>
            </w:r>
          </w:p>
        </w:tc>
        <w:tc>
          <w:tcPr>
            <w:tcW w:w="10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A061D" w14:textId="77777777" w:rsidR="004F6FE2" w:rsidRDefault="004F6FE2" w:rsidP="002A7E88">
            <w:pPr>
              <w:jc w:val="center"/>
            </w:pPr>
            <w:r>
              <w:rPr>
                <w:rFonts w:eastAsia="Arial" w:cs="Arial"/>
                <w:b/>
                <w:bCs/>
                <w:color w:val="FFFFFF"/>
                <w:sz w:val="20"/>
              </w:rPr>
              <w:t>Status</w:t>
            </w:r>
          </w:p>
        </w:tc>
      </w:tr>
      <w:tr w:rsidR="004F6FE2" w14:paraId="709B91D7" w14:textId="77777777" w:rsidTr="004F6FE2">
        <w:tblPrEx>
          <w:tblCellMar>
            <w:top w:w="0" w:type="dxa"/>
            <w:bottom w:w="0" w:type="dxa"/>
          </w:tblCellMar>
        </w:tblPrEx>
        <w:tc>
          <w:tcPr>
            <w:tcW w:w="14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91681" w14:textId="77777777" w:rsidR="004F6FE2" w:rsidRDefault="004F6FE2" w:rsidP="002A7E88">
            <w:pPr>
              <w:jc w:val="center"/>
            </w:pPr>
            <w:r>
              <w:rPr>
                <w:rFonts w:eastAsia="Arial" w:cs="Arial"/>
                <w:b/>
                <w:bCs/>
                <w:color w:val="1F3864"/>
                <w:sz w:val="20"/>
              </w:rPr>
              <w:t>RNF-01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13B03" w14:textId="3DDD8A86" w:rsidR="004F6FE2" w:rsidRDefault="004F6FE2" w:rsidP="002A7E88">
            <w:r>
              <w:rPr>
                <w:rFonts w:eastAsia="Arial" w:cs="Arial"/>
                <w:sz w:val="20"/>
              </w:rPr>
              <w:t>O sistema deve suportar crescimento imprevisível de registros durante picos epidêmicos, utilizando alocação dinâmica de memória (listas encadeadas).</w:t>
            </w:r>
          </w:p>
        </w:tc>
        <w:tc>
          <w:tcPr>
            <w:tcW w:w="14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DC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1CE5D" w14:textId="77777777" w:rsidR="004F6FE2" w:rsidRDefault="004F6FE2" w:rsidP="002A7E88">
            <w:pPr>
              <w:jc w:val="center"/>
            </w:pPr>
            <w:r>
              <w:rPr>
                <w:rFonts w:eastAsia="Arial" w:cs="Arial"/>
                <w:color w:val="C00000"/>
                <w:sz w:val="20"/>
              </w:rPr>
              <w:t>Alta</w:t>
            </w:r>
          </w:p>
        </w:tc>
        <w:tc>
          <w:tcPr>
            <w:tcW w:w="10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68B52" w14:textId="77777777" w:rsidR="004F6FE2" w:rsidRDefault="004F6FE2" w:rsidP="002A7E88">
            <w:pPr>
              <w:jc w:val="center"/>
            </w:pPr>
            <w:r>
              <w:rPr>
                <w:rFonts w:eastAsia="Arial" w:cs="Arial"/>
                <w:i/>
                <w:iCs/>
                <w:color w:val="888888"/>
                <w:sz w:val="20"/>
              </w:rPr>
              <w:t>Pendente</w:t>
            </w:r>
          </w:p>
        </w:tc>
      </w:tr>
      <w:tr w:rsidR="004F6FE2" w14:paraId="709B91D7" w14:textId="77777777" w:rsidTr="004F6FE2">
        <w:tblPrEx>
          <w:tblCellMar>
            <w:top w:w="0" w:type="dxa"/>
            <w:bottom w:w="0" w:type="dxa"/>
          </w:tblCellMar>
        </w:tblPrEx>
        <w:tc>
          <w:tcPr>
            <w:tcW w:w="14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91681" w14:textId="77777777" w:rsidR="004F6FE2" w:rsidRDefault="004F6FE2" w:rsidP="002A7E88">
            <w:pPr>
              <w:jc w:val="center"/>
            </w:pPr>
            <w:r>
              <w:rPr>
                <w:rFonts w:eastAsia="Arial" w:cs="Arial"/>
                <w:b/>
                <w:bCs/>
                <w:color w:val="1F3864"/>
                <w:sz w:val="20"/>
              </w:rPr>
              <w:t>RNF-02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13B03" w14:textId="3DDD8A86" w:rsidR="004F6FE2" w:rsidRDefault="004F6FE2" w:rsidP="002A7E88">
            <w:r>
              <w:rPr>
                <w:rFonts w:eastAsia="Arial" w:cs="Arial"/>
                <w:sz w:val="20"/>
              </w:rPr>
              <w:t>A Lista Encadeada deve ser implementada manualmente em C, sem uso de bibliotecas prontas (proibido std::list ou equivalentes).</w:t>
            </w:r>
          </w:p>
        </w:tc>
        <w:tc>
          <w:tcPr>
            <w:tcW w:w="14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DC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1CE5D" w14:textId="77777777" w:rsidR="004F6FE2" w:rsidRDefault="004F6FE2" w:rsidP="002A7E88">
            <w:pPr>
              <w:jc w:val="center"/>
            </w:pPr>
            <w:r>
              <w:rPr>
                <w:rFonts w:eastAsia="Arial" w:cs="Arial"/>
                <w:color w:val="C00000"/>
                <w:sz w:val="20"/>
              </w:rPr>
              <w:t>Alta</w:t>
            </w:r>
          </w:p>
        </w:tc>
        <w:tc>
          <w:tcPr>
            <w:tcW w:w="10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68B52" w14:textId="77777777" w:rsidR="004F6FE2" w:rsidRDefault="004F6FE2" w:rsidP="002A7E88">
            <w:pPr>
              <w:jc w:val="center"/>
            </w:pPr>
            <w:r>
              <w:rPr>
                <w:rFonts w:eastAsia="Arial" w:cs="Arial"/>
                <w:i/>
                <w:iCs/>
                <w:color w:val="888888"/>
                <w:sz w:val="20"/>
              </w:rPr>
              <w:t>Pendente</w:t>
            </w:r>
          </w:p>
        </w:tc>
      </w:tr>
      <w:tr w:rsidR="004F6FE2" w14:paraId="709B91D7" w14:textId="77777777" w:rsidTr="004F6FE2">
        <w:tblPrEx>
          <w:tblCellMar>
            <w:top w:w="0" w:type="dxa"/>
            <w:bottom w:w="0" w:type="dxa"/>
          </w:tblCellMar>
        </w:tblPrEx>
        <w:tc>
          <w:tcPr>
            <w:tcW w:w="14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91681" w14:textId="77777777" w:rsidR="004F6FE2" w:rsidRDefault="004F6FE2" w:rsidP="002A7E88">
            <w:pPr>
              <w:jc w:val="center"/>
            </w:pPr>
            <w:r>
              <w:rPr>
                <w:rFonts w:eastAsia="Arial" w:cs="Arial"/>
                <w:b/>
                <w:bCs/>
                <w:color w:val="1F3864"/>
                <w:sz w:val="20"/>
              </w:rPr>
              <w:t>RNF-03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13B03" w14:textId="3DDD8A86" w:rsidR="004F6FE2" w:rsidRDefault="004F6FE2" w:rsidP="002A7E88">
            <w:r>
              <w:rPr>
                <w:rFonts w:eastAsia="Arial" w:cs="Arial"/>
                <w:sz w:val="20"/>
              </w:rPr>
              <w:t>Todos os atributos de dados das classes devem ser privados, com acesso exclusivo via métodos getters e setters (encapsulamento).</w:t>
            </w:r>
          </w:p>
        </w:tc>
        <w:tc>
          <w:tcPr>
            <w:tcW w:w="14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DC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1CE5D" w14:textId="77777777" w:rsidR="004F6FE2" w:rsidRDefault="004F6FE2" w:rsidP="002A7E88">
            <w:pPr>
              <w:jc w:val="center"/>
            </w:pPr>
            <w:r>
              <w:rPr>
                <w:rFonts w:eastAsia="Arial" w:cs="Arial"/>
                <w:color w:val="C00000"/>
                <w:sz w:val="20"/>
              </w:rPr>
              <w:t>Alta</w:t>
            </w:r>
          </w:p>
        </w:tc>
        <w:tc>
          <w:tcPr>
            <w:tcW w:w="10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68B52" w14:textId="77777777" w:rsidR="004F6FE2" w:rsidRDefault="004F6FE2" w:rsidP="002A7E88">
            <w:pPr>
              <w:jc w:val="center"/>
            </w:pPr>
            <w:r>
              <w:rPr>
                <w:rFonts w:eastAsia="Arial" w:cs="Arial"/>
                <w:i/>
                <w:iCs/>
                <w:color w:val="888888"/>
                <w:sz w:val="20"/>
              </w:rPr>
              <w:t>Pendente</w:t>
            </w:r>
          </w:p>
        </w:tc>
      </w:tr>
      <w:tr w:rsidR="004F6FE2" w14:paraId="709B91D7" w14:textId="77777777" w:rsidTr="004F6FE2">
        <w:tblPrEx>
          <w:tblCellMar>
            <w:top w:w="0" w:type="dxa"/>
            <w:bottom w:w="0" w:type="dxa"/>
          </w:tblCellMar>
        </w:tblPrEx>
        <w:tc>
          <w:tcPr>
            <w:tcW w:w="14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91681" w14:textId="77777777" w:rsidR="004F6FE2" w:rsidRDefault="004F6FE2" w:rsidP="002A7E88">
            <w:pPr>
              <w:jc w:val="center"/>
            </w:pPr>
            <w:r>
              <w:rPr>
                <w:rFonts w:eastAsia="Arial" w:cs="Arial"/>
                <w:b/>
                <w:bCs/>
                <w:color w:val="1F3864"/>
                <w:sz w:val="20"/>
              </w:rPr>
              <w:t>RNF-04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13B03" w14:textId="3DDD8A86" w:rsidR="004F6FE2" w:rsidRDefault="004F6FE2" w:rsidP="002A7E88">
            <w:r>
              <w:rPr>
                <w:rFonts w:eastAsia="Arial" w:cs="Arial"/>
                <w:sz w:val="20"/>
              </w:rPr>
              <w:t>O backend deve ser desenvolvido em linguagem C para manipulação direta de ponteiros e memória.</w:t>
            </w:r>
          </w:p>
        </w:tc>
        <w:tc>
          <w:tcPr>
            <w:tcW w:w="14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DC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1CE5D" w14:textId="77777777" w:rsidR="004F6FE2" w:rsidRDefault="004F6FE2" w:rsidP="002A7E88">
            <w:pPr>
              <w:jc w:val="center"/>
            </w:pPr>
            <w:r>
              <w:rPr>
                <w:rFonts w:eastAsia="Arial" w:cs="Arial"/>
                <w:color w:val="C00000"/>
                <w:sz w:val="20"/>
              </w:rPr>
              <w:t>Alta</w:t>
            </w:r>
          </w:p>
        </w:tc>
        <w:tc>
          <w:tcPr>
            <w:tcW w:w="10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68B52" w14:textId="77777777" w:rsidR="004F6FE2" w:rsidRDefault="004F6FE2" w:rsidP="002A7E88">
            <w:pPr>
              <w:jc w:val="center"/>
            </w:pPr>
            <w:r>
              <w:rPr>
                <w:rFonts w:eastAsia="Arial" w:cs="Arial"/>
                <w:i/>
                <w:iCs/>
                <w:color w:val="888888"/>
                <w:sz w:val="20"/>
              </w:rPr>
              <w:t>Pendente</w:t>
            </w:r>
          </w:p>
        </w:tc>
      </w:tr>
      <w:tr w:rsidR="004F6FE2" w14:paraId="709B91D7" w14:textId="77777777" w:rsidTr="004F6FE2">
        <w:tblPrEx>
          <w:tblCellMar>
            <w:top w:w="0" w:type="dxa"/>
            <w:bottom w:w="0" w:type="dxa"/>
          </w:tblCellMar>
        </w:tblPrEx>
        <w:tc>
          <w:tcPr>
            <w:tcW w:w="14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91681" w14:textId="77777777" w:rsidR="004F6FE2" w:rsidRDefault="004F6FE2" w:rsidP="002A7E88">
            <w:pPr>
              <w:jc w:val="center"/>
            </w:pPr>
            <w:r>
              <w:rPr>
                <w:rFonts w:eastAsia="Arial" w:cs="Arial"/>
                <w:b/>
                <w:bCs/>
                <w:color w:val="1F3864"/>
                <w:sz w:val="20"/>
              </w:rPr>
              <w:t>RNF-05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13B03" w14:textId="3DDD8A86" w:rsidR="004F6FE2" w:rsidRDefault="004F6FE2" w:rsidP="002A7E88">
            <w:r>
              <w:rPr>
                <w:rFonts w:eastAsia="Arial" w:cs="Arial"/>
                <w:sz w:val="20"/>
              </w:rPr>
              <w:t>O frontend deve ser desenvolvido em React, proporcionando uma interface web responsiva.</w:t>
            </w:r>
          </w:p>
        </w:tc>
        <w:tc>
          <w:tcPr>
            <w:tcW w:w="14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DC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1CE5D" w14:textId="77777777" w:rsidR="004F6FE2" w:rsidRDefault="004F6FE2" w:rsidP="002A7E88">
            <w:pPr>
              <w:jc w:val="center"/>
            </w:pPr>
            <w:r>
              <w:rPr>
                <w:rFonts w:eastAsia="Arial" w:cs="Arial"/>
                <w:color w:val="C00000"/>
                <w:sz w:val="20"/>
              </w:rPr>
              <w:t>Alta</w:t>
            </w:r>
          </w:p>
        </w:tc>
        <w:tc>
          <w:tcPr>
            <w:tcW w:w="10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68B52" w14:textId="77777777" w:rsidR="004F6FE2" w:rsidRDefault="004F6FE2" w:rsidP="002A7E88">
            <w:pPr>
              <w:jc w:val="center"/>
            </w:pPr>
            <w:r>
              <w:rPr>
                <w:rFonts w:eastAsia="Arial" w:cs="Arial"/>
                <w:i/>
                <w:iCs/>
                <w:color w:val="888888"/>
                <w:sz w:val="20"/>
              </w:rPr>
              <w:t>Pendente</w:t>
            </w:r>
          </w:p>
        </w:tc>
      </w:tr>
      <w:tr w:rsidR="004F6FE2" w14:paraId="709B91D7" w14:textId="77777777" w:rsidTr="004F6FE2">
        <w:tblPrEx>
          <w:tblCellMar>
            <w:top w:w="0" w:type="dxa"/>
            <w:bottom w:w="0" w:type="dxa"/>
          </w:tblCellMar>
        </w:tblPrEx>
        <w:tc>
          <w:tcPr>
            <w:tcW w:w="14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91681" w14:textId="77777777" w:rsidR="004F6FE2" w:rsidRDefault="004F6FE2" w:rsidP="002A7E88">
            <w:pPr>
              <w:jc w:val="center"/>
            </w:pPr>
            <w:r>
              <w:rPr>
                <w:rFonts w:eastAsia="Arial" w:cs="Arial"/>
                <w:b/>
                <w:bCs/>
                <w:color w:val="1F3864"/>
                <w:sz w:val="20"/>
              </w:rPr>
              <w:t>RNF-06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13B03" w14:textId="3DDD8A86" w:rsidR="004F6FE2" w:rsidRDefault="004F6FE2" w:rsidP="002A7E88">
            <w:r>
              <w:rPr>
                <w:rFonts w:eastAsia="Arial" w:cs="Arial"/>
                <w:sz w:val="20"/>
              </w:rPr>
              <w:t>A ferramenta de extração e mineração de dados dos boletins deve ser desenvolvida em Python.</w:t>
            </w:r>
          </w:p>
        </w:tc>
        <w:tc>
          <w:tcPr>
            <w:tcW w:w="14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DC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1CE5D" w14:textId="77777777" w:rsidR="004F6FE2" w:rsidRDefault="004F6FE2" w:rsidP="002A7E88">
            <w:pPr>
              <w:jc w:val="center"/>
            </w:pPr>
            <w:r>
              <w:rPr>
                <w:rFonts w:eastAsia="Arial" w:cs="Arial"/>
                <w:color w:val="C00000"/>
                <w:sz w:val="20"/>
              </w:rPr>
              <w:t>Alta</w:t>
            </w:r>
          </w:p>
        </w:tc>
        <w:tc>
          <w:tcPr>
            <w:tcW w:w="10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68B52" w14:textId="77777777" w:rsidR="004F6FE2" w:rsidRDefault="004F6FE2" w:rsidP="002A7E88">
            <w:pPr>
              <w:jc w:val="center"/>
            </w:pPr>
            <w:r>
              <w:rPr>
                <w:rFonts w:eastAsia="Arial" w:cs="Arial"/>
                <w:i/>
                <w:iCs/>
                <w:color w:val="888888"/>
                <w:sz w:val="20"/>
              </w:rPr>
              <w:t>Pendente</w:t>
            </w:r>
          </w:p>
        </w:tc>
      </w:tr>
      <w:tr w:rsidR="004F6FE2" w14:paraId="709B91D7" w14:textId="77777777" w:rsidTr="004F6FE2">
        <w:tblPrEx>
          <w:tblCellMar>
            <w:top w:w="0" w:type="dxa"/>
            <w:bottom w:w="0" w:type="dxa"/>
          </w:tblCellMar>
        </w:tblPrEx>
        <w:tc>
          <w:tcPr>
            <w:tcW w:w="14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91681" w14:textId="77777777" w:rsidR="004F6FE2" w:rsidRDefault="004F6FE2" w:rsidP="002A7E88">
            <w:pPr>
              <w:jc w:val="center"/>
            </w:pPr>
            <w:r>
              <w:rPr>
                <w:rFonts w:eastAsia="Arial" w:cs="Arial"/>
                <w:b/>
                <w:bCs/>
                <w:color w:val="1F3864"/>
                <w:sz w:val="20"/>
              </w:rPr>
              <w:t>RNF-07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13B03" w14:textId="3DDD8A86" w:rsidR="004F6FE2" w:rsidRDefault="004F6FE2" w:rsidP="002A7E88">
            <w:r>
              <w:rPr>
                <w:rFonts w:eastAsia="Arial" w:cs="Arial"/>
                <w:sz w:val="20"/>
              </w:rPr>
              <w:t>O sistema deve percorrer a lista encadeada para gerar totais acumulados sem estourar o tempo de execução (eficiência O(n)).</w:t>
            </w:r>
          </w:p>
        </w:tc>
        <w:tc>
          <w:tcPr>
            <w:tcW w:w="14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1CE5D" w14:textId="77777777" w:rsidR="004F6FE2" w:rsidRDefault="004F6FE2" w:rsidP="002A7E88">
            <w:pPr>
              <w:jc w:val="center"/>
            </w:pPr>
            <w:r>
              <w:rPr>
                <w:rFonts w:eastAsia="Arial" w:cs="Arial"/>
                <w:color w:val="9C6500"/>
                <w:sz w:val="20"/>
              </w:rPr>
              <w:t>Média</w:t>
            </w:r>
          </w:p>
        </w:tc>
        <w:tc>
          <w:tcPr>
            <w:tcW w:w="10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68B52" w14:textId="77777777" w:rsidR="004F6FE2" w:rsidRDefault="004F6FE2" w:rsidP="002A7E88">
            <w:pPr>
              <w:jc w:val="center"/>
            </w:pPr>
            <w:r>
              <w:rPr>
                <w:rFonts w:eastAsia="Arial" w:cs="Arial"/>
                <w:i/>
                <w:iCs/>
                <w:color w:val="888888"/>
                <w:sz w:val="20"/>
              </w:rPr>
              <w:t>Pendente</w:t>
            </w:r>
          </w:p>
        </w:tc>
      </w:tr>
      <w:tr w:rsidR="004F6FE2" w14:paraId="709B91D7" w14:textId="77777777" w:rsidTr="004F6FE2">
        <w:tblPrEx>
          <w:tblCellMar>
            <w:top w:w="0" w:type="dxa"/>
            <w:bottom w:w="0" w:type="dxa"/>
          </w:tblCellMar>
        </w:tblPrEx>
        <w:tc>
          <w:tcPr>
            <w:tcW w:w="14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91681" w14:textId="77777777" w:rsidR="004F6FE2" w:rsidRDefault="004F6FE2" w:rsidP="002A7E88">
            <w:pPr>
              <w:jc w:val="center"/>
            </w:pPr>
            <w:r>
              <w:rPr>
                <w:rFonts w:eastAsia="Arial" w:cs="Arial"/>
                <w:b/>
                <w:bCs/>
                <w:color w:val="1F3864"/>
                <w:sz w:val="20"/>
              </w:rPr>
              <w:t>RNF-08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13B03" w14:textId="3DDD8A86" w:rsidR="004F6FE2" w:rsidRDefault="004F6FE2" w:rsidP="002A7E88">
            <w:r>
              <w:rPr>
                <w:rFonts w:eastAsia="Arial" w:cs="Arial"/>
                <w:sz w:val="20"/>
              </w:rPr>
              <w:t>O código deve seguir os princípios de Orientação a Objetos: encapsulamento, herança, polimorfismo e abstração.</w:t>
            </w:r>
          </w:p>
        </w:tc>
        <w:tc>
          <w:tcPr>
            <w:tcW w:w="14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DC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1CE5D" w14:textId="77777777" w:rsidR="004F6FE2" w:rsidRDefault="004F6FE2" w:rsidP="002A7E88">
            <w:pPr>
              <w:jc w:val="center"/>
            </w:pPr>
            <w:r>
              <w:rPr>
                <w:rFonts w:eastAsia="Arial" w:cs="Arial"/>
                <w:color w:val="C00000"/>
                <w:sz w:val="20"/>
              </w:rPr>
              <w:t>Alta</w:t>
            </w:r>
          </w:p>
        </w:tc>
        <w:tc>
          <w:tcPr>
            <w:tcW w:w="10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68B52" w14:textId="77777777" w:rsidR="004F6FE2" w:rsidRDefault="004F6FE2" w:rsidP="002A7E88">
            <w:pPr>
              <w:jc w:val="center"/>
            </w:pPr>
            <w:r>
              <w:rPr>
                <w:rFonts w:eastAsia="Arial" w:cs="Arial"/>
                <w:i/>
                <w:iCs/>
                <w:color w:val="888888"/>
                <w:sz w:val="20"/>
              </w:rPr>
              <w:t>Pendente</w:t>
            </w:r>
          </w:p>
        </w:tc>
      </w:tr>
      <w:tr w:rsidR="004F6FE2" w14:paraId="709B91D7" w14:textId="77777777" w:rsidTr="004F6FE2">
        <w:tblPrEx>
          <w:tblCellMar>
            <w:top w:w="0" w:type="dxa"/>
            <w:bottom w:w="0" w:type="dxa"/>
          </w:tblCellMar>
        </w:tblPrEx>
        <w:tc>
          <w:tcPr>
            <w:tcW w:w="14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91681" w14:textId="77777777" w:rsidR="004F6FE2" w:rsidRDefault="004F6FE2" w:rsidP="002A7E88">
            <w:pPr>
              <w:jc w:val="center"/>
            </w:pPr>
            <w:r>
              <w:rPr>
                <w:rFonts w:eastAsia="Arial" w:cs="Arial"/>
                <w:b/>
                <w:bCs/>
                <w:color w:val="1F3864"/>
                <w:sz w:val="20"/>
              </w:rPr>
              <w:t>RNF-09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13B03" w14:textId="3DDD8A86" w:rsidR="004F6FE2" w:rsidRDefault="004F6FE2" w:rsidP="002A7E88">
            <w:r>
              <w:rPr>
                <w:rFonts w:eastAsia="Arial" w:cs="Arial"/>
                <w:sz w:val="20"/>
              </w:rPr>
              <w:t>O sistema deve conter, no mínimo, quatro classes principais interconectadas conforme modelagem de domínio.</w:t>
            </w:r>
          </w:p>
        </w:tc>
        <w:tc>
          <w:tcPr>
            <w:tcW w:w="14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DC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1CE5D" w14:textId="77777777" w:rsidR="004F6FE2" w:rsidRDefault="004F6FE2" w:rsidP="002A7E88">
            <w:pPr>
              <w:jc w:val="center"/>
            </w:pPr>
            <w:r>
              <w:rPr>
                <w:rFonts w:eastAsia="Arial" w:cs="Arial"/>
                <w:color w:val="C00000"/>
                <w:sz w:val="20"/>
              </w:rPr>
              <w:t>Alta</w:t>
            </w:r>
          </w:p>
        </w:tc>
        <w:tc>
          <w:tcPr>
            <w:tcW w:w="10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68B52" w14:textId="77777777" w:rsidR="004F6FE2" w:rsidRDefault="004F6FE2" w:rsidP="002A7E88">
            <w:pPr>
              <w:jc w:val="center"/>
            </w:pPr>
            <w:r>
              <w:rPr>
                <w:rFonts w:eastAsia="Arial" w:cs="Arial"/>
                <w:i/>
                <w:iCs/>
                <w:color w:val="888888"/>
                <w:sz w:val="20"/>
              </w:rPr>
              <w:t>Pendente</w:t>
            </w:r>
          </w:p>
        </w:tc>
      </w:tr>
      <w:tr w:rsidR="004F6FE2" w14:paraId="709B91D7" w14:textId="77777777" w:rsidTr="004F6FE2">
        <w:tblPrEx>
          <w:tblCellMar>
            <w:top w:w="0" w:type="dxa"/>
            <w:bottom w:w="0" w:type="dxa"/>
          </w:tblCellMar>
        </w:tblPrEx>
        <w:tc>
          <w:tcPr>
            <w:tcW w:w="14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91681" w14:textId="77777777" w:rsidR="004F6FE2" w:rsidRDefault="004F6FE2" w:rsidP="002A7E88">
            <w:pPr>
              <w:jc w:val="center"/>
            </w:pPr>
            <w:r>
              <w:rPr>
                <w:rFonts w:eastAsia="Arial" w:cs="Arial"/>
                <w:b/>
                <w:bCs/>
                <w:color w:val="1F3864"/>
                <w:sz w:val="20"/>
              </w:rPr>
              <w:t>RNF-10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13B03" w14:textId="3DDD8A86" w:rsidR="004F6FE2" w:rsidRDefault="004F6FE2" w:rsidP="002A7E88">
            <w:r>
              <w:rPr>
                <w:rFonts w:eastAsia="Arial" w:cs="Arial"/>
                <w:sz w:val="20"/>
              </w:rPr>
              <w:t>A documentação do projeto deve seguir as normas ABNT.</w:t>
            </w:r>
          </w:p>
        </w:tc>
        <w:tc>
          <w:tcPr>
            <w:tcW w:w="14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1CE5D" w14:textId="77777777" w:rsidR="004F6FE2" w:rsidRDefault="004F6FE2" w:rsidP="002A7E88">
            <w:pPr>
              <w:jc w:val="center"/>
            </w:pPr>
            <w:r>
              <w:rPr>
                <w:rFonts w:eastAsia="Arial" w:cs="Arial"/>
                <w:color w:val="9C6500"/>
                <w:sz w:val="20"/>
              </w:rPr>
              <w:t>Média</w:t>
            </w:r>
          </w:p>
        </w:tc>
        <w:tc>
          <w:tcPr>
            <w:tcW w:w="10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68B52" w14:textId="77777777" w:rsidR="004F6FE2" w:rsidRDefault="004F6FE2" w:rsidP="002A7E88">
            <w:pPr>
              <w:jc w:val="center"/>
            </w:pPr>
            <w:r>
              <w:rPr>
                <w:rFonts w:eastAsia="Arial" w:cs="Arial"/>
                <w:i/>
                <w:iCs/>
                <w:color w:val="888888"/>
                <w:sz w:val="20"/>
              </w:rPr>
              <w:t>Pendente</w:t>
            </w:r>
          </w:p>
        </w:tc>
      </w:tr>
    </w:tbl>
    <w:p w14:paraId="0FFCB61A" w14:textId="77777777" w:rsidR="004F6FE2" w:rsidRDefault="004F6FE2" w:rsidP="004F6FE2">
      <w:pPr>
        <w:spacing w:before="60" w:after="60"/>
      </w:pPr>
      <w:r>
        <w:rPr>
          <w:rFonts w:eastAsia="Arial" w:cs="Arial"/>
          <w:b/>
          <w:bCs/>
          <w:sz w:val="18"/>
          <w:szCs w:val="18"/>
        </w:rPr>
        <w:t xml:space="preserve">Legenda de Prioridade:  </w:t>
      </w:r>
      <w:r>
        <w:rPr>
          <w:rFonts w:eastAsia="Arial" w:cs="Arial"/>
          <w:color w:val="C00000"/>
          <w:sz w:val="18"/>
          <w:szCs w:val="18"/>
        </w:rPr>
        <w:t xml:space="preserve">■ </w:t>
      </w:r>
      <w:proofErr w:type="gramStart"/>
      <w:r>
        <w:rPr>
          <w:rFonts w:eastAsia="Arial" w:cs="Arial"/>
          <w:color w:val="C00000"/>
          <w:sz w:val="18"/>
          <w:szCs w:val="18"/>
        </w:rPr>
        <w:t xml:space="preserve">Alta  </w:t>
      </w:r>
      <w:r>
        <w:rPr>
          <w:rFonts w:eastAsia="Arial" w:cs="Arial"/>
          <w:color w:val="9C6500"/>
          <w:sz w:val="18"/>
          <w:szCs w:val="18"/>
        </w:rPr>
        <w:t>■</w:t>
      </w:r>
      <w:proofErr w:type="gramEnd"/>
      <w:r>
        <w:rPr>
          <w:rFonts w:eastAsia="Arial" w:cs="Arial"/>
          <w:color w:val="9C6500"/>
          <w:sz w:val="18"/>
          <w:szCs w:val="18"/>
        </w:rPr>
        <w:t xml:space="preserve"> </w:t>
      </w:r>
      <w:proofErr w:type="gramStart"/>
      <w:r>
        <w:rPr>
          <w:rFonts w:eastAsia="Arial" w:cs="Arial"/>
          <w:color w:val="9C6500"/>
          <w:sz w:val="18"/>
          <w:szCs w:val="18"/>
        </w:rPr>
        <w:t xml:space="preserve">Média  </w:t>
      </w:r>
      <w:r>
        <w:rPr>
          <w:rFonts w:eastAsia="Arial" w:cs="Arial"/>
          <w:color w:val="375623"/>
          <w:sz w:val="18"/>
          <w:szCs w:val="18"/>
        </w:rPr>
        <w:t>■</w:t>
      </w:r>
      <w:proofErr w:type="gramEnd"/>
      <w:r>
        <w:rPr>
          <w:rFonts w:eastAsia="Arial" w:cs="Arial"/>
          <w:color w:val="375623"/>
          <w:sz w:val="18"/>
          <w:szCs w:val="18"/>
        </w:rPr>
        <w:t xml:space="preserve"> Baixa</w:t>
      </w:r>
    </w:p>
    <w:p w14:paraId="1EB506FE" w14:textId="77777777" w:rsidR="004F6FE2" w:rsidRDefault="004F6FE2" w:rsidP="00F24D2E">
      <w:pPr>
        <w:jc w:val="both"/>
      </w:pPr>
    </w:p>
    <w:p w14:paraId="7194DBDC" w14:textId="72A39C7B" w:rsidR="00765F19" w:rsidRDefault="00765F19">
      <w:pPr>
        <w:rPr>
          <w:b/>
          <w:spacing w:val="24"/>
        </w:rPr>
      </w:pPr>
    </w:p>
    <w:p w14:paraId="3DBC23E0" w14:textId="2D1FC612" w:rsidR="00892076" w:rsidRDefault="0457D27A" w:rsidP="00331E15">
      <w:pPr>
        <w:pStyle w:val="Ttulo2"/>
        <w:numPr>
          <w:ilvl w:val="1"/>
          <w:numId w:val="6"/>
        </w:numPr>
        <w:ind w:hanging="1080"/>
      </w:pPr>
      <w:bookmarkStart w:id="7" w:name="_Toc223696383"/>
      <w:r w:rsidRPr="0457D27A">
        <w:lastRenderedPageBreak/>
        <w:t>D</w:t>
      </w:r>
      <w:r w:rsidR="00F662FD">
        <w:t>iagramas</w:t>
      </w:r>
      <w:bookmarkEnd w:id="7"/>
    </w:p>
    <w:p w14:paraId="769D0D3C" w14:textId="77777777" w:rsidR="00765F19" w:rsidRDefault="00765F19" w:rsidP="00765F19"/>
    <w:p w14:paraId="1F871C3A" w14:textId="77777777" w:rsidR="00765F19" w:rsidRDefault="00765F19" w:rsidP="00765F19">
      <w:pPr>
        <w:jc w:val="both"/>
      </w:pPr>
      <w:r>
        <w:t>Considere a apresentação do</w:t>
      </w:r>
      <w:r w:rsidR="000178E0">
        <w:t>s diagramas descritos:</w:t>
      </w:r>
    </w:p>
    <w:p w14:paraId="78EB9F10" w14:textId="77777777" w:rsidR="004F6FE2" w:rsidRDefault="004F6FE2" w:rsidP="00765F19">
      <w:pPr>
        <w:jc w:val="both"/>
      </w:pPr>
    </w:p>
    <w:p w14:paraId="49332359" w14:textId="1DD3D67F" w:rsidR="004F6FE2" w:rsidRDefault="004F6FE2" w:rsidP="004F6FE2">
      <w:pPr>
        <w:pStyle w:val="Ttulo2"/>
        <w:numPr>
          <w:ilvl w:val="2"/>
          <w:numId w:val="6"/>
        </w:numPr>
      </w:pPr>
      <w:bookmarkStart w:id="8" w:name="_Toc223696384"/>
      <w:r w:rsidRPr="0457D27A">
        <w:t>D</w:t>
      </w:r>
      <w:r>
        <w:t>iagrama</w:t>
      </w:r>
      <w:r>
        <w:t xml:space="preserve"> de caso de uso</w:t>
      </w:r>
      <w:bookmarkEnd w:id="8"/>
    </w:p>
    <w:p w14:paraId="0E82C102" w14:textId="77777777" w:rsidR="004F6FE2" w:rsidRDefault="004F6FE2" w:rsidP="00765F19">
      <w:pPr>
        <w:jc w:val="both"/>
      </w:pPr>
    </w:p>
    <w:p w14:paraId="66DA568A" w14:textId="77777777" w:rsidR="004F6FE2" w:rsidRDefault="004F6FE2" w:rsidP="004F6FE2">
      <w:pPr>
        <w:spacing w:before="120" w:after="180"/>
      </w:pPr>
      <w:r>
        <w:rPr>
          <w:rFonts w:eastAsia="Arial" w:cs="Arial"/>
          <w:i/>
          <w:iCs/>
          <w:color w:val="555555"/>
          <w:sz w:val="20"/>
        </w:rPr>
        <w:t>O diagrama de caso de uso representa as interações entre os atores externos e o sistema, evidenciando as funcionalidades disponíveis sob a perspectiva do usuário.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F6FE2" w14:paraId="10DF2A65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136DD93" w14:textId="77777777" w:rsidR="004F6FE2" w:rsidRDefault="004F6FE2" w:rsidP="002A7E88">
            <w:pPr>
              <w:jc w:val="center"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Diagrama de Caso de Uso – Operação Sentinela Londrina</w:t>
            </w:r>
          </w:p>
        </w:tc>
      </w:tr>
      <w:tr w:rsidR="004F6FE2" w14:paraId="433C1F37" w14:textId="77777777" w:rsidTr="002A7E88">
        <w:tblPrEx>
          <w:tblCellMar>
            <w:top w:w="0" w:type="dxa"/>
            <w:bottom w:w="0" w:type="dxa"/>
          </w:tblCellMar>
        </w:tblPrEx>
        <w:trPr>
          <w:trHeight w:hRule="exact" w:val="3600"/>
        </w:trPr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3FB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5C6A1DEF" w14:textId="77777777" w:rsidR="004F6FE2" w:rsidRDefault="004F6FE2" w:rsidP="002A7E88">
            <w:pPr>
              <w:jc w:val="center"/>
            </w:pPr>
            <w:proofErr w:type="gramStart"/>
            <w:r>
              <w:rPr>
                <w:rFonts w:eastAsia="Arial" w:cs="Arial"/>
                <w:i/>
                <w:iCs/>
                <w:color w:val="7A9EC9"/>
                <w:sz w:val="20"/>
              </w:rPr>
            </w:r>
            <w:proofErr w:type="gramEnd"/>
            <w:r>
              <w:rPr>
                <w:rFonts w:eastAsia="Arial" w:cs="Arial"/>
                <w:i/>
                <w:iCs/>
                <w:color w:val="7A9EC9"/>
                <w:sz w:val="20"/>
              </w:rPr>
            </w:r>
            <w:proofErr w:type="gramStart"/>
            <w:r>
              <w:rPr>
                <w:rFonts w:eastAsia="Arial" w:cs="Arial"/>
                <w:i/>
                <w:iCs/>
                <w:color w:val="7A9EC9"/>
                <w:sz w:val="20"/>
              </w:rPr>
            </w:r>
            <w:proofErr w:type="gramEnd"/>
            <w:r>
              <w:drawing>
                <wp:inline xmlns:a="http://schemas.openxmlformats.org/drawingml/2006/main" xmlns:pic="http://schemas.openxmlformats.org/drawingml/2006/picture">
                  <wp:extent cx="5029200" cy="404205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cas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40420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E0B5155" w14:textId="77777777" w:rsidR="004F6FE2" w:rsidRDefault="004F6FE2" w:rsidP="002A7E88">
            <w:pPr>
              <w:spacing w:before="80"/>
              <w:jc w:val="center"/>
            </w:pPr>
            <w:r>
              <w:rPr>
                <w:rFonts w:eastAsia="Arial" w:cs="Arial"/>
                <w:color w:val="AAAAAA"/>
                <w:sz w:val="18"/>
                <w:szCs w:val="18"/>
              </w:rPr>
            </w:r>
          </w:p>
        </w:tc>
      </w:tr>
      <w:tr w:rsidR="004F6FE2" w14:paraId="63F1DDF5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4866C33" w14:textId="77777777" w:rsidR="004F6FE2" w:rsidRDefault="004F6FE2" w:rsidP="002A7E88">
            <w:pPr>
              <w:jc w:val="center"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Fonte: Elaboração própria (2026).</w:t>
            </w:r>
            <w:r>
              <w:rPr>
                <w:rFonts w:eastAsia="Arial" w:cs="Arial"/>
                <w:sz w:val="18"/>
                <w:szCs w:val="18"/>
              </w:rPr>
            </w:r>
          </w:p>
        </w:tc>
      </w:tr>
    </w:tbl>
    <w:p w14:paraId="3DC50071" w14:textId="77777777" w:rsidR="004F6FE2" w:rsidRDefault="004F6FE2" w:rsidP="00765F19">
      <w:pPr>
        <w:jc w:val="both"/>
      </w:pPr>
    </w:p>
    <w:p w14:paraId="519039F4" w14:textId="77777777" w:rsidR="004F6FE2" w:rsidRDefault="004F6FE2" w:rsidP="004F6FE2">
      <w:pPr>
        <w:spacing w:before="160" w:after="60"/>
      </w:pPr>
      <w:r>
        <w:rPr>
          <w:rFonts w:eastAsia="Arial" w:cs="Arial"/>
          <w:b/>
          <w:bCs/>
          <w:color w:val="1F3864"/>
          <w:sz w:val="22"/>
          <w:szCs w:val="22"/>
        </w:rPr>
        <w:t>Descrição dos Atores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F6FE2" w14:paraId="5F202C55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50C2CD2" w14:textId="77777777" w:rsidR="004F6FE2" w:rsidRDefault="004F6FE2" w:rsidP="002A7E88">
            <w:r>
              <w:rPr>
                <w:rFonts w:eastAsia="Arial" w:cs="Arial"/>
                <w:i/>
                <w:iCs/>
                <w:color w:val="888888"/>
                <w:sz w:val="20"/>
              </w:rPr>
              <w:t>Usuário (Agente de Saúde) – Profissional da vigilância epidemiológica que interage com o sistema para importar dados, consultar históricos por localidade, gerar relatórios situacionais, visualizar rankings de LIRAa e remover registros incorretos.</w:t>
            </w:r>
          </w:p>
          <w:p>
            <w:r>
              <w:t>Módulo Extrator (Python) – Componente automatizado responsável pela mineração de texto dos boletins epidemiológicos publicados no portal da prefeitura, transformando dados não estruturados em arquivos CSV estruturados para ingestão pelo sistema.</w:t>
            </w:r>
          </w:p>
        </w:tc>
      </w:tr>
    </w:tbl>
    <w:p w14:paraId="623620AB" w14:textId="77777777" w:rsidR="004F6FE2" w:rsidRDefault="004F6FE2" w:rsidP="00765F19">
      <w:pPr>
        <w:jc w:val="both"/>
      </w:pPr>
    </w:p>
    <w:p w14:paraId="272782C2" w14:textId="2503DD1A" w:rsidR="005E3348" w:rsidRDefault="005E3348" w:rsidP="005E3348">
      <w:pPr>
        <w:pStyle w:val="Ttulo2"/>
        <w:numPr>
          <w:ilvl w:val="2"/>
          <w:numId w:val="6"/>
        </w:numPr>
      </w:pPr>
      <w:bookmarkStart w:id="9" w:name="_Toc223696385"/>
      <w:r>
        <w:t>Especificação</w:t>
      </w:r>
      <w:r>
        <w:t xml:space="preserve"> </w:t>
      </w:r>
      <w:proofErr w:type="gramStart"/>
      <w:r>
        <w:t>d</w:t>
      </w:r>
      <w:r>
        <w:t>os</w:t>
      </w:r>
      <w:r>
        <w:t xml:space="preserve"> caso</w:t>
      </w:r>
      <w:proofErr w:type="gramEnd"/>
      <w:r>
        <w:t xml:space="preserve"> de uso</w:t>
      </w:r>
      <w:bookmarkEnd w:id="9"/>
    </w:p>
    <w:p w14:paraId="1B170554" w14:textId="4B81FE2C" w:rsidR="005E3348" w:rsidRPr="00584711" w:rsidRDefault="005E3348" w:rsidP="00584711">
      <w:pPr>
        <w:rPr>
          <w:b/>
          <w:bCs/>
        </w:rPr>
      </w:pPr>
      <w:r w:rsidRPr="00584711">
        <w:rPr>
          <w:rFonts w:eastAsia="Arial"/>
          <w:b/>
          <w:bCs/>
        </w:rPr>
        <w:t>Cenário de Uso – UC-01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5E3348" w14:paraId="191A298A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41B84" w14:textId="77777777" w:rsidR="005E3348" w:rsidRDefault="005E3348" w:rsidP="002A7E88">
            <w:r>
              <w:rPr>
                <w:rFonts w:eastAsia="Arial" w:cs="Arial"/>
                <w:b/>
                <w:bCs/>
                <w:color w:val="FFFFFF"/>
                <w:sz w:val="20"/>
              </w:rPr>
              <w:t>Identificador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0730B" w14:textId="77777777" w:rsidR="005E3348" w:rsidRDefault="005E3348" w:rsidP="002A7E88">
            <w:r>
              <w:t>UC-01</w:t>
            </w:r>
          </w:p>
        </w:tc>
      </w:tr>
      <w:tr w:rsidR="005E3348" w14:paraId="3BDB4E80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863FC" w14:textId="77777777" w:rsidR="005E3348" w:rsidRDefault="005E3348" w:rsidP="002A7E88">
            <w:r>
              <w:rPr>
                <w:rFonts w:eastAsia="Arial" w:cs="Arial"/>
                <w:b/>
                <w:bCs/>
                <w:color w:val="1F3864"/>
                <w:sz w:val="20"/>
              </w:rPr>
              <w:t>Nome do Caso de Uso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06DA7" w14:textId="77777777" w:rsidR="005E3348" w:rsidRDefault="005E3348" w:rsidP="002A7E88">
            <w:r>
              <w:t>Importar Dados (CSV/TXT)</w:t>
            </w:r>
          </w:p>
        </w:tc>
      </w:tr>
      <w:tr w:rsidR="005E3348" w14:paraId="516E56C0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F4C21" w14:textId="77777777" w:rsidR="005E3348" w:rsidRDefault="005E3348" w:rsidP="002A7E88">
            <w:r>
              <w:rPr>
                <w:rFonts w:eastAsia="Arial" w:cs="Arial"/>
                <w:b/>
                <w:bCs/>
                <w:color w:val="1F3864"/>
                <w:sz w:val="20"/>
              </w:rPr>
              <w:t>Ator(es)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880B4" w14:textId="77777777" w:rsidR="005E3348" w:rsidRDefault="005E3348" w:rsidP="002A7E88">
            <w:r>
              <w:t>Usuário (Agente de Saúde)</w:t>
            </w:r>
          </w:p>
        </w:tc>
      </w:tr>
      <w:tr w:rsidR="005E3348" w14:paraId="16FEAD49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2EA08" w14:textId="77777777" w:rsidR="005E3348" w:rsidRDefault="005E3348" w:rsidP="002A7E88">
            <w:r>
              <w:rPr>
                <w:rFonts w:eastAsia="Arial" w:cs="Arial"/>
                <w:b/>
                <w:bCs/>
                <w:color w:val="1F3864"/>
                <w:sz w:val="20"/>
              </w:rPr>
              <w:t>Descrição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8E60F" w14:textId="77777777" w:rsidR="005E3348" w:rsidRDefault="005E3348" w:rsidP="002A7E88">
            <w:r>
              <w:t>O usuário carrega um arquivo CSV ou TXT contendo dados minerados dos boletins epidemiológicos. O sistema lê, valida e insere os registros na lista encadeada.</w:t>
            </w:r>
          </w:p>
        </w:tc>
      </w:tr>
      <w:tr w:rsidR="005E3348" w14:paraId="1DAF6045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A8935" w14:textId="77777777" w:rsidR="005E3348" w:rsidRDefault="005E3348" w:rsidP="002A7E88">
            <w:r>
              <w:rPr>
                <w:rFonts w:eastAsia="Arial" w:cs="Arial"/>
                <w:b/>
                <w:bCs/>
                <w:color w:val="1F3864"/>
                <w:sz w:val="20"/>
              </w:rPr>
              <w:t>Pré-condições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E9F3B" w14:textId="77777777" w:rsidR="005E3348" w:rsidRDefault="005E3348" w:rsidP="002A7E88">
            <w:r>
              <w:t>Arquivo CSV/TXT disponível no sistema de arquivos.</w:t>
            </w:r>
          </w:p>
        </w:tc>
      </w:tr>
      <w:tr w:rsidR="005E3348" w14:paraId="2A8B8AFB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CF5A1" w14:textId="77777777" w:rsidR="005E3348" w:rsidRDefault="005E3348" w:rsidP="002A7E88">
            <w:r>
              <w:rPr>
                <w:rFonts w:eastAsia="Arial" w:cs="Arial"/>
                <w:b/>
                <w:bCs/>
                <w:color w:val="1F3864"/>
                <w:sz w:val="20"/>
              </w:rPr>
              <w:t>Pós-condições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81507" w14:textId="77777777" w:rsidR="005E3348" w:rsidRDefault="005E3348" w:rsidP="002A7E88">
            <w:r>
              <w:t>Dados inseridos na lista encadeada em ordem cronológica.</w:t>
            </w:r>
          </w:p>
        </w:tc>
      </w:tr>
      <w:tr w:rsidR="005E3348" w14:paraId="78C07A3E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F8611" w14:textId="77777777" w:rsidR="005E3348" w:rsidRDefault="005E3348" w:rsidP="002A7E88">
            <w:r>
              <w:rPr>
                <w:rFonts w:eastAsia="Arial" w:cs="Arial"/>
                <w:b/>
                <w:bCs/>
                <w:color w:val="1F3864"/>
                <w:sz w:val="20"/>
              </w:rPr>
              <w:t>Fluxo Principal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70D92" w14:textId="77777777" w:rsidR="005E3348" w:rsidRDefault="005E3348" w:rsidP="002A7E88">
            <w:r>
              <w:t>1. O usuário seleciona o arquivo de dados (CSV ou TXT).</w:t>
              <w:br/>
              <w:t>2. O sistema aciona o LeitorDados para parsear o arquivo.</w:t>
              <w:br/>
              <w:t>3. Para cada linha, o sistema instancia um BoletimSemanal.</w:t>
              <w:br/>
              <w:t>4. O sistema insere cada boletim na sublista da região correspondente via inserirOrdenado().</w:t>
              <w:br/>
              <w:t>5. O sistema exibe confirmação com total de registros importados.</w:t>
            </w:r>
          </w:p>
        </w:tc>
      </w:tr>
      <w:tr w:rsidR="005E3348" w14:paraId="3343C81A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EA56C" w14:textId="77777777" w:rsidR="005E3348" w:rsidRDefault="005E3348" w:rsidP="002A7E88">
            <w:r>
              <w:rPr>
                <w:rFonts w:eastAsia="Arial" w:cs="Arial"/>
                <w:b/>
                <w:bCs/>
                <w:color w:val="1F3864"/>
                <w:sz w:val="20"/>
              </w:rPr>
              <w:t>Fluxo Alternativo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CCE51" w14:textId="77777777" w:rsidR="005E3348" w:rsidRDefault="005E3348" w:rsidP="002A7E88">
            <w:r>
              <w:t>A1. Arquivo com formato inválido:</w:t>
              <w:br/>
              <w:t xml:space="preserve">   1. O sistema exibe mensagem de erro.</w:t>
              <w:br/>
              <w:t xml:space="preserve">   2. A importação é abortada.</w:t>
            </w:r>
          </w:p>
        </w:tc>
      </w:tr>
      <w:tr w:rsidR="005E3348" w14:paraId="392ECDB8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05CA5" w14:textId="77777777" w:rsidR="005E3348" w:rsidRDefault="005E3348" w:rsidP="002A7E88">
            <w:r>
              <w:rPr>
                <w:rFonts w:eastAsia="Arial" w:cs="Arial"/>
                <w:b/>
                <w:bCs/>
                <w:color w:val="1F3864"/>
                <w:sz w:val="20"/>
              </w:rPr>
              <w:t>Fluxo de Exceção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EFF8E" w14:textId="77777777" w:rsidR="005E3348" w:rsidRDefault="005E3348" w:rsidP="002A7E88">
            <w:r>
              <w:t>E1. Arquivo não encontrado:</w:t>
              <w:br/>
              <w:t xml:space="preserve">   1. O sistema exibe erro de arquivo inexistente.</w:t>
            </w:r>
          </w:p>
        </w:tc>
      </w:tr>
      <w:tr w:rsidR="005E3348" w14:paraId="06A07CC4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6CB4F" w14:textId="77777777" w:rsidR="005E3348" w:rsidRDefault="005E3348" w:rsidP="002A7E88">
            <w:r>
              <w:rPr>
                <w:rFonts w:eastAsia="Arial" w:cs="Arial"/>
                <w:b/>
                <w:bCs/>
                <w:color w:val="1F3864"/>
                <w:sz w:val="20"/>
              </w:rPr>
              <w:lastRenderedPageBreak/>
              <w:t>Regras de Negócio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269C4" w14:textId="77777777" w:rsidR="005E3348" w:rsidRDefault="005E3348" w:rsidP="002A7E88">
            <w:r>
              <w:t>O arquivo deve conter as colunas: semana, data, região, casos notificados, confirmados, óbitos, LIRAa.</w:t>
            </w:r>
          </w:p>
        </w:tc>
      </w:tr>
      <w:tr w:rsidR="005E3348" w14:paraId="10111CF4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F28A5" w14:textId="77777777" w:rsidR="005E3348" w:rsidRDefault="005E3348" w:rsidP="002A7E88">
            <w:r>
              <w:rPr>
                <w:rFonts w:eastAsia="Arial" w:cs="Arial"/>
                <w:b/>
                <w:bCs/>
                <w:color w:val="1F3864"/>
                <w:sz w:val="20"/>
              </w:rPr>
              <w:t>Requisitos Associados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719AE" w14:textId="77777777" w:rsidR="005E3348" w:rsidRDefault="005E3348" w:rsidP="002A7E88">
            <w:r>
              <w:t>RF-01, RF-02, RF-03</w:t>
            </w:r>
          </w:p>
        </w:tc>
      </w:tr>
    </w:tbl>
    <w:p/>
    <w:p>
      <w:pPr/>
      <w:r>
        <w:rPr/>
        <w:t>Cenário de Uso – UC-02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5E3348" w14:paraId="191A298A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41B84" w14:textId="77777777" w:rsidR="005E3348" w:rsidRDefault="005E3348" w:rsidP="002A7E88">
            <w:r>
              <w:rPr>
                <w:rFonts w:eastAsia="Arial" w:cs="Arial"/>
                <w:b/>
                <w:bCs/>
                <w:color w:val="FFFFFF"/>
                <w:sz w:val="20"/>
              </w:rPr>
              <w:t>Identificador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0730B" w14:textId="77777777" w:rsidR="005E3348" w:rsidRDefault="005E3348" w:rsidP="002A7E88">
            <w:r>
              <w:t>UC-02</w:t>
            </w:r>
          </w:p>
        </w:tc>
      </w:tr>
      <w:tr w:rsidR="005E3348" w14:paraId="3BDB4E80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863FC" w14:textId="77777777" w:rsidR="005E3348" w:rsidRDefault="005E3348" w:rsidP="002A7E88">
            <w:pPr>
              <w:jc w:val="center"/>
            </w:pPr>
            <w:r>
              <w:rPr>
                <w:rFonts w:eastAsia="Arial" w:cs="Arial"/>
                <w:b/>
                <w:bCs/>
                <w:color w:val="1F3864"/>
                <w:sz w:val="20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5303520" cy="377250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lassdiagram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7725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06DA7" w14:textId="77777777" w:rsidR="005E3348" w:rsidRDefault="005E3348" w:rsidP="002A7E88">
            <w:r>
              <w:t>Extrair Dados de Boletins</w:t>
            </w:r>
          </w:p>
        </w:tc>
      </w:tr>
      <w:tr w:rsidR="005E3348" w14:paraId="516E56C0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F4C21" w14:textId="77777777" w:rsidR="005E3348" w:rsidRDefault="005E3348" w:rsidP="002A7E88">
            <w:r>
              <w:rPr>
                <w:rFonts w:eastAsia="Arial" w:cs="Arial"/>
                <w:b/>
                <w:bCs/>
                <w:color w:val="1F3864"/>
                <w:sz w:val="20"/>
              </w:rPr>
              <w:t>Fonte: Elaboração própria (2026).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880B4" w14:textId="77777777" w:rsidR="005E3348" w:rsidRDefault="005E3348" w:rsidP="002A7E88">
            <w:r>
              <w:t>Módulo Extrator (Python)</w:t>
            </w:r>
          </w:p>
        </w:tc>
      </w:tr>
      <w:tr w:rsidR="005E3348" w14:paraId="16FEAD49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2EA08" w14:textId="77777777" w:rsidR="005E3348" w:rsidRDefault="005E3348" w:rsidP="002A7E88">
            <w:r>
              <w:rPr>
                <w:rFonts w:eastAsia="Arial" w:cs="Arial"/>
                <w:b/>
                <w:bCs/>
                <w:color w:val="1F3864"/>
                <w:sz w:val="20"/>
              </w:rPr>
              <w:t>Descrição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8E60F" w14:textId="77777777" w:rsidR="005E3348" w:rsidRDefault="005E3348" w:rsidP="002A7E88">
            <w:r>
              <w:t>O módulo Python realiza a mineração de texto dos boletins epidemiológicos publicados no portal da prefeitura, extraindo dados estruturados e gerando arquivos CSV.</w:t>
            </w:r>
          </w:p>
        </w:tc>
      </w:tr>
      <w:tr w:rsidR="005E3348" w14:paraId="1DAF6045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A8935" w14:textId="77777777" w:rsidR="005E3348" w:rsidRDefault="005E3348" w:rsidP="002A7E88">
            <w:r>
              <w:rPr>
                <w:rFonts w:eastAsia="Arial" w:cs="Arial"/>
                <w:b/>
                <w:bCs/>
                <w:color w:val="1F3864"/>
                <w:sz w:val="20"/>
              </w:rPr>
              <w:t>Pré-condições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E9F3B" w14:textId="77777777" w:rsidR="005E3348" w:rsidRDefault="005E3348" w:rsidP="002A7E88">
            <w:r>
              <w:t>Boletins epidemiológicos disponíveis no portal da prefeitura de Londrina.</w:t>
            </w:r>
          </w:p>
        </w:tc>
      </w:tr>
      <w:tr w:rsidR="005E3348" w14:paraId="2A8B8AFB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CF5A1" w14:textId="77777777" w:rsidR="005E3348" w:rsidRDefault="005E3348" w:rsidP="002A7E88">
            <w:r>
              <w:rPr>
                <w:rFonts w:eastAsia="Arial" w:cs="Arial"/>
                <w:b/>
                <w:bCs/>
                <w:color w:val="1F3864"/>
                <w:sz w:val="20"/>
              </w:rPr>
              <w:t>Pós-condições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81507" w14:textId="77777777" w:rsidR="005E3348" w:rsidRDefault="005E3348" w:rsidP="002A7E88">
            <w:r>
              <w:t>Arquivo CSV estruturado gerado com os dados extraídos.</w:t>
            </w:r>
          </w:p>
        </w:tc>
      </w:tr>
      <w:tr w:rsidR="005E3348" w14:paraId="78C07A3E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F8611" w14:textId="77777777" w:rsidR="005E3348" w:rsidRDefault="005E3348" w:rsidP="002A7E88">
            <w:r>
              <w:rPr>
                <w:rFonts w:eastAsia="Arial" w:cs="Arial"/>
                <w:b/>
                <w:bCs/>
                <w:color w:val="1F3864"/>
                <w:sz w:val="20"/>
              </w:rPr>
              <w:t>Fluxo Principal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70D92" w14:textId="77777777" w:rsidR="005E3348" w:rsidRDefault="005E3348" w:rsidP="002A7E88">
            <w:r>
              <w:t>1. O módulo acessa o boletim epidemiológico (arquivo texto ou PDF).
2. O parser identifica as seções relevantes (região, casos, LIRAa).
3. Os dados são extraídos e normalizados.
4. O módulo gera um arquivo CSV com as colunas padronizadas.
5. O arquivo fica disponível para importação pelo sistema.</w:t>
              <w:br/>
              <w:t/>
              <w:br/>
              <w:t/>
              <w:br/>
              <w:t/>
              <w:br/>
              <w:t/>
            </w:r>
          </w:p>
        </w:tc>
      </w:tr>
      <w:tr w:rsidR="005E3348" w14:paraId="3343C81A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EA56C" w14:textId="77777777" w:rsidR="005E3348" w:rsidRDefault="005E3348" w:rsidP="002A7E88">
            <w:r>
              <w:rPr>
                <w:rFonts w:eastAsia="Arial" w:cs="Arial"/>
                <w:b/>
                <w:bCs/>
                <w:color w:val="1F3864"/>
                <w:sz w:val="20"/>
              </w:rPr>
              <w:t>Fluxo Alternativo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CCE51" w14:textId="77777777" w:rsidR="005E3348" w:rsidRDefault="005E3348" w:rsidP="002A7E88">
            <w:r>
              <w:t>A1. Formato do boletim alterado:
   1. O parser não consegue identificar as seções.
   2. O módulo gera log de erro com as linhas não parseadas.</w:t>
              <w:br/>
              <w:t xml:space="preserve"/>
              <w:br/>
              <w:t xml:space="preserve"/>
            </w:r>
          </w:p>
        </w:tc>
      </w:tr>
      <w:tr w:rsidR="005E3348" w14:paraId="392ECDB8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05CA5" w14:textId="77777777" w:rsidR="005E3348" w:rsidRDefault="005E3348" w:rsidP="002A7E88">
            <w:r>
              <w:rPr>
                <w:rFonts w:eastAsia="Arial" w:cs="Arial"/>
                <w:b/>
                <w:bCs/>
                <w:color w:val="1F3864"/>
                <w:sz w:val="20"/>
              </w:rPr>
              <w:t>Fluxo de Exceção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EFF8E" w14:textId="77777777" w:rsidR="005E3348" w:rsidRDefault="005E3348" w:rsidP="002A7E88">
            <w:r>
              <w:t>E1. Boletim inacessível:
   1. O módulo registra erro de acesso.</w:t>
              <w:br/>
              <w:t xml:space="preserve"/>
            </w:r>
          </w:p>
        </w:tc>
      </w:tr>
      <w:tr w:rsidR="005E3348" w14:paraId="06A07CC4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6CB4F" w14:textId="77777777" w:rsidR="005E3348" w:rsidRDefault="005E3348" w:rsidP="002A7E88">
            <w:r>
              <w:rPr>
                <w:rFonts w:eastAsia="Arial" w:cs="Arial"/>
                <w:b/>
                <w:bCs/>
                <w:color w:val="1F3864"/>
                <w:sz w:val="20"/>
              </w:rPr>
              <w:lastRenderedPageBreak/>
              <w:t>Regras de Negócio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269C4" w14:textId="77777777" w:rsidR="005E3348" w:rsidRDefault="005E3348" w:rsidP="002A7E88">
            <w:r>
              <w:t>A extração deve manter rastreabilidade da fonte (data e URL do boletim original).</w:t>
            </w:r>
          </w:p>
        </w:tc>
      </w:tr>
      <w:tr w:rsidR="005E3348" w14:paraId="10111CF4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F28A5" w14:textId="77777777" w:rsidR="005E3348" w:rsidRDefault="005E3348" w:rsidP="002A7E88">
            <w:r>
              <w:rPr>
                <w:rFonts w:eastAsia="Arial" w:cs="Arial"/>
                <w:b/>
                <w:bCs/>
                <w:color w:val="1F3864"/>
                <w:sz w:val="20"/>
              </w:rPr>
              <w:t>Requisitos Associados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719AE" w14:textId="77777777" w:rsidR="005E3348" w:rsidRDefault="005E3348" w:rsidP="002A7E88">
            <w:r>
              <w:t>RF-12</w:t>
            </w:r>
          </w:p>
        </w:tc>
      </w:tr>
    </w:tbl>
    <w:p/>
    <w:p>
      <w:pPr/>
      <w:r>
        <w:rPr/>
        <w:t>Cenário de Uso – UC-03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5E3348" w14:paraId="191A298A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41B84" w14:textId="77777777" w:rsidR="005E3348" w:rsidRDefault="005E3348" w:rsidP="002A7E88">
            <w:r>
              <w:rPr>
                <w:rFonts w:eastAsia="Arial" w:cs="Arial"/>
                <w:b/>
                <w:bCs/>
                <w:color w:val="FFFFFF"/>
                <w:sz w:val="20"/>
              </w:rPr>
              <w:t>Identificador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0730B" w14:textId="77777777" w:rsidR="005E3348" w:rsidRDefault="005E3348" w:rsidP="002A7E88">
            <w:r>
              <w:t>UC-03</w:t>
            </w:r>
          </w:p>
        </w:tc>
      </w:tr>
      <w:tr w:rsidR="005E3348" w14:paraId="3BDB4E80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863FC" w14:textId="77777777" w:rsidR="005E3348" w:rsidRDefault="005E3348" w:rsidP="002A7E88">
            <w:r>
              <w:rPr>
                <w:rFonts w:eastAsia="Arial" w:cs="Arial"/>
                <w:b/>
                <w:bCs/>
                <w:color w:val="1F3864"/>
                <w:sz w:val="20"/>
              </w:rPr>
              <w:t>Nome do Caso de Uso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06DA7" w14:textId="77777777" w:rsidR="005E3348" w:rsidRDefault="005E3348" w:rsidP="002A7E88">
            <w:r>
              <w:t>Consultar Histórico por Localidade</w:t>
            </w:r>
          </w:p>
        </w:tc>
      </w:tr>
      <w:tr w:rsidR="005E3348" w14:paraId="516E56C0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F4C21" w14:textId="77777777" w:rsidR="005E3348" w:rsidRDefault="005E3348" w:rsidP="002A7E88">
            <w:r>
              <w:rPr>
                <w:rFonts w:eastAsia="Arial" w:cs="Arial"/>
                <w:b/>
                <w:bCs/>
                <w:color w:val="1F3864"/>
                <w:sz w:val="20"/>
              </w:rPr>
              <w:t>Ator(es)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880B4" w14:textId="77777777" w:rsidR="005E3348" w:rsidRDefault="005E3348" w:rsidP="002A7E88">
            <w:r>
              <w:t>Usuário (Agente de Saúde)</w:t>
            </w:r>
          </w:p>
        </w:tc>
      </w:tr>
      <w:tr w:rsidR="005E3348" w14:paraId="16FEAD49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2EA08" w14:textId="77777777" w:rsidR="005E3348" w:rsidRDefault="005E3348" w:rsidP="002A7E88">
            <w:r>
              <w:rPr>
                <w:rFonts w:eastAsia="Arial" w:cs="Arial"/>
                <w:b/>
                <w:bCs/>
                <w:color w:val="1F3864"/>
                <w:sz w:val="20"/>
              </w:rPr>
              <w:t>Descrição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8E60F" w14:textId="77777777" w:rsidR="005E3348" w:rsidRDefault="005E3348" w:rsidP="002A7E88">
            <w:r>
              <w:t>O usuário busca o histórico completo de uma região específica, visualizando os boletins em ordem cronológica.</w:t>
            </w:r>
          </w:p>
        </w:tc>
      </w:tr>
      <w:tr w:rsidR="005E3348" w14:paraId="1DAF6045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A8935" w14:textId="77777777" w:rsidR="005E3348" w:rsidRDefault="005E3348" w:rsidP="002A7E88">
            <w:r>
              <w:rPr>
                <w:rFonts w:eastAsia="Arial" w:cs="Arial"/>
                <w:b/>
                <w:bCs/>
                <w:color w:val="1F3864"/>
                <w:sz w:val="20"/>
              </w:rPr>
              <w:t>Pré-condições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E9F3B" w14:textId="77777777" w:rsidR="005E3348" w:rsidRDefault="005E3348" w:rsidP="002A7E88">
            <w:r>
              <w:t>Lista encadeada populada com pelo menos um registro.</w:t>
            </w:r>
          </w:p>
        </w:tc>
      </w:tr>
      <w:tr w:rsidR="005E3348" w14:paraId="2A8B8AFB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CF5A1" w14:textId="77777777" w:rsidR="005E3348" w:rsidRDefault="005E3348" w:rsidP="002A7E88">
            <w:r>
              <w:rPr>
                <w:rFonts w:eastAsia="Arial" w:cs="Arial"/>
                <w:b/>
                <w:bCs/>
                <w:color w:val="1F3864"/>
                <w:sz w:val="20"/>
              </w:rPr>
              <w:t>Pós-condições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81507" w14:textId="77777777" w:rsidR="005E3348" w:rsidRDefault="005E3348" w:rsidP="002A7E88">
            <w:r>
              <w:t>Histórico da região exibido em tela em ordem cronológica.</w:t>
            </w:r>
          </w:p>
        </w:tc>
      </w:tr>
      <w:tr w:rsidR="005E3348" w14:paraId="78C07A3E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F8611" w14:textId="77777777" w:rsidR="005E3348" w:rsidRDefault="005E3348" w:rsidP="002A7E88">
            <w:r>
              <w:rPr>
                <w:rFonts w:eastAsia="Arial" w:cs="Arial"/>
                <w:b/>
                <w:bCs/>
                <w:color w:val="1F3864"/>
                <w:sz w:val="20"/>
              </w:rPr>
              <w:t>Fluxo Principal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70D92" w14:textId="77777777" w:rsidR="005E3348" w:rsidRDefault="005E3348" w:rsidP="002A7E88">
            <w:r>
              <w:t>1. O usuário informa o nome ou código da região desejada.
2. O sistema percorre a lista de regiões via buscar().
3. O sistema retorna a sublista de boletins semanais da região encontrada.
4. Os boletins são exibidos em ordem cronológica na interface.</w:t>
              <w:br/>
              <w:t/>
              <w:br/>
              <w:t/>
              <w:br/>
              <w:t/>
              <w:br/>
              <w:t/>
            </w:r>
          </w:p>
        </w:tc>
      </w:tr>
      <w:tr w:rsidR="005E3348" w14:paraId="3343C81A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EA56C" w14:textId="77777777" w:rsidR="005E3348" w:rsidRDefault="005E3348" w:rsidP="002A7E88">
            <w:r>
              <w:rPr>
                <w:rFonts w:eastAsia="Arial" w:cs="Arial"/>
                <w:b/>
                <w:bCs/>
                <w:color w:val="1F3864"/>
                <w:sz w:val="20"/>
              </w:rPr>
              <w:t>Fluxo Alternativo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CCE51" w14:textId="77777777" w:rsidR="005E3348" w:rsidRDefault="005E3348" w:rsidP="002A7E88">
            <w:r>
              <w:t>A1. Região não encontrada:
   1. O sistema informa que não há registros para a localidade.</w:t>
              <w:br/>
              <w:t xml:space="preserve"/>
              <w:br/>
              <w:t xml:space="preserve"/>
            </w:r>
          </w:p>
        </w:tc>
      </w:tr>
      <w:tr w:rsidR="005E3348" w14:paraId="392ECDB8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05CA5" w14:textId="77777777" w:rsidR="005E3348" w:rsidRDefault="005E3348" w:rsidP="002A7E88">
            <w:r>
              <w:rPr>
                <w:rFonts w:eastAsia="Arial" w:cs="Arial"/>
                <w:b/>
                <w:bCs/>
                <w:color w:val="1F3864"/>
                <w:sz w:val="20"/>
              </w:rPr>
              <w:t>Fluxo de Exceção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EFF8E" w14:textId="77777777" w:rsidR="005E3348" w:rsidRDefault="005E3348" w:rsidP="002A7E88">
            <w:r>
              <w:t>—</w:t>
              <w:br/>
              <w:t xml:space="preserve"/>
            </w:r>
          </w:p>
        </w:tc>
      </w:tr>
      <w:tr w:rsidR="005E3348" w14:paraId="06A07CC4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6CB4F" w14:textId="77777777" w:rsidR="005E3348" w:rsidRDefault="005E3348" w:rsidP="002A7E88">
            <w:r>
              <w:rPr>
                <w:rFonts w:eastAsia="Arial" w:cs="Arial"/>
                <w:b/>
                <w:bCs/>
                <w:color w:val="1F3864"/>
                <w:sz w:val="20"/>
              </w:rPr>
              <w:lastRenderedPageBreak/>
              <w:t>Regras de Negócio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269C4" w14:textId="77777777" w:rsidR="005E3348" w:rsidRDefault="005E3348" w:rsidP="002A7E88">
            <w:r>
              <w:t>A busca deve percorrer a lista encadeada sem uso de indexação direta.</w:t>
            </w:r>
          </w:p>
        </w:tc>
      </w:tr>
      <w:tr w:rsidR="005E3348" w14:paraId="10111CF4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F28A5" w14:textId="77777777" w:rsidR="005E3348" w:rsidRDefault="005E3348" w:rsidP="002A7E88">
            <w:r>
              <w:rPr>
                <w:rFonts w:eastAsia="Arial" w:cs="Arial"/>
                <w:b/>
                <w:bCs/>
                <w:color w:val="1F3864"/>
                <w:sz w:val="20"/>
              </w:rPr>
              <w:t>Requisitos Associados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719AE" w14:textId="77777777" w:rsidR="005E3348" w:rsidRDefault="005E3348" w:rsidP="002A7E88">
            <w:r>
              <w:t>RF-05, RF-11</w:t>
            </w:r>
          </w:p>
        </w:tc>
      </w:tr>
    </w:tbl>
    <w:p/>
    <w:p>
      <w:pPr/>
      <w:r>
        <w:rPr/>
        <w:t>Cenário de Uso – UC-04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5E3348" w14:paraId="191A298A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41B84" w14:textId="77777777" w:rsidR="005E3348" w:rsidRDefault="005E3348" w:rsidP="002A7E88">
            <w:r>
              <w:rPr>
                <w:rFonts w:eastAsia="Arial" w:cs="Arial"/>
                <w:b/>
                <w:bCs/>
                <w:color w:val="FFFFFF"/>
                <w:sz w:val="20"/>
              </w:rPr>
              <w:t>Identificador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0730B" w14:textId="77777777" w:rsidR="005E3348" w:rsidRDefault="005E3348" w:rsidP="002A7E88">
            <w:r>
              <w:t>UC-04</w:t>
            </w:r>
          </w:p>
        </w:tc>
      </w:tr>
      <w:tr w:rsidR="005E3348" w14:paraId="3BDB4E80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863FC" w14:textId="77777777" w:rsidR="005E3348" w:rsidRDefault="005E3348" w:rsidP="002A7E88">
            <w:r>
              <w:rPr>
                <w:rFonts w:eastAsia="Arial" w:cs="Arial"/>
                <w:b/>
                <w:bCs/>
                <w:color w:val="1F3864"/>
                <w:sz w:val="20"/>
              </w:rPr>
              <w:t>Nome do Caso de Uso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06DA7" w14:textId="77777777" w:rsidR="005E3348" w:rsidRDefault="005E3348" w:rsidP="002A7E88">
            <w:r>
              <w:t>Gerar Relatório Situacional</w:t>
            </w:r>
          </w:p>
        </w:tc>
      </w:tr>
      <w:tr w:rsidR="005E3348" w14:paraId="516E56C0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F4C21" w14:textId="77777777" w:rsidR="005E3348" w:rsidRDefault="005E3348" w:rsidP="002A7E88">
            <w:r>
              <w:rPr>
                <w:rFonts w:eastAsia="Arial" w:cs="Arial"/>
                <w:b/>
                <w:bCs/>
                <w:color w:val="1F3864"/>
                <w:sz w:val="20"/>
              </w:rPr>
              <w:t>Ator(es)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880B4" w14:textId="77777777" w:rsidR="005E3348" w:rsidRDefault="005E3348" w:rsidP="002A7E88">
            <w:r>
              <w:t>Usuário (Agente de Saúde)</w:t>
            </w:r>
          </w:p>
        </w:tc>
      </w:tr>
      <w:tr w:rsidR="005E3348" w14:paraId="16FEAD49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2EA08" w14:textId="77777777" w:rsidR="005E3348" w:rsidRDefault="005E3348" w:rsidP="002A7E88">
            <w:r>
              <w:rPr>
                <w:rFonts w:eastAsia="Arial" w:cs="Arial"/>
                <w:b/>
                <w:bCs/>
                <w:color w:val="1F3864"/>
                <w:sz w:val="20"/>
              </w:rPr>
              <w:t>Descrição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8E60F" w14:textId="77777777" w:rsidR="005E3348" w:rsidRDefault="005E3348" w:rsidP="002A7E88">
            <w:r>
              <w:t>O sistema gera um relatório consolidado com a análise situacional de todas as regiões, incluindo taxa de positividade, crescimento e ranking LIRAa.</w:t>
            </w:r>
          </w:p>
        </w:tc>
      </w:tr>
      <w:tr w:rsidR="005E3348" w14:paraId="1DAF6045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A8935" w14:textId="77777777" w:rsidR="005E3348" w:rsidRDefault="005E3348" w:rsidP="002A7E88">
            <w:r>
              <w:rPr>
                <w:rFonts w:eastAsia="Arial" w:cs="Arial"/>
                <w:b/>
                <w:bCs/>
                <w:color w:val="1F3864"/>
                <w:sz w:val="20"/>
              </w:rPr>
              <w:t>Pré-condições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E9F3B" w14:textId="77777777" w:rsidR="005E3348" w:rsidRDefault="005E3348" w:rsidP="002A7E88">
            <w:r>
              <w:t>Lista encadeada populada com boletins de pelo menos duas semanas epidemiológicas.</w:t>
            </w:r>
          </w:p>
        </w:tc>
      </w:tr>
      <w:tr w:rsidR="005E3348" w14:paraId="2A8B8AFB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CF5A1" w14:textId="77777777" w:rsidR="005E3348" w:rsidRDefault="005E3348" w:rsidP="002A7E88">
            <w:r>
              <w:rPr>
                <w:rFonts w:eastAsia="Arial" w:cs="Arial"/>
                <w:b/>
                <w:bCs/>
                <w:color w:val="1F3864"/>
                <w:sz w:val="20"/>
              </w:rPr>
              <w:t>Pós-condições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81507" w14:textId="77777777" w:rsidR="005E3348" w:rsidRDefault="005E3348" w:rsidP="002A7E88">
            <w:r>
              <w:t>Relatório gerado e exibido em tela ou exportado.</w:t>
            </w:r>
          </w:p>
        </w:tc>
      </w:tr>
      <w:tr w:rsidR="005E3348" w14:paraId="78C07A3E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F8611" w14:textId="77777777" w:rsidR="005E3348" w:rsidRDefault="005E3348" w:rsidP="002A7E88">
            <w:r>
              <w:rPr>
                <w:rFonts w:eastAsia="Arial" w:cs="Arial"/>
                <w:b/>
                <w:bCs/>
                <w:color w:val="1F3864"/>
                <w:sz w:val="20"/>
              </w:rPr>
              <w:t>Fluxo Principal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70D92" w14:textId="77777777" w:rsidR="005E3348" w:rsidRDefault="005E3348" w:rsidP="002A7E88">
            <w:r>
              <w:t>1. O usuário solicita a geração do relatório.
2. O sistema percorre todas as regiões calculando a taxa de positividade.
3. O sistema gera o ranking por índice LIRAa.
4. O sistema calcula a taxa de crescimento entre os dois últimos boletins.
5. O relatório é formatado e exibido na interface React.</w:t>
              <w:br/>
              <w:t/>
              <w:br/>
              <w:t/>
              <w:br/>
              <w:t/>
              <w:br/>
              <w:t/>
            </w:r>
          </w:p>
        </w:tc>
      </w:tr>
      <w:tr w:rsidR="005E3348" w14:paraId="3343C81A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EA56C" w14:textId="77777777" w:rsidR="005E3348" w:rsidRDefault="005E3348" w:rsidP="002A7E88">
            <w:r>
              <w:rPr>
                <w:rFonts w:eastAsia="Arial" w:cs="Arial"/>
                <w:b/>
                <w:bCs/>
                <w:color w:val="1F3864"/>
                <w:sz w:val="20"/>
              </w:rPr>
              <w:t>Fluxo Alternativo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CCE51" w14:textId="77777777" w:rsidR="005E3348" w:rsidRDefault="005E3348" w:rsidP="002A7E88">
            <w:r>
              <w:t>A1. Dados insuficientes:
   1. O sistema alerta que são necessários ao menos dois boletins por região para calcular crescimento.</w:t>
              <w:br/>
              <w:t xml:space="preserve"/>
              <w:br/>
              <w:t xml:space="preserve"/>
            </w:r>
          </w:p>
        </w:tc>
      </w:tr>
      <w:tr w:rsidR="005E3348" w14:paraId="392ECDB8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05CA5" w14:textId="77777777" w:rsidR="005E3348" w:rsidRDefault="005E3348" w:rsidP="002A7E88">
            <w:r>
              <w:rPr>
                <w:rFonts w:eastAsia="Arial" w:cs="Arial"/>
                <w:b/>
                <w:bCs/>
                <w:color w:val="1F3864"/>
                <w:sz w:val="20"/>
              </w:rPr>
              <w:t>Fluxo de Exceção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EFF8E" w14:textId="77777777" w:rsidR="005E3348" w:rsidRDefault="005E3348" w:rsidP="002A7E88">
            <w:r>
              <w:t>—</w:t>
              <w:br/>
              <w:t xml:space="preserve"/>
            </w:r>
          </w:p>
        </w:tc>
      </w:tr>
      <w:tr w:rsidR="005E3348" w14:paraId="06A07CC4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6CB4F" w14:textId="77777777" w:rsidR="005E3348" w:rsidRDefault="005E3348" w:rsidP="002A7E88">
            <w:r>
              <w:rPr>
                <w:rFonts w:eastAsia="Arial" w:cs="Arial"/>
                <w:b/>
                <w:bCs/>
                <w:color w:val="1F3864"/>
                <w:sz w:val="20"/>
              </w:rPr>
              <w:lastRenderedPageBreak/>
              <w:t>Regras de Negócio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269C4" w14:textId="77777777" w:rsidR="005E3348" w:rsidRDefault="005E3348" w:rsidP="002A7E88">
            <w:r>
              <w:t>Taxa de positividade = (Confirmados / Notificados) × 100. Inclui UC-05, UC-06 e pode disparar UC-08.</w:t>
            </w:r>
          </w:p>
        </w:tc>
      </w:tr>
      <w:tr w:rsidR="005E3348" w14:paraId="10111CF4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F28A5" w14:textId="77777777" w:rsidR="005E3348" w:rsidRDefault="005E3348" w:rsidP="002A7E88">
            <w:r>
              <w:rPr>
                <w:rFonts w:eastAsia="Arial" w:cs="Arial"/>
                <w:b/>
                <w:bCs/>
                <w:color w:val="1F3864"/>
                <w:sz w:val="20"/>
              </w:rPr>
              <w:t>Requisitos Associados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719AE" w14:textId="77777777" w:rsidR="005E3348" w:rsidRDefault="005E3348" w:rsidP="002A7E88">
            <w:r>
              <w:t>RF-06, RF-07, RF-08, RF-09, RF-10</w:t>
            </w:r>
          </w:p>
        </w:tc>
      </w:tr>
    </w:tbl>
    <w:p/>
    <w:p>
      <w:pPr/>
      <w:r>
        <w:rPr/>
        <w:t>Cenário de Uso – UC-05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5E3348" w14:paraId="191A298A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41B84" w14:textId="77777777" w:rsidR="005E3348" w:rsidRDefault="005E3348" w:rsidP="002A7E88">
            <w:r>
              <w:rPr>
                <w:rFonts w:eastAsia="Arial" w:cs="Arial"/>
                <w:b/>
                <w:bCs/>
                <w:color w:val="FFFFFF"/>
                <w:sz w:val="20"/>
              </w:rPr>
              <w:t>Identificador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0730B" w14:textId="77777777" w:rsidR="005E3348" w:rsidRDefault="005E3348" w:rsidP="002A7E88">
            <w:r>
              <w:t>UC-05</w:t>
            </w:r>
          </w:p>
        </w:tc>
      </w:tr>
      <w:tr w:rsidR="005E3348" w14:paraId="3BDB4E80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863FC" w14:textId="77777777" w:rsidR="005E3348" w:rsidRDefault="005E3348" w:rsidP="002A7E88">
            <w:r>
              <w:rPr>
                <w:rFonts w:eastAsia="Arial" w:cs="Arial"/>
                <w:b/>
                <w:bCs/>
                <w:color w:val="1F3864"/>
                <w:sz w:val="20"/>
              </w:rPr>
              <w:t>Nome do Caso de Uso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06DA7" w14:textId="77777777" w:rsidR="005E3348" w:rsidRDefault="005E3348" w:rsidP="002A7E88">
            <w:r>
              <w:t>Calcular Taxa de Positividade</w:t>
            </w:r>
          </w:p>
        </w:tc>
      </w:tr>
      <w:tr w:rsidR="005E3348" w14:paraId="516E56C0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F4C21" w14:textId="77777777" w:rsidR="005E3348" w:rsidRDefault="005E3348" w:rsidP="002A7E88">
            <w:r>
              <w:rPr>
                <w:rFonts w:eastAsia="Arial" w:cs="Arial"/>
                <w:b/>
                <w:bCs/>
                <w:color w:val="1F3864"/>
                <w:sz w:val="20"/>
              </w:rPr>
              <w:t>Ator(es)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880B4" w14:textId="77777777" w:rsidR="005E3348" w:rsidRDefault="005E3348" w:rsidP="002A7E88">
            <w:r>
              <w:t>Sistema (interno, incluído por UC-04)</w:t>
            </w:r>
          </w:p>
        </w:tc>
      </w:tr>
      <w:tr w:rsidR="005E3348" w14:paraId="16FEAD49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2EA08" w14:textId="77777777" w:rsidR="005E3348" w:rsidRDefault="005E3348" w:rsidP="002A7E88">
            <w:r>
              <w:rPr>
                <w:rFonts w:eastAsia="Arial" w:cs="Arial"/>
                <w:b/>
                <w:bCs/>
                <w:color w:val="1F3864"/>
                <w:sz w:val="20"/>
              </w:rPr>
              <w:t>Descrição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8E60F" w14:textId="77777777" w:rsidR="005E3348" w:rsidRDefault="005E3348" w:rsidP="002A7E88">
            <w:r>
              <w:t>O sistema calcula automaticamente a taxa de positividade de cada região com base nos dados do último boletim semanal.</w:t>
            </w:r>
          </w:p>
        </w:tc>
      </w:tr>
      <w:tr w:rsidR="005E3348" w14:paraId="1DAF6045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A8935" w14:textId="77777777" w:rsidR="005E3348" w:rsidRDefault="005E3348" w:rsidP="002A7E88">
            <w:r>
              <w:rPr>
                <w:rFonts w:eastAsia="Arial" w:cs="Arial"/>
                <w:b/>
                <w:bCs/>
                <w:color w:val="1F3864"/>
                <w:sz w:val="20"/>
              </w:rPr>
              <w:t>Pré-condições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E9F3B" w14:textId="77777777" w:rsidR="005E3348" w:rsidRDefault="005E3348" w:rsidP="002A7E88">
            <w:r>
              <w:t>Boletim semanal com campos casosNotificados e casosConfirmados preenchidos.</w:t>
            </w:r>
          </w:p>
        </w:tc>
      </w:tr>
      <w:tr w:rsidR="005E3348" w14:paraId="2A8B8AFB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CF5A1" w14:textId="77777777" w:rsidR="005E3348" w:rsidRDefault="005E3348" w:rsidP="002A7E88">
            <w:r>
              <w:rPr>
                <w:rFonts w:eastAsia="Arial" w:cs="Arial"/>
                <w:b/>
                <w:bCs/>
                <w:color w:val="1F3864"/>
                <w:sz w:val="20"/>
              </w:rPr>
              <w:t>Pós-condições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81507" w14:textId="77777777" w:rsidR="005E3348" w:rsidRDefault="005E3348" w:rsidP="002A7E88">
            <w:r>
              <w:t>Taxa de positividade calculada e disponível para o relatório.</w:t>
            </w:r>
          </w:p>
        </w:tc>
      </w:tr>
      <w:tr w:rsidR="005E3348" w14:paraId="78C07A3E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F8611" w14:textId="77777777" w:rsidR="005E3348" w:rsidRDefault="005E3348" w:rsidP="002A7E88">
            <w:r>
              <w:rPr>
                <w:rFonts w:eastAsia="Arial" w:cs="Arial"/>
                <w:b/>
                <w:bCs/>
                <w:color w:val="1F3864"/>
                <w:sz w:val="20"/>
              </w:rPr>
              <w:t>Fluxo Principal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70D92" w14:textId="77777777" w:rsidR="005E3348" w:rsidRDefault="005E3348" w:rsidP="002A7E88">
            <w:r>
              <w:t>1. O sistema obtém casosConfirmados e casosNotificados do boletim.
2. O sistema aplica a fórmula: (Confirmados / Notificados) × 100.
3. O resultado é armazenado na análise situacional.</w:t>
              <w:br/>
              <w:t/>
              <w:br/>
              <w:t/>
              <w:br/>
              <w:t/>
              <w:br/>
              <w:t/>
            </w:r>
          </w:p>
        </w:tc>
      </w:tr>
      <w:tr w:rsidR="005E3348" w14:paraId="3343C81A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EA56C" w14:textId="77777777" w:rsidR="005E3348" w:rsidRDefault="005E3348" w:rsidP="002A7E88">
            <w:r>
              <w:rPr>
                <w:rFonts w:eastAsia="Arial" w:cs="Arial"/>
                <w:b/>
                <w:bCs/>
                <w:color w:val="1F3864"/>
                <w:sz w:val="20"/>
              </w:rPr>
              <w:t>Fluxo Alternativo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CCE51" w14:textId="77777777" w:rsidR="005E3348" w:rsidRDefault="005E3348" w:rsidP="002A7E88">
            <w:r>
              <w:t>A1. Casos notificados igual a zero:
   1. O sistema registra taxa como 0% e adiciona aviso.</w:t>
              <w:br/>
              <w:t xml:space="preserve"/>
              <w:br/>
              <w:t xml:space="preserve"/>
            </w:r>
          </w:p>
        </w:tc>
      </w:tr>
      <w:tr w:rsidR="005E3348" w14:paraId="392ECDB8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05CA5" w14:textId="77777777" w:rsidR="005E3348" w:rsidRDefault="005E3348" w:rsidP="002A7E88">
            <w:r>
              <w:rPr>
                <w:rFonts w:eastAsia="Arial" w:cs="Arial"/>
                <w:b/>
                <w:bCs/>
                <w:color w:val="1F3864"/>
                <w:sz w:val="20"/>
              </w:rPr>
              <w:t>Fluxo de Exceção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EFF8E" w14:textId="77777777" w:rsidR="005E3348" w:rsidRDefault="005E3348" w:rsidP="002A7E88">
            <w:r>
              <w:t>—</w:t>
              <w:br/>
              <w:t xml:space="preserve"/>
            </w:r>
          </w:p>
        </w:tc>
      </w:tr>
      <w:tr w:rsidR="005E3348" w14:paraId="06A07CC4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6CB4F" w14:textId="77777777" w:rsidR="005E3348" w:rsidRDefault="005E3348" w:rsidP="002A7E88">
            <w:r>
              <w:rPr>
                <w:rFonts w:eastAsia="Arial" w:cs="Arial"/>
                <w:b/>
                <w:bCs/>
                <w:color w:val="1F3864"/>
                <w:sz w:val="20"/>
              </w:rPr>
              <w:lastRenderedPageBreak/>
              <w:t>Regras de Negócio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269C4" w14:textId="77777777" w:rsidR="005E3348" w:rsidRDefault="005E3348" w:rsidP="002A7E88">
            <w:r>
              <w:t>Divisão por zero deve ser tratada.</w:t>
            </w:r>
          </w:p>
        </w:tc>
      </w:tr>
      <w:tr w:rsidR="005E3348" w14:paraId="10111CF4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F28A5" w14:textId="77777777" w:rsidR="005E3348" w:rsidRDefault="005E3348" w:rsidP="002A7E88">
            <w:r>
              <w:rPr>
                <w:rFonts w:eastAsia="Arial" w:cs="Arial"/>
                <w:b/>
                <w:bCs/>
                <w:color w:val="1F3864"/>
                <w:sz w:val="20"/>
              </w:rPr>
              <w:t>Requisitos Associados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719AE" w14:textId="77777777" w:rsidR="005E3348" w:rsidRDefault="005E3348" w:rsidP="002A7E88">
            <w:r>
              <w:t>RF-07</w:t>
            </w:r>
          </w:p>
        </w:tc>
      </w:tr>
    </w:tbl>
    <w:p/>
    <w:p>
      <w:pPr/>
      <w:r>
        <w:rPr/>
        <w:t>Cenário de Uso – UC-06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5E3348" w14:paraId="191A298A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41B84" w14:textId="77777777" w:rsidR="005E3348" w:rsidRDefault="005E3348" w:rsidP="002A7E88">
            <w:r>
              <w:rPr>
                <w:rFonts w:eastAsia="Arial" w:cs="Arial"/>
                <w:b/>
                <w:bCs/>
                <w:color w:val="FFFFFF"/>
                <w:sz w:val="20"/>
              </w:rPr>
              <w:t>Identificador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0730B" w14:textId="77777777" w:rsidR="005E3348" w:rsidRDefault="005E3348" w:rsidP="002A7E88">
            <w:r>
              <w:t>UC-06</w:t>
            </w:r>
          </w:p>
        </w:tc>
      </w:tr>
      <w:tr w:rsidR="005E3348" w14:paraId="3BDB4E80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863FC" w14:textId="77777777" w:rsidR="005E3348" w:rsidRDefault="005E3348" w:rsidP="002A7E88">
            <w:r>
              <w:rPr>
                <w:rFonts w:eastAsia="Arial" w:cs="Arial"/>
                <w:b/>
                <w:bCs/>
                <w:color w:val="1F3864"/>
                <w:sz w:val="20"/>
              </w:rPr>
              <w:t>Nome do Caso de Uso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06DA7" w14:textId="77777777" w:rsidR="005E3348" w:rsidRDefault="005E3348" w:rsidP="002A7E88">
            <w:r>
              <w:t>Visualizar Ranking de Regiões (LIRAa)</w:t>
            </w:r>
          </w:p>
        </w:tc>
      </w:tr>
      <w:tr w:rsidR="005E3348" w14:paraId="516E56C0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F4C21" w14:textId="77777777" w:rsidR="005E3348" w:rsidRDefault="005E3348" w:rsidP="002A7E88">
            <w:r>
              <w:rPr>
                <w:rFonts w:eastAsia="Arial" w:cs="Arial"/>
                <w:b/>
                <w:bCs/>
                <w:color w:val="1F3864"/>
                <w:sz w:val="20"/>
              </w:rPr>
              <w:t>Ator(es)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880B4" w14:textId="77777777" w:rsidR="005E3348" w:rsidRDefault="005E3348" w:rsidP="002A7E88">
            <w:r>
              <w:t>Usuário (Agente de Saúde)</w:t>
            </w:r>
          </w:p>
        </w:tc>
      </w:tr>
      <w:tr w:rsidR="005E3348" w14:paraId="16FEAD49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2EA08" w14:textId="77777777" w:rsidR="005E3348" w:rsidRDefault="005E3348" w:rsidP="002A7E88">
            <w:r>
              <w:rPr>
                <w:rFonts w:eastAsia="Arial" w:cs="Arial"/>
                <w:b/>
                <w:bCs/>
                <w:color w:val="1F3864"/>
                <w:sz w:val="20"/>
              </w:rPr>
              <w:t>Descrição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8E60F" w14:textId="77777777" w:rsidR="005E3348" w:rsidRDefault="005E3348" w:rsidP="002A7E88">
            <w:r>
              <w:t>O sistema exibe um ranking das regiões ordenado pelo índice LIRAa, permitindo identificar rapidamente as áreas de maior risco.</w:t>
            </w:r>
          </w:p>
        </w:tc>
      </w:tr>
      <w:tr w:rsidR="005E3348" w14:paraId="1DAF6045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A8935" w14:textId="77777777" w:rsidR="005E3348" w:rsidRDefault="005E3348" w:rsidP="002A7E88">
            <w:r>
              <w:rPr>
                <w:rFonts w:eastAsia="Arial" w:cs="Arial"/>
                <w:b/>
                <w:bCs/>
                <w:color w:val="1F3864"/>
                <w:sz w:val="20"/>
              </w:rPr>
              <w:t>Pré-condições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E9F3B" w14:textId="77777777" w:rsidR="005E3348" w:rsidRDefault="005E3348" w:rsidP="002A7E88">
            <w:r>
              <w:t>Lista encadeada populada com boletins contendo índice LIRAa.</w:t>
            </w:r>
          </w:p>
        </w:tc>
      </w:tr>
      <w:tr w:rsidR="005E3348" w14:paraId="2A8B8AFB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CF5A1" w14:textId="77777777" w:rsidR="005E3348" w:rsidRDefault="005E3348" w:rsidP="002A7E88">
            <w:r>
              <w:rPr>
                <w:rFonts w:eastAsia="Arial" w:cs="Arial"/>
                <w:b/>
                <w:bCs/>
                <w:color w:val="1F3864"/>
                <w:sz w:val="20"/>
              </w:rPr>
              <w:t>Pós-condições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81507" w14:textId="77777777" w:rsidR="005E3348" w:rsidRDefault="005E3348" w:rsidP="002A7E88">
            <w:r>
              <w:t>Ranking exibido em ordem decrescente de LIRAa.</w:t>
            </w:r>
          </w:p>
        </w:tc>
      </w:tr>
      <w:tr w:rsidR="005E3348" w14:paraId="78C07A3E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F8611" w14:textId="77777777" w:rsidR="005E3348" w:rsidRDefault="005E3348" w:rsidP="002A7E88">
            <w:r>
              <w:rPr>
                <w:rFonts w:eastAsia="Arial" w:cs="Arial"/>
                <w:b/>
                <w:bCs/>
                <w:color w:val="1F3864"/>
                <w:sz w:val="20"/>
              </w:rPr>
              <w:t>Fluxo Principal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70D92" w14:textId="77777777" w:rsidR="005E3348" w:rsidRDefault="005E3348" w:rsidP="002A7E88">
            <w:r>
              <w:t>1. O sistema percorre a lista de regiões coletando o último LIRAa de cada uma.
2. O sistema ordena as regiões por índice LIRAa decrescente.
3. O ranking é exibido na interface com destaque para regiões acima do limiar crítico.</w:t>
              <w:br/>
              <w:t/>
              <w:br/>
              <w:t/>
              <w:br/>
              <w:t/>
              <w:br/>
              <w:t/>
            </w:r>
          </w:p>
        </w:tc>
      </w:tr>
      <w:tr w:rsidR="005E3348" w14:paraId="3343C81A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EA56C" w14:textId="77777777" w:rsidR="005E3348" w:rsidRDefault="005E3348" w:rsidP="002A7E88">
            <w:r>
              <w:rPr>
                <w:rFonts w:eastAsia="Arial" w:cs="Arial"/>
                <w:b/>
                <w:bCs/>
                <w:color w:val="1F3864"/>
                <w:sz w:val="20"/>
              </w:rPr>
              <w:t>Fluxo Alternativo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CCE51" w14:textId="77777777" w:rsidR="005E3348" w:rsidRDefault="005E3348" w:rsidP="002A7E88">
            <w:r>
              <w:t>A1. Todas as regiões abaixo do limiar:
   1. O sistema exibe ranking sem destaques de alerta.</w:t>
              <w:br/>
              <w:t xml:space="preserve"/>
              <w:br/>
              <w:t xml:space="preserve"/>
            </w:r>
          </w:p>
        </w:tc>
      </w:tr>
      <w:tr w:rsidR="005E3348" w14:paraId="392ECDB8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05CA5" w14:textId="77777777" w:rsidR="005E3348" w:rsidRDefault="005E3348" w:rsidP="002A7E88">
            <w:r>
              <w:rPr>
                <w:rFonts w:eastAsia="Arial" w:cs="Arial"/>
                <w:b/>
                <w:bCs/>
                <w:color w:val="1F3864"/>
                <w:sz w:val="20"/>
              </w:rPr>
              <w:t>Fluxo de Exceção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EFF8E" w14:textId="77777777" w:rsidR="005E3348" w:rsidRDefault="005E3348" w:rsidP="002A7E88">
            <w:r>
              <w:t>—</w:t>
              <w:br/>
              <w:t xml:space="preserve"/>
            </w:r>
          </w:p>
        </w:tc>
      </w:tr>
      <w:tr w:rsidR="005E3348" w14:paraId="06A07CC4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6CB4F" w14:textId="77777777" w:rsidR="005E3348" w:rsidRDefault="005E3348" w:rsidP="002A7E88">
            <w:r>
              <w:rPr>
                <w:rFonts w:eastAsia="Arial" w:cs="Arial"/>
                <w:b/>
                <w:bCs/>
                <w:color w:val="1F3864"/>
                <w:sz w:val="20"/>
              </w:rPr>
              <w:lastRenderedPageBreak/>
              <w:t>Regras de Negócio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269C4" w14:textId="77777777" w:rsidR="005E3348" w:rsidRDefault="005E3348" w:rsidP="002A7E88">
            <w:r>
              <w:t>LIRAa &gt; 3.9 = situação de risco. LIRAa entre 1.0 e 3.9 = alerta. LIRAa &lt; 1.0 = satisfatório.</w:t>
            </w:r>
          </w:p>
        </w:tc>
      </w:tr>
      <w:tr w:rsidR="005E3348" w14:paraId="10111CF4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F28A5" w14:textId="77777777" w:rsidR="005E3348" w:rsidRDefault="005E3348" w:rsidP="002A7E88">
            <w:r>
              <w:rPr>
                <w:rFonts w:eastAsia="Arial" w:cs="Arial"/>
                <w:b/>
                <w:bCs/>
                <w:color w:val="1F3864"/>
                <w:sz w:val="20"/>
              </w:rPr>
              <w:t>Requisitos Associados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719AE" w14:textId="77777777" w:rsidR="005E3348" w:rsidRDefault="005E3348" w:rsidP="002A7E88">
            <w:r>
              <w:t>RF-06, RF-09</w:t>
            </w:r>
          </w:p>
        </w:tc>
      </w:tr>
    </w:tbl>
    <w:p/>
    <w:p>
      <w:pPr/>
      <w:r>
        <w:rPr/>
        <w:t>Cenário de Uso – UC-07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5E3348" w14:paraId="191A298A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41B84" w14:textId="77777777" w:rsidR="005E3348" w:rsidRDefault="005E3348" w:rsidP="002A7E88">
            <w:r>
              <w:rPr>
                <w:rFonts w:eastAsia="Arial" w:cs="Arial"/>
                <w:b/>
                <w:bCs/>
                <w:color w:val="FFFFFF"/>
                <w:sz w:val="20"/>
              </w:rPr>
              <w:t>Identificador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0730B" w14:textId="77777777" w:rsidR="005E3348" w:rsidRDefault="005E3348" w:rsidP="002A7E88">
            <w:r>
              <w:t>UC-07</w:t>
            </w:r>
          </w:p>
        </w:tc>
      </w:tr>
      <w:tr w:rsidR="005E3348" w14:paraId="3BDB4E80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863FC" w14:textId="77777777" w:rsidR="005E3348" w:rsidRDefault="005E3348" w:rsidP="002A7E88">
            <w:r>
              <w:rPr>
                <w:rFonts w:eastAsia="Arial" w:cs="Arial"/>
                <w:b/>
                <w:bCs/>
                <w:color w:val="1F3864"/>
                <w:sz w:val="20"/>
              </w:rPr>
              <w:t>Nome do Caso de Uso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06DA7" w14:textId="77777777" w:rsidR="005E3348" w:rsidRDefault="005E3348" w:rsidP="002A7E88">
            <w:r>
              <w:t>Remover Registros Duplicados</w:t>
            </w:r>
          </w:p>
        </w:tc>
      </w:tr>
      <w:tr w:rsidR="005E3348" w14:paraId="516E56C0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F4C21" w14:textId="77777777" w:rsidR="005E3348" w:rsidRDefault="005E3348" w:rsidP="002A7E88">
            <w:r>
              <w:rPr>
                <w:rFonts w:eastAsia="Arial" w:cs="Arial"/>
                <w:b/>
                <w:bCs/>
                <w:color w:val="1F3864"/>
                <w:sz w:val="20"/>
              </w:rPr>
              <w:t>Ator(es)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880B4" w14:textId="77777777" w:rsidR="005E3348" w:rsidRDefault="005E3348" w:rsidP="002A7E88">
            <w:r>
              <w:t>Usuário (Agente de Saúde)</w:t>
            </w:r>
          </w:p>
        </w:tc>
      </w:tr>
      <w:tr w:rsidR="005E3348" w14:paraId="16FEAD49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2EA08" w14:textId="77777777" w:rsidR="005E3348" w:rsidRDefault="005E3348" w:rsidP="002A7E88">
            <w:r>
              <w:rPr>
                <w:rFonts w:eastAsia="Arial" w:cs="Arial"/>
                <w:b/>
                <w:bCs/>
                <w:color w:val="1F3864"/>
                <w:sz w:val="20"/>
              </w:rPr>
              <w:t>Descrição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8E60F" w14:textId="77777777" w:rsidR="005E3348" w:rsidRDefault="005E3348" w:rsidP="002A7E88">
            <w:r>
              <w:t>O usuário identifica e remove registros duplicados ou incorretos da lista encadeada.</w:t>
            </w:r>
          </w:p>
        </w:tc>
      </w:tr>
      <w:tr w:rsidR="005E3348" w14:paraId="1DAF6045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A8935" w14:textId="77777777" w:rsidR="005E3348" w:rsidRDefault="005E3348" w:rsidP="002A7E88">
            <w:r>
              <w:rPr>
                <w:rFonts w:eastAsia="Arial" w:cs="Arial"/>
                <w:b/>
                <w:bCs/>
                <w:color w:val="1F3864"/>
                <w:sz w:val="20"/>
              </w:rPr>
              <w:t>Pré-condições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E9F3B" w14:textId="77777777" w:rsidR="005E3348" w:rsidRDefault="005E3348" w:rsidP="002A7E88">
            <w:r>
              <w:t>Lista encadeada populada com registros.</w:t>
            </w:r>
          </w:p>
        </w:tc>
      </w:tr>
      <w:tr w:rsidR="005E3348" w14:paraId="2A8B8AFB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CF5A1" w14:textId="77777777" w:rsidR="005E3348" w:rsidRDefault="005E3348" w:rsidP="002A7E88">
            <w:r>
              <w:rPr>
                <w:rFonts w:eastAsia="Arial" w:cs="Arial"/>
                <w:b/>
                <w:bCs/>
                <w:color w:val="1F3864"/>
                <w:sz w:val="20"/>
              </w:rPr>
              <w:t>Pós-condições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81507" w14:textId="77777777" w:rsidR="005E3348" w:rsidRDefault="005E3348" w:rsidP="002A7E88">
            <w:r>
              <w:t>Registros duplicados ou incorretos removidos da lista.</w:t>
            </w:r>
          </w:p>
        </w:tc>
      </w:tr>
      <w:tr w:rsidR="005E3348" w14:paraId="78C07A3E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F8611" w14:textId="77777777" w:rsidR="005E3348" w:rsidRDefault="005E3348" w:rsidP="002A7E88">
            <w:r>
              <w:rPr>
                <w:rFonts w:eastAsia="Arial" w:cs="Arial"/>
                <w:b/>
                <w:bCs/>
                <w:color w:val="1F3864"/>
                <w:sz w:val="20"/>
              </w:rPr>
              <w:t>Fluxo Principal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70D92" w14:textId="77777777" w:rsidR="005E3348" w:rsidRDefault="005E3348" w:rsidP="002A7E88">
            <w:r>
              <w:t>1. O usuário seleciona a região e o boletim a ser removido.
2. O sistema localiza o nó correspondente via buscar().
3. O sistema executa remover() atualizando os ponteiros da lista.
4. O sistema confirma a remoção com sucesso.</w:t>
              <w:br/>
              <w:t/>
              <w:br/>
              <w:t/>
              <w:br/>
              <w:t/>
              <w:br/>
              <w:t/>
            </w:r>
          </w:p>
        </w:tc>
      </w:tr>
      <w:tr w:rsidR="005E3348" w14:paraId="3343C81A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EA56C" w14:textId="77777777" w:rsidR="005E3348" w:rsidRDefault="005E3348" w:rsidP="002A7E88">
            <w:r>
              <w:rPr>
                <w:rFonts w:eastAsia="Arial" w:cs="Arial"/>
                <w:b/>
                <w:bCs/>
                <w:color w:val="1F3864"/>
                <w:sz w:val="20"/>
              </w:rPr>
              <w:t>Fluxo Alternativo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CCE51" w14:textId="77777777" w:rsidR="005E3348" w:rsidRDefault="005E3348" w:rsidP="002A7E88">
            <w:r>
              <w:t>A1. Registro não encontrado:
   1. O sistema informa que o registro não existe.</w:t>
              <w:br/>
              <w:t xml:space="preserve"/>
              <w:br/>
              <w:t xml:space="preserve"/>
            </w:r>
          </w:p>
        </w:tc>
      </w:tr>
      <w:tr w:rsidR="005E3348" w14:paraId="392ECDB8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05CA5" w14:textId="77777777" w:rsidR="005E3348" w:rsidRDefault="005E3348" w:rsidP="002A7E88">
            <w:r>
              <w:rPr>
                <w:rFonts w:eastAsia="Arial" w:cs="Arial"/>
                <w:b/>
                <w:bCs/>
                <w:color w:val="1F3864"/>
                <w:sz w:val="20"/>
              </w:rPr>
              <w:t>Fluxo de Exceção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EFF8E" w14:textId="77777777" w:rsidR="005E3348" w:rsidRDefault="005E3348" w:rsidP="002A7E88">
            <w:r>
              <w:t>—</w:t>
              <w:br/>
              <w:t xml:space="preserve"/>
            </w:r>
          </w:p>
        </w:tc>
      </w:tr>
      <w:tr w:rsidR="005E3348" w14:paraId="06A07CC4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6CB4F" w14:textId="77777777" w:rsidR="005E3348" w:rsidRDefault="005E3348" w:rsidP="002A7E88">
            <w:r>
              <w:rPr>
                <w:rFonts w:eastAsia="Arial" w:cs="Arial"/>
                <w:b/>
                <w:bCs/>
                <w:color w:val="1F3864"/>
                <w:sz w:val="20"/>
              </w:rPr>
              <w:lastRenderedPageBreak/>
              <w:t>Regras de Negócio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269C4" w14:textId="77777777" w:rsidR="005E3348" w:rsidRDefault="005E3348" w:rsidP="002A7E88">
            <w:r>
              <w:t>A memória alocada para o nó removido deve ser liberada (free).</w:t>
            </w:r>
          </w:p>
        </w:tc>
      </w:tr>
      <w:tr w:rsidR="005E3348" w14:paraId="10111CF4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F28A5" w14:textId="77777777" w:rsidR="005E3348" w:rsidRDefault="005E3348" w:rsidP="002A7E88">
            <w:r>
              <w:rPr>
                <w:rFonts w:eastAsia="Arial" w:cs="Arial"/>
                <w:b/>
                <w:bCs/>
                <w:color w:val="1F3864"/>
                <w:sz w:val="20"/>
              </w:rPr>
              <w:t>Requisitos Associados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719AE" w14:textId="77777777" w:rsidR="005E3348" w:rsidRDefault="005E3348" w:rsidP="002A7E88">
            <w:r>
              <w:t>RF-04</w:t>
            </w:r>
          </w:p>
        </w:tc>
      </w:tr>
    </w:tbl>
    <w:p/>
    <w:p>
      <w:pPr/>
      <w:r>
        <w:rPr/>
        <w:t>Cenário de Uso – UC-08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5E3348" w14:paraId="191A298A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41B84" w14:textId="77777777" w:rsidR="005E3348" w:rsidRDefault="005E3348" w:rsidP="002A7E88">
            <w:r>
              <w:rPr>
                <w:rFonts w:eastAsia="Arial" w:cs="Arial"/>
                <w:b/>
                <w:bCs/>
                <w:color w:val="FFFFFF"/>
                <w:sz w:val="20"/>
              </w:rPr>
              <w:t>Identificador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0730B" w14:textId="77777777" w:rsidR="005E3348" w:rsidRDefault="005E3348" w:rsidP="002A7E88">
            <w:r>
              <w:t>UC-08</w:t>
            </w:r>
          </w:p>
        </w:tc>
      </w:tr>
      <w:tr w:rsidR="005E3348" w14:paraId="3BDB4E80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863FC" w14:textId="77777777" w:rsidR="005E3348" w:rsidRDefault="005E3348" w:rsidP="002A7E88">
            <w:r>
              <w:rPr>
                <w:rFonts w:eastAsia="Arial" w:cs="Arial"/>
                <w:b/>
                <w:bCs/>
                <w:color w:val="1F3864"/>
                <w:sz w:val="20"/>
              </w:rPr>
              <w:t>Nome do Caso de Uso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06DA7" w14:textId="77777777" w:rsidR="005E3348" w:rsidRDefault="005E3348" w:rsidP="002A7E88">
            <w:r>
              <w:t>Gerar Alertas Críticos</w:t>
            </w:r>
          </w:p>
        </w:tc>
      </w:tr>
      <w:tr w:rsidR="005E3348" w14:paraId="516E56C0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F4C21" w14:textId="77777777" w:rsidR="005E3348" w:rsidRDefault="005E3348" w:rsidP="002A7E88">
            <w:r>
              <w:rPr>
                <w:rFonts w:eastAsia="Arial" w:cs="Arial"/>
                <w:b/>
                <w:bCs/>
                <w:color w:val="1F3864"/>
                <w:sz w:val="20"/>
              </w:rPr>
              <w:t>Ator(es)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880B4" w14:textId="77777777" w:rsidR="005E3348" w:rsidRDefault="005E3348" w:rsidP="002A7E88">
            <w:r>
              <w:t>Sistema (interno, estendido por UC-04)</w:t>
            </w:r>
          </w:p>
        </w:tc>
      </w:tr>
      <w:tr w:rsidR="005E3348" w14:paraId="16FEAD49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2EA08" w14:textId="77777777" w:rsidR="005E3348" w:rsidRDefault="005E3348" w:rsidP="002A7E88">
            <w:r>
              <w:rPr>
                <w:rFonts w:eastAsia="Arial" w:cs="Arial"/>
                <w:b/>
                <w:bCs/>
                <w:color w:val="1F3864"/>
                <w:sz w:val="20"/>
              </w:rPr>
              <w:t>Descrição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8E60F" w14:textId="77777777" w:rsidR="005E3348" w:rsidRDefault="005E3348" w:rsidP="002A7E88">
            <w:r>
              <w:t>O sistema emite alertas automáticos quando indicadores epidemiológicos ultrapassam limiares definidos.</w:t>
            </w:r>
          </w:p>
        </w:tc>
      </w:tr>
      <w:tr w:rsidR="005E3348" w14:paraId="1DAF6045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A8935" w14:textId="77777777" w:rsidR="005E3348" w:rsidRDefault="005E3348" w:rsidP="002A7E88">
            <w:r>
              <w:rPr>
                <w:rFonts w:eastAsia="Arial" w:cs="Arial"/>
                <w:b/>
                <w:bCs/>
                <w:color w:val="1F3864"/>
                <w:sz w:val="20"/>
              </w:rPr>
              <w:t>Pré-condições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E9F3B" w14:textId="77777777" w:rsidR="005E3348" w:rsidRDefault="005E3348" w:rsidP="002A7E88">
            <w:r>
              <w:t>Relatório situacional sendo gerado com dados de LIRAa.</w:t>
            </w:r>
          </w:p>
        </w:tc>
      </w:tr>
      <w:tr w:rsidR="005E3348" w14:paraId="2A8B8AFB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CF5A1" w14:textId="77777777" w:rsidR="005E3348" w:rsidRDefault="005E3348" w:rsidP="002A7E88">
            <w:r>
              <w:rPr>
                <w:rFonts w:eastAsia="Arial" w:cs="Arial"/>
                <w:b/>
                <w:bCs/>
                <w:color w:val="1F3864"/>
                <w:sz w:val="20"/>
              </w:rPr>
              <w:t>Pós-condições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81507" w14:textId="77777777" w:rsidR="005E3348" w:rsidRDefault="005E3348" w:rsidP="002A7E88">
            <w:r>
              <w:t>Alertas emitidos e exibidos na interface.</w:t>
            </w:r>
          </w:p>
        </w:tc>
      </w:tr>
      <w:tr w:rsidR="005E3348" w14:paraId="78C07A3E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F8611" w14:textId="77777777" w:rsidR="005E3348" w:rsidRDefault="005E3348" w:rsidP="002A7E88">
            <w:r>
              <w:rPr>
                <w:rFonts w:eastAsia="Arial" w:cs="Arial"/>
                <w:b/>
                <w:bCs/>
                <w:color w:val="1F3864"/>
                <w:sz w:val="20"/>
              </w:rPr>
              <w:t>Fluxo Principal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70D92" w14:textId="77777777" w:rsidR="005E3348" w:rsidRDefault="005E3348" w:rsidP="002A7E88">
            <w:r>
              <w:t>1. Durante a geração do relatório, o sistema verifica o LIRAa de cada região.
2. Se LIRAa &gt; 3.9, gera alerta de situação de risco.
3. Se taxa de crescimento &gt; 50%, gera alerta de surto.
4. Alertas são exibidos em destaque na interface React.</w:t>
              <w:br/>
              <w:t/>
              <w:br/>
              <w:t/>
              <w:br/>
              <w:t/>
              <w:br/>
              <w:t/>
            </w:r>
          </w:p>
        </w:tc>
      </w:tr>
      <w:tr w:rsidR="005E3348" w14:paraId="3343C81A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EA56C" w14:textId="77777777" w:rsidR="005E3348" w:rsidRDefault="005E3348" w:rsidP="002A7E88">
            <w:r>
              <w:rPr>
                <w:rFonts w:eastAsia="Arial" w:cs="Arial"/>
                <w:b/>
                <w:bCs/>
                <w:color w:val="1F3864"/>
                <w:sz w:val="20"/>
              </w:rPr>
              <w:t>Fluxo Alternativo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CCE51" w14:textId="77777777" w:rsidR="005E3348" w:rsidRDefault="005E3348" w:rsidP="002A7E88">
            <w:r>
              <w:t>A1. Nenhuma região em situação crítica:
   1. Nenhum alerta é gerado.</w:t>
              <w:br/>
              <w:t xml:space="preserve"/>
              <w:br/>
              <w:t xml:space="preserve"/>
            </w:r>
          </w:p>
        </w:tc>
      </w:tr>
      <w:tr w:rsidR="005E3348" w14:paraId="392ECDB8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05CA5" w14:textId="77777777" w:rsidR="005E3348" w:rsidRDefault="005E3348" w:rsidP="002A7E88">
            <w:r>
              <w:rPr>
                <w:rFonts w:eastAsia="Arial" w:cs="Arial"/>
                <w:b/>
                <w:bCs/>
                <w:color w:val="1F3864"/>
                <w:sz w:val="20"/>
              </w:rPr>
              <w:t>Fluxo de Exceção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EFF8E" w14:textId="77777777" w:rsidR="005E3348" w:rsidRDefault="005E3348" w:rsidP="002A7E88">
            <w:r>
              <w:t>—</w:t>
              <w:br/>
              <w:t xml:space="preserve"/>
            </w:r>
          </w:p>
        </w:tc>
      </w:tr>
      <w:tr w:rsidR="005E3348" w14:paraId="06A07CC4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6CB4F" w14:textId="77777777" w:rsidR="005E3348" w:rsidRDefault="005E3348" w:rsidP="002A7E88">
            <w:r>
              <w:rPr>
                <w:rFonts w:eastAsia="Arial" w:cs="Arial"/>
                <w:b/>
                <w:bCs/>
                <w:color w:val="1F3864"/>
                <w:sz w:val="20"/>
              </w:rPr>
              <w:lastRenderedPageBreak/>
              <w:t>Regras de Negócio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269C4" w14:textId="77777777" w:rsidR="005E3348" w:rsidRDefault="005E3348" w:rsidP="002A7E88">
            <w:r>
              <w:t>Limiares baseados nos parâmetros da vigilância epidemiológica (TAUIL, 2002).</w:t>
            </w:r>
          </w:p>
        </w:tc>
      </w:tr>
      <w:tr w:rsidR="005E3348" w14:paraId="10111CF4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F28A5" w14:textId="77777777" w:rsidR="005E3348" w:rsidRDefault="005E3348" w:rsidP="002A7E88">
            <w:r>
              <w:rPr>
                <w:rFonts w:eastAsia="Arial" w:cs="Arial"/>
                <w:b/>
                <w:bCs/>
                <w:color w:val="1F3864"/>
                <w:sz w:val="20"/>
              </w:rPr>
              <w:t>Requisitos Associados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719AE" w14:textId="77777777" w:rsidR="005E3348" w:rsidRDefault="005E3348" w:rsidP="002A7E88">
            <w:r>
              <w:t>RF-10</w:t>
            </w:r>
          </w:p>
        </w:tc>
      </w:tr>
    </w:tbl>
    <w:p w14:paraId="0004973F" w14:textId="77777777" w:rsidR="005E3348" w:rsidRDefault="005E3348" w:rsidP="00765F19">
      <w:pPr>
        <w:jc w:val="both"/>
      </w:pPr>
    </w:p>
    <w:p w14:paraId="4C6AFAC2" w14:textId="77777777" w:rsidR="005E3348" w:rsidRDefault="005E3348" w:rsidP="00765F19">
      <w:pPr>
        <w:jc w:val="both"/>
      </w:pPr>
    </w:p>
    <w:p w14:paraId="1F95F1A3" w14:textId="7E191331" w:rsidR="004F6FE2" w:rsidRDefault="004F6FE2" w:rsidP="005E3348">
      <w:pPr>
        <w:pStyle w:val="Ttulo2"/>
        <w:numPr>
          <w:ilvl w:val="2"/>
          <w:numId w:val="11"/>
        </w:numPr>
      </w:pPr>
      <w:bookmarkStart w:id="10" w:name="_Toc223696386"/>
      <w:r w:rsidRPr="0457D27A">
        <w:t>D</w:t>
      </w:r>
      <w:r>
        <w:t xml:space="preserve">iagrama de caso de </w:t>
      </w:r>
      <w:r>
        <w:t>classe</w:t>
      </w:r>
      <w:bookmarkEnd w:id="10"/>
    </w:p>
    <w:p w14:paraId="541E39A0" w14:textId="2183059F" w:rsidR="004F6FE2" w:rsidRDefault="004F6FE2" w:rsidP="004F6FE2">
      <w:pPr>
        <w:spacing w:before="120" w:after="180"/>
        <w:rPr>
          <w:rFonts w:eastAsia="Arial" w:cs="Arial"/>
          <w:i/>
          <w:iCs/>
          <w:color w:val="555555"/>
          <w:sz w:val="20"/>
        </w:rPr>
      </w:pPr>
      <w:r>
        <w:rPr>
          <w:rFonts w:eastAsia="Arial" w:cs="Arial"/>
          <w:i/>
          <w:iCs/>
          <w:color w:val="555555"/>
          <w:sz w:val="20"/>
        </w:rPr>
        <w:t>O diagrama de classes representa a estrutura estática do sistema, modelando as classes, seus atributos, métodos e os relacionamentos entre elas (herança, associação, composição).</w:t>
      </w:r>
    </w:p>
    <w:p w14:paraId="3A7B7982" w14:textId="2BC896D0" w:rsidR="004F6FE2" w:rsidRDefault="004F6FE2">
      <w:pPr>
        <w:rPr>
          <w:rFonts w:eastAsia="Arial" w:cs="Arial"/>
          <w:i/>
          <w:iCs/>
          <w:color w:val="555555"/>
          <w:sz w:val="20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F6FE2" w14:paraId="514FA1EE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6958658" w14:textId="77777777" w:rsidR="004F6FE2" w:rsidRDefault="004F6FE2" w:rsidP="002A7E88">
            <w:pPr>
              <w:jc w:val="center"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Diagrama de Classes UML – Operação Sentinela Londrina</w:t>
            </w:r>
          </w:p>
        </w:tc>
      </w:tr>
      <w:tr w:rsidR="004F6FE2" w14:paraId="24E70F83" w14:textId="77777777" w:rsidTr="002A7E88">
        <w:tblPrEx>
          <w:tblCellMar>
            <w:top w:w="0" w:type="dxa"/>
            <w:bottom w:w="0" w:type="dxa"/>
          </w:tblCellMar>
        </w:tblPrEx>
        <w:trPr>
          <w:trHeight w:hRule="exact" w:val="3800"/>
        </w:trPr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3FB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703F7A2" w14:textId="77777777" w:rsidR="004F6FE2" w:rsidRDefault="004F6FE2" w:rsidP="002A7E88">
            <w:pPr>
              <w:jc w:val="center"/>
            </w:pPr>
            <w:proofErr w:type="gramStart"/>
            <w:r>
              <w:rPr>
                <w:rFonts w:eastAsia="Arial" w:cs="Arial"/>
                <w:i/>
                <w:iCs/>
                <w:color w:val="7A9EC9"/>
                <w:sz w:val="20"/>
              </w:rPr>
            </w:r>
            <w:proofErr w:type="gramEnd"/>
            <w:r>
              <w:rPr>
                <w:rFonts w:eastAsia="Arial" w:cs="Arial"/>
                <w:i/>
                <w:iCs/>
                <w:color w:val="7A9EC9"/>
                <w:sz w:val="20"/>
              </w:rPr>
            </w:r>
            <w:proofErr w:type="gramStart"/>
            <w:r>
              <w:rPr>
                <w:rFonts w:eastAsia="Arial" w:cs="Arial"/>
                <w:i/>
                <w:iCs/>
                <w:color w:val="7A9EC9"/>
                <w:sz w:val="20"/>
              </w:rPr>
            </w:r>
            <w:proofErr w:type="gramEnd"/>
            <w:r>
              <w:drawing>
                <wp:inline xmlns:a="http://schemas.openxmlformats.org/drawingml/2006/main" xmlns:pic="http://schemas.openxmlformats.org/drawingml/2006/picture">
                  <wp:extent cx="5303520" cy="377250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7725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E3FE953" w14:textId="77777777" w:rsidR="004F6FE2" w:rsidRDefault="004F6FE2" w:rsidP="002A7E88">
            <w:pPr>
              <w:spacing w:before="80"/>
              <w:jc w:val="center"/>
            </w:pPr>
            <w:r>
              <w:rPr>
                <w:rFonts w:eastAsia="Arial" w:cs="Arial"/>
                <w:color w:val="AAAAAA"/>
                <w:sz w:val="18"/>
                <w:szCs w:val="18"/>
              </w:rPr>
            </w:r>
          </w:p>
        </w:tc>
      </w:tr>
      <w:tr w:rsidR="004F6FE2" w14:paraId="067C1CBA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F4ADFE4" w14:textId="77777777" w:rsidR="004F6FE2" w:rsidRDefault="004F6FE2" w:rsidP="002A7E88">
            <w:pPr>
              <w:jc w:val="center"/>
            </w:pPr>
            <w:r>
              <w:t>Fonte: Elaboração própria (2026).</w:t>
            </w:r>
          </w:p>
        </w:tc>
      </w:tr>
    </w:tbl>
    <w:p w14:paraId="2219D572" w14:textId="77777777" w:rsidR="004F6FE2" w:rsidRDefault="004F6FE2" w:rsidP="00765F19">
      <w:pPr>
        <w:jc w:val="both"/>
      </w:pPr>
    </w:p>
    <w:p w14:paraId="5018EA1E" w14:textId="77777777" w:rsidR="004F6FE2" w:rsidRDefault="004F6FE2" w:rsidP="00765F19">
      <w:pPr>
        <w:jc w:val="both"/>
      </w:pPr>
    </w:p>
    <w:p w14:paraId="152540BF" w14:textId="77777777" w:rsidR="005E3348" w:rsidRDefault="005E3348" w:rsidP="005E3348">
      <w:pPr>
        <w:spacing w:before="120" w:after="180"/>
      </w:pPr>
      <w:r>
        <w:rPr>
          <w:rFonts w:eastAsia="Arial" w:cs="Arial"/>
          <w:i/>
          <w:iCs/>
          <w:color w:val="555555"/>
          <w:sz w:val="20"/>
        </w:rPr>
        <w:t xml:space="preserve">Para cada caso de uso identificado no diagrama, preencha um </w:t>
      </w:r>
      <w:proofErr w:type="spellStart"/>
      <w:r>
        <w:rPr>
          <w:rFonts w:eastAsia="Arial" w:cs="Arial"/>
          <w:i/>
          <w:iCs/>
          <w:color w:val="555555"/>
          <w:sz w:val="20"/>
        </w:rPr>
        <w:t>template</w:t>
      </w:r>
      <w:proofErr w:type="spellEnd"/>
      <w:r>
        <w:rPr>
          <w:rFonts w:eastAsia="Arial" w:cs="Arial"/>
          <w:i/>
          <w:iCs/>
          <w:color w:val="555555"/>
          <w:sz w:val="20"/>
        </w:rPr>
        <w:t xml:space="preserve"> de especificação abaixo. Duplique a seção conforme necessário.</w:t>
      </w:r>
    </w:p>
    <w:p w14:paraId="416F0602" w14:textId="77777777" w:rsidR="005E3348" w:rsidRDefault="005E3348" w:rsidP="00765F19">
      <w:pPr>
        <w:jc w:val="both"/>
      </w:pPr>
    </w:p>
    <w:p w14:paraId="463DF515" w14:textId="4ABCF528" w:rsidR="009A4EC2" w:rsidRPr="00F662FD" w:rsidRDefault="00F662FD" w:rsidP="005E3348">
      <w:pPr>
        <w:pStyle w:val="Ttulo2"/>
        <w:numPr>
          <w:ilvl w:val="1"/>
          <w:numId w:val="11"/>
        </w:numPr>
        <w:ind w:hanging="1080"/>
      </w:pPr>
      <w:bookmarkStart w:id="11" w:name="_Toc223696387"/>
      <w:r>
        <w:t>Protótipos</w:t>
      </w:r>
      <w:bookmarkEnd w:id="11"/>
    </w:p>
    <w:p w14:paraId="1231BE67" w14:textId="77777777" w:rsidR="000178E0" w:rsidRDefault="000178E0" w:rsidP="00765F19">
      <w:pPr>
        <w:jc w:val="both"/>
      </w:pPr>
    </w:p>
    <w:p w14:paraId="36FEB5B0" w14:textId="4D54BE35" w:rsidR="00765F19" w:rsidRDefault="00BD56A3" w:rsidP="00765F19">
      <w:pPr>
        <w:jc w:val="both"/>
      </w:pPr>
      <w:r>
        <w:t xml:space="preserve">   </w:t>
      </w:r>
      <w:r w:rsidRPr="00D84FAA">
        <w:rPr>
          <w:highlight w:val="yellow"/>
        </w:rPr>
        <w:t xml:space="preserve">Apresentar as telas </w:t>
      </w:r>
      <w:r w:rsidR="00D84FAA" w:rsidRPr="00D84FAA">
        <w:rPr>
          <w:highlight w:val="yellow"/>
        </w:rPr>
        <w:t>(</w:t>
      </w:r>
      <w:proofErr w:type="spellStart"/>
      <w:r w:rsidR="00D84FAA" w:rsidRPr="00D84FAA">
        <w:rPr>
          <w:highlight w:val="yellow"/>
        </w:rPr>
        <w:t>wireframes</w:t>
      </w:r>
      <w:proofErr w:type="spellEnd"/>
      <w:r w:rsidR="00D84FAA" w:rsidRPr="00D84FAA">
        <w:rPr>
          <w:highlight w:val="yellow"/>
        </w:rPr>
        <w:t>) que foram idealizados pel</w:t>
      </w:r>
      <w:r w:rsidRPr="00D84FAA">
        <w:rPr>
          <w:highlight w:val="yellow"/>
        </w:rPr>
        <w:t>o sistema</w:t>
      </w:r>
      <w:r w:rsidR="00D84FAA" w:rsidRPr="00D84FAA">
        <w:rPr>
          <w:highlight w:val="yellow"/>
        </w:rPr>
        <w:t>.</w:t>
      </w:r>
    </w:p>
    <w:p w14:paraId="3B2E1DA8" w14:textId="77777777" w:rsidR="00D84FAA" w:rsidRDefault="00D84FAA" w:rsidP="00765F19">
      <w:pPr>
        <w:jc w:val="both"/>
      </w:pPr>
    </w:p>
    <w:p w14:paraId="1909CBC9" w14:textId="77777777" w:rsidR="00BD56A3" w:rsidRPr="00765F19" w:rsidRDefault="00BD56A3" w:rsidP="00765F19">
      <w:pPr>
        <w:jc w:val="both"/>
      </w:pPr>
    </w:p>
    <w:p w14:paraId="55750D7F" w14:textId="304E5286" w:rsidR="00E33D41" w:rsidRDefault="0457D27A" w:rsidP="004F6FE2">
      <w:pPr>
        <w:pStyle w:val="Ttulo2"/>
        <w:numPr>
          <w:ilvl w:val="0"/>
          <w:numId w:val="0"/>
        </w:numPr>
        <w:ind w:left="576" w:hanging="576"/>
      </w:pPr>
      <w:bookmarkStart w:id="12" w:name="_Toc223696388"/>
      <w:r>
        <w:t>CONSIDERAÇÕES FINAIS</w:t>
      </w:r>
      <w:bookmarkEnd w:id="12"/>
    </w:p>
    <w:p w14:paraId="7196D064" w14:textId="1FA98EA6" w:rsidR="00892076" w:rsidRDefault="00892076">
      <w:pPr>
        <w:spacing w:line="360" w:lineRule="auto"/>
      </w:pPr>
    </w:p>
    <w:p w14:paraId="5D64E0FD" w14:textId="77777777" w:rsidR="00D84FAA" w:rsidRDefault="006405E1" w:rsidP="006405E1">
      <w:pPr>
        <w:spacing w:line="360" w:lineRule="auto"/>
        <w:ind w:firstLine="1134"/>
        <w:jc w:val="both"/>
        <w:rPr>
          <w:rFonts w:cs="Arial"/>
          <w:szCs w:val="24"/>
        </w:rPr>
      </w:pPr>
      <w:r w:rsidRPr="00E9103E">
        <w:rPr>
          <w:rFonts w:cs="Arial"/>
          <w:szCs w:val="24"/>
        </w:rPr>
        <w:t>A</w:t>
      </w:r>
      <w:r>
        <w:rPr>
          <w:rFonts w:cs="Arial"/>
          <w:szCs w:val="24"/>
        </w:rPr>
        <w:t xml:space="preserve">s considerações finais </w:t>
      </w:r>
      <w:r w:rsidRPr="00E9103E">
        <w:rPr>
          <w:rFonts w:cs="Arial"/>
          <w:szCs w:val="24"/>
        </w:rPr>
        <w:t>deve</w:t>
      </w:r>
      <w:r w:rsidR="00A57633">
        <w:rPr>
          <w:rFonts w:cs="Arial"/>
          <w:szCs w:val="24"/>
        </w:rPr>
        <w:t xml:space="preserve">rão </w:t>
      </w:r>
      <w:r w:rsidRPr="00E9103E">
        <w:rPr>
          <w:rFonts w:cs="Arial"/>
          <w:szCs w:val="24"/>
        </w:rPr>
        <w:t xml:space="preserve">apresentar </w:t>
      </w:r>
      <w:r>
        <w:rPr>
          <w:rFonts w:cs="Arial"/>
          <w:szCs w:val="24"/>
        </w:rPr>
        <w:t xml:space="preserve">o </w:t>
      </w:r>
      <w:r w:rsidRPr="00E9103E">
        <w:rPr>
          <w:rFonts w:cs="Arial"/>
          <w:szCs w:val="24"/>
        </w:rPr>
        <w:t>alcance dos objetivos propostos</w:t>
      </w:r>
      <w:r w:rsidR="00D84FAA">
        <w:rPr>
          <w:rFonts w:cs="Arial"/>
          <w:szCs w:val="24"/>
        </w:rPr>
        <w:t xml:space="preserve"> pelas disciplinas até o momento</w:t>
      </w:r>
      <w:r w:rsidRPr="00E9103E">
        <w:rPr>
          <w:rFonts w:cs="Arial"/>
          <w:szCs w:val="24"/>
        </w:rPr>
        <w:t xml:space="preserve">; </w:t>
      </w:r>
    </w:p>
    <w:p w14:paraId="2D487AC2" w14:textId="322992FD" w:rsidR="006405E1" w:rsidRDefault="00D84FAA" w:rsidP="006405E1">
      <w:pPr>
        <w:spacing w:line="360" w:lineRule="auto"/>
        <w:ind w:firstLine="1134"/>
        <w:jc w:val="both"/>
        <w:rPr>
          <w:rFonts w:cs="Arial"/>
          <w:szCs w:val="24"/>
        </w:rPr>
      </w:pPr>
      <w:r>
        <w:rPr>
          <w:rFonts w:cs="Arial"/>
          <w:szCs w:val="24"/>
        </w:rPr>
        <w:t xml:space="preserve">Observar a </w:t>
      </w:r>
      <w:r w:rsidR="006405E1" w:rsidRPr="00E9103E">
        <w:rPr>
          <w:rFonts w:cs="Arial"/>
          <w:szCs w:val="24"/>
        </w:rPr>
        <w:t>adequação da metodologia à resposta da problemática da pesquisa</w:t>
      </w:r>
      <w:r w:rsidR="00173CD5">
        <w:rPr>
          <w:rFonts w:cs="Arial"/>
          <w:szCs w:val="24"/>
        </w:rPr>
        <w:t xml:space="preserve"> e a</w:t>
      </w:r>
      <w:r w:rsidR="006405E1" w:rsidRPr="00E9103E">
        <w:rPr>
          <w:rFonts w:cs="Arial"/>
          <w:szCs w:val="24"/>
        </w:rPr>
        <w:t xml:space="preserve"> adequação da conclusão aos objetivos indicados na introdução.</w:t>
      </w:r>
    </w:p>
    <w:p w14:paraId="46D240C9" w14:textId="77777777" w:rsidR="006405E1" w:rsidRDefault="006405E1">
      <w:pPr>
        <w:spacing w:line="360" w:lineRule="auto"/>
      </w:pPr>
    </w:p>
    <w:p w14:paraId="0944637E" w14:textId="77777777" w:rsidR="006405E1" w:rsidRDefault="006405E1">
      <w:pPr>
        <w:spacing w:line="360" w:lineRule="auto"/>
      </w:pPr>
    </w:p>
    <w:p w14:paraId="7508AC33" w14:textId="77777777" w:rsidR="000178E0" w:rsidRDefault="0457D27A" w:rsidP="004F6FE2">
      <w:pPr>
        <w:pStyle w:val="Ttulo2"/>
        <w:numPr>
          <w:ilvl w:val="0"/>
          <w:numId w:val="0"/>
        </w:numPr>
        <w:ind w:left="576" w:hanging="576"/>
      </w:pPr>
      <w:bookmarkStart w:id="13" w:name="_Toc223696389"/>
      <w:r>
        <w:t>REFERÊNCIAS</w:t>
      </w:r>
      <w:bookmarkEnd w:id="13"/>
    </w:p>
    <w:p w14:paraId="34FF1C98" w14:textId="77777777" w:rsidR="000178E0" w:rsidRDefault="000178E0" w:rsidP="000178E0">
      <w:pPr>
        <w:pStyle w:val="Ttulo1"/>
        <w:numPr>
          <w:ilvl w:val="0"/>
          <w:numId w:val="0"/>
        </w:numPr>
        <w:ind w:left="432"/>
      </w:pPr>
    </w:p>
    <w:p w14:paraId="194C5BD3" w14:textId="26DDB045" w:rsidR="00892076" w:rsidRPr="00715B85" w:rsidRDefault="000178E0" w:rsidP="00715B85">
      <w:pPr>
        <w:rPr>
          <w:b/>
        </w:rPr>
      </w:pPr>
      <w:r w:rsidRPr="00D84FAA">
        <w:rPr>
          <w:b/>
          <w:highlight w:val="yellow"/>
        </w:rPr>
        <w:t xml:space="preserve">OBS: Utilizar como referências livros e artigos </w:t>
      </w:r>
      <w:proofErr w:type="gramStart"/>
      <w:r w:rsidRPr="00D84FAA">
        <w:rPr>
          <w:b/>
          <w:highlight w:val="yellow"/>
        </w:rPr>
        <w:t>científicos,  sites</w:t>
      </w:r>
      <w:proofErr w:type="gramEnd"/>
      <w:r w:rsidRPr="00D84FAA">
        <w:rPr>
          <w:b/>
          <w:highlight w:val="yellow"/>
        </w:rPr>
        <w:t xml:space="preserve"> </w:t>
      </w:r>
      <w:r w:rsidR="005E3348">
        <w:rPr>
          <w:b/>
          <w:highlight w:val="yellow"/>
        </w:rPr>
        <w:t>e devem seguir a norma ABNT NBR 6023:2018.</w:t>
      </w:r>
      <w:r w:rsidR="005E3348">
        <w:rPr>
          <w:b/>
        </w:rPr>
        <w:t xml:space="preserve"> </w:t>
      </w:r>
    </w:p>
    <w:p w14:paraId="19BCE794" w14:textId="77777777" w:rsidR="00095541" w:rsidRPr="00E9103E" w:rsidRDefault="00095541" w:rsidP="00095541">
      <w:pPr>
        <w:spacing w:line="360" w:lineRule="auto"/>
        <w:jc w:val="both"/>
        <w:rPr>
          <w:rFonts w:cs="Arial"/>
          <w:szCs w:val="24"/>
        </w:rPr>
      </w:pPr>
      <w:r w:rsidRPr="00E9103E">
        <w:rPr>
          <w:rFonts w:cs="Arial"/>
          <w:szCs w:val="24"/>
        </w:rPr>
        <w:t>Alinhamento de texto: à esquerda.</w:t>
      </w:r>
    </w:p>
    <w:p w14:paraId="7F0CDF45" w14:textId="77777777" w:rsidR="00095541" w:rsidRPr="00E9103E" w:rsidRDefault="00095541" w:rsidP="00095541">
      <w:pPr>
        <w:spacing w:line="360" w:lineRule="auto"/>
        <w:jc w:val="both"/>
        <w:rPr>
          <w:rFonts w:cs="Arial"/>
          <w:szCs w:val="24"/>
        </w:rPr>
      </w:pPr>
      <w:r w:rsidRPr="00E9103E">
        <w:rPr>
          <w:rFonts w:cs="Arial"/>
          <w:szCs w:val="24"/>
        </w:rPr>
        <w:t>Fonte: Arial.</w:t>
      </w:r>
    </w:p>
    <w:p w14:paraId="2BDE5759" w14:textId="77777777" w:rsidR="00095541" w:rsidRPr="00E9103E" w:rsidRDefault="00095541" w:rsidP="00095541">
      <w:pPr>
        <w:spacing w:line="360" w:lineRule="auto"/>
        <w:jc w:val="both"/>
        <w:rPr>
          <w:rFonts w:cs="Arial"/>
          <w:szCs w:val="24"/>
        </w:rPr>
      </w:pPr>
      <w:r w:rsidRPr="00E9103E">
        <w:rPr>
          <w:rFonts w:cs="Arial"/>
          <w:szCs w:val="24"/>
        </w:rPr>
        <w:t>Tamanho de fonte: 12.</w:t>
      </w:r>
    </w:p>
    <w:p w14:paraId="0BC9BFC9" w14:textId="77777777" w:rsidR="00095541" w:rsidRPr="00E9103E" w:rsidRDefault="00095541" w:rsidP="00095541">
      <w:pPr>
        <w:spacing w:line="360" w:lineRule="auto"/>
        <w:jc w:val="both"/>
        <w:rPr>
          <w:rFonts w:cs="Arial"/>
          <w:szCs w:val="24"/>
        </w:rPr>
      </w:pPr>
      <w:r w:rsidRPr="00E9103E">
        <w:rPr>
          <w:rFonts w:cs="Arial"/>
          <w:szCs w:val="24"/>
        </w:rPr>
        <w:t>Espaçamento: simples.</w:t>
      </w:r>
    </w:p>
    <w:p w14:paraId="55CF3C50" w14:textId="77777777" w:rsidR="00095541" w:rsidRPr="00E9103E" w:rsidRDefault="00095541" w:rsidP="00095541">
      <w:pPr>
        <w:spacing w:line="360" w:lineRule="auto"/>
        <w:jc w:val="both"/>
        <w:rPr>
          <w:rFonts w:cs="Arial"/>
          <w:szCs w:val="24"/>
        </w:rPr>
      </w:pPr>
      <w:r w:rsidRPr="00E9103E">
        <w:rPr>
          <w:rFonts w:cs="Arial"/>
          <w:szCs w:val="24"/>
        </w:rPr>
        <w:t>Ordenação: alfabética (NÃO numerada)</w:t>
      </w:r>
    </w:p>
    <w:p w14:paraId="0A49AF0B" w14:textId="77777777" w:rsidR="00095541" w:rsidRDefault="00095541" w:rsidP="00095541">
      <w:pPr>
        <w:spacing w:line="360" w:lineRule="auto"/>
        <w:jc w:val="both"/>
        <w:rPr>
          <w:rFonts w:cs="Arial"/>
          <w:szCs w:val="24"/>
        </w:rPr>
      </w:pPr>
      <w:r>
        <w:rPr>
          <w:rFonts w:cs="Arial"/>
          <w:szCs w:val="24"/>
        </w:rPr>
        <w:t>Colocar dois</w:t>
      </w:r>
      <w:r w:rsidRPr="00E9103E">
        <w:rPr>
          <w:rFonts w:cs="Arial"/>
          <w:szCs w:val="24"/>
        </w:rPr>
        <w:t xml:space="preserve"> espaço</w:t>
      </w:r>
      <w:r>
        <w:rPr>
          <w:rFonts w:cs="Arial"/>
          <w:szCs w:val="24"/>
        </w:rPr>
        <w:t>s de</w:t>
      </w:r>
      <w:r w:rsidRPr="00E9103E">
        <w:rPr>
          <w:rFonts w:cs="Arial"/>
          <w:szCs w:val="24"/>
        </w:rPr>
        <w:t xml:space="preserve"> linha em branco entre cada referência.</w:t>
      </w:r>
    </w:p>
    <w:p w14:paraId="6D072C0D" w14:textId="77777777" w:rsidR="00892076" w:rsidRDefault="00892076"/>
    <w:p w14:paraId="48A21919" w14:textId="77777777" w:rsidR="00892076" w:rsidRDefault="00892076"/>
    <w:p w14:paraId="42F0E77A" w14:textId="77777777" w:rsidR="00892076" w:rsidRDefault="00892076">
      <w:pPr>
        <w:tabs>
          <w:tab w:val="left" w:pos="1134"/>
        </w:tabs>
        <w:jc w:val="both"/>
      </w:pPr>
      <w:r>
        <w:rPr>
          <w:lang w:val="en-US"/>
        </w:rPr>
        <w:t xml:space="preserve">BOOCH, Grady; RUMBAUGH, James; JACOBSON, Ivar. </w:t>
      </w:r>
      <w:r>
        <w:rPr>
          <w:b/>
          <w:bCs/>
        </w:rPr>
        <w:t>UML</w:t>
      </w:r>
      <w:r>
        <w:t>: guia do usuário. 2 ed. Rio de Janeiro: Campus, 2006.</w:t>
      </w:r>
    </w:p>
    <w:p w14:paraId="6BD18F9B" w14:textId="77777777" w:rsidR="00892076" w:rsidRDefault="00892076">
      <w:pPr>
        <w:tabs>
          <w:tab w:val="left" w:pos="1134"/>
        </w:tabs>
        <w:jc w:val="both"/>
      </w:pPr>
    </w:p>
    <w:p w14:paraId="238601FE" w14:textId="77777777" w:rsidR="00892076" w:rsidRDefault="00892076">
      <w:pPr>
        <w:tabs>
          <w:tab w:val="left" w:pos="1134"/>
        </w:tabs>
        <w:jc w:val="both"/>
      </w:pPr>
    </w:p>
    <w:p w14:paraId="5A405C13" w14:textId="77777777" w:rsidR="00892076" w:rsidRDefault="00892076">
      <w:pPr>
        <w:tabs>
          <w:tab w:val="left" w:pos="1134"/>
        </w:tabs>
        <w:jc w:val="both"/>
      </w:pPr>
      <w:r>
        <w:t xml:space="preserve">CONALLEN, Jim. </w:t>
      </w:r>
      <w:r>
        <w:rPr>
          <w:b/>
          <w:bCs/>
        </w:rPr>
        <w:t>Desenvolvendo aplicações WEB com UML</w:t>
      </w:r>
      <w:r>
        <w:t>. 2. ed. Rio de Janeiro: Campus, 2003.</w:t>
      </w:r>
    </w:p>
    <w:p w14:paraId="0F3CABC7" w14:textId="77777777" w:rsidR="00892076" w:rsidRDefault="00892076">
      <w:pPr>
        <w:tabs>
          <w:tab w:val="left" w:pos="1134"/>
        </w:tabs>
        <w:jc w:val="both"/>
      </w:pPr>
    </w:p>
    <w:p w14:paraId="5B08B5D1" w14:textId="77777777" w:rsidR="00892076" w:rsidRDefault="00892076">
      <w:pPr>
        <w:pStyle w:val="ABNTDOT"/>
        <w:tabs>
          <w:tab w:val="clear" w:pos="1701"/>
          <w:tab w:val="left" w:pos="1134"/>
        </w:tabs>
        <w:spacing w:line="240" w:lineRule="auto"/>
        <w:rPr>
          <w:rFonts w:ascii="Arial" w:hAnsi="Arial"/>
        </w:rPr>
      </w:pPr>
    </w:p>
    <w:p w14:paraId="2039ABAD" w14:textId="77777777" w:rsidR="00892076" w:rsidRDefault="00892076">
      <w:pPr>
        <w:tabs>
          <w:tab w:val="left" w:pos="1134"/>
        </w:tabs>
        <w:jc w:val="both"/>
      </w:pPr>
      <w:r>
        <w:t xml:space="preserve">FOWLER, Martin. </w:t>
      </w:r>
      <w:r>
        <w:rPr>
          <w:b/>
          <w:bCs/>
        </w:rPr>
        <w:t>UML essencial</w:t>
      </w:r>
      <w:r>
        <w:t>. 3. ed. Porto Alegre: Bookman, 2005.</w:t>
      </w:r>
    </w:p>
    <w:p w14:paraId="16DEB4AB" w14:textId="77777777" w:rsidR="00892076" w:rsidRDefault="00892076">
      <w:pPr>
        <w:tabs>
          <w:tab w:val="left" w:pos="1134"/>
        </w:tabs>
        <w:jc w:val="both"/>
      </w:pPr>
    </w:p>
    <w:p w14:paraId="0AD9C6F4" w14:textId="77777777" w:rsidR="00892076" w:rsidRDefault="00892076">
      <w:pPr>
        <w:pStyle w:val="ABNTDOT"/>
        <w:tabs>
          <w:tab w:val="clear" w:pos="1701"/>
          <w:tab w:val="left" w:pos="1134"/>
        </w:tabs>
        <w:spacing w:line="240" w:lineRule="auto"/>
        <w:rPr>
          <w:rFonts w:ascii="Arial" w:hAnsi="Arial"/>
        </w:rPr>
      </w:pPr>
    </w:p>
    <w:p w14:paraId="72DFCBEF" w14:textId="77777777" w:rsidR="00892076" w:rsidRDefault="00892076">
      <w:pPr>
        <w:tabs>
          <w:tab w:val="left" w:pos="1134"/>
        </w:tabs>
        <w:jc w:val="both"/>
      </w:pPr>
      <w:r>
        <w:t xml:space="preserve">HEUSER, Carlos A; HUDICKA, Joseph R. </w:t>
      </w:r>
      <w:r>
        <w:rPr>
          <w:b/>
          <w:bCs/>
        </w:rPr>
        <w:t>Projeto de banco de dados</w:t>
      </w:r>
      <w:r>
        <w:t xml:space="preserve">. </w:t>
      </w:r>
      <w:r w:rsidRPr="00692D9C">
        <w:t xml:space="preserve">4. ed. </w:t>
      </w:r>
      <w:smartTag w:uri="urn:schemas-microsoft-com:office:smarttags" w:element="City">
        <w:smartTag w:uri="urn:schemas-microsoft-com:office:smarttags" w:element="place">
          <w:r>
            <w:t>Porto Alegre</w:t>
          </w:r>
        </w:smartTag>
      </w:smartTag>
      <w:r>
        <w:t>:</w:t>
      </w:r>
      <w:r>
        <w:rPr>
          <w:b/>
          <w:bCs/>
          <w:i/>
          <w:iCs/>
        </w:rPr>
        <w:t xml:space="preserve"> </w:t>
      </w:r>
      <w:r>
        <w:t>Sagra Luzzatto, 2001.</w:t>
      </w:r>
    </w:p>
    <w:p w14:paraId="4B1F511A" w14:textId="77777777" w:rsidR="00892076" w:rsidRDefault="00892076">
      <w:pPr>
        <w:tabs>
          <w:tab w:val="left" w:pos="1134"/>
        </w:tabs>
        <w:jc w:val="both"/>
      </w:pPr>
    </w:p>
    <w:p w14:paraId="65F9C3DC" w14:textId="77777777" w:rsidR="00892076" w:rsidRDefault="00892076">
      <w:pPr>
        <w:tabs>
          <w:tab w:val="left" w:pos="1134"/>
        </w:tabs>
        <w:jc w:val="both"/>
      </w:pPr>
    </w:p>
    <w:p w14:paraId="457342D7" w14:textId="77777777" w:rsidR="00892076" w:rsidRPr="00194B75" w:rsidRDefault="00892076">
      <w:pPr>
        <w:tabs>
          <w:tab w:val="left" w:pos="1134"/>
        </w:tabs>
        <w:jc w:val="both"/>
        <w:rPr>
          <w:lang w:val="en-US"/>
        </w:rPr>
      </w:pPr>
      <w:r>
        <w:t xml:space="preserve">LARMAN, Craig. </w:t>
      </w:r>
      <w:r>
        <w:rPr>
          <w:b/>
          <w:bCs/>
        </w:rPr>
        <w:t>Utilizando UML e padrões</w:t>
      </w:r>
      <w:r>
        <w:t xml:space="preserve">. </w:t>
      </w:r>
      <w:r w:rsidRPr="00D84FAA">
        <w:t xml:space="preserve">2. ed. </w:t>
      </w:r>
      <w:r w:rsidRPr="00194B75">
        <w:rPr>
          <w:lang w:val="en-US"/>
        </w:rPr>
        <w:t>Porto Alegre: Bookman, 2004.</w:t>
      </w:r>
    </w:p>
    <w:p w14:paraId="5023141B" w14:textId="77777777" w:rsidR="00892076" w:rsidRPr="00194B75" w:rsidRDefault="00892076">
      <w:pPr>
        <w:tabs>
          <w:tab w:val="left" w:pos="1134"/>
        </w:tabs>
        <w:jc w:val="both"/>
        <w:rPr>
          <w:lang w:val="en-US"/>
        </w:rPr>
      </w:pPr>
    </w:p>
    <w:p w14:paraId="1F3B1409" w14:textId="77777777" w:rsidR="00892076" w:rsidRPr="00194B75" w:rsidRDefault="00892076">
      <w:pPr>
        <w:tabs>
          <w:tab w:val="left" w:pos="1134"/>
        </w:tabs>
        <w:jc w:val="both"/>
        <w:rPr>
          <w:lang w:val="en-US"/>
        </w:rPr>
      </w:pPr>
    </w:p>
    <w:p w14:paraId="3449138C" w14:textId="77777777" w:rsidR="00892076" w:rsidRDefault="00892076">
      <w:pPr>
        <w:tabs>
          <w:tab w:val="left" w:pos="1134"/>
        </w:tabs>
        <w:jc w:val="both"/>
      </w:pPr>
      <w:r w:rsidRPr="00692D9C">
        <w:rPr>
          <w:lang w:val="en-US"/>
        </w:rPr>
        <w:t xml:space="preserve">OBJECT management group. </w:t>
      </w:r>
      <w:r w:rsidRPr="00194B75">
        <w:rPr>
          <w:b/>
          <w:bCs/>
        </w:rPr>
        <w:t>UML 2.0</w:t>
      </w:r>
      <w:r w:rsidRPr="00194B75">
        <w:t xml:space="preserve">. Apresenta informações sobre: </w:t>
      </w:r>
      <w:proofErr w:type="spellStart"/>
      <w:r w:rsidRPr="00194B75">
        <w:rPr>
          <w:rFonts w:cs="Arial"/>
        </w:rPr>
        <w:t>Unified</w:t>
      </w:r>
      <w:proofErr w:type="spellEnd"/>
      <w:r w:rsidRPr="00194B75">
        <w:rPr>
          <w:rFonts w:cs="Arial"/>
        </w:rPr>
        <w:t xml:space="preserve"> </w:t>
      </w:r>
      <w:proofErr w:type="spellStart"/>
      <w:r w:rsidRPr="00194B75">
        <w:rPr>
          <w:rFonts w:cs="Arial"/>
        </w:rPr>
        <w:t>Modeling</w:t>
      </w:r>
      <w:proofErr w:type="spellEnd"/>
      <w:r w:rsidRPr="00194B75">
        <w:rPr>
          <w:rFonts w:cs="Arial"/>
        </w:rPr>
        <w:t xml:space="preserve"> </w:t>
      </w:r>
      <w:proofErr w:type="spellStart"/>
      <w:r w:rsidRPr="00194B75">
        <w:rPr>
          <w:rFonts w:cs="Arial"/>
        </w:rPr>
        <w:t>Language</w:t>
      </w:r>
      <w:proofErr w:type="spellEnd"/>
      <w:r w:rsidRPr="00194B75">
        <w:t xml:space="preserve">. </w:t>
      </w:r>
      <w:r>
        <w:t>Disponível em: &lt;www.omg.org&gt;.  Acesso em: 12 set. 2007.</w:t>
      </w:r>
    </w:p>
    <w:p w14:paraId="562C75D1" w14:textId="77777777" w:rsidR="00892076" w:rsidRDefault="00892076">
      <w:pPr>
        <w:pStyle w:val="ABNTDOT"/>
        <w:tabs>
          <w:tab w:val="clear" w:pos="1701"/>
          <w:tab w:val="left" w:pos="1134"/>
        </w:tabs>
        <w:spacing w:line="240" w:lineRule="auto"/>
        <w:rPr>
          <w:rFonts w:ascii="Arial" w:hAnsi="Arial"/>
        </w:rPr>
      </w:pPr>
    </w:p>
    <w:p w14:paraId="664355AD" w14:textId="77777777" w:rsidR="00892076" w:rsidRDefault="00892076">
      <w:pPr>
        <w:tabs>
          <w:tab w:val="left" w:pos="1134"/>
        </w:tabs>
        <w:jc w:val="both"/>
      </w:pPr>
    </w:p>
    <w:p w14:paraId="6B8AB460" w14:textId="77777777" w:rsidR="00892076" w:rsidRDefault="00892076">
      <w:pPr>
        <w:tabs>
          <w:tab w:val="left" w:pos="1134"/>
        </w:tabs>
        <w:jc w:val="both"/>
      </w:pPr>
      <w:r>
        <w:t xml:space="preserve">PENDER, Tom. </w:t>
      </w:r>
      <w:r>
        <w:rPr>
          <w:b/>
          <w:bCs/>
        </w:rPr>
        <w:t>UML 2.0</w:t>
      </w:r>
      <w:r w:rsidRPr="003E3CE2">
        <w:rPr>
          <w:b/>
        </w:rPr>
        <w:t>: a bíblia</w:t>
      </w:r>
      <w:r>
        <w:t>. Rio de Janeiro: Campus, 2004.</w:t>
      </w:r>
    </w:p>
    <w:p w14:paraId="1A965116" w14:textId="77777777" w:rsidR="00892076" w:rsidRDefault="00892076">
      <w:pPr>
        <w:pStyle w:val="ABNTDOT"/>
        <w:tabs>
          <w:tab w:val="clear" w:pos="1701"/>
          <w:tab w:val="left" w:pos="1134"/>
        </w:tabs>
        <w:spacing w:line="240" w:lineRule="auto"/>
        <w:rPr>
          <w:rFonts w:ascii="Arial" w:hAnsi="Arial"/>
        </w:rPr>
      </w:pPr>
    </w:p>
    <w:p w14:paraId="7DF4E37C" w14:textId="77777777" w:rsidR="00892076" w:rsidRDefault="00892076">
      <w:pPr>
        <w:tabs>
          <w:tab w:val="left" w:pos="1134"/>
        </w:tabs>
        <w:jc w:val="both"/>
      </w:pPr>
    </w:p>
    <w:p w14:paraId="656912F7" w14:textId="77777777" w:rsidR="00892076" w:rsidRPr="00915EE0" w:rsidRDefault="00892076">
      <w:pPr>
        <w:tabs>
          <w:tab w:val="left" w:pos="1134"/>
        </w:tabs>
        <w:jc w:val="both"/>
        <w:rPr>
          <w:lang w:val="en-US"/>
        </w:rPr>
      </w:pPr>
      <w:r w:rsidRPr="00915EE0">
        <w:rPr>
          <w:lang w:val="en-US"/>
        </w:rPr>
        <w:t xml:space="preserve">PRESSMAN, Roger S. </w:t>
      </w:r>
      <w:proofErr w:type="spellStart"/>
      <w:r w:rsidRPr="00915EE0">
        <w:rPr>
          <w:b/>
          <w:bCs/>
          <w:lang w:val="en-US"/>
        </w:rPr>
        <w:t>Engenharia</w:t>
      </w:r>
      <w:proofErr w:type="spellEnd"/>
      <w:r w:rsidRPr="00915EE0">
        <w:rPr>
          <w:b/>
          <w:bCs/>
          <w:lang w:val="en-US"/>
        </w:rPr>
        <w:t xml:space="preserve"> de software</w:t>
      </w:r>
      <w:r w:rsidRPr="00915EE0">
        <w:rPr>
          <w:lang w:val="en-US"/>
        </w:rPr>
        <w:t xml:space="preserve">. São Paulo: </w:t>
      </w:r>
      <w:proofErr w:type="spellStart"/>
      <w:r w:rsidRPr="00915EE0">
        <w:rPr>
          <w:lang w:val="en-US"/>
        </w:rPr>
        <w:t>Makron</w:t>
      </w:r>
      <w:proofErr w:type="spellEnd"/>
      <w:r w:rsidRPr="00915EE0">
        <w:rPr>
          <w:lang w:val="en-US"/>
        </w:rPr>
        <w:t xml:space="preserve"> Books, 1995.</w:t>
      </w:r>
    </w:p>
    <w:p w14:paraId="44FB30F8" w14:textId="77777777" w:rsidR="00892076" w:rsidRPr="00915EE0" w:rsidRDefault="00892076">
      <w:pPr>
        <w:pStyle w:val="ABNTDOT"/>
        <w:tabs>
          <w:tab w:val="clear" w:pos="1701"/>
          <w:tab w:val="left" w:pos="1134"/>
        </w:tabs>
        <w:spacing w:line="240" w:lineRule="auto"/>
        <w:rPr>
          <w:rFonts w:ascii="Arial" w:hAnsi="Arial"/>
          <w:lang w:val="en-US"/>
        </w:rPr>
      </w:pPr>
    </w:p>
    <w:p w14:paraId="1DA6542E" w14:textId="77777777" w:rsidR="00892076" w:rsidRPr="00915EE0" w:rsidRDefault="00892076">
      <w:pPr>
        <w:pStyle w:val="ABNTDOT"/>
        <w:tabs>
          <w:tab w:val="clear" w:pos="1701"/>
          <w:tab w:val="left" w:pos="1134"/>
        </w:tabs>
        <w:spacing w:line="240" w:lineRule="auto"/>
        <w:rPr>
          <w:rFonts w:ascii="Arial" w:hAnsi="Arial"/>
          <w:lang w:val="en-US"/>
        </w:rPr>
      </w:pPr>
    </w:p>
    <w:p w14:paraId="5F342A14" w14:textId="77777777" w:rsidR="00892076" w:rsidRDefault="00892076">
      <w:pPr>
        <w:pStyle w:val="ABNTDOT"/>
        <w:tabs>
          <w:tab w:val="clear" w:pos="1701"/>
          <w:tab w:val="left" w:pos="1134"/>
        </w:tabs>
        <w:spacing w:line="240" w:lineRule="auto"/>
        <w:rPr>
          <w:rFonts w:ascii="Arial" w:hAnsi="Arial"/>
        </w:rPr>
      </w:pPr>
      <w:r w:rsidRPr="00915EE0">
        <w:rPr>
          <w:rFonts w:ascii="Arial" w:hAnsi="Arial"/>
          <w:lang w:val="en-US"/>
        </w:rPr>
        <w:t xml:space="preserve">SOMMERVILLE, Ian. </w:t>
      </w:r>
      <w:r>
        <w:rPr>
          <w:rFonts w:ascii="Arial" w:hAnsi="Arial"/>
          <w:b/>
          <w:bCs/>
        </w:rPr>
        <w:t>Engenharia de software</w:t>
      </w:r>
      <w:r>
        <w:rPr>
          <w:rFonts w:ascii="Arial" w:hAnsi="Arial"/>
        </w:rPr>
        <w:t>. 6. ed. São Paulo: Addison-Wesley, 2003.</w:t>
      </w:r>
    </w:p>
    <w:sectPr w:rsidR="00892076" w:rsidSect="00E33D41">
      <w:headerReference w:type="default" r:id="rId11"/>
      <w:headerReference w:type="first" r:id="rId12"/>
      <w:pgSz w:w="11907" w:h="16840" w:code="9"/>
      <w:pgMar w:top="1701" w:right="1134" w:bottom="1134" w:left="1701" w:header="1418" w:footer="720" w:gutter="0"/>
      <w:pgNumType w:start="2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81D80" w14:textId="77777777" w:rsidR="00272C6F" w:rsidRDefault="00272C6F">
      <w:r>
        <w:separator/>
      </w:r>
    </w:p>
  </w:endnote>
  <w:endnote w:type="continuationSeparator" w:id="0">
    <w:p w14:paraId="4C688C6A" w14:textId="77777777" w:rsidR="00272C6F" w:rsidRDefault="00272C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Sans Serif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28121" w14:textId="77777777" w:rsidR="00892076" w:rsidRDefault="00514F71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892076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62431CDC" w14:textId="77777777" w:rsidR="00892076" w:rsidRDefault="00892076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403A5" w14:textId="77777777" w:rsidR="00892076" w:rsidRDefault="00892076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D6E57" w14:textId="77777777" w:rsidR="00272C6F" w:rsidRDefault="00272C6F">
      <w:r>
        <w:separator/>
      </w:r>
    </w:p>
  </w:footnote>
  <w:footnote w:type="continuationSeparator" w:id="0">
    <w:p w14:paraId="7D7445F8" w14:textId="77777777" w:rsidR="00272C6F" w:rsidRDefault="00272C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99261670"/>
      <w:docPartObj>
        <w:docPartGallery w:val="Page Numbers (Top of Page)"/>
        <w:docPartUnique/>
      </w:docPartObj>
    </w:sdtPr>
    <w:sdtContent>
      <w:p w14:paraId="075C4ADA" w14:textId="77777777" w:rsidR="00E33D41" w:rsidRDefault="00E33D41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520C7">
          <w:rPr>
            <w:noProof/>
          </w:rPr>
          <w:t>6</w:t>
        </w:r>
        <w:r>
          <w:fldChar w:fldCharType="end"/>
        </w:r>
      </w:p>
    </w:sdtContent>
  </w:sdt>
  <w:p w14:paraId="31126E5D" w14:textId="77777777" w:rsidR="00E33D41" w:rsidRDefault="00E33D4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96085580"/>
      <w:docPartObj>
        <w:docPartGallery w:val="Page Numbers (Top of Page)"/>
        <w:docPartUnique/>
      </w:docPartObj>
    </w:sdtPr>
    <w:sdtContent>
      <w:p w14:paraId="0EB546F9" w14:textId="77777777" w:rsidR="00E33D41" w:rsidRDefault="00E33D41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520C7">
          <w:rPr>
            <w:noProof/>
          </w:rPr>
          <w:t>2</w:t>
        </w:r>
        <w:r>
          <w:fldChar w:fldCharType="end"/>
        </w:r>
      </w:p>
    </w:sdtContent>
  </w:sdt>
  <w:p w14:paraId="42C6D796" w14:textId="77777777" w:rsidR="007708E3" w:rsidRDefault="007708E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F7C24"/>
    <w:multiLevelType w:val="multilevel"/>
    <w:tmpl w:val="B504D57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0A0E65EE"/>
    <w:multiLevelType w:val="hybridMultilevel"/>
    <w:tmpl w:val="4F3C09C4"/>
    <w:lvl w:ilvl="0" w:tplc="0416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" w15:restartNumberingAfterBreak="0">
    <w:nsid w:val="1B2F0E17"/>
    <w:multiLevelType w:val="hybridMultilevel"/>
    <w:tmpl w:val="51DA8A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0B2CA1"/>
    <w:multiLevelType w:val="hybridMultilevel"/>
    <w:tmpl w:val="A0A8BACA"/>
    <w:lvl w:ilvl="0" w:tplc="7C4CF2C2">
      <w:start w:val="1"/>
      <w:numFmt w:val="bullet"/>
      <w:lvlText w:val="●"/>
      <w:lvlJc w:val="left"/>
      <w:pPr>
        <w:ind w:left="720" w:hanging="360"/>
      </w:pPr>
    </w:lvl>
    <w:lvl w:ilvl="1" w:tplc="9B1040F4">
      <w:start w:val="1"/>
      <w:numFmt w:val="bullet"/>
      <w:lvlText w:val="○"/>
      <w:lvlJc w:val="left"/>
      <w:pPr>
        <w:ind w:left="1440" w:hanging="360"/>
      </w:pPr>
    </w:lvl>
    <w:lvl w:ilvl="2" w:tplc="50DEC8CE">
      <w:start w:val="1"/>
      <w:numFmt w:val="bullet"/>
      <w:lvlText w:val="■"/>
      <w:lvlJc w:val="left"/>
      <w:pPr>
        <w:ind w:left="2160" w:hanging="360"/>
      </w:pPr>
    </w:lvl>
    <w:lvl w:ilvl="3" w:tplc="FE024122">
      <w:start w:val="1"/>
      <w:numFmt w:val="bullet"/>
      <w:lvlText w:val="●"/>
      <w:lvlJc w:val="left"/>
      <w:pPr>
        <w:ind w:left="2880" w:hanging="360"/>
      </w:pPr>
    </w:lvl>
    <w:lvl w:ilvl="4" w:tplc="226CE794">
      <w:start w:val="1"/>
      <w:numFmt w:val="bullet"/>
      <w:lvlText w:val="○"/>
      <w:lvlJc w:val="left"/>
      <w:pPr>
        <w:ind w:left="3600" w:hanging="360"/>
      </w:pPr>
    </w:lvl>
    <w:lvl w:ilvl="5" w:tplc="DD20CC0C">
      <w:start w:val="1"/>
      <w:numFmt w:val="bullet"/>
      <w:lvlText w:val="■"/>
      <w:lvlJc w:val="left"/>
      <w:pPr>
        <w:ind w:left="4320" w:hanging="360"/>
      </w:pPr>
    </w:lvl>
    <w:lvl w:ilvl="6" w:tplc="6F6AB000">
      <w:start w:val="1"/>
      <w:numFmt w:val="bullet"/>
      <w:lvlText w:val="●"/>
      <w:lvlJc w:val="left"/>
      <w:pPr>
        <w:ind w:left="5040" w:hanging="360"/>
      </w:pPr>
    </w:lvl>
    <w:lvl w:ilvl="7" w:tplc="8AAA00DC">
      <w:start w:val="1"/>
      <w:numFmt w:val="bullet"/>
      <w:lvlText w:val="●"/>
      <w:lvlJc w:val="left"/>
      <w:pPr>
        <w:ind w:left="5760" w:hanging="360"/>
      </w:pPr>
    </w:lvl>
    <w:lvl w:ilvl="8" w:tplc="4490C2EA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D1B1BBD"/>
    <w:multiLevelType w:val="hybridMultilevel"/>
    <w:tmpl w:val="BF68AF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3E69BF"/>
    <w:multiLevelType w:val="hybridMultilevel"/>
    <w:tmpl w:val="0CDA88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991FFC"/>
    <w:multiLevelType w:val="multilevel"/>
    <w:tmpl w:val="B504D57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72D82A08"/>
    <w:multiLevelType w:val="multilevel"/>
    <w:tmpl w:val="B504D57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7ECA5A5D"/>
    <w:multiLevelType w:val="multilevel"/>
    <w:tmpl w:val="24C2AD62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  <w:rPr>
        <w:b/>
        <w:i w:val="0"/>
        <w:sz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4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/>
        <w:i w:val="0"/>
        <w:sz w:val="24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ascii="Arial" w:hAnsi="Arial" w:hint="default"/>
        <w:b/>
        <w:i w:val="0"/>
        <w:sz w:val="24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ascii="Arial" w:hAnsi="Arial" w:hint="default"/>
        <w:b/>
        <w:i w:val="0"/>
        <w:sz w:val="24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440"/>
        </w:tabs>
        <w:ind w:left="1296" w:hanging="1296"/>
      </w:pPr>
      <w:rPr>
        <w:rFonts w:ascii="Arial" w:hAnsi="Arial" w:hint="default"/>
        <w:b/>
        <w:i w:val="0"/>
        <w:sz w:val="24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800"/>
        </w:tabs>
        <w:ind w:left="1440" w:hanging="1440"/>
      </w:pPr>
      <w:rPr>
        <w:rFonts w:ascii="Arial" w:hAnsi="Arial" w:hint="default"/>
        <w:b/>
        <w:i w:val="0"/>
        <w:sz w:val="24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800"/>
        </w:tabs>
        <w:ind w:left="1584" w:hanging="1584"/>
      </w:pPr>
      <w:rPr>
        <w:rFonts w:ascii="Arial" w:hAnsi="Arial" w:hint="default"/>
        <w:b/>
        <w:i w:val="0"/>
        <w:sz w:val="24"/>
      </w:rPr>
    </w:lvl>
  </w:abstractNum>
  <w:num w:numId="1" w16cid:durableId="461702786">
    <w:abstractNumId w:val="8"/>
  </w:num>
  <w:num w:numId="2" w16cid:durableId="896628486">
    <w:abstractNumId w:val="2"/>
  </w:num>
  <w:num w:numId="3" w16cid:durableId="734738641">
    <w:abstractNumId w:val="1"/>
  </w:num>
  <w:num w:numId="4" w16cid:durableId="1963459533">
    <w:abstractNumId w:val="5"/>
  </w:num>
  <w:num w:numId="5" w16cid:durableId="1013528766">
    <w:abstractNumId w:val="4"/>
  </w:num>
  <w:num w:numId="6" w16cid:durableId="788427697">
    <w:abstractNumId w:val="6"/>
  </w:num>
  <w:num w:numId="7" w16cid:durableId="801919724">
    <w:abstractNumId w:val="7"/>
  </w:num>
  <w:num w:numId="8" w16cid:durableId="1805468144">
    <w:abstractNumId w:val="8"/>
  </w:num>
  <w:num w:numId="9" w16cid:durableId="1016885833">
    <w:abstractNumId w:val="8"/>
  </w:num>
  <w:num w:numId="10" w16cid:durableId="310525046">
    <w:abstractNumId w:val="3"/>
    <w:lvlOverride w:ilvl="0">
      <w:startOverride w:val="1"/>
    </w:lvlOverride>
  </w:num>
  <w:num w:numId="11" w16cid:durableId="1451514454">
    <w:abstractNumId w:val="0"/>
  </w:num>
  <w:num w:numId="12" w16cid:durableId="676006222">
    <w:abstractNumId w:val="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701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24F"/>
    <w:rsid w:val="000178E0"/>
    <w:rsid w:val="000545ED"/>
    <w:rsid w:val="0006424F"/>
    <w:rsid w:val="00095541"/>
    <w:rsid w:val="0014526E"/>
    <w:rsid w:val="00173CD5"/>
    <w:rsid w:val="001849A9"/>
    <w:rsid w:val="00194B75"/>
    <w:rsid w:val="001E0CF2"/>
    <w:rsid w:val="001E61A5"/>
    <w:rsid w:val="0021403F"/>
    <w:rsid w:val="0022201D"/>
    <w:rsid w:val="002534BF"/>
    <w:rsid w:val="00272C6F"/>
    <w:rsid w:val="00290E9C"/>
    <w:rsid w:val="002B4254"/>
    <w:rsid w:val="00331E15"/>
    <w:rsid w:val="003945EF"/>
    <w:rsid w:val="003E3CE2"/>
    <w:rsid w:val="00407533"/>
    <w:rsid w:val="00411EB4"/>
    <w:rsid w:val="00462FBD"/>
    <w:rsid w:val="004F6FE2"/>
    <w:rsid w:val="00514F71"/>
    <w:rsid w:val="00584711"/>
    <w:rsid w:val="005C00A7"/>
    <w:rsid w:val="005E3348"/>
    <w:rsid w:val="005F58CF"/>
    <w:rsid w:val="00625F49"/>
    <w:rsid w:val="006405E1"/>
    <w:rsid w:val="00666FB1"/>
    <w:rsid w:val="006723D4"/>
    <w:rsid w:val="00692D9C"/>
    <w:rsid w:val="0070732A"/>
    <w:rsid w:val="00715B85"/>
    <w:rsid w:val="0072447A"/>
    <w:rsid w:val="00724FA2"/>
    <w:rsid w:val="00752589"/>
    <w:rsid w:val="00765F19"/>
    <w:rsid w:val="007708E3"/>
    <w:rsid w:val="007B1BCE"/>
    <w:rsid w:val="007D19F3"/>
    <w:rsid w:val="00805A7C"/>
    <w:rsid w:val="00841C65"/>
    <w:rsid w:val="00884DCC"/>
    <w:rsid w:val="00892076"/>
    <w:rsid w:val="008C747D"/>
    <w:rsid w:val="008E7FE3"/>
    <w:rsid w:val="00915EE0"/>
    <w:rsid w:val="009572BF"/>
    <w:rsid w:val="009A4EC2"/>
    <w:rsid w:val="00A4768E"/>
    <w:rsid w:val="00A57633"/>
    <w:rsid w:val="00A6757A"/>
    <w:rsid w:val="00B1355E"/>
    <w:rsid w:val="00B279DB"/>
    <w:rsid w:val="00B350C5"/>
    <w:rsid w:val="00B520C7"/>
    <w:rsid w:val="00BA30CB"/>
    <w:rsid w:val="00BD56A3"/>
    <w:rsid w:val="00BE65BA"/>
    <w:rsid w:val="00C1366C"/>
    <w:rsid w:val="00D73F1B"/>
    <w:rsid w:val="00D84FAA"/>
    <w:rsid w:val="00E324B6"/>
    <w:rsid w:val="00E33D41"/>
    <w:rsid w:val="00EB2A2E"/>
    <w:rsid w:val="00F24D2E"/>
    <w:rsid w:val="00F64640"/>
    <w:rsid w:val="00F662FD"/>
    <w:rsid w:val="00F75DFB"/>
    <w:rsid w:val="00F87CD5"/>
    <w:rsid w:val="00F96800"/>
    <w:rsid w:val="00FD507A"/>
    <w:rsid w:val="00FF3475"/>
    <w:rsid w:val="0457D27A"/>
    <w:rsid w:val="0D99F221"/>
    <w:rsid w:val="125FBF36"/>
    <w:rsid w:val="5E968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ity"/>
  <w:shapeDefaults>
    <o:shapedefaults v:ext="edit" spidmax="1026"/>
    <o:shapelayout v:ext="edit">
      <o:idmap v:ext="edit" data="1"/>
    </o:shapelayout>
  </w:shapeDefaults>
  <w:decimalSymbol w:val=","/>
  <w:listSeparator w:val=";"/>
  <w14:docId w14:val="6CB4D3E4"/>
  <w15:docId w15:val="{4111DEC1-6211-43FD-87C6-0ECFC93EB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14F71"/>
    <w:rPr>
      <w:rFonts w:ascii="Arial" w:hAnsi="Arial"/>
      <w:sz w:val="24"/>
    </w:rPr>
  </w:style>
  <w:style w:type="paragraph" w:styleId="Ttulo1">
    <w:name w:val="heading 1"/>
    <w:basedOn w:val="Normal"/>
    <w:next w:val="Normal"/>
    <w:qFormat/>
    <w:rsid w:val="00514F71"/>
    <w:pPr>
      <w:keepNext/>
      <w:numPr>
        <w:numId w:val="1"/>
      </w:numPr>
      <w:outlineLvl w:val="0"/>
    </w:pPr>
    <w:rPr>
      <w:b/>
      <w:spacing w:val="24"/>
    </w:rPr>
  </w:style>
  <w:style w:type="paragraph" w:styleId="Ttulo2">
    <w:name w:val="heading 2"/>
    <w:basedOn w:val="Normal"/>
    <w:next w:val="Normal"/>
    <w:qFormat/>
    <w:rsid w:val="00514F71"/>
    <w:pPr>
      <w:keepNext/>
      <w:numPr>
        <w:ilvl w:val="1"/>
        <w:numId w:val="1"/>
      </w:numPr>
      <w:spacing w:line="360" w:lineRule="auto"/>
      <w:outlineLvl w:val="1"/>
    </w:pPr>
    <w:rPr>
      <w:b/>
    </w:rPr>
  </w:style>
  <w:style w:type="paragraph" w:styleId="Ttulo3">
    <w:name w:val="heading 3"/>
    <w:basedOn w:val="Normal"/>
    <w:next w:val="Normal"/>
    <w:qFormat/>
    <w:rsid w:val="00514F71"/>
    <w:pPr>
      <w:keepNext/>
      <w:numPr>
        <w:ilvl w:val="2"/>
        <w:numId w:val="1"/>
      </w:numPr>
      <w:spacing w:line="360" w:lineRule="auto"/>
      <w:outlineLvl w:val="2"/>
    </w:pPr>
    <w:rPr>
      <w:b/>
    </w:rPr>
  </w:style>
  <w:style w:type="paragraph" w:styleId="Ttulo4">
    <w:name w:val="heading 4"/>
    <w:basedOn w:val="Normal"/>
    <w:next w:val="Normal"/>
    <w:qFormat/>
    <w:rsid w:val="00514F71"/>
    <w:pPr>
      <w:keepNext/>
      <w:numPr>
        <w:ilvl w:val="3"/>
        <w:numId w:val="1"/>
      </w:numPr>
      <w:spacing w:before="240" w:after="60" w:line="360" w:lineRule="auto"/>
      <w:outlineLvl w:val="3"/>
    </w:pPr>
    <w:rPr>
      <w:b/>
    </w:rPr>
  </w:style>
  <w:style w:type="paragraph" w:styleId="Ttulo5">
    <w:name w:val="heading 5"/>
    <w:basedOn w:val="Normal"/>
    <w:next w:val="Normal"/>
    <w:qFormat/>
    <w:rsid w:val="00514F71"/>
    <w:pPr>
      <w:numPr>
        <w:ilvl w:val="4"/>
        <w:numId w:val="1"/>
      </w:numPr>
      <w:spacing w:before="240" w:after="60" w:line="360" w:lineRule="auto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14F71"/>
    <w:pPr>
      <w:numPr>
        <w:ilvl w:val="5"/>
        <w:numId w:val="1"/>
      </w:numPr>
      <w:spacing w:before="240" w:after="60" w:line="360" w:lineRule="auto"/>
      <w:outlineLvl w:val="5"/>
    </w:pPr>
    <w:rPr>
      <w:b/>
    </w:rPr>
  </w:style>
  <w:style w:type="paragraph" w:styleId="Ttulo7">
    <w:name w:val="heading 7"/>
    <w:basedOn w:val="Normal"/>
    <w:next w:val="Normal"/>
    <w:qFormat/>
    <w:rsid w:val="00514F71"/>
    <w:pPr>
      <w:numPr>
        <w:ilvl w:val="6"/>
        <w:numId w:val="1"/>
      </w:numPr>
      <w:spacing w:before="240" w:after="60" w:line="360" w:lineRule="auto"/>
      <w:outlineLvl w:val="6"/>
    </w:pPr>
    <w:rPr>
      <w:b/>
    </w:rPr>
  </w:style>
  <w:style w:type="paragraph" w:styleId="Ttulo8">
    <w:name w:val="heading 8"/>
    <w:basedOn w:val="Normal"/>
    <w:next w:val="Normal"/>
    <w:qFormat/>
    <w:rsid w:val="00514F71"/>
    <w:pPr>
      <w:numPr>
        <w:ilvl w:val="7"/>
        <w:numId w:val="1"/>
      </w:numPr>
      <w:spacing w:before="240" w:after="60" w:line="360" w:lineRule="auto"/>
      <w:outlineLvl w:val="7"/>
    </w:pPr>
    <w:rPr>
      <w:b/>
    </w:rPr>
  </w:style>
  <w:style w:type="paragraph" w:styleId="Ttulo9">
    <w:name w:val="heading 9"/>
    <w:basedOn w:val="Normal"/>
    <w:next w:val="Normal"/>
    <w:qFormat/>
    <w:rsid w:val="00514F71"/>
    <w:pPr>
      <w:numPr>
        <w:ilvl w:val="8"/>
        <w:numId w:val="1"/>
      </w:numPr>
      <w:spacing w:before="240" w:after="60" w:line="360" w:lineRule="auto"/>
      <w:outlineLvl w:val="8"/>
    </w:pPr>
    <w:rPr>
      <w:b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514F71"/>
    <w:pPr>
      <w:tabs>
        <w:tab w:val="center" w:pos="4419"/>
        <w:tab w:val="right" w:pos="8838"/>
      </w:tabs>
    </w:pPr>
  </w:style>
  <w:style w:type="paragraph" w:styleId="Rodap">
    <w:name w:val="footer"/>
    <w:basedOn w:val="Normal"/>
    <w:rsid w:val="00514F71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  <w:rsid w:val="00514F71"/>
  </w:style>
  <w:style w:type="paragraph" w:styleId="Recuodecorpodetexto3">
    <w:name w:val="Body Text Indent 3"/>
    <w:basedOn w:val="Normal"/>
    <w:rsid w:val="00514F71"/>
    <w:pPr>
      <w:spacing w:line="360" w:lineRule="auto"/>
      <w:ind w:firstLine="1701"/>
      <w:jc w:val="both"/>
    </w:pPr>
    <w:rPr>
      <w:rFonts w:ascii="Times New Roman" w:hAnsi="Times New Roman"/>
    </w:rPr>
  </w:style>
  <w:style w:type="paragraph" w:styleId="Corpodetexto">
    <w:name w:val="Body Text"/>
    <w:basedOn w:val="Normal"/>
    <w:rsid w:val="00514F71"/>
    <w:pPr>
      <w:spacing w:line="360" w:lineRule="auto"/>
      <w:jc w:val="center"/>
    </w:pPr>
    <w:rPr>
      <w:rFonts w:ascii="Times New Roman" w:hAnsi="Times New Roman"/>
      <w:b/>
    </w:rPr>
  </w:style>
  <w:style w:type="paragraph" w:customStyle="1" w:styleId="ABNTDOT">
    <w:name w:val="ABNT.DOT"/>
    <w:basedOn w:val="Normal"/>
    <w:rsid w:val="00514F71"/>
    <w:pPr>
      <w:tabs>
        <w:tab w:val="left" w:pos="1701"/>
      </w:tabs>
      <w:spacing w:line="480" w:lineRule="auto"/>
      <w:jc w:val="both"/>
    </w:pPr>
    <w:rPr>
      <w:rFonts w:ascii="MS Sans Serif" w:hAnsi="MS Sans Serif"/>
    </w:rPr>
  </w:style>
  <w:style w:type="character" w:styleId="Hyperlink">
    <w:name w:val="Hyperlink"/>
    <w:basedOn w:val="Fontepargpadro"/>
    <w:uiPriority w:val="99"/>
    <w:rsid w:val="00514F71"/>
    <w:rPr>
      <w:color w:val="0000FF"/>
      <w:u w:val="single"/>
    </w:rPr>
  </w:style>
  <w:style w:type="paragraph" w:styleId="Recuodecorpodetexto">
    <w:name w:val="Body Text Indent"/>
    <w:basedOn w:val="Normal"/>
    <w:rsid w:val="00514F71"/>
    <w:pPr>
      <w:tabs>
        <w:tab w:val="left" w:pos="1701"/>
      </w:tabs>
      <w:spacing w:line="360" w:lineRule="auto"/>
      <w:ind w:left="3969"/>
      <w:jc w:val="center"/>
    </w:pPr>
  </w:style>
  <w:style w:type="paragraph" w:styleId="Recuodecorpodetexto2">
    <w:name w:val="Body Text Indent 2"/>
    <w:basedOn w:val="Normal"/>
    <w:rsid w:val="00514F71"/>
    <w:pPr>
      <w:tabs>
        <w:tab w:val="left" w:pos="1701"/>
      </w:tabs>
      <w:spacing w:line="360" w:lineRule="auto"/>
      <w:ind w:left="4536"/>
      <w:jc w:val="both"/>
    </w:pPr>
  </w:style>
  <w:style w:type="paragraph" w:styleId="Corpodetexto2">
    <w:name w:val="Body Text 2"/>
    <w:basedOn w:val="Normal"/>
    <w:rsid w:val="00514F71"/>
    <w:pPr>
      <w:jc w:val="both"/>
    </w:pPr>
    <w:rPr>
      <w:sz w:val="20"/>
    </w:rPr>
  </w:style>
  <w:style w:type="paragraph" w:styleId="PargrafodaLista">
    <w:name w:val="List Paragraph"/>
    <w:basedOn w:val="Normal"/>
    <w:uiPriority w:val="34"/>
    <w:qFormat/>
    <w:rsid w:val="00F24D2E"/>
    <w:pPr>
      <w:ind w:left="720"/>
      <w:contextualSpacing/>
    </w:pPr>
  </w:style>
  <w:style w:type="paragraph" w:styleId="CabealhodoSumrio">
    <w:name w:val="TOC Heading"/>
    <w:basedOn w:val="Ttulo1"/>
    <w:next w:val="Normal"/>
    <w:uiPriority w:val="39"/>
    <w:unhideWhenUsed/>
    <w:qFormat/>
    <w:rsid w:val="00715B8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pacing w:val="0"/>
      <w:sz w:val="28"/>
      <w:szCs w:val="28"/>
    </w:rPr>
  </w:style>
  <w:style w:type="paragraph" w:styleId="Sumrio1">
    <w:name w:val="toc 1"/>
    <w:basedOn w:val="Normal"/>
    <w:next w:val="Normal"/>
    <w:autoRedefine/>
    <w:uiPriority w:val="39"/>
    <w:rsid w:val="00715B85"/>
    <w:pPr>
      <w:spacing w:after="100"/>
    </w:pPr>
  </w:style>
  <w:style w:type="paragraph" w:styleId="Textodebalo">
    <w:name w:val="Balloon Text"/>
    <w:basedOn w:val="Normal"/>
    <w:link w:val="TextodebaloChar"/>
    <w:rsid w:val="00715B85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715B85"/>
    <w:rPr>
      <w:rFonts w:ascii="Tahoma" w:hAnsi="Tahoma" w:cs="Tahoma"/>
      <w:sz w:val="16"/>
      <w:szCs w:val="16"/>
    </w:rPr>
  </w:style>
  <w:style w:type="character" w:customStyle="1" w:styleId="CabealhoChar">
    <w:name w:val="Cabeçalho Char"/>
    <w:basedOn w:val="Fontepargpadro"/>
    <w:link w:val="Cabealho"/>
    <w:uiPriority w:val="99"/>
    <w:rsid w:val="00715B85"/>
    <w:rPr>
      <w:rFonts w:ascii="Arial" w:hAnsi="Arial"/>
      <w:sz w:val="24"/>
    </w:rPr>
  </w:style>
  <w:style w:type="paragraph" w:styleId="Sumrio2">
    <w:name w:val="toc 2"/>
    <w:basedOn w:val="Normal"/>
    <w:next w:val="Normal"/>
    <w:autoRedefine/>
    <w:uiPriority w:val="39"/>
    <w:unhideWhenUsed/>
    <w:rsid w:val="00625F49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2.png"/><Relationship Id="rId16" Type="http://schemas.openxmlformats.org/officeDocument/2006/relationships/image" Target="media/image3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Arquivos%20de%20programas\Microsoft%20Office\Modelos\Est&#225;gio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/>
</file>

<file path=customXml/itemProps1.xml><?xml version="1.0" encoding="utf-8"?>
<ds:datastoreItem xmlns:ds="http://schemas.openxmlformats.org/officeDocument/2006/customXml" ds:itemID="{4C20B3CD-C9F8-4CC2-9414-065CE6D6A8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Estágio</Template>
  <TotalTime>22</TotalTime>
  <Pages>9</Pages>
  <Words>1527</Words>
  <Characters>8859</Characters>
  <Application>Microsoft Office Word</Application>
  <DocSecurity>0</DocSecurity>
  <Lines>492</Lines>
  <Paragraphs>358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.</Company>
  <LinksUpToDate>false</LinksUpToDate>
  <CharactersWithSpaces>10028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Luciano Martins de Souza</dc:creator>
  <cp:lastModifiedBy>Edenilson Rodrigues Burity</cp:lastModifiedBy>
  <cp:revision>5</cp:revision>
  <cp:lastPrinted>2001-04-12T20:16:00Z</cp:lastPrinted>
  <dcterms:created xsi:type="dcterms:W3CDTF">2026-03-06T16:08:00Z</dcterms:created>
  <dcterms:modified xsi:type="dcterms:W3CDTF">2026-03-06T16:32:00Z</dcterms:modified>
</cp:coreProperties>
</file>