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b/>
          <w:bCs/>
          <w:sz w:val="24"/>
          <w:szCs w:val="24"/>
        </w:rPr>
        <w:t xml:space="preserve">UNIVERSIDADE FEDERAL DE ALAGOAS</w:t>
      </w:r>
    </w:p>
    <w:p>
      <w:pPr>
        <w:spacing w:after="1400" w:before="0" w:line="360" w:lineRule="auto"/>
        <w:jc w:val="center"/>
      </w:pPr>
      <w:r>
        <w:rPr>
          <w:b/>
          <w:bCs/>
          <w:sz w:val="24"/>
          <w:szCs w:val="24"/>
        </w:rPr>
        <w:t xml:space="preserve">ENGENHARIA DE SOFTWARE</w:t>
      </w:r>
    </w:p>
    <w:p>
      <w:pPr>
        <w:spacing w:after="0" w:before="0" w:line="360" w:lineRule="auto"/>
        <w:jc w:val="center"/>
      </w:pPr>
      <w:r>
        <w:rPr>
          <w:b/>
          <w:bCs/>
          <w:sz w:val="24"/>
          <w:szCs w:val="24"/>
        </w:rPr>
        <w:t xml:space="preserve">ERICK KEVEN DA SILVA ALVES</w:t>
      </w:r>
    </w:p>
    <w:p>
      <w:pPr>
        <w:spacing w:after="0" w:before="0" w:line="360" w:lineRule="auto"/>
        <w:jc w:val="center"/>
      </w:pPr>
      <w:r>
        <w:rPr>
          <w:b/>
          <w:bCs/>
          <w:sz w:val="24"/>
          <w:szCs w:val="24"/>
        </w:rPr>
        <w:t xml:space="preserve">ANTONIO GUILHERME DA SILVA</w:t>
      </w:r>
    </w:p>
    <w:p>
      <w:pPr>
        <w:spacing w:after="0" w:before="2600" w:line="360" w:lineRule="auto"/>
        <w:jc w:val="center"/>
      </w:pPr>
      <w:r>
        <w:rPr>
          <w:b/>
          <w:bCs/>
          <w:sz w:val="24"/>
          <w:szCs w:val="24"/>
        </w:rPr>
        <w:t xml:space="preserve">INAZUMA ELEVEN GL:</w:t>
      </w:r>
    </w:p>
    <w:p>
      <w:pPr>
        <w:spacing w:after="0" w:before="0" w:line="360" w:lineRule="auto"/>
        <w:jc w:val="center"/>
      </w:pPr>
      <w:r>
        <w:rPr>
          <w:b/>
          <w:bCs/>
          <w:sz w:val="24"/>
          <w:szCs w:val="24"/>
        </w:rPr>
        <w:t xml:space="preserve">um jogo digital não violento usando microservices e componentes de software</w:t>
      </w:r>
    </w:p>
    <w:p>
      <w:pPr>
        <w:spacing w:after="0" w:before="1000" w:line="240" w:lineRule="auto"/>
        <w:jc w:val="center"/>
      </w:pPr>
      <w:r>
        <w:rPr>
          <w:sz w:val="20"/>
          <w:szCs w:val="20"/>
        </w:rPr>
        <w:t xml:space="preserve">Código no GitHub: </w:t>
      </w:r>
      <w:hyperlink w:history="1" r:id="rId7_g1ku_fxvqjqu4ciea8r">
        <w:r>
          <w:rPr>
            <w:rStyle w:val="Hyperlink"/>
            <w:sz w:val="20"/>
            <w:szCs w:val="20"/>
          </w:rPr>
          <w:t xml:space="preserve">https://github.com/guilhermek32/Inazuma-Eleven-GL</w:t>
        </w:r>
      </w:hyperlink>
    </w:p>
    <w:p>
      <w:pPr>
        <w:spacing w:after="0" w:before="60" w:line="240" w:lineRule="auto"/>
        <w:jc w:val="center"/>
      </w:pPr>
      <w:r>
        <w:rPr>
          <w:sz w:val="20"/>
          <w:szCs w:val="20"/>
        </w:rPr>
        <w:t xml:space="preserve">Vídeo de demonstração: </w:t>
      </w:r>
      <w:r>
        <w:rPr>
          <w:color w:val="C00000"/>
          <w:sz w:val="20"/>
          <w:szCs w:val="20"/>
        </w:rPr>
        <w:t xml:space="preserve">[inserir link do vídeo]</w:t>
      </w:r>
    </w:p>
    <w:p>
      <w:pPr>
        <w:spacing w:after="0" w:before="3000" w:line="360" w:lineRule="auto"/>
        <w:jc w:val="center"/>
      </w:pPr>
      <w:r>
        <w:rPr>
          <w:b/>
          <w:bCs/>
          <w:sz w:val="24"/>
          <w:szCs w:val="24"/>
        </w:rPr>
        <w:t xml:space="preserve">Maceió</w:t>
      </w:r>
    </w:p>
    <w:p>
      <w:pPr>
        <w:spacing w:after="0" w:before="0" w:line="360" w:lineRule="auto"/>
        <w:jc w:val="center"/>
        <w:sectPr>
          <w:headerReference w:type="default" r:id="rId6"/>
          <w:pgSz w:w="11906" w:h="16838" w:orient="portrait"/>
          <w:pgMar w:top="1701" w:right="1134" w:bottom="1134" w:left="1701" w:header="1134" w:footer="708" w:gutter="0"/>
          <w:pgNumType/>
          <w:docGrid w:linePitch="360"/>
        </w:sectPr>
      </w:pPr>
      <w:r>
        <w:rPr>
          <w:b/>
          <w:bCs/>
          <w:sz w:val="24"/>
          <w:szCs w:val="24"/>
        </w:rPr>
        <w:t xml:space="preserve">2026</w:t>
      </w:r>
    </w:p>
    <w:p>
      <w:pPr>
        <w:spacing w:after="0" w:before="0" w:line="360" w:lineRule="auto"/>
        <w:jc w:val="center"/>
      </w:pPr>
      <w:r>
        <w:rPr>
          <w:b/>
          <w:bCs/>
          <w:sz w:val="24"/>
          <w:szCs w:val="24"/>
        </w:rPr>
        <w:t xml:space="preserve">ERICK KEVEN DA SILVA ALVES</w:t>
      </w:r>
    </w:p>
    <w:p>
      <w:pPr>
        <w:spacing w:after="0" w:before="0" w:line="360" w:lineRule="auto"/>
        <w:jc w:val="center"/>
      </w:pPr>
      <w:r>
        <w:rPr>
          <w:b/>
          <w:bCs/>
          <w:sz w:val="24"/>
          <w:szCs w:val="24"/>
        </w:rPr>
        <w:t xml:space="preserve">ANTONIO GUILHERME DA SILVA</w:t>
      </w:r>
    </w:p>
    <w:p>
      <w:pPr>
        <w:spacing w:after="0" w:before="3000" w:line="360" w:lineRule="auto"/>
        <w:jc w:val="center"/>
      </w:pPr>
      <w:r>
        <w:rPr>
          <w:b/>
          <w:bCs/>
          <w:sz w:val="24"/>
          <w:szCs w:val="24"/>
        </w:rPr>
        <w:t xml:space="preserve">INAZUMA ELEVEN GL:</w:t>
      </w:r>
    </w:p>
    <w:p>
      <w:pPr>
        <w:spacing w:after="1000" w:before="0" w:line="360" w:lineRule="auto"/>
        <w:jc w:val="center"/>
      </w:pPr>
      <w:r>
        <w:rPr>
          <w:b/>
          <w:bCs/>
          <w:sz w:val="24"/>
          <w:szCs w:val="24"/>
        </w:rPr>
        <w:t xml:space="preserve">um jogo digital não violento usando microservices e componentes de software</w:t>
      </w:r>
    </w:p>
    <w:p>
      <w:pPr>
        <w:spacing w:after="240" w:line="240" w:lineRule="auto"/>
        <w:ind w:left="4536"/>
        <w:jc w:val="both"/>
      </w:pPr>
      <w:r>
        <w:rPr>
          <w:sz w:val="20"/>
          <w:szCs w:val="20"/>
        </w:rPr>
        <w:t xml:space="preserve">Relatório de projeto apresentado à disciplina de Engenharia de Software da Universidade Federal de Alagoas, como requisito parcial para aprovação na disciplina.</w:t>
      </w:r>
    </w:p>
    <w:p>
      <w:pPr>
        <w:spacing w:after="0" w:line="240" w:lineRule="auto"/>
        <w:ind w:left="4536"/>
        <w:jc w:val="both"/>
      </w:pPr>
      <w:r>
        <w:rPr>
          <w:sz w:val="20"/>
          <w:szCs w:val="20"/>
        </w:rPr>
        <w:t xml:space="preserve">Professor(a): [preencher]</w:t>
      </w:r>
    </w:p>
    <w:p>
      <w:pPr>
        <w:spacing w:after="0" w:before="3600" w:line="360" w:lineRule="auto"/>
        <w:jc w:val="center"/>
      </w:pPr>
      <w:r>
        <w:rPr>
          <w:b/>
          <w:bCs/>
          <w:sz w:val="24"/>
          <w:szCs w:val="24"/>
        </w:rPr>
        <w:t xml:space="preserve">Maceió</w:t>
      </w:r>
    </w:p>
    <w:p>
      <w:pPr>
        <w:spacing w:after="0" w:before="0" w:line="360" w:lineRule="auto"/>
        <w:jc w:val="center"/>
      </w:pPr>
      <w:r>
        <w:rPr>
          <w:b/>
          <w:bCs/>
          <w:sz w:val="24"/>
          <w:szCs w:val="24"/>
        </w:rPr>
        <w:t xml:space="preserve">2026</w:t>
      </w:r>
    </w:p>
    <w:p>
      <w:pPr>
        <w:pStyle w:val="TituloSemNumero"/>
        <w:pageBreakBefore/>
        <w:jc w:val="center"/>
      </w:pPr>
      <w:r>
        <w:t xml:space="preserve">RESUMO</w:t>
      </w:r>
    </w:p>
    <w:p>
      <w:pPr>
        <w:spacing w:after="0" w:line="360" w:lineRule="auto"/>
        <w:jc w:val="both"/>
      </w:pPr>
      <w:r>
        <w:t xml:space="preserve">Este relatório apresenta o Inazuma Eleven GL, um jogo digital não violento de futebol arcade 11 contra 11 em 3D, desenvolvido em Godot 4.7, que roda no navegador e no desktop, com partidas offline e online. A parte online foi construída como um sistema de microsserviços independentes (lobby, match runtime, results, ai-bot e recommendation) atrás de um API Gateway (Caddy), implantado com Docker Compose, e o jogo é organizado em componentes de software reutilizados pelo cliente, pelo servidor autoritativo e pelo bot de inteligência artificial. O trabalho foi conduzido com a metodologia ágil Scrum, em seis sprints registradas no histórico do repositório, e aplicou como técnicas de reuso os microsserviços e os componentes de software, além do reuso de frameworks. Um sistema de recomendação, implementado como microsserviço, calcula um rating Elo de cada jogador a partir do histórico de partidas e recomenda o nível da IA adversária e rivais de nível semelhante. O relatório descreve a modelagem (metodologia, backlogs, arquitetura, gateway, especificação de cada microsserviço e componente, sistema de recomendação) e a implementação (tecnologias, telas do sistema, código no GitHub e vídeo). Os serviços e componentes são verificados por testes automatizados executados em integração contínua.</w:t>
      </w:r>
    </w:p>
    <w:p>
      <w:pPr>
        <w:spacing w:after="0" w:before="360" w:line="360" w:lineRule="auto"/>
        <w:jc w:val="both"/>
      </w:pPr>
      <w:r>
        <w:rPr>
          <w:b/>
          <w:bCs/>
        </w:rPr>
        <w:t xml:space="preserve">Palavras-chave:</w:t>
      </w:r>
      <w:r>
        <w:t xml:space="preserve"> jogo digital; microsserviços; componentes de software; sistema de recomendação; Scrum.</w:t>
      </w:r>
    </w:p>
    <w:p>
      <w:pPr>
        <w:pStyle w:val="TituloSemNumero"/>
        <w:pageBreakBefore/>
        <w:jc w:val="center"/>
      </w:pPr>
      <w:r>
        <w:t xml:space="preserve">ABSTRACT</w:t>
      </w:r>
    </w:p>
    <w:p>
      <w:pPr>
        <w:spacing w:after="0" w:line="360" w:lineRule="auto"/>
        <w:jc w:val="both"/>
      </w:pPr>
      <w:r>
        <w:t xml:space="preserve">This report presents Inazuma Eleven GL, a nonviolent digital game of 11-a-side arcade football in 3D, developed in Godot 4.7, which runs in the browser and on the desktop, with offline and online matches. The online part was built as a system of independent microservices (lobby, match runtime, results, ai-bot and recommendation) behind an API Gateway (Caddy), deployed with Docker Compose, and the game is organized into software components reused by the client, by the authoritative server and by the artificial intelligence bot. The work followed the Scrum agile methodology, in six sprints recorded in the repository history, and applied microservices and software components as reuse techniques, together with framework reuse. A recommender system, implemented as a microservice, computes an Elo rating for each player from the match history and recommends the level of the opposing AI and rivals of similar skill. The report describes the modeling (methodology, backlogs, architecture, gateway, specification of each microservice and component, recommender system) and the implementation (technologies, system screens, code on GitHub and video). The services and components are verified by automated tests run in continuous integration.</w:t>
      </w:r>
    </w:p>
    <w:p>
      <w:pPr>
        <w:spacing w:after="0" w:before="360" w:line="360" w:lineRule="auto"/>
        <w:jc w:val="both"/>
      </w:pPr>
      <w:r>
        <w:rPr>
          <w:b/>
          <w:bCs/>
        </w:rPr>
        <w:t xml:space="preserve">Keywords:</w:t>
      </w:r>
      <w:r>
        <w:t xml:space="preserve"> digital game; microservices; software components; recommender system; Scrum.</w:t>
      </w:r>
    </w:p>
    <w:p>
      <w:pPr>
        <w:pStyle w:val="TituloSemNumero"/>
        <w:pageBreakBefore/>
        <w:jc w:val="center"/>
      </w:pPr>
      <w:r>
        <w:t xml:space="preserve">LISTA DE FIGURAS</w:t>
      </w:r>
    </w:p>
    <w:p>
      <w:pPr>
        <w:tabs>
          <w:tab w:val="right" w:pos="9071" w:leader="dot"/>
        </w:tabs>
        <w:spacing w:after="0" w:line="360" w:lineRule="auto"/>
        <w:jc w:val="left"/>
      </w:pPr>
      <w:r>
        <w:t xml:space="preserve">Figura 1 – Arquitetura de microsserviços do Inazuma Eleven GL</w:t>
      </w:r>
      <w:r>
        <w:t xml:space="preserve">	21</w:t>
      </w:r>
    </w:p>
    <w:p>
      <w:pPr>
        <w:tabs>
          <w:tab w:val="right" w:pos="9071" w:leader="dot"/>
        </w:tabs>
        <w:spacing w:after="0" w:line="360" w:lineRule="auto"/>
        <w:jc w:val="left"/>
      </w:pPr>
      <w:r>
        <w:t xml:space="preserve">Figura 2 – Componentes de software e os adaptadores que os reutilizam</w:t>
      </w:r>
      <w:r>
        <w:t xml:space="preserve">	31</w:t>
      </w:r>
    </w:p>
    <w:p>
      <w:pPr>
        <w:tabs>
          <w:tab w:val="right" w:pos="9071" w:leader="dot"/>
        </w:tabs>
        <w:spacing w:after="0" w:line="360" w:lineRule="auto"/>
        <w:jc w:val="left"/>
      </w:pPr>
      <w:r>
        <w:t xml:space="preserve">Figura 3 – Fluxo de dados do sistema de recomendação</w:t>
      </w:r>
      <w:r>
        <w:t xml:space="preserve">	38</w:t>
      </w:r>
    </w:p>
    <w:p>
      <w:pPr>
        <w:tabs>
          <w:tab w:val="right" w:pos="9071" w:leader="dot"/>
        </w:tabs>
        <w:spacing w:after="0" w:line="360" w:lineRule="auto"/>
        <w:jc w:val="left"/>
      </w:pPr>
      <w:r>
        <w:t xml:space="preserve">Figura 4 – Microsserviços em execução (docker compose ps) e status pelo gateway</w:t>
      </w:r>
      <w:r>
        <w:t xml:space="preserve">	47</w:t>
      </w:r>
    </w:p>
    <w:p>
      <w:pPr>
        <w:tabs>
          <w:tab w:val="right" w:pos="9071" w:leader="dot"/>
        </w:tabs>
        <w:spacing w:after="0" w:line="360" w:lineRule="auto"/>
        <w:jc w:val="left"/>
      </w:pPr>
      <w:r>
        <w:t xml:space="preserve">Figura 5 – Painel MICROSERVICES (à direita) na tela Play Online, com os seis serviços no ar</w:t>
      </w:r>
      <w:r>
        <w:t xml:space="preserve">	47</w:t>
      </w:r>
    </w:p>
    <w:p>
      <w:pPr>
        <w:tabs>
          <w:tab w:val="right" w:pos="9071" w:leader="dot"/>
        </w:tabs>
        <w:spacing w:after="0" w:line="360" w:lineRule="auto"/>
        <w:jc w:val="left"/>
      </w:pPr>
      <w:r>
        <w:t xml:space="preserve">Figura 6 – Menu principal</w:t>
      </w:r>
      <w:r>
        <w:t xml:space="preserve">	49</w:t>
      </w:r>
    </w:p>
    <w:p>
      <w:pPr>
        <w:tabs>
          <w:tab w:val="right" w:pos="9071" w:leader="dot"/>
        </w:tabs>
        <w:spacing w:after="0" w:line="360" w:lineRule="auto"/>
        <w:jc w:val="left"/>
      </w:pPr>
      <w:r>
        <w:t xml:space="preserve">Figura 7 – Preparação da partida offline (Play Now)</w:t>
      </w:r>
      <w:r>
        <w:t xml:space="preserve">	50</w:t>
      </w:r>
    </w:p>
    <w:p>
      <w:pPr>
        <w:tabs>
          <w:tab w:val="right" w:pos="9071" w:leader="dot"/>
        </w:tabs>
        <w:spacing w:after="0" w:line="360" w:lineRule="auto"/>
        <w:jc w:val="left"/>
      </w:pPr>
      <w:r>
        <w:t xml:space="preserve">Figura 8 – Partida offline</w:t>
      </w:r>
      <w:r>
        <w:t xml:space="preserve">	51</w:t>
      </w:r>
    </w:p>
    <w:p>
      <w:pPr>
        <w:tabs>
          <w:tab w:val="right" w:pos="9071" w:leader="dot"/>
        </w:tabs>
        <w:spacing w:after="0" w:line="360" w:lineRule="auto"/>
        <w:jc w:val="left"/>
      </w:pPr>
      <w:r>
        <w:t xml:space="preserve">Figura 9 – Tela Play Online</w:t>
      </w:r>
      <w:r>
        <w:t xml:space="preserve">	52</w:t>
      </w:r>
    </w:p>
    <w:p>
      <w:pPr>
        <w:tabs>
          <w:tab w:val="right" w:pos="9071" w:leader="dot"/>
        </w:tabs>
        <w:spacing w:after="0" w:line="360" w:lineRule="auto"/>
        <w:jc w:val="left"/>
      </w:pPr>
      <w:r>
        <w:t xml:space="preserve">Figura 10 – Microsserviços destacados ao passar o mouse sobre Play vs AI</w:t>
      </w:r>
      <w:r>
        <w:t xml:space="preserve">	52</w:t>
      </w:r>
    </w:p>
    <w:p>
      <w:pPr>
        <w:tabs>
          <w:tab w:val="right" w:pos="9071" w:leader="dot"/>
        </w:tabs>
        <w:spacing w:after="0" w:line="360" w:lineRule="auto"/>
        <w:jc w:val="left"/>
      </w:pPr>
      <w:r>
        <w:t xml:space="preserve">Figura 11 – Nível de IA recomendado aplicado</w:t>
      </w:r>
      <w:r>
        <w:t xml:space="preserve">	53</w:t>
      </w:r>
    </w:p>
    <w:p>
      <w:pPr>
        <w:tabs>
          <w:tab w:val="right" w:pos="9071" w:leader="dot"/>
        </w:tabs>
        <w:spacing w:after="0" w:line="360" w:lineRule="auto"/>
        <w:jc w:val="left"/>
      </w:pPr>
      <w:r>
        <w:t xml:space="preserve">Figura 12 – Partida online contra o ai-bot</w:t>
      </w:r>
      <w:r>
        <w:t xml:space="preserve">	54</w:t>
      </w:r>
    </w:p>
    <w:p>
      <w:pPr>
        <w:tabs>
          <w:tab w:val="right" w:pos="9071" w:leader="dot"/>
        </w:tabs>
        <w:spacing w:after="0" w:line="360" w:lineRule="auto"/>
        <w:jc w:val="left"/>
      </w:pPr>
      <w:r>
        <w:t xml:space="preserve">Figura 13 – Fim de jogo</w:t>
      </w:r>
      <w:r>
        <w:t xml:space="preserve">	54</w:t>
      </w:r>
    </w:p>
    <w:p>
      <w:pPr>
        <w:tabs>
          <w:tab w:val="right" w:pos="9071" w:leader="dot"/>
        </w:tabs>
        <w:spacing w:after="0" w:line="360" w:lineRule="auto"/>
        <w:jc w:val="left"/>
      </w:pPr>
      <w:r>
        <w:t xml:space="preserve">Figura 14 – Recomendação atualizada após a partida</w:t>
      </w:r>
      <w:r>
        <w:t xml:space="preserve">	55</w:t>
      </w:r>
    </w:p>
    <w:p>
      <w:pPr>
        <w:tabs>
          <w:tab w:val="right" w:pos="9071" w:leader="dot"/>
        </w:tabs>
        <w:spacing w:after="0" w:line="360" w:lineRule="auto"/>
        <w:jc w:val="left"/>
      </w:pPr>
      <w:r>
        <w:t xml:space="preserve">Figura 15 – Histórico de partidas e ranking</w:t>
      </w:r>
      <w:r>
        <w:t xml:space="preserve">	56</w:t>
      </w:r>
    </w:p>
    <w:p>
      <w:pPr>
        <w:tabs>
          <w:tab w:val="right" w:pos="9071" w:leader="dot"/>
        </w:tabs>
        <w:spacing w:after="0" w:line="360" w:lineRule="auto"/>
        <w:jc w:val="left"/>
      </w:pPr>
      <w:r>
        <w:t xml:space="preserve">Figura 16 – Sala PvP aguardando o adversário</w:t>
      </w:r>
      <w:r>
        <w:t xml:space="preserve">	57</w:t>
      </w:r>
    </w:p>
    <w:p>
      <w:pPr>
        <w:pStyle w:val="TituloSemNumero"/>
        <w:pageBreakBefore/>
        <w:jc w:val="center"/>
      </w:pPr>
      <w:r>
        <w:t xml:space="preserve">LISTA DE QUADROS</w:t>
      </w:r>
    </w:p>
    <w:p>
      <w:pPr>
        <w:tabs>
          <w:tab w:val="right" w:pos="9071" w:leader="dot"/>
        </w:tabs>
        <w:spacing w:after="0" w:line="360" w:lineRule="auto"/>
        <w:jc w:val="left"/>
      </w:pPr>
      <w:r>
        <w:t xml:space="preserve">Quadro 1 – Matriz de requisitos do enunciado</w:t>
      </w:r>
      <w:r>
        <w:t xml:space="preserve">	10</w:t>
      </w:r>
    </w:p>
    <w:p>
      <w:pPr>
        <w:tabs>
          <w:tab w:val="right" w:pos="9071" w:leader="dot"/>
        </w:tabs>
        <w:spacing w:after="0" w:line="360" w:lineRule="auto"/>
        <w:jc w:val="left"/>
      </w:pPr>
      <w:r>
        <w:t xml:space="preserve">Quadro 2 – Correspondência entre o roteiro da disciplina e as seções do relatório</w:t>
      </w:r>
      <w:r>
        <w:t xml:space="preserve">	12</w:t>
      </w:r>
    </w:p>
    <w:p>
      <w:pPr>
        <w:tabs>
          <w:tab w:val="right" w:pos="9071" w:leader="dot"/>
        </w:tabs>
        <w:spacing w:after="0" w:line="360" w:lineRule="auto"/>
        <w:jc w:val="left"/>
      </w:pPr>
      <w:r>
        <w:t xml:space="preserve">Quadro 3 – Elementos do Scrum no projeto</w:t>
      </w:r>
      <w:r>
        <w:t xml:space="preserve">	13</w:t>
      </w:r>
    </w:p>
    <w:p>
      <w:pPr>
        <w:tabs>
          <w:tab w:val="right" w:pos="9071" w:leader="dot"/>
        </w:tabs>
        <w:spacing w:after="0" w:line="360" w:lineRule="auto"/>
        <w:jc w:val="left"/>
      </w:pPr>
      <w:r>
        <w:t xml:space="preserve">Quadro 4 – Técnicas de reuso</w:t>
      </w:r>
      <w:r>
        <w:t xml:space="preserve">	14</w:t>
      </w:r>
    </w:p>
    <w:p>
      <w:pPr>
        <w:tabs>
          <w:tab w:val="right" w:pos="9071" w:leader="dot"/>
        </w:tabs>
        <w:spacing w:after="0" w:line="360" w:lineRule="auto"/>
        <w:jc w:val="left"/>
      </w:pPr>
      <w:r>
        <w:t xml:space="preserve">Quadro 5 – Product Backlog</w:t>
      </w:r>
      <w:r>
        <w:t xml:space="preserve">	17</w:t>
      </w:r>
    </w:p>
    <w:p>
      <w:pPr>
        <w:tabs>
          <w:tab w:val="right" w:pos="9071" w:leader="dot"/>
        </w:tabs>
        <w:spacing w:after="0" w:line="360" w:lineRule="auto"/>
        <w:jc w:val="left"/>
      </w:pPr>
      <w:r>
        <w:t xml:space="preserve">Quadro 6 – Sprint Backlog da Sprint 1</w:t>
      </w:r>
      <w:r>
        <w:t xml:space="preserve">	18</w:t>
      </w:r>
    </w:p>
    <w:p>
      <w:pPr>
        <w:tabs>
          <w:tab w:val="right" w:pos="9071" w:leader="dot"/>
        </w:tabs>
        <w:spacing w:after="0" w:line="360" w:lineRule="auto"/>
        <w:jc w:val="left"/>
      </w:pPr>
      <w:r>
        <w:t xml:space="preserve">Quadro 7 – Sprint Backlog da Sprint 2</w:t>
      </w:r>
      <w:r>
        <w:t xml:space="preserve">	18</w:t>
      </w:r>
    </w:p>
    <w:p>
      <w:pPr>
        <w:tabs>
          <w:tab w:val="right" w:pos="9071" w:leader="dot"/>
        </w:tabs>
        <w:spacing w:after="0" w:line="360" w:lineRule="auto"/>
        <w:jc w:val="left"/>
      </w:pPr>
      <w:r>
        <w:t xml:space="preserve">Quadro 8 – Sprint Backlog da Sprint 3</w:t>
      </w:r>
      <w:r>
        <w:t xml:space="preserve">	19</w:t>
      </w:r>
    </w:p>
    <w:p>
      <w:pPr>
        <w:tabs>
          <w:tab w:val="right" w:pos="9071" w:leader="dot"/>
        </w:tabs>
        <w:spacing w:after="0" w:line="360" w:lineRule="auto"/>
        <w:jc w:val="left"/>
      </w:pPr>
      <w:r>
        <w:t xml:space="preserve">Quadro 9 – Sprint Backlog da Sprint 4</w:t>
      </w:r>
      <w:r>
        <w:t xml:space="preserve">	19</w:t>
      </w:r>
    </w:p>
    <w:p>
      <w:pPr>
        <w:tabs>
          <w:tab w:val="right" w:pos="9071" w:leader="dot"/>
        </w:tabs>
        <w:spacing w:after="0" w:line="360" w:lineRule="auto"/>
        <w:jc w:val="left"/>
      </w:pPr>
      <w:r>
        <w:t xml:space="preserve">Quadro 10 – Sprint Backlog da Sprint 5</w:t>
      </w:r>
      <w:r>
        <w:t xml:space="preserve">	20</w:t>
      </w:r>
    </w:p>
    <w:p>
      <w:pPr>
        <w:tabs>
          <w:tab w:val="right" w:pos="9071" w:leader="dot"/>
        </w:tabs>
        <w:spacing w:after="0" w:line="360" w:lineRule="auto"/>
        <w:jc w:val="left"/>
      </w:pPr>
      <w:r>
        <w:t xml:space="preserve">Quadro 11 – Sprint Backlog da Sprint 6</w:t>
      </w:r>
      <w:r>
        <w:t xml:space="preserve">	20</w:t>
      </w:r>
    </w:p>
    <w:p>
      <w:pPr>
        <w:tabs>
          <w:tab w:val="right" w:pos="9071" w:leader="dot"/>
        </w:tabs>
        <w:spacing w:after="0" w:line="360" w:lineRule="auto"/>
        <w:jc w:val="left"/>
      </w:pPr>
      <w:r>
        <w:t xml:space="preserve">Quadro 12 – Serviços do sistema</w:t>
      </w:r>
      <w:r>
        <w:t xml:space="preserve">	22</w:t>
      </w:r>
    </w:p>
    <w:p>
      <w:pPr>
        <w:tabs>
          <w:tab w:val="right" w:pos="9071" w:leader="dot"/>
        </w:tabs>
        <w:spacing w:after="0" w:line="360" w:lineRule="auto"/>
        <w:jc w:val="left"/>
      </w:pPr>
      <w:r>
        <w:t xml:space="preserve">Quadro 13 – Rotas do API Gateway</w:t>
      </w:r>
      <w:r>
        <w:t xml:space="preserve">	23</w:t>
      </w:r>
    </w:p>
    <w:p>
      <w:pPr>
        <w:tabs>
          <w:tab w:val="right" w:pos="9071" w:leader="dot"/>
        </w:tabs>
        <w:spacing w:after="0" w:line="360" w:lineRule="auto"/>
        <w:jc w:val="left"/>
      </w:pPr>
      <w:r>
        <w:t xml:space="preserve">Quadro 14 – API do lobby</w:t>
      </w:r>
      <w:r>
        <w:t xml:space="preserve">	26</w:t>
      </w:r>
    </w:p>
    <w:p>
      <w:pPr>
        <w:tabs>
          <w:tab w:val="right" w:pos="9071" w:leader="dot"/>
        </w:tabs>
        <w:spacing w:after="0" w:line="360" w:lineRule="auto"/>
        <w:jc w:val="left"/>
      </w:pPr>
      <w:r>
        <w:t xml:space="preserve">Quadro 15 – Componentes de software</w:t>
      </w:r>
      <w:r>
        <w:t xml:space="preserve">	32</w:t>
      </w:r>
    </w:p>
    <w:p>
      <w:pPr>
        <w:tabs>
          <w:tab w:val="right" w:pos="9071" w:leader="dot"/>
        </w:tabs>
        <w:spacing w:after="0" w:line="360" w:lineRule="auto"/>
        <w:jc w:val="left"/>
      </w:pPr>
      <w:r>
        <w:t xml:space="preserve">Quadro 16 – Parâmetros do modelo de recomendação</w:t>
      </w:r>
      <w:r>
        <w:t xml:space="preserve">	38</w:t>
      </w:r>
    </w:p>
    <w:p>
      <w:pPr>
        <w:tabs>
          <w:tab w:val="right" w:pos="9071" w:leader="dot"/>
        </w:tabs>
        <w:spacing w:after="0" w:line="360" w:lineRule="auto"/>
        <w:jc w:val="left"/>
      </w:pPr>
      <w:r>
        <w:t xml:space="preserve">Quadro 17 – API do recommendation</w:t>
      </w:r>
      <w:r>
        <w:t xml:space="preserve">	39</w:t>
      </w:r>
    </w:p>
    <w:p>
      <w:pPr>
        <w:tabs>
          <w:tab w:val="right" w:pos="9071" w:leader="dot"/>
        </w:tabs>
        <w:spacing w:after="0" w:line="360" w:lineRule="auto"/>
        <w:jc w:val="left"/>
      </w:pPr>
      <w:r>
        <w:t xml:space="preserve">Quadro 18 – Tecnologias por microsserviço</w:t>
      </w:r>
      <w:r>
        <w:t xml:space="preserve">	48</w:t>
      </w:r>
    </w:p>
    <w:p>
      <w:pPr>
        <w:tabs>
          <w:tab w:val="right" w:pos="9071" w:leader="dot"/>
        </w:tabs>
        <w:spacing w:after="0" w:line="360" w:lineRule="auto"/>
        <w:jc w:val="left"/>
      </w:pPr>
      <w:r>
        <w:t xml:space="preserve">Quadro 19 – Microsserviços usados por tela</w:t>
      </w:r>
      <w:r>
        <w:t xml:space="preserve">	57</w:t>
      </w:r>
    </w:p>
    <w:p>
      <w:pPr>
        <w:tabs>
          <w:tab w:val="right" w:pos="9071" w:leader="dot"/>
        </w:tabs>
        <w:spacing w:after="0" w:line="360" w:lineRule="auto"/>
        <w:jc w:val="left"/>
      </w:pPr>
      <w:r>
        <w:t xml:space="preserve">Quadro 20 – Roteiro do vídeo</w:t>
      </w:r>
      <w:r>
        <w:t xml:space="preserve">	60</w:t>
      </w:r>
    </w:p>
    <w:p>
      <w:pPr>
        <w:pStyle w:val="TituloSemNumero"/>
        <w:pageBreakBefore/>
        <w:jc w:val="center"/>
      </w:pPr>
      <w:r>
        <w:t xml:space="preserve">LISTA DE CÓDIGOS</w:t>
      </w:r>
    </w:p>
    <w:p>
      <w:pPr>
        <w:tabs>
          <w:tab w:val="right" w:pos="9071" w:leader="dot"/>
        </w:tabs>
        <w:spacing w:after="0" w:line="360" w:lineRule="auto"/>
        <w:jc w:val="left"/>
      </w:pPr>
      <w:r>
        <w:t xml:space="preserve">Código 1 – Configuração do API Gateway (services/gateway/Caddyfile)</w:t>
      </w:r>
      <w:r>
        <w:t xml:space="preserve">	23</w:t>
      </w:r>
    </w:p>
    <w:p>
      <w:pPr>
        <w:tabs>
          <w:tab w:val="right" w:pos="9071" w:leader="dot"/>
        </w:tabs>
        <w:spacing w:after="0" w:line="360" w:lineRule="auto"/>
        <w:jc w:val="left"/>
      </w:pPr>
      <w:r>
        <w:t xml:space="preserve">Código 2 – Serviço gateway no docker-compose.yml</w:t>
      </w:r>
      <w:r>
        <w:t xml:space="preserve">	25</w:t>
      </w:r>
    </w:p>
    <w:p>
      <w:pPr>
        <w:tabs>
          <w:tab w:val="right" w:pos="9071" w:leader="dot"/>
        </w:tabs>
        <w:spacing w:after="0" w:line="360" w:lineRule="auto"/>
        <w:jc w:val="left"/>
      </w:pPr>
      <w:r>
        <w:t xml:space="preserve">Código 3 – Especificação da API do lobby (services/lobby/app/main.py)</w:t>
      </w:r>
      <w:r>
        <w:t xml:space="preserve">	26</w:t>
      </w:r>
    </w:p>
    <w:p>
      <w:pPr>
        <w:tabs>
          <w:tab w:val="right" w:pos="9071" w:leader="dot"/>
        </w:tabs>
        <w:spacing w:after="0" w:line="360" w:lineRule="auto"/>
        <w:jc w:val="left"/>
      </w:pPr>
      <w:r>
        <w:t xml:space="preserve">Código 4 – Rotas do lobby (services/lobby/app/main.py)</w:t>
      </w:r>
      <w:r>
        <w:t xml:space="preserve">	26</w:t>
      </w:r>
    </w:p>
    <w:p>
      <w:pPr>
        <w:tabs>
          <w:tab w:val="right" w:pos="9071" w:leader="dot"/>
        </w:tabs>
        <w:spacing w:after="0" w:line="360" w:lineRule="auto"/>
        <w:jc w:val="left"/>
      </w:pPr>
      <w:r>
        <w:t xml:space="preserve">Código 5 – API de controle do runtime (scripts/server/runtime_control_api.gd)</w:t>
      </w:r>
      <w:r>
        <w:t xml:space="preserve">	27</w:t>
      </w:r>
    </w:p>
    <w:p>
      <w:pPr>
        <w:tabs>
          <w:tab w:val="right" w:pos="9071" w:leader="dot"/>
        </w:tabs>
        <w:spacing w:after="0" w:line="360" w:lineRule="auto"/>
        <w:jc w:val="left"/>
      </w:pPr>
      <w:r>
        <w:t xml:space="preserve">Código 6 – Uma partida no runtime (scripts/server/match_room.gd)</w:t>
      </w:r>
      <w:r>
        <w:t xml:space="preserve">	27</w:t>
      </w:r>
    </w:p>
    <w:p>
      <w:pPr>
        <w:tabs>
          <w:tab w:val="right" w:pos="9071" w:leader="dot"/>
        </w:tabs>
        <w:spacing w:after="0" w:line="360" w:lineRule="auto"/>
        <w:jc w:val="left"/>
      </w:pPr>
      <w:r>
        <w:t xml:space="preserve">Código 7 – API do results (services/results/app/main.py)</w:t>
      </w:r>
      <w:r>
        <w:t xml:space="preserve">	28</w:t>
      </w:r>
    </w:p>
    <w:p>
      <w:pPr>
        <w:tabs>
          <w:tab w:val="right" w:pos="9071" w:leader="dot"/>
        </w:tabs>
        <w:spacing w:after="0" w:line="360" w:lineRule="auto"/>
        <w:jc w:val="left"/>
      </w:pPr>
      <w:r>
        <w:t xml:space="preserve">Código 8 – API de jobs do ai-bot (scripts/bot/bot_job_api.gd)</w:t>
      </w:r>
      <w:r>
        <w:t xml:space="preserve">	30</w:t>
      </w:r>
    </w:p>
    <w:p>
      <w:pPr>
        <w:tabs>
          <w:tab w:val="right" w:pos="9071" w:leader="dot"/>
        </w:tabs>
        <w:spacing w:after="0" w:line="360" w:lineRule="auto"/>
        <w:jc w:val="left"/>
      </w:pPr>
      <w:r>
        <w:t xml:space="preserve">Código 9 – Política de decisão do bot (scripts/bot/bot_brain.gd)</w:t>
      </w:r>
      <w:r>
        <w:t xml:space="preserve">	30</w:t>
      </w:r>
    </w:p>
    <w:p>
      <w:pPr>
        <w:tabs>
          <w:tab w:val="right" w:pos="9071" w:leader="dot"/>
        </w:tabs>
        <w:spacing w:after="0" w:line="360" w:lineRule="auto"/>
        <w:jc w:val="left"/>
      </w:pPr>
      <w:r>
        <w:t xml:space="preserve">Código 10 – Componente MatchSession (scripts/match/match_session.gd)</w:t>
      </w:r>
      <w:r>
        <w:t xml:space="preserve">	32</w:t>
      </w:r>
    </w:p>
    <w:p>
      <w:pPr>
        <w:tabs>
          <w:tab w:val="right" w:pos="9071" w:leader="dot"/>
        </w:tabs>
        <w:spacing w:after="0" w:line="360" w:lineRule="auto"/>
        <w:jc w:val="left"/>
      </w:pPr>
      <w:r>
        <w:t xml:space="preserve">Código 11 – Componente MatchConfig (scripts/match/match_config.gd)</w:t>
      </w:r>
      <w:r>
        <w:t xml:space="preserve">	32</w:t>
      </w:r>
    </w:p>
    <w:p>
      <w:pPr>
        <w:tabs>
          <w:tab w:val="right" w:pos="9071" w:leader="dot"/>
        </w:tabs>
        <w:spacing w:after="0" w:line="360" w:lineRule="auto"/>
        <w:jc w:val="left"/>
      </w:pPr>
      <w:r>
        <w:t xml:space="preserve">Código 12 – Componente NetProtocol (scripts/net/protocol.gd)</w:t>
      </w:r>
      <w:r>
        <w:t xml:space="preserve">	33</w:t>
      </w:r>
    </w:p>
    <w:p>
      <w:pPr>
        <w:tabs>
          <w:tab w:val="right" w:pos="9071" w:leader="dot"/>
        </w:tabs>
        <w:spacing w:after="0" w:line="360" w:lineRule="auto"/>
        <w:jc w:val="left"/>
      </w:pPr>
      <w:r>
        <w:t xml:space="preserve">Código 13 – Componente MatchToken (scripts/net/match_token.gd)</w:t>
      </w:r>
      <w:r>
        <w:t xml:space="preserve">	33</w:t>
      </w:r>
    </w:p>
    <w:p>
      <w:pPr>
        <w:tabs>
          <w:tab w:val="right" w:pos="9071" w:leader="dot"/>
        </w:tabs>
        <w:spacing w:after="0" w:line="360" w:lineRule="auto"/>
        <w:jc w:val="left"/>
      </w:pPr>
      <w:r>
        <w:t xml:space="preserve">Código 14 – Componente Tactics (scripts/ai/tactics.gd)</w:t>
      </w:r>
      <w:r>
        <w:t xml:space="preserve">	34</w:t>
      </w:r>
    </w:p>
    <w:p>
      <w:pPr>
        <w:tabs>
          <w:tab w:val="right" w:pos="9071" w:leader="dot"/>
        </w:tabs>
        <w:spacing w:after="0" w:line="360" w:lineRule="auto"/>
        <w:jc w:val="left"/>
      </w:pPr>
      <w:r>
        <w:t xml:space="preserve">Código 15 – Componente ControlServer (scripts/server/control_server.gd)</w:t>
      </w:r>
      <w:r>
        <w:t xml:space="preserve">	34</w:t>
      </w:r>
    </w:p>
    <w:p>
      <w:pPr>
        <w:tabs>
          <w:tab w:val="right" w:pos="9071" w:leader="dot"/>
        </w:tabs>
        <w:spacing w:after="0" w:line="360" w:lineRule="auto"/>
        <w:jc w:val="left"/>
      </w:pPr>
      <w:r>
        <w:t xml:space="preserve">Código 16 – Componente LobbyClient (scripts/net/lobby_client.gd)</w:t>
      </w:r>
      <w:r>
        <w:t xml:space="preserve">	34</w:t>
      </w:r>
    </w:p>
    <w:p>
      <w:pPr>
        <w:tabs>
          <w:tab w:val="right" w:pos="9071" w:leader="dot"/>
        </w:tabs>
        <w:spacing w:after="0" w:line="360" w:lineRule="auto"/>
        <w:jc w:val="left"/>
      </w:pPr>
      <w:r>
        <w:t xml:space="preserve">Código 17 – Componente ServiceStatusPanel (scripts/systems/service_status_panel.gd)</w:t>
      </w:r>
      <w:r>
        <w:t xml:space="preserve">	35</w:t>
      </w:r>
    </w:p>
    <w:p>
      <w:pPr>
        <w:tabs>
          <w:tab w:val="right" w:pos="9071" w:leader="dot"/>
        </w:tabs>
        <w:spacing w:after="0" w:line="360" w:lineRule="auto"/>
        <w:jc w:val="left"/>
      </w:pPr>
      <w:r>
        <w:t xml:space="preserve">Código 18 – Resposta real do recommendation para um jogador novo</w:t>
      </w:r>
      <w:r>
        <w:t xml:space="preserve">	39</w:t>
      </w:r>
    </w:p>
    <w:p>
      <w:pPr>
        <w:tabs>
          <w:tab w:val="right" w:pos="9071" w:leader="dot"/>
        </w:tabs>
        <w:spacing w:after="0" w:line="360" w:lineRule="auto"/>
        <w:jc w:val="left"/>
      </w:pPr>
      <w:r>
        <w:t xml:space="preserve">Código 19 – Algoritmo de recomendação (services/recommendation/app/engine.py)</w:t>
      </w:r>
      <w:r>
        <w:t xml:space="preserve">	39</w:t>
      </w:r>
    </w:p>
    <w:p>
      <w:pPr>
        <w:tabs>
          <w:tab w:val="right" w:pos="9071" w:leader="dot"/>
        </w:tabs>
        <w:spacing w:after="0" w:line="360" w:lineRule="auto"/>
        <w:jc w:val="left"/>
      </w:pPr>
      <w:r>
        <w:t xml:space="preserve">Código 20 – Modelo de leitura (services/recommendation/app/model.py)</w:t>
      </w:r>
      <w:r>
        <w:t xml:space="preserve">	42</w:t>
      </w:r>
    </w:p>
    <w:p>
      <w:pPr>
        <w:tabs>
          <w:tab w:val="right" w:pos="9071" w:leader="dot"/>
        </w:tabs>
        <w:spacing w:after="0" w:line="360" w:lineRule="auto"/>
        <w:jc w:val="left"/>
      </w:pPr>
      <w:r>
        <w:t xml:space="preserve">Código 21 – API do recommendation (services/recommendation/app/main.py)</w:t>
      </w:r>
      <w:r>
        <w:t xml:space="preserve">	44</w:t>
      </w:r>
    </w:p>
    <w:p>
      <w:pPr>
        <w:tabs>
          <w:tab w:val="right" w:pos="9071" w:leader="dot"/>
        </w:tabs>
        <w:spacing w:after="0" w:line="360" w:lineRule="auto"/>
        <w:jc w:val="left"/>
      </w:pPr>
      <w:r>
        <w:t xml:space="preserve">Código 22 – Identidades dos bots (services/recommendation/app/bots.py)</w:t>
      </w:r>
      <w:r>
        <w:t xml:space="preserve">	45</w:t>
      </w:r>
    </w:p>
    <w:p>
      <w:pPr>
        <w:tabs>
          <w:tab w:val="right" w:pos="9071" w:leader="dot"/>
        </w:tabs>
        <w:spacing w:after="0" w:line="360" w:lineRule="auto"/>
        <w:jc w:val="left"/>
      </w:pPr>
      <w:r>
        <w:t xml:space="preserve">Código 23 – Painel “Recommended for you” no jogo (scripts/systems/online_menu.gd)</w:t>
      </w:r>
      <w:r>
        <w:t xml:space="preserve">	46</w:t>
      </w:r>
    </w:p>
    <w:p>
      <w:pPr>
        <w:tabs>
          <w:tab w:val="right" w:pos="9071" w:leader="dot"/>
        </w:tabs>
        <w:spacing w:after="0" w:line="360" w:lineRule="auto"/>
        <w:jc w:val="left"/>
      </w:pPr>
      <w:r>
        <w:t xml:space="preserve">Código 24 – Comandos para executar os testes</w:t>
      </w:r>
      <w:r>
        <w:t xml:space="preserve">	59</w:t>
      </w:r>
    </w:p>
    <w:p>
      <w:pPr>
        <w:pStyle w:val="TituloSemNumero"/>
        <w:pageBreakBefore/>
        <w:jc w:val="center"/>
      </w:pPr>
      <w:r>
        <w:t xml:space="preserve">LISTA DE ABREVIATURAS E SIGLAS</w:t>
      </w:r>
    </w:p>
    <w:p>
      <w:pPr>
        <w:tabs>
          <w:tab w:val="left" w:pos="1134"/>
        </w:tabs>
        <w:spacing w:after="0" w:line="360" w:lineRule="auto"/>
        <w:ind w:left="1134" w:hanging="1134"/>
      </w:pPr>
      <w:r>
        <w:t xml:space="preserve">API</w:t>
      </w:r>
      <w:r>
        <w:t xml:space="preserve">	Application Programming Interface (interface de programação de aplicações)</w:t>
      </w:r>
    </w:p>
    <w:p>
      <w:pPr>
        <w:tabs>
          <w:tab w:val="left" w:pos="1134"/>
        </w:tabs>
        <w:spacing w:after="0" w:line="360" w:lineRule="auto"/>
        <w:ind w:left="1134" w:hanging="1134"/>
      </w:pPr>
      <w:r>
        <w:t xml:space="preserve">CI</w:t>
      </w:r>
      <w:r>
        <w:t xml:space="preserve">	Continuous Integration (integração contínua)</w:t>
      </w:r>
    </w:p>
    <w:p>
      <w:pPr>
        <w:tabs>
          <w:tab w:val="left" w:pos="1134"/>
        </w:tabs>
        <w:spacing w:after="0" w:line="360" w:lineRule="auto"/>
        <w:ind w:left="1134" w:hanging="1134"/>
      </w:pPr>
      <w:r>
        <w:t xml:space="preserve">COTS</w:t>
      </w:r>
      <w:r>
        <w:t xml:space="preserve">	Commercial Off-The-Shelf (software pronto de terceiros)</w:t>
      </w:r>
    </w:p>
    <w:p>
      <w:pPr>
        <w:tabs>
          <w:tab w:val="left" w:pos="1134"/>
        </w:tabs>
        <w:spacing w:after="0" w:line="360" w:lineRule="auto"/>
        <w:ind w:left="1134" w:hanging="1134"/>
      </w:pPr>
      <w:r>
        <w:t xml:space="preserve">DDA</w:t>
      </w:r>
      <w:r>
        <w:t xml:space="preserve">	Dynamic Difficulty Adjustment (ajuste dinâmico de dificuldade)</w:t>
      </w:r>
    </w:p>
    <w:p>
      <w:pPr>
        <w:tabs>
          <w:tab w:val="left" w:pos="1134"/>
        </w:tabs>
        <w:spacing w:after="0" w:line="360" w:lineRule="auto"/>
        <w:ind w:left="1134" w:hanging="1134"/>
      </w:pPr>
      <w:r>
        <w:t xml:space="preserve">e2e</w:t>
      </w:r>
      <w:r>
        <w:t xml:space="preserve">	End-to-end (teste de ponta a ponta)</w:t>
      </w:r>
    </w:p>
    <w:p>
      <w:pPr>
        <w:tabs>
          <w:tab w:val="left" w:pos="1134"/>
        </w:tabs>
        <w:spacing w:after="0" w:line="360" w:lineRule="auto"/>
        <w:ind w:left="1134" w:hanging="1134"/>
      </w:pPr>
      <w:r>
        <w:t xml:space="preserve">HMAC</w:t>
      </w:r>
      <w:r>
        <w:t xml:space="preserve">	Hash-based Message Authentication Code</w:t>
      </w:r>
    </w:p>
    <w:p>
      <w:pPr>
        <w:tabs>
          <w:tab w:val="left" w:pos="1134"/>
        </w:tabs>
        <w:spacing w:after="0" w:line="360" w:lineRule="auto"/>
        <w:ind w:left="1134" w:hanging="1134"/>
      </w:pPr>
      <w:r>
        <w:t xml:space="preserve">HTTP</w:t>
      </w:r>
      <w:r>
        <w:t xml:space="preserve">	Hypertext Transfer Protocol</w:t>
      </w:r>
    </w:p>
    <w:p>
      <w:pPr>
        <w:tabs>
          <w:tab w:val="left" w:pos="1134"/>
        </w:tabs>
        <w:spacing w:after="0" w:line="360" w:lineRule="auto"/>
        <w:ind w:left="1134" w:hanging="1134"/>
      </w:pPr>
      <w:r>
        <w:t xml:space="preserve">HTTPS</w:t>
      </w:r>
      <w:r>
        <w:t xml:space="preserve">	HTTP sobre TLS</w:t>
      </w:r>
    </w:p>
    <w:p>
      <w:pPr>
        <w:tabs>
          <w:tab w:val="left" w:pos="1134"/>
        </w:tabs>
        <w:spacing w:after="0" w:line="360" w:lineRule="auto"/>
        <w:ind w:left="1134" w:hanging="1134"/>
      </w:pPr>
      <w:r>
        <w:t xml:space="preserve">IA</w:t>
      </w:r>
      <w:r>
        <w:t xml:space="preserve">	Inteligência Artificial</w:t>
      </w:r>
    </w:p>
    <w:p>
      <w:pPr>
        <w:tabs>
          <w:tab w:val="left" w:pos="1134"/>
        </w:tabs>
        <w:spacing w:after="0" w:line="360" w:lineRule="auto"/>
        <w:ind w:left="1134" w:hanging="1134"/>
      </w:pPr>
      <w:r>
        <w:t xml:space="preserve">JSON</w:t>
      </w:r>
      <w:r>
        <w:t xml:space="preserve">	JavaScript Object Notation</w:t>
      </w:r>
    </w:p>
    <w:p>
      <w:pPr>
        <w:tabs>
          <w:tab w:val="left" w:pos="1134"/>
        </w:tabs>
        <w:spacing w:after="0" w:line="360" w:lineRule="auto"/>
        <w:ind w:left="1134" w:hanging="1134"/>
      </w:pPr>
      <w:r>
        <w:t xml:space="preserve">PvP</w:t>
      </w:r>
      <w:r>
        <w:t xml:space="preserve">	Player versus Player (jogador contra jogador)</w:t>
      </w:r>
    </w:p>
    <w:p>
      <w:pPr>
        <w:tabs>
          <w:tab w:val="left" w:pos="1134"/>
        </w:tabs>
        <w:spacing w:after="0" w:line="360" w:lineRule="auto"/>
        <w:ind w:left="1134" w:hanging="1134"/>
      </w:pPr>
      <w:r>
        <w:t xml:space="preserve">REST</w:t>
      </w:r>
      <w:r>
        <w:t xml:space="preserve">	Representational State Transfer</w:t>
      </w:r>
    </w:p>
    <w:p>
      <w:pPr>
        <w:tabs>
          <w:tab w:val="left" w:pos="1134"/>
        </w:tabs>
        <w:spacing w:after="0" w:line="360" w:lineRule="auto"/>
        <w:ind w:left="1134" w:hanging="1134"/>
      </w:pPr>
      <w:r>
        <w:t xml:space="preserve">SQL</w:t>
      </w:r>
      <w:r>
        <w:t xml:space="preserve">	Structured Query Language</w:t>
      </w:r>
    </w:p>
    <w:p>
      <w:pPr>
        <w:tabs>
          <w:tab w:val="left" w:pos="1134"/>
        </w:tabs>
        <w:spacing w:after="0" w:line="360" w:lineRule="auto"/>
        <w:ind w:left="1134" w:hanging="1134"/>
      </w:pPr>
      <w:r>
        <w:t xml:space="preserve">TLS</w:t>
      </w:r>
      <w:r>
        <w:t xml:space="preserve">	Transport Layer Security</w:t>
      </w:r>
    </w:p>
    <w:p>
      <w:pPr>
        <w:tabs>
          <w:tab w:val="left" w:pos="1134"/>
        </w:tabs>
        <w:spacing w:after="0" w:line="360" w:lineRule="auto"/>
        <w:ind w:left="1134" w:hanging="1134"/>
      </w:pPr>
      <w:r>
        <w:t xml:space="preserve">UUID</w:t>
      </w:r>
      <w:r>
        <w:t xml:space="preserve">	Universally Unique Identifier</w:t>
      </w:r>
    </w:p>
    <w:p>
      <w:pPr>
        <w:tabs>
          <w:tab w:val="left" w:pos="1134"/>
        </w:tabs>
        <w:spacing w:after="0" w:line="360" w:lineRule="auto"/>
        <w:ind w:left="1134" w:hanging="1134"/>
      </w:pPr>
      <w:r>
        <w:t xml:space="preserve">WSS</w:t>
      </w:r>
      <w:r>
        <w:t xml:space="preserve">	WebSocket seguro (sobre TLS)</w:t>
      </w:r>
    </w:p>
    <w:p>
      <w:pPr>
        <w:pStyle w:val="TituloSemNumero"/>
        <w:pageBreakBefore/>
        <w:jc w:val="center"/>
      </w:pPr>
      <w:r>
        <w:t xml:space="preserve">SUMÁRIO</w:t>
      </w:r>
    </w:p>
    <w:p>
      <w:pPr>
        <w:tabs>
          <w:tab w:val="left" w:pos="851"/>
          <w:tab w:val="right" w:pos="9071" w:leader="dot"/>
        </w:tabs>
        <w:spacing w:after="0" w:line="360" w:lineRule="auto"/>
        <w:ind w:left="851" w:hanging="851"/>
        <w:jc w:val="left"/>
      </w:pPr>
      <w:r>
        <w:rPr>
          <w:b/>
          <w:bCs/>
        </w:rPr>
        <w:t xml:space="preserve">1	INTRODUÇÃO</w:t>
      </w:r>
      <w:r>
        <w:rPr>
          <w:b/>
          <w:bCs/>
        </w:rPr>
        <w:t xml:space="preserve">	10</w:t>
      </w:r>
    </w:p>
    <w:p>
      <w:pPr>
        <w:tabs>
          <w:tab w:val="left" w:pos="851"/>
          <w:tab w:val="right" w:pos="9071" w:leader="dot"/>
        </w:tabs>
        <w:spacing w:after="0" w:line="360" w:lineRule="auto"/>
        <w:ind w:left="851" w:hanging="851"/>
        <w:jc w:val="left"/>
      </w:pPr>
      <w:r>
        <w:rPr>
          <w:b w:val="false"/>
          <w:bCs w:val="false"/>
        </w:rPr>
        <w:t xml:space="preserve">1.1	ENUNCIADO DO PROJETO BASEADO EM MICROSSERVIÇOS</w:t>
      </w:r>
      <w:r>
        <w:rPr>
          <w:b w:val="false"/>
          <w:bCs w:val="false"/>
        </w:rPr>
        <w:t xml:space="preserve">	10</w:t>
      </w:r>
    </w:p>
    <w:p>
      <w:pPr>
        <w:tabs>
          <w:tab w:val="left" w:pos="851"/>
          <w:tab w:val="right" w:pos="9071" w:leader="dot"/>
        </w:tabs>
        <w:spacing w:after="0" w:line="360" w:lineRule="auto"/>
        <w:ind w:left="851" w:hanging="851"/>
        <w:jc w:val="left"/>
      </w:pPr>
      <w:r>
        <w:rPr>
          <w:b w:val="false"/>
          <w:bCs w:val="false"/>
        </w:rPr>
        <w:t xml:space="preserve">1.2	OBJETIVOS</w:t>
      </w:r>
      <w:r>
        <w:rPr>
          <w:b w:val="false"/>
          <w:bCs w:val="false"/>
        </w:rPr>
        <w:t xml:space="preserve">	11</w:t>
      </w:r>
    </w:p>
    <w:p>
      <w:pPr>
        <w:tabs>
          <w:tab w:val="left" w:pos="851"/>
          <w:tab w:val="right" w:pos="9071" w:leader="dot"/>
        </w:tabs>
        <w:spacing w:after="0" w:line="360" w:lineRule="auto"/>
        <w:ind w:left="851" w:hanging="851"/>
        <w:jc w:val="left"/>
      </w:pPr>
      <w:r>
        <w:rPr>
          <w:b w:val="false"/>
          <w:bCs w:val="false"/>
        </w:rPr>
        <w:t xml:space="preserve">1.3	ORGANIZAÇÃO DO RELATÓRIO</w:t>
      </w:r>
      <w:r>
        <w:rPr>
          <w:b w:val="false"/>
          <w:bCs w:val="false"/>
        </w:rPr>
        <w:t xml:space="preserve">	11</w:t>
      </w:r>
    </w:p>
    <w:p>
      <w:pPr>
        <w:tabs>
          <w:tab w:val="left" w:pos="851"/>
          <w:tab w:val="right" w:pos="9071" w:leader="dot"/>
        </w:tabs>
        <w:spacing w:after="0" w:line="360" w:lineRule="auto"/>
        <w:ind w:left="851" w:hanging="851"/>
        <w:jc w:val="left"/>
      </w:pPr>
      <w:r>
        <w:rPr>
          <w:b/>
          <w:bCs/>
        </w:rPr>
        <w:t xml:space="preserve">2	METODOLOGIA ÁGIL UTILIZADA: SCRUM</w:t>
      </w:r>
      <w:r>
        <w:rPr>
          <w:b/>
          <w:bCs/>
        </w:rPr>
        <w:t xml:space="preserve">	13</w:t>
      </w:r>
    </w:p>
    <w:p>
      <w:pPr>
        <w:tabs>
          <w:tab w:val="left" w:pos="851"/>
          <w:tab w:val="right" w:pos="9071" w:leader="dot"/>
        </w:tabs>
        <w:spacing w:after="0" w:line="360" w:lineRule="auto"/>
        <w:ind w:left="851" w:hanging="851"/>
        <w:jc w:val="left"/>
      </w:pPr>
      <w:r>
        <w:rPr>
          <w:b/>
          <w:bCs/>
        </w:rPr>
        <w:t xml:space="preserve">3	TÉCNICAS DE REUSO DE SOFTWARE UTILIZADAS</w:t>
      </w:r>
      <w:r>
        <w:rPr>
          <w:b/>
          <w:bCs/>
        </w:rPr>
        <w:t xml:space="preserve">	14</w:t>
      </w:r>
    </w:p>
    <w:p>
      <w:pPr>
        <w:tabs>
          <w:tab w:val="left" w:pos="851"/>
          <w:tab w:val="right" w:pos="9071" w:leader="dot"/>
        </w:tabs>
        <w:spacing w:after="0" w:line="360" w:lineRule="auto"/>
        <w:ind w:left="851" w:hanging="851"/>
        <w:jc w:val="left"/>
      </w:pPr>
      <w:r>
        <w:rPr>
          <w:b/>
          <w:bCs/>
        </w:rPr>
        <w:t xml:space="preserve">4	DESENVOLVIMENTO SEGUNDO O SCRUM E AS TÉCNICAS DE REUSO</w:t>
      </w:r>
      <w:r>
        <w:rPr>
          <w:b/>
          <w:bCs/>
        </w:rPr>
        <w:t xml:space="preserve">	15</w:t>
      </w:r>
    </w:p>
    <w:p>
      <w:pPr>
        <w:tabs>
          <w:tab w:val="left" w:pos="851"/>
          <w:tab w:val="right" w:pos="9071" w:leader="dot"/>
        </w:tabs>
        <w:spacing w:after="0" w:line="360" w:lineRule="auto"/>
        <w:ind w:left="851" w:hanging="851"/>
        <w:jc w:val="left"/>
      </w:pPr>
      <w:r>
        <w:rPr>
          <w:b w:val="false"/>
          <w:bCs w:val="false"/>
        </w:rPr>
        <w:t xml:space="preserve">4.1	SPRINT 1 (14 A 17/04/2026): PROTÓTIPO EM C++/OPENGL</w:t>
      </w:r>
      <w:r>
        <w:rPr>
          <w:b w:val="false"/>
          <w:bCs w:val="false"/>
        </w:rPr>
        <w:t xml:space="preserve">	15</w:t>
      </w:r>
    </w:p>
    <w:p>
      <w:pPr>
        <w:tabs>
          <w:tab w:val="left" w:pos="851"/>
          <w:tab w:val="right" w:pos="9071" w:leader="dot"/>
        </w:tabs>
        <w:spacing w:after="0" w:line="360" w:lineRule="auto"/>
        <w:ind w:left="851" w:hanging="851"/>
        <w:jc w:val="left"/>
      </w:pPr>
      <w:r>
        <w:rPr>
          <w:b w:val="false"/>
          <w:bCs w:val="false"/>
        </w:rPr>
        <w:t xml:space="preserve">4.2	SPRINT 2 (12 A 16/06/2026): JOGO 3D NO GODOT COM ARQUITETURA MODULAR</w:t>
      </w:r>
      <w:r>
        <w:rPr>
          <w:b w:val="false"/>
          <w:bCs w:val="false"/>
        </w:rPr>
        <w:t xml:space="preserve">	15</w:t>
      </w:r>
    </w:p>
    <w:p>
      <w:pPr>
        <w:tabs>
          <w:tab w:val="left" w:pos="851"/>
          <w:tab w:val="right" w:pos="9071" w:leader="dot"/>
        </w:tabs>
        <w:spacing w:after="0" w:line="360" w:lineRule="auto"/>
        <w:ind w:left="851" w:hanging="851"/>
        <w:jc w:val="left"/>
      </w:pPr>
      <w:r>
        <w:rPr>
          <w:b w:val="false"/>
          <w:bCs w:val="false"/>
        </w:rPr>
        <w:t xml:space="preserve">4.3	SPRINT 3 (19/06 A 07/07/2026): REGRAS COMPLETAS E REALISMO</w:t>
      </w:r>
      <w:r>
        <w:rPr>
          <w:b w:val="false"/>
          <w:bCs w:val="false"/>
        </w:rPr>
        <w:t xml:space="preserve">	15</w:t>
      </w:r>
    </w:p>
    <w:p>
      <w:pPr>
        <w:tabs>
          <w:tab w:val="left" w:pos="851"/>
          <w:tab w:val="right" w:pos="9071" w:leader="dot"/>
        </w:tabs>
        <w:spacing w:after="0" w:line="360" w:lineRule="auto"/>
        <w:ind w:left="851" w:hanging="851"/>
        <w:jc w:val="left"/>
      </w:pPr>
      <w:r>
        <w:rPr>
          <w:b w:val="false"/>
          <w:bCs w:val="false"/>
        </w:rPr>
        <w:t xml:space="preserve">4.4	SPRINT 4 (05/10/2026): BASE ONLINE COM MICROSSERVIÇOS</w:t>
      </w:r>
      <w:r>
        <w:rPr>
          <w:b w:val="false"/>
          <w:bCs w:val="false"/>
        </w:rPr>
        <w:t xml:space="preserve">	15</w:t>
      </w:r>
    </w:p>
    <w:p>
      <w:pPr>
        <w:tabs>
          <w:tab w:val="left" w:pos="851"/>
          <w:tab w:val="right" w:pos="9071" w:leader="dot"/>
        </w:tabs>
        <w:spacing w:after="0" w:line="360" w:lineRule="auto"/>
        <w:ind w:left="851" w:hanging="851"/>
        <w:jc w:val="left"/>
      </w:pPr>
      <w:r>
        <w:rPr>
          <w:b w:val="false"/>
          <w:bCs w:val="false"/>
        </w:rPr>
        <w:t xml:space="preserve">4.5	SPRINT 5 (20/10/2026): NAVEGADOR, IA ONLINE E DOCUMENTAÇÃO</w:t>
      </w:r>
      <w:r>
        <w:rPr>
          <w:b w:val="false"/>
          <w:bCs w:val="false"/>
        </w:rPr>
        <w:t xml:space="preserve">	16</w:t>
      </w:r>
    </w:p>
    <w:p>
      <w:pPr>
        <w:tabs>
          <w:tab w:val="left" w:pos="851"/>
          <w:tab w:val="right" w:pos="9071" w:leader="dot"/>
        </w:tabs>
        <w:spacing w:after="0" w:line="360" w:lineRule="auto"/>
        <w:ind w:left="851" w:hanging="851"/>
        <w:jc w:val="left"/>
      </w:pPr>
      <w:r>
        <w:rPr>
          <w:b w:val="false"/>
          <w:bCs w:val="false"/>
        </w:rPr>
        <w:t xml:space="preserve">4.6	SPRINT 6 (28 E 29/10/2026): SISTEMA DE RECOMENDAÇÃO E ENTREGA</w:t>
      </w:r>
      <w:r>
        <w:rPr>
          <w:b w:val="false"/>
          <w:bCs w:val="false"/>
        </w:rPr>
        <w:t xml:space="preserve">	16</w:t>
      </w:r>
    </w:p>
    <w:p>
      <w:pPr>
        <w:tabs>
          <w:tab w:val="left" w:pos="851"/>
          <w:tab w:val="right" w:pos="9071" w:leader="dot"/>
        </w:tabs>
        <w:spacing w:after="0" w:line="360" w:lineRule="auto"/>
        <w:ind w:left="851" w:hanging="851"/>
        <w:jc w:val="left"/>
      </w:pPr>
      <w:r>
        <w:rPr>
          <w:b/>
          <w:bCs/>
        </w:rPr>
        <w:t xml:space="preserve">5	PRODUCT BACKLOG E SPRINT BACKLOGS</w:t>
      </w:r>
      <w:r>
        <w:rPr>
          <w:b/>
          <w:bCs/>
        </w:rPr>
        <w:t xml:space="preserve">	17</w:t>
      </w:r>
    </w:p>
    <w:p>
      <w:pPr>
        <w:tabs>
          <w:tab w:val="left" w:pos="851"/>
          <w:tab w:val="right" w:pos="9071" w:leader="dot"/>
        </w:tabs>
        <w:spacing w:after="0" w:line="360" w:lineRule="auto"/>
        <w:ind w:left="851" w:hanging="851"/>
        <w:jc w:val="left"/>
      </w:pPr>
      <w:r>
        <w:rPr>
          <w:b w:val="false"/>
          <w:bCs w:val="false"/>
        </w:rPr>
        <w:t xml:space="preserve">5.1	PRODUCT BACKLOG</w:t>
      </w:r>
      <w:r>
        <w:rPr>
          <w:b w:val="false"/>
          <w:bCs w:val="false"/>
        </w:rPr>
        <w:t xml:space="preserve">	17</w:t>
      </w:r>
    </w:p>
    <w:p>
      <w:pPr>
        <w:tabs>
          <w:tab w:val="left" w:pos="851"/>
          <w:tab w:val="right" w:pos="9071" w:leader="dot"/>
        </w:tabs>
        <w:spacing w:after="0" w:line="360" w:lineRule="auto"/>
        <w:ind w:left="851" w:hanging="851"/>
        <w:jc w:val="left"/>
      </w:pPr>
      <w:r>
        <w:rPr>
          <w:b w:val="false"/>
          <w:bCs w:val="false"/>
        </w:rPr>
        <w:t xml:space="preserve">5.2	SPRINT BACKLOGS</w:t>
      </w:r>
      <w:r>
        <w:rPr>
          <w:b w:val="false"/>
          <w:bCs w:val="false"/>
        </w:rPr>
        <w:t xml:space="preserve">	18</w:t>
      </w:r>
    </w:p>
    <w:p>
      <w:pPr>
        <w:tabs>
          <w:tab w:val="left" w:pos="851"/>
          <w:tab w:val="right" w:pos="9071" w:leader="dot"/>
        </w:tabs>
        <w:spacing w:after="0" w:line="360" w:lineRule="auto"/>
        <w:ind w:left="851" w:hanging="851"/>
        <w:jc w:val="left"/>
      </w:pPr>
      <w:r>
        <w:rPr>
          <w:b/>
          <w:bCs/>
        </w:rPr>
        <w:t xml:space="preserve">5.2.1	Sprint 1 (14 a 17/04/2026)</w:t>
      </w:r>
      <w:r>
        <w:rPr>
          <w:b/>
          <w:bCs/>
        </w:rPr>
        <w:t xml:space="preserve">	18</w:t>
      </w:r>
    </w:p>
    <w:p>
      <w:pPr>
        <w:tabs>
          <w:tab w:val="left" w:pos="851"/>
          <w:tab w:val="right" w:pos="9071" w:leader="dot"/>
        </w:tabs>
        <w:spacing w:after="0" w:line="360" w:lineRule="auto"/>
        <w:ind w:left="851" w:hanging="851"/>
        <w:jc w:val="left"/>
      </w:pPr>
      <w:r>
        <w:rPr>
          <w:b/>
          <w:bCs/>
        </w:rPr>
        <w:t xml:space="preserve">5.2.2	Sprint 2 (12 a 16/06/2026)</w:t>
      </w:r>
      <w:r>
        <w:rPr>
          <w:b/>
          <w:bCs/>
        </w:rPr>
        <w:t xml:space="preserve">	18</w:t>
      </w:r>
    </w:p>
    <w:p>
      <w:pPr>
        <w:tabs>
          <w:tab w:val="left" w:pos="851"/>
          <w:tab w:val="right" w:pos="9071" w:leader="dot"/>
        </w:tabs>
        <w:spacing w:after="0" w:line="360" w:lineRule="auto"/>
        <w:ind w:left="851" w:hanging="851"/>
        <w:jc w:val="left"/>
      </w:pPr>
      <w:r>
        <w:rPr>
          <w:b/>
          <w:bCs/>
        </w:rPr>
        <w:t xml:space="preserve">5.2.3	Sprint 3 (19/06 a 07/07/2026)</w:t>
      </w:r>
      <w:r>
        <w:rPr>
          <w:b/>
          <w:bCs/>
        </w:rPr>
        <w:t xml:space="preserve">	19</w:t>
      </w:r>
    </w:p>
    <w:p>
      <w:pPr>
        <w:tabs>
          <w:tab w:val="left" w:pos="851"/>
          <w:tab w:val="right" w:pos="9071" w:leader="dot"/>
        </w:tabs>
        <w:spacing w:after="0" w:line="360" w:lineRule="auto"/>
        <w:ind w:left="851" w:hanging="851"/>
        <w:jc w:val="left"/>
      </w:pPr>
      <w:r>
        <w:rPr>
          <w:b/>
          <w:bCs/>
        </w:rPr>
        <w:t xml:space="preserve">5.2.4	Sprint 4 (05/10/2026)</w:t>
      </w:r>
      <w:r>
        <w:rPr>
          <w:b/>
          <w:bCs/>
        </w:rPr>
        <w:t xml:space="preserve">	19</w:t>
      </w:r>
    </w:p>
    <w:p>
      <w:pPr>
        <w:tabs>
          <w:tab w:val="left" w:pos="851"/>
          <w:tab w:val="right" w:pos="9071" w:leader="dot"/>
        </w:tabs>
        <w:spacing w:after="0" w:line="360" w:lineRule="auto"/>
        <w:ind w:left="851" w:hanging="851"/>
        <w:jc w:val="left"/>
      </w:pPr>
      <w:r>
        <w:rPr>
          <w:b/>
          <w:bCs/>
        </w:rPr>
        <w:t xml:space="preserve">5.2.5	Sprint 5 (20/10/2026)</w:t>
      </w:r>
      <w:r>
        <w:rPr>
          <w:b/>
          <w:bCs/>
        </w:rPr>
        <w:t xml:space="preserve">	19</w:t>
      </w:r>
    </w:p>
    <w:p>
      <w:pPr>
        <w:tabs>
          <w:tab w:val="left" w:pos="851"/>
          <w:tab w:val="right" w:pos="9071" w:leader="dot"/>
        </w:tabs>
        <w:spacing w:after="0" w:line="360" w:lineRule="auto"/>
        <w:ind w:left="851" w:hanging="851"/>
        <w:jc w:val="left"/>
      </w:pPr>
      <w:r>
        <w:rPr>
          <w:b/>
          <w:bCs/>
        </w:rPr>
        <w:t xml:space="preserve">5.2.6	Sprint 6 (28 e 29/10/2026)</w:t>
      </w:r>
      <w:r>
        <w:rPr>
          <w:b/>
          <w:bCs/>
        </w:rPr>
        <w:t xml:space="preserve">	20</w:t>
      </w:r>
    </w:p>
    <w:p>
      <w:pPr>
        <w:tabs>
          <w:tab w:val="left" w:pos="851"/>
          <w:tab w:val="right" w:pos="9071" w:leader="dot"/>
        </w:tabs>
        <w:spacing w:after="0" w:line="360" w:lineRule="auto"/>
        <w:ind w:left="851" w:hanging="851"/>
        <w:jc w:val="left"/>
      </w:pPr>
      <w:r>
        <w:rPr>
          <w:b/>
          <w:bCs/>
        </w:rPr>
        <w:t xml:space="preserve">6	ARQUITETURA DO SISTEMA DE MICROSSERVIÇOS</w:t>
      </w:r>
      <w:r>
        <w:rPr>
          <w:b/>
          <w:bCs/>
        </w:rPr>
        <w:t xml:space="preserve">	21</w:t>
      </w:r>
    </w:p>
    <w:p>
      <w:pPr>
        <w:tabs>
          <w:tab w:val="left" w:pos="851"/>
          <w:tab w:val="right" w:pos="9071" w:leader="dot"/>
        </w:tabs>
        <w:spacing w:after="0" w:line="360" w:lineRule="auto"/>
        <w:ind w:left="851" w:hanging="851"/>
        <w:jc w:val="left"/>
      </w:pPr>
      <w:r>
        <w:rPr>
          <w:b w:val="false"/>
          <w:bCs w:val="false"/>
        </w:rPr>
        <w:t xml:space="preserve">6.1	ARQUITETURA DO SISTEMA UTILIZANDO MICROSSERVIÇOS</w:t>
      </w:r>
      <w:r>
        <w:rPr>
          <w:b w:val="false"/>
          <w:bCs w:val="false"/>
        </w:rPr>
        <w:t xml:space="preserve">	21</w:t>
      </w:r>
    </w:p>
    <w:p>
      <w:pPr>
        <w:tabs>
          <w:tab w:val="left" w:pos="851"/>
          <w:tab w:val="right" w:pos="9071" w:leader="dot"/>
        </w:tabs>
        <w:spacing w:after="0" w:line="360" w:lineRule="auto"/>
        <w:ind w:left="851" w:hanging="851"/>
        <w:jc w:val="left"/>
      </w:pPr>
      <w:r>
        <w:rPr>
          <w:b w:val="false"/>
          <w:bCs w:val="false"/>
        </w:rPr>
        <w:t xml:space="preserve">6.2	API GATEWAY (CÓDIGO DOCUMENTADO)</w:t>
      </w:r>
      <w:r>
        <w:rPr>
          <w:b w:val="false"/>
          <w:bCs w:val="false"/>
        </w:rPr>
        <w:t xml:space="preserve">	22</w:t>
      </w:r>
    </w:p>
    <w:p>
      <w:pPr>
        <w:tabs>
          <w:tab w:val="left" w:pos="851"/>
          <w:tab w:val="right" w:pos="9071" w:leader="dot"/>
        </w:tabs>
        <w:spacing w:after="0" w:line="360" w:lineRule="auto"/>
        <w:ind w:left="851" w:hanging="851"/>
        <w:jc w:val="left"/>
      </w:pPr>
      <w:r>
        <w:rPr>
          <w:b w:val="false"/>
          <w:bCs w:val="false"/>
        </w:rPr>
        <w:t xml:space="preserve">6.3	ESPECIFICAÇÃO DE CADA MICROSSERVIÇO E COMPONENTE DE SOFTWARE</w:t>
      </w:r>
      <w:r>
        <w:rPr>
          <w:b w:val="false"/>
          <w:bCs w:val="false"/>
        </w:rPr>
        <w:t xml:space="preserve">	25</w:t>
      </w:r>
    </w:p>
    <w:p>
      <w:pPr>
        <w:tabs>
          <w:tab w:val="left" w:pos="851"/>
          <w:tab w:val="right" w:pos="9071" w:leader="dot"/>
        </w:tabs>
        <w:spacing w:after="0" w:line="360" w:lineRule="auto"/>
        <w:ind w:left="851" w:hanging="851"/>
        <w:jc w:val="left"/>
      </w:pPr>
      <w:r>
        <w:rPr>
          <w:b/>
          <w:bCs/>
        </w:rPr>
        <w:t xml:space="preserve">6.3.1	Microsserviço lobby</w:t>
      </w:r>
      <w:r>
        <w:rPr>
          <w:b/>
          <w:bCs/>
        </w:rPr>
        <w:t xml:space="preserve">	25</w:t>
      </w:r>
    </w:p>
    <w:p>
      <w:pPr>
        <w:tabs>
          <w:tab w:val="left" w:pos="851"/>
          <w:tab w:val="right" w:pos="9071" w:leader="dot"/>
        </w:tabs>
        <w:spacing w:after="0" w:line="360" w:lineRule="auto"/>
        <w:ind w:left="851" w:hanging="851"/>
        <w:jc w:val="left"/>
      </w:pPr>
      <w:r>
        <w:rPr>
          <w:b/>
          <w:bCs/>
        </w:rPr>
        <w:t xml:space="preserve">6.3.2	Microsserviço match runtime</w:t>
      </w:r>
      <w:r>
        <w:rPr>
          <w:b/>
          <w:bCs/>
        </w:rPr>
        <w:t xml:space="preserve">	27</w:t>
      </w:r>
    </w:p>
    <w:p>
      <w:pPr>
        <w:tabs>
          <w:tab w:val="left" w:pos="851"/>
          <w:tab w:val="right" w:pos="9071" w:leader="dot"/>
        </w:tabs>
        <w:spacing w:after="0" w:line="360" w:lineRule="auto"/>
        <w:ind w:left="851" w:hanging="851"/>
        <w:jc w:val="left"/>
      </w:pPr>
      <w:r>
        <w:rPr>
          <w:b/>
          <w:bCs/>
        </w:rPr>
        <w:t xml:space="preserve">6.3.3	Microsserviço results</w:t>
      </w:r>
      <w:r>
        <w:rPr>
          <w:b/>
          <w:bCs/>
        </w:rPr>
        <w:t xml:space="preserve">	28</w:t>
      </w:r>
    </w:p>
    <w:p>
      <w:pPr>
        <w:tabs>
          <w:tab w:val="left" w:pos="851"/>
          <w:tab w:val="right" w:pos="9071" w:leader="dot"/>
        </w:tabs>
        <w:spacing w:after="0" w:line="360" w:lineRule="auto"/>
        <w:ind w:left="851" w:hanging="851"/>
        <w:jc w:val="left"/>
      </w:pPr>
      <w:r>
        <w:rPr>
          <w:b/>
          <w:bCs/>
        </w:rPr>
        <w:t xml:space="preserve">6.3.4	Microsserviço ai-bot</w:t>
      </w:r>
      <w:r>
        <w:rPr>
          <w:b/>
          <w:bCs/>
        </w:rPr>
        <w:t xml:space="preserve">	30</w:t>
      </w:r>
    </w:p>
    <w:p>
      <w:pPr>
        <w:tabs>
          <w:tab w:val="left" w:pos="851"/>
          <w:tab w:val="right" w:pos="9071" w:leader="dot"/>
        </w:tabs>
        <w:spacing w:after="0" w:line="360" w:lineRule="auto"/>
        <w:ind w:left="851" w:hanging="851"/>
        <w:jc w:val="left"/>
      </w:pPr>
      <w:r>
        <w:rPr>
          <w:b/>
          <w:bCs/>
        </w:rPr>
        <w:t xml:space="preserve">6.3.5	Microsserviço recommendation</w:t>
      </w:r>
      <w:r>
        <w:rPr>
          <w:b/>
          <w:bCs/>
        </w:rPr>
        <w:t xml:space="preserve">	31</w:t>
      </w:r>
    </w:p>
    <w:p>
      <w:pPr>
        <w:tabs>
          <w:tab w:val="left" w:pos="851"/>
          <w:tab w:val="right" w:pos="9071" w:leader="dot"/>
        </w:tabs>
        <w:spacing w:after="0" w:line="360" w:lineRule="auto"/>
        <w:ind w:left="851" w:hanging="851"/>
        <w:jc w:val="left"/>
      </w:pPr>
      <w:r>
        <w:rPr>
          <w:b/>
          <w:bCs/>
        </w:rPr>
        <w:t xml:space="preserve">6.3.6	Componentes de software</w:t>
      </w:r>
      <w:r>
        <w:rPr>
          <w:b/>
          <w:bCs/>
        </w:rPr>
        <w:t xml:space="preserve">	31</w:t>
      </w:r>
    </w:p>
    <w:p>
      <w:pPr>
        <w:tabs>
          <w:tab w:val="left" w:pos="851"/>
          <w:tab w:val="right" w:pos="9071" w:leader="dot"/>
        </w:tabs>
        <w:spacing w:after="0" w:line="360" w:lineRule="auto"/>
        <w:ind w:left="851" w:hanging="851"/>
        <w:jc w:val="left"/>
      </w:pPr>
      <w:r>
        <w:rPr>
          <w:b w:val="false"/>
          <w:bCs w:val="false"/>
        </w:rPr>
        <w:t xml:space="preserve">6.4	SISTEMA DE RECOMENDAÇÃO (ESPECIFICAÇÃO E CÓDIGO DOCUMENTADO)</w:t>
      </w:r>
      <w:r>
        <w:rPr>
          <w:b w:val="false"/>
          <w:bCs w:val="false"/>
        </w:rPr>
        <w:t xml:space="preserve">	37</w:t>
      </w:r>
    </w:p>
    <w:p>
      <w:pPr>
        <w:tabs>
          <w:tab w:val="left" w:pos="851"/>
          <w:tab w:val="right" w:pos="9071" w:leader="dot"/>
        </w:tabs>
        <w:spacing w:after="0" w:line="360" w:lineRule="auto"/>
        <w:ind w:left="851" w:hanging="851"/>
        <w:jc w:val="left"/>
      </w:pPr>
      <w:r>
        <w:rPr>
          <w:b w:val="false"/>
          <w:bCs w:val="false"/>
        </w:rPr>
        <w:t xml:space="preserve">6.5	TELA COM A LISTAGEM DOS MICROSSERVIÇOS EM EXECUÇÃO</w:t>
      </w:r>
      <w:r>
        <w:rPr>
          <w:b w:val="false"/>
          <w:bCs w:val="false"/>
        </w:rPr>
        <w:t xml:space="preserve">	46</w:t>
      </w:r>
    </w:p>
    <w:p>
      <w:pPr>
        <w:tabs>
          <w:tab w:val="left" w:pos="851"/>
          <w:tab w:val="right" w:pos="9071" w:leader="dot"/>
        </w:tabs>
        <w:spacing w:after="0" w:line="360" w:lineRule="auto"/>
        <w:ind w:left="851" w:hanging="851"/>
        <w:jc w:val="left"/>
      </w:pPr>
      <w:r>
        <w:rPr>
          <w:b/>
          <w:bCs/>
        </w:rPr>
        <w:t xml:space="preserve">7	TECNOLOGIAS UTILIZADAS</w:t>
      </w:r>
      <w:r>
        <w:rPr>
          <w:b/>
          <w:bCs/>
        </w:rPr>
        <w:t xml:space="preserve">	48</w:t>
      </w:r>
    </w:p>
    <w:p>
      <w:pPr>
        <w:tabs>
          <w:tab w:val="left" w:pos="851"/>
          <w:tab w:val="right" w:pos="9071" w:leader="dot"/>
        </w:tabs>
        <w:spacing w:after="0" w:line="360" w:lineRule="auto"/>
        <w:ind w:left="851" w:hanging="851"/>
        <w:jc w:val="left"/>
      </w:pPr>
      <w:r>
        <w:rPr>
          <w:b/>
          <w:bCs/>
        </w:rPr>
        <w:t xml:space="preserve">8	FUNCIONAMENTO DO SISTEMA PASSO A PASSO</w:t>
      </w:r>
      <w:r>
        <w:rPr>
          <w:b/>
          <w:bCs/>
        </w:rPr>
        <w:t xml:space="preserve">	49</w:t>
      </w:r>
    </w:p>
    <w:p>
      <w:pPr>
        <w:tabs>
          <w:tab w:val="left" w:pos="851"/>
          <w:tab w:val="right" w:pos="9071" w:leader="dot"/>
        </w:tabs>
        <w:spacing w:after="0" w:line="360" w:lineRule="auto"/>
        <w:ind w:left="851" w:hanging="851"/>
        <w:jc w:val="left"/>
      </w:pPr>
      <w:r>
        <w:rPr>
          <w:b w:val="false"/>
          <w:bCs w:val="false"/>
        </w:rPr>
        <w:t xml:space="preserve">8.1	MENU PRINCIPAL</w:t>
      </w:r>
      <w:r>
        <w:rPr>
          <w:b w:val="false"/>
          <w:bCs w:val="false"/>
        </w:rPr>
        <w:t xml:space="preserve">	49</w:t>
      </w:r>
    </w:p>
    <w:p>
      <w:pPr>
        <w:tabs>
          <w:tab w:val="left" w:pos="851"/>
          <w:tab w:val="right" w:pos="9071" w:leader="dot"/>
        </w:tabs>
        <w:spacing w:after="0" w:line="360" w:lineRule="auto"/>
        <w:ind w:left="851" w:hanging="851"/>
        <w:jc w:val="left"/>
      </w:pPr>
      <w:r>
        <w:rPr>
          <w:b w:val="false"/>
          <w:bCs w:val="false"/>
        </w:rPr>
        <w:t xml:space="preserve">8.2	PREPARAÇÃO DA PARTIDA OFFLINE</w:t>
      </w:r>
      <w:r>
        <w:rPr>
          <w:b w:val="false"/>
          <w:bCs w:val="false"/>
        </w:rPr>
        <w:t xml:space="preserve">	49</w:t>
      </w:r>
    </w:p>
    <w:p>
      <w:pPr>
        <w:tabs>
          <w:tab w:val="left" w:pos="851"/>
          <w:tab w:val="right" w:pos="9071" w:leader="dot"/>
        </w:tabs>
        <w:spacing w:after="0" w:line="360" w:lineRule="auto"/>
        <w:ind w:left="851" w:hanging="851"/>
        <w:jc w:val="left"/>
      </w:pPr>
      <w:r>
        <w:rPr>
          <w:b w:val="false"/>
          <w:bCs w:val="false"/>
        </w:rPr>
        <w:t xml:space="preserve">8.3	PARTIDA OFFLINE</w:t>
      </w:r>
      <w:r>
        <w:rPr>
          <w:b w:val="false"/>
          <w:bCs w:val="false"/>
        </w:rPr>
        <w:t xml:space="preserve">	50</w:t>
      </w:r>
    </w:p>
    <w:p>
      <w:pPr>
        <w:tabs>
          <w:tab w:val="left" w:pos="851"/>
          <w:tab w:val="right" w:pos="9071" w:leader="dot"/>
        </w:tabs>
        <w:spacing w:after="0" w:line="360" w:lineRule="auto"/>
        <w:ind w:left="851" w:hanging="851"/>
        <w:jc w:val="left"/>
      </w:pPr>
      <w:r>
        <w:rPr>
          <w:b w:val="false"/>
          <w:bCs w:val="false"/>
        </w:rPr>
        <w:t xml:space="preserve">8.4	PLAY ONLINE</w:t>
      </w:r>
      <w:r>
        <w:rPr>
          <w:b w:val="false"/>
          <w:bCs w:val="false"/>
        </w:rPr>
        <w:t xml:space="preserve">	51</w:t>
      </w:r>
    </w:p>
    <w:p>
      <w:pPr>
        <w:tabs>
          <w:tab w:val="left" w:pos="851"/>
          <w:tab w:val="right" w:pos="9071" w:leader="dot"/>
        </w:tabs>
        <w:spacing w:after="0" w:line="360" w:lineRule="auto"/>
        <w:ind w:left="851" w:hanging="851"/>
        <w:jc w:val="left"/>
      </w:pPr>
      <w:r>
        <w:rPr>
          <w:b w:val="false"/>
          <w:bCs w:val="false"/>
        </w:rPr>
        <w:t xml:space="preserve">8.5	DESTAQUE DOS MICROSSERVIÇOS USADOS POR UMA AÇÃO</w:t>
      </w:r>
      <w:r>
        <w:rPr>
          <w:b w:val="false"/>
          <w:bCs w:val="false"/>
        </w:rPr>
        <w:t xml:space="preserve">	52</w:t>
      </w:r>
    </w:p>
    <w:p>
      <w:pPr>
        <w:tabs>
          <w:tab w:val="left" w:pos="851"/>
          <w:tab w:val="right" w:pos="9071" w:leader="dot"/>
        </w:tabs>
        <w:spacing w:after="0" w:line="360" w:lineRule="auto"/>
        <w:ind w:left="851" w:hanging="851"/>
        <w:jc w:val="left"/>
      </w:pPr>
      <w:r>
        <w:rPr>
          <w:b w:val="false"/>
          <w:bCs w:val="false"/>
        </w:rPr>
        <w:t xml:space="preserve">8.6	APLICANDO A RECOMENDAÇÃO</w:t>
      </w:r>
      <w:r>
        <w:rPr>
          <w:b w:val="false"/>
          <w:bCs w:val="false"/>
        </w:rPr>
        <w:t xml:space="preserve">	53</w:t>
      </w:r>
    </w:p>
    <w:p>
      <w:pPr>
        <w:tabs>
          <w:tab w:val="left" w:pos="851"/>
          <w:tab w:val="right" w:pos="9071" w:leader="dot"/>
        </w:tabs>
        <w:spacing w:after="0" w:line="360" w:lineRule="auto"/>
        <w:ind w:left="851" w:hanging="851"/>
        <w:jc w:val="left"/>
      </w:pPr>
      <w:r>
        <w:rPr>
          <w:b w:val="false"/>
          <w:bCs w:val="false"/>
        </w:rPr>
        <w:t xml:space="preserve">8.7	PARTIDA ONLINE CONTRA A IA</w:t>
      </w:r>
      <w:r>
        <w:rPr>
          <w:b w:val="false"/>
          <w:bCs w:val="false"/>
        </w:rPr>
        <w:t xml:space="preserve">	53</w:t>
      </w:r>
    </w:p>
    <w:p>
      <w:pPr>
        <w:tabs>
          <w:tab w:val="left" w:pos="851"/>
          <w:tab w:val="right" w:pos="9071" w:leader="dot"/>
        </w:tabs>
        <w:spacing w:after="0" w:line="360" w:lineRule="auto"/>
        <w:ind w:left="851" w:hanging="851"/>
        <w:jc w:val="left"/>
      </w:pPr>
      <w:r>
        <w:rPr>
          <w:b w:val="false"/>
          <w:bCs w:val="false"/>
        </w:rPr>
        <w:t xml:space="preserve">8.8	FIM DE JOGO</w:t>
      </w:r>
      <w:r>
        <w:rPr>
          <w:b w:val="false"/>
          <w:bCs w:val="false"/>
        </w:rPr>
        <w:t xml:space="preserve">	54</w:t>
      </w:r>
    </w:p>
    <w:p>
      <w:pPr>
        <w:tabs>
          <w:tab w:val="left" w:pos="851"/>
          <w:tab w:val="right" w:pos="9071" w:leader="dot"/>
        </w:tabs>
        <w:spacing w:after="0" w:line="360" w:lineRule="auto"/>
        <w:ind w:left="851" w:hanging="851"/>
        <w:jc w:val="left"/>
      </w:pPr>
      <w:r>
        <w:rPr>
          <w:b w:val="false"/>
          <w:bCs w:val="false"/>
        </w:rPr>
        <w:t xml:space="preserve">8.9	RECOMENDAÇÃO ATUALIZADA</w:t>
      </w:r>
      <w:r>
        <w:rPr>
          <w:b w:val="false"/>
          <w:bCs w:val="false"/>
        </w:rPr>
        <w:t xml:space="preserve">	55</w:t>
      </w:r>
    </w:p>
    <w:p>
      <w:pPr>
        <w:tabs>
          <w:tab w:val="left" w:pos="851"/>
          <w:tab w:val="right" w:pos="9071" w:leader="dot"/>
        </w:tabs>
        <w:spacing w:after="0" w:line="360" w:lineRule="auto"/>
        <w:ind w:left="851" w:hanging="851"/>
        <w:jc w:val="left"/>
      </w:pPr>
      <w:r>
        <w:rPr>
          <w:b w:val="false"/>
          <w:bCs w:val="false"/>
        </w:rPr>
        <w:t xml:space="preserve">8.10	HISTÓRICO E RANKING</w:t>
      </w:r>
      <w:r>
        <w:rPr>
          <w:b w:val="false"/>
          <w:bCs w:val="false"/>
        </w:rPr>
        <w:t xml:space="preserve">	55</w:t>
      </w:r>
    </w:p>
    <w:p>
      <w:pPr>
        <w:tabs>
          <w:tab w:val="left" w:pos="851"/>
          <w:tab w:val="right" w:pos="9071" w:leader="dot"/>
        </w:tabs>
        <w:spacing w:after="0" w:line="360" w:lineRule="auto"/>
        <w:ind w:left="851" w:hanging="851"/>
        <w:jc w:val="left"/>
      </w:pPr>
      <w:r>
        <w:rPr>
          <w:b w:val="false"/>
          <w:bCs w:val="false"/>
        </w:rPr>
        <w:t xml:space="preserve">8.11	SALA PVP AGUARDANDO O ADVERSÁRIO</w:t>
      </w:r>
      <w:r>
        <w:rPr>
          <w:b w:val="false"/>
          <w:bCs w:val="false"/>
        </w:rPr>
        <w:t xml:space="preserve">	56</w:t>
      </w:r>
    </w:p>
    <w:p>
      <w:pPr>
        <w:tabs>
          <w:tab w:val="left" w:pos="851"/>
          <w:tab w:val="right" w:pos="9071" w:leader="dot"/>
        </w:tabs>
        <w:spacing w:after="0" w:line="360" w:lineRule="auto"/>
        <w:ind w:left="851" w:hanging="851"/>
        <w:jc w:val="left"/>
      </w:pPr>
      <w:r>
        <w:rPr>
          <w:b w:val="false"/>
          <w:bCs w:val="false"/>
        </w:rPr>
        <w:t xml:space="preserve">8.12	MICROSSERVIÇOS UTILIZADOS POR TELA</w:t>
      </w:r>
      <w:r>
        <w:rPr>
          <w:b w:val="false"/>
          <w:bCs w:val="false"/>
        </w:rPr>
        <w:t xml:space="preserve">	57</w:t>
      </w:r>
    </w:p>
    <w:p>
      <w:pPr>
        <w:tabs>
          <w:tab w:val="left" w:pos="851"/>
          <w:tab w:val="right" w:pos="9071" w:leader="dot"/>
        </w:tabs>
        <w:spacing w:after="0" w:line="360" w:lineRule="auto"/>
        <w:ind w:left="851" w:hanging="851"/>
        <w:jc w:val="left"/>
      </w:pPr>
      <w:r>
        <w:rPr>
          <w:b/>
          <w:bCs/>
        </w:rPr>
        <w:t xml:space="preserve">9	CÓDIGO NO GITHUB E INSTRUÇÕES DE EXECUÇÃO</w:t>
      </w:r>
      <w:r>
        <w:rPr>
          <w:b/>
          <w:bCs/>
        </w:rPr>
        <w:t xml:space="preserve">	58</w:t>
      </w:r>
    </w:p>
    <w:p>
      <w:pPr>
        <w:tabs>
          <w:tab w:val="left" w:pos="851"/>
          <w:tab w:val="right" w:pos="9071" w:leader="dot"/>
        </w:tabs>
        <w:spacing w:after="0" w:line="360" w:lineRule="auto"/>
        <w:ind w:left="851" w:hanging="851"/>
        <w:jc w:val="left"/>
      </w:pPr>
      <w:r>
        <w:rPr>
          <w:b w:val="false"/>
          <w:bCs w:val="false"/>
        </w:rPr>
        <w:t xml:space="preserve">9.1	EXECUTAR O SISTEMA COMPLETO COM DOCKER</w:t>
      </w:r>
      <w:r>
        <w:rPr>
          <w:b w:val="false"/>
          <w:bCs w:val="false"/>
        </w:rPr>
        <w:t xml:space="preserve">	58</w:t>
      </w:r>
    </w:p>
    <w:p>
      <w:pPr>
        <w:tabs>
          <w:tab w:val="left" w:pos="851"/>
          <w:tab w:val="right" w:pos="9071" w:leader="dot"/>
        </w:tabs>
        <w:spacing w:after="0" w:line="360" w:lineRule="auto"/>
        <w:ind w:left="851" w:hanging="851"/>
        <w:jc w:val="left"/>
      </w:pPr>
      <w:r>
        <w:rPr>
          <w:b w:val="false"/>
          <w:bCs w:val="false"/>
        </w:rPr>
        <w:t xml:space="preserve">9.2	EXECUTAR OS TESTES</w:t>
      </w:r>
      <w:r>
        <w:rPr>
          <w:b w:val="false"/>
          <w:bCs w:val="false"/>
        </w:rPr>
        <w:t xml:space="preserve">	58</w:t>
      </w:r>
    </w:p>
    <w:p>
      <w:pPr>
        <w:tabs>
          <w:tab w:val="left" w:pos="851"/>
          <w:tab w:val="right" w:pos="9071" w:leader="dot"/>
        </w:tabs>
        <w:spacing w:after="0" w:line="360" w:lineRule="auto"/>
        <w:ind w:left="851" w:hanging="851"/>
        <w:jc w:val="left"/>
      </w:pPr>
      <w:r>
        <w:rPr>
          <w:b/>
          <w:bCs/>
        </w:rPr>
        <w:t xml:space="preserve">10	VÍDEO DE DEMONSTRAÇÃO</w:t>
      </w:r>
      <w:r>
        <w:rPr>
          <w:b/>
          <w:bCs/>
        </w:rPr>
        <w:t xml:space="preserve">	60</w:t>
      </w:r>
    </w:p>
    <w:p>
      <w:pPr>
        <w:tabs>
          <w:tab w:val="left" w:pos="851"/>
          <w:tab w:val="right" w:pos="9071" w:leader="dot"/>
        </w:tabs>
        <w:spacing w:after="0" w:line="360" w:lineRule="auto"/>
        <w:ind w:left="851" w:hanging="851"/>
        <w:jc w:val="left"/>
      </w:pPr>
      <w:r>
        <w:rPr>
          <w:b/>
          <w:bCs/>
        </w:rPr>
        <w:t xml:space="preserve">11	CONSIDERAÇÕES FINAIS</w:t>
      </w:r>
      <w:r>
        <w:rPr>
          <w:b/>
          <w:bCs/>
        </w:rPr>
        <w:t xml:space="preserve">	61</w:t>
      </w:r>
    </w:p>
    <w:p>
      <w:pPr>
        <w:tabs>
          <w:tab w:val="left" w:pos="851"/>
          <w:tab w:val="right" w:pos="9071" w:leader="dot"/>
        </w:tabs>
        <w:spacing w:after="0" w:line="360" w:lineRule="auto"/>
        <w:jc w:val="left"/>
        <w:sectPr>
          <w:headerReference w:type="default" r:id="rId7"/>
          <w:pgSz w:w="11906" w:h="16838" w:orient="portrait"/>
          <w:pgMar w:top="1701" w:right="1134" w:bottom="1134" w:left="1701" w:header="1134" w:footer="708" w:gutter="0"/>
          <w:pgNumType w:start="1"/>
          <w:docGrid w:linePitch="360"/>
        </w:sectPr>
      </w:pPr>
      <w:r>
        <w:rPr>
          <w:b/>
          <w:bCs/>
        </w:rPr>
        <w:t xml:space="preserve">REFERÊNCIAS</w:t>
      </w:r>
      <w:r>
        <w:rPr>
          <w:b/>
          <w:bCs/>
        </w:rPr>
        <w:t xml:space="preserve">	62</w:t>
      </w:r>
    </w:p>
    <w:p>
      <w:pPr>
        <w:pStyle w:val="Heading1"/>
      </w:pPr>
      <w:r>
        <w:t xml:space="preserve">1 INTRODUÇÃO</w:t>
      </w:r>
    </w:p>
    <w:p>
      <w:pPr>
        <w:spacing w:after="0" w:line="360" w:lineRule="auto"/>
        <w:ind w:firstLine="709"/>
        <w:jc w:val="both"/>
      </w:pPr>
      <w:r>
        <w:t xml:space="preserve">Este relatório documenta o projeto da disciplina de Engenharia de Software cujo tema é “Um Jogo Digital não Violento Usando Microservices e Componentes de Software”. Nele se descrevem a modelagem e a implementação do </w:t>
      </w:r>
      <w:r>
        <w:rPr>
          <w:b/>
          <w:bCs/>
        </w:rPr>
        <w:t xml:space="preserve">Inazuma Eleven GL</w:t>
      </w:r>
      <w:r>
        <w:t xml:space="preserve">, um jogo de futebol em 3D cuja parte online é um sistema de microsserviços.</w:t>
      </w:r>
    </w:p>
    <w:p>
      <w:pPr>
        <w:pStyle w:val="Heading2"/>
      </w:pPr>
      <w:r>
        <w:t xml:space="preserve">1.1 ENUNCIADO DO PROJETO BASEADO EM MICROSSERVIÇOS</w:t>
      </w:r>
    </w:p>
    <w:p>
      <w:pPr>
        <w:spacing w:after="0" w:line="360" w:lineRule="auto"/>
        <w:ind w:firstLine="709"/>
        <w:jc w:val="both"/>
      </w:pPr>
      <w:r>
        <w:t xml:space="preserve">O projeto é o Inazuma Eleven GL, um jogo de futebol arcade 11 contra 11 em 3D, inspirado na série Inazuma Eleven. Ele roda no navegador (WebAssembly) e no desktop, com partidas offline (contra a IA ou com dois jogadores no mesmo computador) e online (contra um amigo, por código de sala, ou contra um adversário de IA hospedado no servidor). A parte online foi construída como um sistema de </w:t>
      </w:r>
      <w:r>
        <w:rPr>
          <w:b/>
          <w:bCs/>
        </w:rPr>
        <w:t xml:space="preserve">microsserviços</w:t>
      </w:r>
      <w:r>
        <w:t xml:space="preserve">, isto é, serviços pequenos e implantáveis de forma independente, cada um com processo e dados próprios, que se comunicam por mecanismos leves como HTTP (FOWLER; LEWIS, 2014; NEWMAN, 2021). O jogo é organizado em </w:t>
      </w:r>
      <w:r>
        <w:rPr>
          <w:b/>
          <w:bCs/>
        </w:rPr>
        <w:t xml:space="preserve">componentes de software</w:t>
      </w:r>
      <w:r>
        <w:t xml:space="preserve">, unidades de composição com interfaces especificadas contratualmente e dependências explícitas de contexto (SZYPERSKI, 2002), reutilizadas pelo cliente, pelo servidor e pelo bot.</w:t>
      </w:r>
    </w:p>
    <w:p>
      <w:pPr>
        <w:spacing w:after="0" w:line="360" w:lineRule="auto"/>
        <w:ind w:firstLine="709"/>
        <w:jc w:val="both"/>
      </w:pPr>
      <w:r>
        <w:t xml:space="preserve">O jogo é </w:t>
      </w:r>
      <w:r>
        <w:rPr>
          <w:b/>
          <w:bCs/>
        </w:rPr>
        <w:t xml:space="preserve">não violento</w:t>
      </w:r>
      <w:r>
        <w:t xml:space="preserve">. O objetivo é marcar gols com passe, posicionamento e trabalho em equipe. O desarme (</w:t>
      </w:r>
      <w:r>
        <w:rPr>
          <w:i/>
          <w:iCs/>
        </w:rPr>
        <w:t xml:space="preserve">tackle</w:t>
      </w:r>
      <w:r>
        <w:t xml:space="preserve">) serve apenas para recuperar a bola; não há sangue, lesão, dano, barra de vida nem recompensa por atingir jogadores. Um desarme por trás é falta e dá tiro livre ao adversário (fair play). Os chutes especiais (</w:t>
      </w:r>
      <w:r>
        <w:rPr>
          <w:i/>
          <w:iCs/>
        </w:rPr>
        <w:t xml:space="preserve">hissatsu</w:t>
      </w:r>
      <w:r>
        <w:t xml:space="preserve">) são efeitos visuais aplicados à bola, e as estatísticas exibidas são posse de bola, finalizações, chutes no gol, desarmes, faltas e impedimentos. O Quadro 1 relaciona os requisitos do enunciado às evidências no projeto.</w:t>
      </w:r>
    </w:p>
    <w:p>
      <w:pPr>
        <w:keepNext/>
        <w:keepLines/>
        <w:spacing w:after="60" w:before="240" w:line="240" w:lineRule="auto"/>
        <w:jc w:val="left"/>
      </w:pPr>
      <w:r>
        <w:rPr>
          <w:sz w:val="20"/>
          <w:szCs w:val="20"/>
        </w:rPr>
        <w:t xml:space="preserve">Quadro 1 – </w:t>
      </w:r>
      <w:r>
        <w:rPr>
          <w:sz w:val="20"/>
          <w:szCs w:val="20"/>
        </w:rPr>
        <w:t xml:space="preserve">Matriz de requisitos do enunciado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18"/>
        <w:gridCol w:w="4361"/>
        <w:gridCol w:w="2792"/>
      </w:tblGrid>
      <w:tr>
        <w:trPr>
          <w:tblHeader/>
        </w:trPr>
        <w:tc>
          <w:tcPr>
            <w:tcW w:type="dxa" w:w="19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Requisito</w:t>
            </w:r>
          </w:p>
        </w:tc>
        <w:tc>
          <w:tcPr>
            <w:tcW w:type="dxa" w:w="436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Como o projeto atende</w:t>
            </w:r>
          </w:p>
        </w:tc>
        <w:tc>
          <w:tcPr>
            <w:tcW w:type="dxa" w:w="27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Onde verificar</w:t>
            </w:r>
          </w:p>
        </w:tc>
      </w:tr>
      <w:tr>
        <w:trPr>
          <w:cantSplit/>
        </w:trPr>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Jogo digital</w:t>
            </w:r>
          </w:p>
        </w:tc>
        <w:tc>
          <w:tcPr>
            <w:tcW w:type="dxa" w:w="43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Futebol 11x11 em 3D (Godot 4.7), offline e online, no navegador e no desktop.</w:t>
            </w:r>
          </w:p>
        </w:tc>
        <w:tc>
          <w:tcPr>
            <w:tcW w:type="dxa" w:w="27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scenes/main_3d.tscn; scripts/match_controller_3d.gd</w:t>
            </w:r>
          </w:p>
        </w:tc>
      </w:tr>
      <w:tr>
        <w:trPr>
          <w:cantSplit/>
        </w:trPr>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Não violento</w:t>
            </w:r>
          </w:p>
        </w:tc>
        <w:tc>
          <w:tcPr>
            <w:tcW w:type="dxa" w:w="43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Desarme só recupera a bola; desarme por trás é falta; sem dano, sangue ou eliminação.</w:t>
            </w:r>
          </w:p>
        </w:tc>
        <w:tc>
          <w:tcPr>
            <w:tcW w:type="dxa" w:w="27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scripts/systems/match_simulation.gd; ARCHITECTURE_ONLINE.md, seção 9</w:t>
            </w:r>
          </w:p>
        </w:tc>
      </w:tr>
      <w:tr>
        <w:trPr>
          <w:cantSplit/>
        </w:trPr>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Microsserviços</w:t>
            </w:r>
          </w:p>
        </w:tc>
        <w:tc>
          <w:tcPr>
            <w:tcW w:type="dxa" w:w="43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Cinco serviços de negócio (lobby, match runtime, results, ai-bot e recommendation), cada um com processo, imagem Docker, testes, health check e dados próprios, conversando só por contratos HTTP/WebSocket versionados atrás de um gateway.</w:t>
            </w:r>
          </w:p>
        </w:tc>
        <w:tc>
          <w:tcPr>
            <w:tcW w:type="dxa" w:w="27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docker-compose.yml; services/; scripts/server; scripts/bot</w:t>
            </w:r>
          </w:p>
        </w:tc>
      </w:tr>
      <w:tr>
        <w:trPr>
          <w:cantSplit/>
        </w:trPr>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Componentes de software</w:t>
            </w:r>
          </w:p>
        </w:tc>
        <w:tc>
          <w:tcPr>
            <w:tcW w:type="dxa" w:w="43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MatchSession/MatchConfig, NetProtocol, MatchToken/credentials.py, Tactics, ControlServer, LobbyClient e ServiceStatusPanel, cada um usado por mais de um adaptador.</w:t>
            </w:r>
          </w:p>
        </w:tc>
        <w:tc>
          <w:tcPr>
            <w:tcW w:type="dxa" w:w="27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scripts/match; scripts/net; scripts/ai; scripts/server; scripts/systems</w:t>
            </w:r>
          </w:p>
        </w:tc>
      </w:tr>
      <w:tr>
        <w:trPr>
          <w:cantSplit/>
        </w:trPr>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Sistema de recomendação</w:t>
            </w:r>
          </w:p>
        </w:tc>
        <w:tc>
          <w:tcPr>
            <w:tcW w:type="dxa" w:w="43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Microsserviço recommendation: rating Elo de cada jogador a partir do histórico de partidas, recomendação do nível da IA e de rivais do mesmo nível.</w:t>
            </w:r>
          </w:p>
        </w:tc>
        <w:tc>
          <w:tcPr>
            <w:tcW w:type="dxa" w:w="27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services/recommendation; painel “Recommended for you”</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2"/>
      </w:pPr>
      <w:r>
        <w:t xml:space="preserve">1.2 OBJETIVOS</w:t>
      </w:r>
    </w:p>
    <w:p>
      <w:pPr>
        <w:spacing w:after="0" w:line="360" w:lineRule="auto"/>
        <w:ind w:firstLine="709"/>
        <w:jc w:val="both"/>
      </w:pPr>
      <w:r>
        <w:t xml:space="preserve">O objetivo geral é desenvolver um jogo digital não violento cuja parte online seja um sistema de microsserviços e cujo código seja organizado em componentes de software reutilizáveis. Os objetivos específicos são:</w:t>
      </w:r>
    </w:p>
    <w:p>
      <w:pPr>
        <w:pStyle w:val="ListParagraph"/>
        <w:numPr>
          <w:ilvl w:val="0"/>
          <w:numId w:val="2"/>
        </w:numPr>
        <w:spacing w:after="0" w:line="360" w:lineRule="auto"/>
        <w:jc w:val="both"/>
      </w:pPr>
      <w:r>
        <w:t xml:space="preserve">implementar a simulação da partida como um componente reutilizado offline, no servidor e pelo bot;</w:t>
      </w:r>
    </w:p>
    <w:p>
      <w:pPr>
        <w:pStyle w:val="ListParagraph"/>
        <w:numPr>
          <w:ilvl w:val="0"/>
          <w:numId w:val="2"/>
        </w:numPr>
        <w:spacing w:after="0" w:line="360" w:lineRule="auto"/>
        <w:jc w:val="both"/>
      </w:pPr>
      <w:r>
        <w:t xml:space="preserve">separar o sistema online em microsserviços com dados próprios, atrás de um API Gateway;</w:t>
      </w:r>
    </w:p>
    <w:p>
      <w:pPr>
        <w:pStyle w:val="ListParagraph"/>
        <w:numPr>
          <w:ilvl w:val="0"/>
          <w:numId w:val="2"/>
        </w:numPr>
        <w:spacing w:after="0" w:line="360" w:lineRule="auto"/>
        <w:jc w:val="both"/>
      </w:pPr>
      <w:r>
        <w:t xml:space="preserve">oferecer um sistema de recomendação de nível de IA e de rivais baseado no desempenho dos jogadores;</w:t>
      </w:r>
    </w:p>
    <w:p>
      <w:pPr>
        <w:pStyle w:val="ListParagraph"/>
        <w:numPr>
          <w:ilvl w:val="0"/>
          <w:numId w:val="2"/>
        </w:numPr>
        <w:spacing w:after="0" w:line="360" w:lineRule="auto"/>
        <w:jc w:val="both"/>
      </w:pPr>
      <w:r>
        <w:t xml:space="preserve">evidenciar na interface do jogo quais microsserviços estão em execução e quais cada ação usa;</w:t>
      </w:r>
    </w:p>
    <w:p>
      <w:pPr>
        <w:pStyle w:val="ListParagraph"/>
        <w:numPr>
          <w:ilvl w:val="0"/>
          <w:numId w:val="2"/>
        </w:numPr>
        <w:spacing w:after="0" w:line="360" w:lineRule="auto"/>
        <w:jc w:val="both"/>
      </w:pPr>
      <w:r>
        <w:t xml:space="preserve">conduzir o desenvolvimento com Scrum e verificar o sistema com testes automatizados em integração contínua.</w:t>
      </w:r>
    </w:p>
    <w:p>
      <w:pPr>
        <w:pStyle w:val="Heading2"/>
      </w:pPr>
      <w:r>
        <w:t xml:space="preserve">1.3 ORGANIZAÇÃO DO RELATÓRIO</w:t>
      </w:r>
    </w:p>
    <w:p>
      <w:pPr>
        <w:spacing w:after="0" w:line="360" w:lineRule="auto"/>
        <w:ind w:firstLine="709"/>
        <w:jc w:val="both"/>
      </w:pPr>
      <w:r>
        <w:t xml:space="preserve">O relatório segue o roteiro da disciplina, dividido em Parte 1 (Modelagem) e Parte 2 (Implementação). Para atender à NBR 14724, a introdução e as considerações finais foram acrescentadas e as referências ocupam a posição pós-textual, sem indicativo numérico. O Quadro 2 mostra onde está cada item do roteiro.</w:t>
      </w:r>
    </w:p>
    <w:p>
      <w:pPr>
        <w:keepNext/>
        <w:keepLines/>
        <w:spacing w:after="60" w:before="240" w:line="240" w:lineRule="auto"/>
        <w:jc w:val="left"/>
      </w:pPr>
      <w:r>
        <w:rPr>
          <w:sz w:val="20"/>
          <w:szCs w:val="20"/>
        </w:rPr>
        <w:t xml:space="preserve">Quadro 2 – </w:t>
      </w:r>
      <w:r>
        <w:rPr>
          <w:sz w:val="20"/>
          <w:szCs w:val="20"/>
        </w:rPr>
        <w:t xml:space="preserve">Correspondência entre o roteiro da disciplina e as seções do relatório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03"/>
        <w:gridCol w:w="2268"/>
      </w:tblGrid>
      <w:tr>
        <w:trPr>
          <w:tblHeader/>
        </w:trPr>
        <w:tc>
          <w:tcPr>
            <w:tcW w:type="dxa" w:w="68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Item do roteiro</w:t>
            </w:r>
          </w:p>
        </w:tc>
        <w:tc>
          <w:tcPr>
            <w:tcW w:type="dxa" w:w="22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Seção</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 – Enunciado do projeto baseado em microsserviços</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1.1</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Parte 1 – Modelagem: 2 – Metodologia ágil utilizada</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3 – Técnicas de reuso de software utilizadas</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3</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 – Desenvolvimento segundo a metodologia ágil e as técnicas de reuso</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5 – Product Backlog e Sprint Backlog de cada sprint</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5</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6 – Arquitetura (6.1 arquitetura; 6.2 API Gateway; 6.3 microsserviços e componentes; 6.4 sistema de recomendação; 6.5 tela dos microsserviços em execução)</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6 (6.1 a 6.5)</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Parte 2 – Implementação: 7 – Tecnologias, linguagem e banco de dados por microsserviço</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7</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8 – Telas do funcionamento, destacando os microsserviços</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8</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9 – Código no GitHub e instruções de execução (link também na capa)</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9 e capa</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10 – Referências bibliográficas</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REFERÊNCIAS</w:t>
            </w:r>
          </w:p>
        </w:tc>
      </w:tr>
      <w:tr>
        <w:trPr>
          <w:cantSplit/>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11 – Vídeo do jogo (link também na capa)</w:t>
            </w:r>
          </w:p>
        </w:tc>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10 e capa</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1"/>
        <w:pageBreakBefore/>
      </w:pPr>
      <w:r>
        <w:t xml:space="preserve">2 METODOLOGIA ÁGIL UTILIZADA: SCRUM</w:t>
      </w:r>
    </w:p>
    <w:p>
      <w:pPr>
        <w:spacing w:after="0" w:line="360" w:lineRule="auto"/>
        <w:ind w:firstLine="709"/>
        <w:jc w:val="both"/>
      </w:pPr>
      <w:r>
        <w:t xml:space="preserve">A equipe usou o </w:t>
      </w:r>
      <w:r>
        <w:rPr>
          <w:b/>
          <w:bCs/>
        </w:rPr>
        <w:t xml:space="preserve">Scrum</w:t>
      </w:r>
      <w:r>
        <w:t xml:space="preserve">, um framework leve para gerar valor por meio de soluções adaptativas, organizado em sprints de duração fixa, com papéis, eventos e artefatos definidos (SCHWABER; SUTHERLAND, 2020). Como sugere Sommerville (2018), o método foi adaptado ao contexto: uma equipe de dois desenvolvedores. O trabalho foi organizado em um Product Backlog de histórias de usuário priorizadas e executado em </w:t>
      </w:r>
      <w:r>
        <w:rPr>
          <w:b/>
          <w:bCs/>
        </w:rPr>
        <w:t xml:space="preserve">seis sprints</w:t>
      </w:r>
      <w:r>
        <w:t xml:space="preserve">, cada uma com uma meta e um Sprint Backlog próprio; o incremento de cada sprint é um jogo executável, com os testes automatizados passando. O Quadro 3 resume como cada elemento do Scrum foi aplicado.</w:t>
      </w:r>
    </w:p>
    <w:p>
      <w:pPr>
        <w:keepNext/>
        <w:keepLines/>
        <w:spacing w:after="60" w:before="240" w:line="240" w:lineRule="auto"/>
        <w:jc w:val="left"/>
      </w:pPr>
      <w:r>
        <w:rPr>
          <w:sz w:val="20"/>
          <w:szCs w:val="20"/>
        </w:rPr>
        <w:t xml:space="preserve">Quadro 3 – </w:t>
      </w:r>
      <w:r>
        <w:rPr>
          <w:sz w:val="20"/>
          <w:szCs w:val="20"/>
        </w:rPr>
        <w:t xml:space="preserve">Elementos do Scrum no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6894"/>
      </w:tblGrid>
      <w:tr>
        <w:trPr>
          <w:tblHeader/>
        </w:trPr>
        <w:tc>
          <w:tcPr>
            <w:tcW w:type="dxa" w:w="21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Elemento do Scrum</w:t>
            </w:r>
          </w:p>
        </w:tc>
        <w:tc>
          <w:tcPr>
            <w:tcW w:type="dxa" w:w="68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Como foi aplicado no projeto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Papéis</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Em uma equipe de dois, os papéis de Product Owner (prioriza o backlog com base no enunciado da disciplina) e de Scrum Master (remove impedimentos, como toolchain, implantação e CI) foram exercidos pelos próprios integrantes; ambos atuam como desenvolvedores.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Product Backlog</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Histórias de usuário com prioridade, derivadas do enunciado (jogo, não violência, microsserviços, componentes, recomendação) e do retorno de cada revisão (seção 5).</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Sprint Planning</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No início de cada sprint, a meta e os itens escolhidos foram registrados em um plano (GODOT_3D_PLAN.md e os marcos 0 a 6 de ARCHITECTURE_ONLINE.md).</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Daily Scrum</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Acompanhamento assíncrono pelo histórico de commits e pelas mensagens da equipe.</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Sprint Review</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Demonstração do incremento: partida jogada de ponta a ponta, incluindo os testes e2e no navegador e o roteiro docs/demo.md.</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Sprint Retrospective</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As lições viraram itens de backlog, por exemplo extrair componentes antes de levar o jogo para o online e cobrir cada falha corrigida com um teste.</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Definição de Pronto</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Código revisado, testes automatizados passando no CI (GitHub Actions), documentação atualizada e o fluxo funcionando no stack Docker.</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Incremento</w:t>
            </w:r>
          </w:p>
        </w:tc>
        <w:tc>
          <w:tcPr>
            <w:tcW w:type="dxa" w:w="68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Ao fim de cada sprint, um build jogável: protótipo C++, jogo 3D, regras completas, online, navegador e IA online, recomendação.</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1"/>
        <w:pageBreakBefore/>
      </w:pPr>
      <w:r>
        <w:t xml:space="preserve">3 TÉCNICAS DE REUSO DE SOFTWARE UTILIZADAS</w:t>
      </w:r>
    </w:p>
    <w:p>
      <w:pPr>
        <w:spacing w:after="0" w:line="360" w:lineRule="auto"/>
        <w:ind w:firstLine="709"/>
        <w:jc w:val="both"/>
      </w:pPr>
      <w:r>
        <w:t xml:space="preserve">As técnicas de reuso adotadas foram </w:t>
      </w:r>
      <w:r>
        <w:rPr>
          <w:b/>
          <w:bCs/>
        </w:rPr>
        <w:t xml:space="preserve">microsserviços</w:t>
      </w:r>
      <w:r>
        <w:t xml:space="preserve"> e </w:t>
      </w:r>
      <w:r>
        <w:rPr>
          <w:b/>
          <w:bCs/>
        </w:rPr>
        <w:t xml:space="preserve">componentes de software</w:t>
      </w:r>
      <w:r>
        <w:t xml:space="preserve">. Sommerville (2018) e Pressman e Maxim (2021) apresentam o reuso como um espectro que vai de objetos e componentes a sistemas inteiros e frameworks; o projeto usa vários desses níveis. Nos microsserviços, cada serviço é reutilizado por qualquer cliente através do seu contrato, sem compartilhar banco de dados, como no padrão </w:t>
      </w:r>
      <w:r>
        <w:rPr>
          <w:i/>
          <w:iCs/>
        </w:rPr>
        <w:t xml:space="preserve">database per service</w:t>
      </w:r>
      <w:r>
        <w:t xml:space="preserve"> (RICHARDSON, 2018). Nos componentes, o mesmo módulo é composto por adaptadores diferentes, e alguns padrões de projeto aparecem de forma explícita, como o </w:t>
      </w:r>
      <w:r>
        <w:rPr>
          <w:i/>
          <w:iCs/>
        </w:rPr>
        <w:t xml:space="preserve">Adapter</w:t>
      </w:r>
      <w:r>
        <w:t xml:space="preserve"> (os adaptadores offline e online da partida) e o </w:t>
      </w:r>
      <w:r>
        <w:rPr>
          <w:i/>
          <w:iCs/>
        </w:rPr>
        <w:t xml:space="preserve">Strategy</w:t>
      </w:r>
      <w:r>
        <w:t xml:space="preserve"> (as fontes de entrada intercambiáveis: teclado, rede e bot) (GAMMA et al., 2000). O Quadro 4 detalha o que é reutilizado em cada técnica.</w:t>
      </w:r>
    </w:p>
    <w:p>
      <w:pPr>
        <w:keepNext/>
        <w:keepLines/>
        <w:spacing w:after="60" w:before="240" w:line="240" w:lineRule="auto"/>
        <w:jc w:val="left"/>
      </w:pPr>
      <w:r>
        <w:rPr>
          <w:sz w:val="20"/>
          <w:szCs w:val="20"/>
        </w:rPr>
        <w:t xml:space="preserve">Quadro 4 – </w:t>
      </w:r>
      <w:r>
        <w:rPr>
          <w:sz w:val="20"/>
          <w:szCs w:val="20"/>
        </w:rPr>
        <w:t xml:space="preserve">Técnicas de reuso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4370"/>
        <w:gridCol w:w="2887"/>
      </w:tblGrid>
      <w:tr>
        <w:trPr>
          <w:tblHeader/>
        </w:trPr>
        <w:tc>
          <w:tcPr>
            <w:tcW w:type="dxa" w:w="181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Técnica</w:t>
            </w:r>
          </w:p>
        </w:tc>
        <w:tc>
          <w:tcPr>
            <w:tcW w:type="dxa" w:w="43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O que é reutilizado</w:t>
            </w:r>
          </w:p>
        </w:tc>
        <w:tc>
          <w:tcPr>
            <w:tcW w:type="dxa" w:w="28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Benefício obtido</w:t>
            </w:r>
          </w:p>
        </w:tc>
      </w:tr>
      <w:tr>
        <w:trPr>
          <w:cantSplit/>
        </w:trPr>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Microsserviços</w:t>
            </w:r>
          </w:p>
        </w:tc>
        <w:tc>
          <w:tcPr>
            <w:tcW w:type="dxa" w:w="4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Serviços independentes (lobby, match runtime, results, ai-bot e recommendation) reutilizados por qualquer cliente através de contratos HTTP/WebSocket versionados; o recommendation reutiliza a API pública do results em vez de acessar o banco dele.</w:t>
            </w:r>
          </w:p>
        </w:tc>
        <w:tc>
          <w:tcPr>
            <w:tcW w:type="dxa" w:w="28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Implantação, escala e falha isoladas: com o ai-bot fora, só o modo contra IA online para; com o recommendation fora, só o painel de recomendação some.</w:t>
            </w:r>
          </w:p>
        </w:tc>
      </w:tr>
      <w:tr>
        <w:trPr>
          <w:cantSplit/>
        </w:trPr>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Componentes de software</w:t>
            </w:r>
          </w:p>
        </w:tc>
        <w:tc>
          <w:tcPr>
            <w:tcW w:type="dxa" w:w="4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MatchSession + MatchConfig (offline, servidor, bot e benchmark); NetProtocol (navegador, desktop, servidor e bot); MatchToken = credentials.py (a mesma credencial em duas linguagens); Tactics (IA interna e bot); ControlServer (API do runtime, API do bot e serviço falso nos testes); LobbyClient e ServiceStatusPanel (menus).</w:t>
            </w:r>
          </w:p>
        </w:tc>
        <w:tc>
          <w:tcPr>
            <w:tcW w:type="dxa" w:w="28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Uma única regra de partida em todo lugar: offline e online executam o mesmo MatchSession.step.</w:t>
            </w:r>
          </w:p>
        </w:tc>
      </w:tr>
      <w:tr>
        <w:trPr>
          <w:cantSplit/>
        </w:trPr>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Reuso de frameworks e COTS</w:t>
            </w:r>
          </w:p>
        </w:tc>
        <w:tc>
          <w:tcPr>
            <w:tcW w:type="dxa" w:w="4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Godot 4.7 (motor), FastAPI e Uvicorn, psycopg, Caddy (gateway com TLS automático), PostgreSQL, Docker Compose, Playwright e pytest.</w:t>
            </w:r>
          </w:p>
        </w:tc>
        <w:tc>
          <w:tcPr>
            <w:tcW w:type="dxa" w:w="28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Esforço concentrado nas regras do jogo e nos contratos entre os serviços.</w:t>
            </w:r>
          </w:p>
        </w:tc>
      </w:tr>
      <w:tr>
        <w:trPr>
          <w:cantSplit/>
        </w:trPr>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Reuso de ativos</w:t>
            </w:r>
          </w:p>
        </w:tc>
        <w:tc>
          <w:tcPr>
            <w:tcW w:type="dxa" w:w="4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Modelos GLB de jogadores e da bola, animações e áudio.</w:t>
            </w:r>
          </w:p>
        </w:tc>
        <w:tc>
          <w:tcPr>
            <w:tcW w:type="dxa" w:w="28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Visual realista sem modelagem 3D própria.</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1"/>
        <w:pageBreakBefore/>
      </w:pPr>
      <w:r>
        <w:t xml:space="preserve">4 DESENVOLVIMENTO SEGUNDO O SCRUM E AS TÉCNICAS DE REUSO</w:t>
      </w:r>
    </w:p>
    <w:p>
      <w:pPr>
        <w:spacing w:after="0" w:line="360" w:lineRule="auto"/>
        <w:ind w:firstLine="709"/>
        <w:jc w:val="both"/>
      </w:pPr>
      <w:r>
        <w:t xml:space="preserve">O histórico do repositório (108 commits entre abril e outubro de 2026) mostra a evolução em seis sprints. Em cada uma, a técnica de reuso foi aplicada de forma incremental, como descrevem as subseções a seguir.</w:t>
      </w:r>
    </w:p>
    <w:p>
      <w:pPr>
        <w:pStyle w:val="Heading2"/>
      </w:pPr>
      <w:r>
        <w:t xml:space="preserve">4.1 SPRINT 1 (14 A 17/04/2026): PROTÓTIPO EM C++/OPENGL</w:t>
      </w:r>
    </w:p>
    <w:p>
      <w:pPr>
        <w:spacing w:after="0" w:line="360" w:lineRule="auto"/>
        <w:ind w:firstLine="709"/>
        <w:jc w:val="both"/>
      </w:pPr>
      <w:r>
        <w:t xml:space="preserve">Foram construídos o campo, os jogadores, a física da bola, a IA, o HUD com barra de força, as animações, o áudio e os chutes especiais. O jogo foi dividido em módulos (game_logic, player, ball), já preparando o reuso. Esse protótipo continua no repositório como referência (src/, include/).</w:t>
      </w:r>
    </w:p>
    <w:p>
      <w:pPr>
        <w:pStyle w:val="Heading2"/>
      </w:pPr>
      <w:r>
        <w:t xml:space="preserve">4.2 SPRINT 2 (12 A 16/06/2026): JOGO 3D NO GODOT COM ARQUITETURA MODULAR</w:t>
      </w:r>
    </w:p>
    <w:p>
      <w:pPr>
        <w:spacing w:after="0" w:line="360" w:lineRule="auto"/>
        <w:ind w:firstLine="709"/>
        <w:jc w:val="both"/>
      </w:pPr>
      <w:r>
        <w:t xml:space="preserve">Foram feitos o estádio noturno, os menus, as configurações, a troca de jogador e o HUD. Nesta sprint ocorreu a primeira grande aplicação de </w:t>
      </w:r>
      <w:r>
        <w:rPr>
          <w:b/>
          <w:bCs/>
        </w:rPr>
        <w:t xml:space="preserve">componentes</w:t>
      </w:r>
      <w:r>
        <w:t xml:space="preserve">: o controlador monolítico foi dividido em GameConfig, classes de dados, construtores de cena e sistemas (AudioManager, SettingsStore, MenuManager, InputReader, AIController, MatchSimulation, MatchView), e o controlador passou a ser apenas um orquestrador.</w:t>
      </w:r>
    </w:p>
    <w:p>
      <w:pPr>
        <w:pStyle w:val="Heading2"/>
      </w:pPr>
      <w:r>
        <w:t xml:space="preserve">4.3 SPRINT 3 (19/06 A 07/07/2026): REGRAS COMPLETAS E REALISMO</w:t>
      </w:r>
    </w:p>
    <w:p>
      <w:pPr>
        <w:spacing w:after="0" w:line="360" w:lineRule="auto"/>
        <w:ind w:firstLine="709"/>
        <w:jc w:val="both"/>
      </w:pPr>
      <w:r>
        <w:t xml:space="preserve">Entraram o voo da bola, os reinícios (lateral, escanteio, tiro de meta), as faltas e o impedimento, as estatísticas, uma IA mais inteligente e um polimento visual. Toda a aleatoriedade passou a vir de um gerador com semente (sim.rng), requisito para reutilizar a simulação no servidor.</w:t>
      </w:r>
    </w:p>
    <w:p>
      <w:pPr>
        <w:pStyle w:val="Heading2"/>
      </w:pPr>
      <w:r>
        <w:t xml:space="preserve">4.4 SPRINT 4 (05/10/2026): BASE ONLINE COM MICROSSERVIÇOS</w:t>
      </w:r>
    </w:p>
    <w:p>
      <w:pPr>
        <w:spacing w:after="0" w:line="360" w:lineRule="auto"/>
        <w:ind w:firstLine="709"/>
        <w:jc w:val="both"/>
      </w:pPr>
      <w:r>
        <w:t xml:space="preserve">Esta sprint cobriu os marcos 0 a 3: extração do componente </w:t>
      </w:r>
      <w:r>
        <w:rPr>
          <w:b/>
          <w:bCs/>
        </w:rPr>
        <w:t xml:space="preserve">MatchSession + MatchConfig</w:t>
      </w:r>
      <w:r>
        <w:t xml:space="preserve">; </w:t>
      </w:r>
      <w:r>
        <w:rPr>
          <w:i/>
          <w:iCs/>
        </w:rPr>
        <w:t xml:space="preserve">spike</w:t>
      </w:r>
      <w:r>
        <w:t xml:space="preserve"> de implantação (inicialização por papel e export headless); fatia vertical online (protocolo binário, salas autoritativas e cliente online). Os </w:t>
      </w:r>
      <w:r>
        <w:rPr>
          <w:b/>
          <w:bCs/>
        </w:rPr>
        <w:t xml:space="preserve">microsserviços</w:t>
      </w:r>
      <w:r>
        <w:t xml:space="preserve"> lobby (salas e credenciais assinadas) e results (histórico e ranking) foram criados junto com o Docker Compose e o primeiro teste e2e no navegador.</w:t>
      </w:r>
    </w:p>
    <w:p>
      <w:pPr>
        <w:pStyle w:val="Heading2"/>
      </w:pPr>
      <w:r>
        <w:t xml:space="preserve">4.5 SPRINT 5 (20/10/2026): NAVEGADOR, IA ONLINE E DOCUMENTAÇÃO</w:t>
      </w:r>
    </w:p>
    <w:p>
      <w:pPr>
        <w:spacing w:after="0" w:line="360" w:lineRule="auto"/>
        <w:ind w:firstLine="709"/>
        <w:jc w:val="both"/>
      </w:pPr>
      <w:r>
        <w:t xml:space="preserve">Esta sprint cobriu os marcos 4 a 6: tier gráfico para a web, menu Play Online, limites configuráveis no gateway e CI no GitHub Actions. O componente </w:t>
      </w:r>
      <w:r>
        <w:rPr>
          <w:b/>
          <w:bCs/>
        </w:rPr>
        <w:t xml:space="preserve">Tactics</w:t>
      </w:r>
      <w:r>
        <w:t xml:space="preserve"> foi extraído para ser compartilhado pela IA interna e pelo novo microsserviço </w:t>
      </w:r>
      <w:r>
        <w:rPr>
          <w:b/>
          <w:bCs/>
        </w:rPr>
        <w:t xml:space="preserve">ai-bot</w:t>
      </w:r>
      <w:r>
        <w:t xml:space="preserve">, e o lobby passou a criar salas contra a IA. Fecharam a sprint o documento de arquitetura, o roteiro de demonstração e as correções de robustez (concorrência no lobby, congestionamento no runtime, casos de saída do cliente).</w:t>
      </w:r>
    </w:p>
    <w:p>
      <w:pPr>
        <w:pStyle w:val="Heading2"/>
      </w:pPr>
      <w:r>
        <w:t xml:space="preserve">4.6 SPRINT 6 (28 E 29/10/2026): SISTEMA DE RECOMENDAÇÃO E ENTREGA</w:t>
      </w:r>
    </w:p>
    <w:p>
      <w:pPr>
        <w:spacing w:after="0" w:line="360" w:lineRule="auto"/>
        <w:ind w:firstLine="709"/>
        <w:jc w:val="both"/>
      </w:pPr>
      <w:r>
        <w:t xml:space="preserve">Foram entregues o novo microsserviço </w:t>
      </w:r>
      <w:r>
        <w:rPr>
          <w:b/>
          <w:bCs/>
        </w:rPr>
        <w:t xml:space="preserve">recommendation</w:t>
      </w:r>
      <w:r>
        <w:t xml:space="preserve"> (motor Elo, modelo de leitura e API, com 29 testes), as rotas no gateway, o status dos microsserviços (</w:t>
      </w:r>
      <w:r>
        <w:rPr>
          <w:rFonts w:ascii="Courier New" w:cs="Courier New" w:eastAsia="Courier New" w:hAnsi="Courier New"/>
          <w:sz w:val="22"/>
          <w:szCs w:val="22"/>
        </w:rPr>
        <w:t xml:space="preserve">/api/status/v1/*</w:t>
      </w:r>
      <w:r>
        <w:t xml:space="preserve">), o componente </w:t>
      </w:r>
      <w:r>
        <w:rPr>
          <w:b/>
          <w:bCs/>
        </w:rPr>
        <w:t xml:space="preserve">ServiceStatusPanel</w:t>
      </w:r>
      <w:r>
        <w:t xml:space="preserve"> no menu principal e no Play Online (destacando os serviços usados por cada ação), o painel “Recommended for you”, as capturas de tela automatizadas e este relatório.</w:t>
      </w:r>
    </w:p>
    <w:p>
      <w:pPr>
        <w:pStyle w:val="Heading1"/>
        <w:pageBreakBefore/>
      </w:pPr>
      <w:r>
        <w:t xml:space="preserve">5 PRODUCT BACKLOG E SPRINT BACKLOGS</w:t>
      </w:r>
    </w:p>
    <w:p>
      <w:pPr>
        <w:spacing w:after="0" w:line="360" w:lineRule="auto"/>
        <w:ind w:firstLine="709"/>
        <w:jc w:val="both"/>
      </w:pPr>
      <w:r>
        <w:t xml:space="preserve">O Product Backlog reúne as histórias de usuário do produto, ordenadas por prioridade; cada Sprint Backlog reúne a meta da sprint e as tarefas escolhidas para atingi-la (SCHWABER; SUTHERLAND, 2020).</w:t>
      </w:r>
    </w:p>
    <w:p>
      <w:pPr>
        <w:pStyle w:val="Heading2"/>
      </w:pPr>
      <w:r>
        <w:t xml:space="preserve">5.1 PRODUCT BACKLOG</w:t>
      </w:r>
    </w:p>
    <w:p>
      <w:pPr>
        <w:spacing w:after="0" w:line="360" w:lineRule="auto"/>
        <w:ind w:firstLine="709"/>
        <w:jc w:val="both"/>
      </w:pPr>
      <w:r>
        <w:t xml:space="preserve">O Quadro 5 apresenta o Product Backlog com a prioridade, a sprint em que cada item foi realizado e a situação atual. Os itens PB19 a PB21 permanecem como backlog futuro.</w:t>
      </w:r>
    </w:p>
    <w:p>
      <w:pPr>
        <w:keepNext/>
        <w:keepLines/>
        <w:spacing w:after="60" w:before="240" w:line="240" w:lineRule="auto"/>
        <w:jc w:val="left"/>
      </w:pPr>
      <w:r>
        <w:rPr>
          <w:sz w:val="20"/>
          <w:szCs w:val="20"/>
        </w:rPr>
        <w:t xml:space="preserve">Quadro 5 – </w:t>
      </w:r>
      <w:r>
        <w:rPr>
          <w:sz w:val="20"/>
          <w:szCs w:val="20"/>
        </w:rPr>
        <w:t xml:space="preserve">Product Backlog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77"/>
        <w:gridCol w:w="5356"/>
        <w:gridCol w:w="777"/>
        <w:gridCol w:w="777"/>
        <w:gridCol w:w="1384"/>
      </w:tblGrid>
      <w:tr>
        <w:trPr>
          <w:tblHeader/>
        </w:trPr>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ID</w:t>
            </w:r>
          </w:p>
        </w:tc>
        <w:tc>
          <w:tcPr>
            <w:tcW w:type="dxa" w:w="53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História de usuário</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Prior.</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Sprint</w:t>
            </w:r>
          </w:p>
        </w:tc>
        <w:tc>
          <w:tcPr>
            <w:tcW w:type="dxa" w:w="13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Situação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PB01</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jogar uma partida de futebol 11x11 contra a 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1, 2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PB02</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controlar meu time com teclado e mouse ou controle (passe, chute com carga, desarme, troca e sprint).</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1, 2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PB03</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um estádio 3D realista (iluminação noturna, torcida, gramado).</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Média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2, 3</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PB04</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menus, configurações e escolher o lado de cada dispositivo.</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Média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PB05</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regras de futebol: laterais, escanteios, faltas, impedimento e estatísticas.</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3</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PB06</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chutes especiais com câmera lenta, sem violência.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Média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1, 2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PB07</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uma IA adversária com níveis de dificuldade.</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1, 3</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PB08</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desenvolvedor, quero a regra da partida em um componente reutilizável (MatchSession/MatchConfig).</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PB09</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jogar online contra um amigo usando um código de sala.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PB10</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partidas online justas (servidor autoritativo, credenciais assinadas).</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PB11</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ver o histórico de partidas e o ranking.</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Média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PB12</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jogar no navegador sem instalar nada.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5</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PB13</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jogar online contra a 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Média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5</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PB14</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equipe, quero integração contínua rodando todos os testes e o fluxo no navegador.</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Média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5</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PB15</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avaliador, quero a documentação da arquitetura e um roteiro de demonstração.</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Média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5</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PB16</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recomendações de nível de IA e de rivais do meu nível.</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6</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PB17</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avaliador, quero ver na interface quais microsserviços estão rodando e quais cada ação usa.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6</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PB18</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equipe, quero entregar o relatório final e o vídeo de demonstração.</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Alta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6</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Relatório pronto; vídeo a gravar</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PB19</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uma conta com login para manter o ranking entre dispositivos.</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Baixa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Backlog futuro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PB20</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jogador, quero matchmaking automático com rivais recomendados.</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Baixa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Backlog futuro</w:t>
            </w:r>
          </w:p>
        </w:tc>
      </w:tr>
      <w:tr>
        <w:trPr>
          <w:cantSplit/>
        </w:trPr>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PB21</w:t>
            </w:r>
          </w:p>
        </w:tc>
        <w:tc>
          <w:tcPr>
            <w:tcW w:type="dxa" w:w="53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Como operador, quero várias instâncias do match runtime com roteamento de salas.</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Baixa</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Backlog futuro</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2"/>
      </w:pPr>
      <w:r>
        <w:t xml:space="preserve">5.2 SPRINT BACKLOGS</w:t>
      </w:r>
    </w:p>
    <w:p>
      <w:pPr>
        <w:spacing w:after="0" w:line="360" w:lineRule="auto"/>
        <w:ind w:firstLine="709"/>
        <w:jc w:val="both"/>
      </w:pPr>
      <w:r>
        <w:t xml:space="preserve">Os quadros a seguir trazem o Sprint Backlog de cada sprint, com as tarefas, o item do Product Backlog atendido e a situação.</w:t>
      </w:r>
    </w:p>
    <w:p>
      <w:pPr>
        <w:pStyle w:val="Heading3"/>
      </w:pPr>
      <w:r>
        <w:t xml:space="preserve">5.2.1 Sprint 1 (14 a 17/04/2026)</w:t>
      </w:r>
    </w:p>
    <w:p>
      <w:pPr>
        <w:spacing w:after="0" w:line="360" w:lineRule="auto"/>
        <w:ind w:firstLine="709"/>
        <w:jc w:val="both"/>
      </w:pPr>
      <w:r>
        <w:t xml:space="preserve">Meta da sprint: protótipo jogável em C++/OpenGL.</w:t>
      </w:r>
    </w:p>
    <w:p>
      <w:pPr>
        <w:keepNext/>
        <w:keepLines/>
        <w:spacing w:after="60" w:before="240" w:line="240" w:lineRule="auto"/>
        <w:jc w:val="left"/>
      </w:pPr>
      <w:r>
        <w:rPr>
          <w:sz w:val="20"/>
          <w:szCs w:val="20"/>
        </w:rPr>
        <w:t xml:space="preserve">Quadro 6 – </w:t>
      </w:r>
      <w:r>
        <w:rPr>
          <w:sz w:val="20"/>
          <w:szCs w:val="20"/>
        </w:rPr>
        <w:t xml:space="preserve">Sprint Backlog da Sprint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09"/>
        <w:gridCol w:w="1480"/>
        <w:gridCol w:w="1482"/>
      </w:tblGrid>
      <w:tr>
        <w:trPr>
          <w:tblHeader/>
        </w:trPr>
        <w:tc>
          <w:tcPr>
            <w:tcW w:type="dxa" w:w="61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Tarefa</w:t>
            </w:r>
          </w:p>
        </w:tc>
        <w:tc>
          <w:tcPr>
            <w:tcW w:type="dxa" w:w="1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Item</w:t>
            </w:r>
          </w:p>
        </w:tc>
        <w:tc>
          <w:tcPr>
            <w:tcW w:type="dxa" w:w="14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Situação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Campo, placar, estádio, física da bola e dos jogadores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PB01</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Barra de força do chute, mira pelo cursor, HUD</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PB02</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IA dos jogadores (sem sair do campo)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PB07</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Sprites, animações, goleiros por time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PB03</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Música, sons de chute, apito do árbitro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PB03</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Hissatsu (chute especial) e partículas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PB06</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Modularização do game loop e documentação técnica</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PB08</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3"/>
      </w:pPr>
      <w:r>
        <w:t xml:space="preserve">5.2.2 Sprint 2 (12 a 16/06/2026)</w:t>
      </w:r>
    </w:p>
    <w:p>
      <w:pPr>
        <w:spacing w:after="0" w:line="360" w:lineRule="auto"/>
        <w:ind w:firstLine="709"/>
        <w:jc w:val="both"/>
      </w:pPr>
      <w:r>
        <w:t xml:space="preserve">Meta da sprint: jogo 3D no Godot com arquitetura modular.</w:t>
      </w:r>
    </w:p>
    <w:p>
      <w:pPr>
        <w:keepNext/>
        <w:keepLines/>
        <w:spacing w:after="60" w:before="240" w:line="240" w:lineRule="auto"/>
        <w:jc w:val="left"/>
      </w:pPr>
      <w:r>
        <w:rPr>
          <w:sz w:val="20"/>
          <w:szCs w:val="20"/>
        </w:rPr>
        <w:t xml:space="preserve">Quadro 7 – </w:t>
      </w:r>
      <w:r>
        <w:rPr>
          <w:sz w:val="20"/>
          <w:szCs w:val="20"/>
        </w:rPr>
        <w:t xml:space="preserve">Sprint Backlog da Sprint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09"/>
        <w:gridCol w:w="1480"/>
        <w:gridCol w:w="1482"/>
      </w:tblGrid>
      <w:tr>
        <w:trPr>
          <w:tblHeader/>
        </w:trPr>
        <w:tc>
          <w:tcPr>
            <w:tcW w:type="dxa" w:w="61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Tarefa</w:t>
            </w:r>
          </w:p>
        </w:tc>
        <w:tc>
          <w:tcPr>
            <w:tcW w:type="dxa" w:w="1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Item</w:t>
            </w:r>
          </w:p>
        </w:tc>
        <w:tc>
          <w:tcPr>
            <w:tcW w:type="dxa" w:w="14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Situação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Projeto Godot 3D, câmera, iluminação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PB01</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Estádio noturno, alambrado, placas, redes, marcações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PB03</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Menu principal, modos, configurações, áudio, relógio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PB04</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Extrair GameConfig, dados, construtores e sistemas (controlador orquestrador)</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PB08</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Troca de jogador estilo FIFA, sprint, controle travado no portador</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PB02</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Atribuição de dispositivos antes da partida (2 controles)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PB04</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HUD estilo transmissão, bola Trionda, rastro no gramado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PB03</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Chutes especiais com câmera lenta, auras e comemoração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PB06</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3"/>
      </w:pPr>
      <w:r>
        <w:t xml:space="preserve">5.2.3 Sprint 3 (19/06 a 07/07/2026)</w:t>
      </w:r>
    </w:p>
    <w:p>
      <w:pPr>
        <w:spacing w:after="0" w:line="360" w:lineRule="auto"/>
        <w:ind w:firstLine="709"/>
        <w:jc w:val="both"/>
      </w:pPr>
      <w:r>
        <w:t xml:space="preserve">Meta da sprint: regras completas e realismo.</w:t>
      </w:r>
    </w:p>
    <w:p>
      <w:pPr>
        <w:keepNext/>
        <w:keepLines/>
        <w:spacing w:after="60" w:before="240" w:line="240" w:lineRule="auto"/>
        <w:jc w:val="left"/>
      </w:pPr>
      <w:r>
        <w:rPr>
          <w:sz w:val="20"/>
          <w:szCs w:val="20"/>
        </w:rPr>
        <w:t xml:space="preserve">Quadro 8 – </w:t>
      </w:r>
      <w:r>
        <w:rPr>
          <w:sz w:val="20"/>
          <w:szCs w:val="20"/>
        </w:rPr>
        <w:t xml:space="preserve">Sprint Backlog da Sprint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09"/>
        <w:gridCol w:w="1480"/>
        <w:gridCol w:w="1482"/>
      </w:tblGrid>
      <w:tr>
        <w:trPr>
          <w:tblHeader/>
        </w:trPr>
        <w:tc>
          <w:tcPr>
            <w:tcW w:type="dxa" w:w="61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Tarefa</w:t>
            </w:r>
          </w:p>
        </w:tc>
        <w:tc>
          <w:tcPr>
            <w:tcW w:type="dxa" w:w="1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Item</w:t>
            </w:r>
          </w:p>
        </w:tc>
        <w:tc>
          <w:tcPr>
            <w:tcW w:type="dxa" w:w="14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Situação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Voo da bola (altura, quique, efeito) e reinícios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PB05</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Desarme, sprint com fôlego, goleiro com reação por dificuldade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PB02, PB07</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Faltas, impedimento e estatísticas da partida</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PB05</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IA: intervalos de decisão, infiltrações, marcação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PB07</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Polimento visual: neblina, luz, grama</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PB03</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3"/>
      </w:pPr>
      <w:r>
        <w:t xml:space="preserve">5.2.4 Sprint 4 (05/10/2026)</w:t>
      </w:r>
    </w:p>
    <w:p>
      <w:pPr>
        <w:spacing w:after="0" w:line="360" w:lineRule="auto"/>
        <w:ind w:firstLine="709"/>
        <w:jc w:val="both"/>
      </w:pPr>
      <w:r>
        <w:t xml:space="preserve">Meta da sprint: base online com microsserviços (marcos 0 a 3).</w:t>
      </w:r>
    </w:p>
    <w:p>
      <w:pPr>
        <w:keepNext/>
        <w:keepLines/>
        <w:spacing w:after="60" w:before="240" w:line="240" w:lineRule="auto"/>
        <w:jc w:val="left"/>
      </w:pPr>
      <w:r>
        <w:rPr>
          <w:sz w:val="20"/>
          <w:szCs w:val="20"/>
        </w:rPr>
        <w:t xml:space="preserve">Quadro 9 – </w:t>
      </w:r>
      <w:r>
        <w:rPr>
          <w:sz w:val="20"/>
          <w:szCs w:val="20"/>
        </w:rPr>
        <w:t xml:space="preserve">Sprint Backlog da Sprint 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09"/>
        <w:gridCol w:w="1480"/>
        <w:gridCol w:w="1482"/>
      </w:tblGrid>
      <w:tr>
        <w:trPr>
          <w:tblHeader/>
        </w:trPr>
        <w:tc>
          <w:tcPr>
            <w:tcW w:type="dxa" w:w="61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Tarefa</w:t>
            </w:r>
          </w:p>
        </w:tc>
        <w:tc>
          <w:tcPr>
            <w:tcW w:type="dxa" w:w="1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Item</w:t>
            </w:r>
          </w:p>
        </w:tc>
        <w:tc>
          <w:tcPr>
            <w:tcW w:type="dxa" w:w="14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Situação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Extrair MatchSession/MatchConfig como componente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PB08</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Spike de implantação: inicialização por papel, export headless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PB10</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Fatia vertical: protocolo v1, salas autoritativas, cliente online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PB09, PB10</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Credenciais assinadas (HMAC), API de controle do runtime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PB10</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Microsserviço lobby (salas, convidados, reservas)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PB09</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Microsserviço results (ingestão idempotente, ranking)</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PB11</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Docker Compose com gateway e PostgreSQL; e2e lobby → results</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PB09, PB11</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3"/>
      </w:pPr>
      <w:r>
        <w:t xml:space="preserve">5.2.5 Sprint 5 (20/10/2026)</w:t>
      </w:r>
    </w:p>
    <w:p>
      <w:pPr>
        <w:spacing w:after="0" w:line="360" w:lineRule="auto"/>
        <w:ind w:firstLine="709"/>
        <w:jc w:val="both"/>
      </w:pPr>
      <w:r>
        <w:t xml:space="preserve">Meta da sprint: jogo no navegador, IA online e documentação (marcos 4 a 6).</w:t>
      </w:r>
    </w:p>
    <w:p>
      <w:pPr>
        <w:keepNext/>
        <w:keepLines/>
        <w:spacing w:after="60" w:before="240" w:line="240" w:lineRule="auto"/>
        <w:jc w:val="left"/>
      </w:pPr>
      <w:r>
        <w:rPr>
          <w:sz w:val="20"/>
          <w:szCs w:val="20"/>
        </w:rPr>
        <w:t xml:space="preserve">Quadro 10 – </w:t>
      </w:r>
      <w:r>
        <w:rPr>
          <w:sz w:val="20"/>
          <w:szCs w:val="20"/>
        </w:rPr>
        <w:t xml:space="preserve">Sprint Backlog da Sprint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09"/>
        <w:gridCol w:w="1480"/>
        <w:gridCol w:w="1482"/>
      </w:tblGrid>
      <w:tr>
        <w:trPr>
          <w:tblHeader/>
        </w:trPr>
        <w:tc>
          <w:tcPr>
            <w:tcW w:type="dxa" w:w="61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Tarefa</w:t>
            </w:r>
          </w:p>
        </w:tc>
        <w:tc>
          <w:tcPr>
            <w:tcW w:type="dxa" w:w="1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Item</w:t>
            </w:r>
          </w:p>
        </w:tc>
        <w:tc>
          <w:tcPr>
            <w:tcW w:type="dxa" w:w="14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Situação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Tier gráfico Compatibility para a web</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PB12</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Menu Play Online e LobbyClient</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PB09, PB12</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Limites configuráveis do runtime e do gateway</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PB12</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CI no GitHub Actions (Godot, pytest, exports, e2e)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PB14</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Extrair Tactics; microsserviço ai-bot (BotBrain)</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PB13</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Salas contra IA no lobby; Play vs AI (online) no menu</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PB13</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ARCHITECTURE_ONLINE.md e roteiro de demonstração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PB15</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Correções de robustez (concorrência, congestionamento, saída do cliente)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PB10</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3"/>
      </w:pPr>
      <w:r>
        <w:t xml:space="preserve">5.2.6 Sprint 6 (28 e 29/10/2026)</w:t>
      </w:r>
    </w:p>
    <w:p>
      <w:pPr>
        <w:spacing w:after="0" w:line="360" w:lineRule="auto"/>
        <w:ind w:firstLine="709"/>
        <w:jc w:val="both"/>
      </w:pPr>
      <w:r>
        <w:t xml:space="preserve">Meta da sprint: sistema de recomendação, visibilidade dos microsserviços e entrega.</w:t>
      </w:r>
    </w:p>
    <w:p>
      <w:pPr>
        <w:keepNext/>
        <w:keepLines/>
        <w:spacing w:after="60" w:before="240" w:line="240" w:lineRule="auto"/>
        <w:jc w:val="left"/>
      </w:pPr>
      <w:r>
        <w:rPr>
          <w:sz w:val="20"/>
          <w:szCs w:val="20"/>
        </w:rPr>
        <w:t xml:space="preserve">Quadro 11 – </w:t>
      </w:r>
      <w:r>
        <w:rPr>
          <w:sz w:val="20"/>
          <w:szCs w:val="20"/>
        </w:rPr>
        <w:t xml:space="preserve">Sprint Backlog da Sprint 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09"/>
        <w:gridCol w:w="1480"/>
        <w:gridCol w:w="1482"/>
      </w:tblGrid>
      <w:tr>
        <w:trPr>
          <w:tblHeader/>
        </w:trPr>
        <w:tc>
          <w:tcPr>
            <w:tcW w:type="dxa" w:w="61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Tarefa</w:t>
            </w:r>
          </w:p>
        </w:tc>
        <w:tc>
          <w:tcPr>
            <w:tcW w:type="dxa" w:w="1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Item</w:t>
            </w:r>
          </w:p>
        </w:tc>
        <w:tc>
          <w:tcPr>
            <w:tcW w:type="dxa" w:w="14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Situação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Microsserviço recommendation: motor Elo, modelo de leitura, API</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PB16</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29 testes pytest do recommendation; entrada no CI</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PB16, PB14</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/api/recommendations/v1 e /api/status/v1/&lt;serviço&gt;</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PB16, PB17</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Componente ServiceStatusPanel (menu principal e Play Online)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PB17</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Painel “Recommended for you” e “Use this AI level”</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PB16</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Testes GDScript do cliente; capturas de tela automatizadas (e2e)</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PB14, PB18</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Relatório final</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PB18</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Concluído</w:t>
            </w:r>
          </w:p>
        </w:tc>
      </w:tr>
      <w:tr>
        <w:trPr>
          <w:cantSplit/>
        </w:trPr>
        <w:tc>
          <w:tcPr>
            <w:tcW w:type="dxa" w:w="6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Vídeo de demonstração</w:t>
            </w:r>
          </w:p>
        </w:tc>
        <w:tc>
          <w:tcPr>
            <w:tcW w:type="dxa" w:w="1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PB18</w:t>
            </w:r>
          </w:p>
        </w:tc>
        <w:tc>
          <w:tcPr>
            <w:tcW w:type="dxa" w:w="14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 fazer</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1"/>
        <w:pageBreakBefore/>
      </w:pPr>
      <w:r>
        <w:t xml:space="preserve">6 ARQUITETURA DO SISTEMA DE MICROSSERVIÇOS</w:t>
      </w:r>
    </w:p>
    <w:p>
      <w:pPr>
        <w:spacing w:after="0" w:line="360" w:lineRule="auto"/>
        <w:ind w:firstLine="709"/>
        <w:jc w:val="both"/>
      </w:pPr>
      <w:r>
        <w:t xml:space="preserve">Esta seção apresenta a arquitetura (6.1), o API Gateway (6.2), a especificação de cada microsserviço e componente (6.3), o sistema de recomendação (6.4) e a listagem dos microsserviços em execução (6.5).</w:t>
      </w:r>
    </w:p>
    <w:p>
      <w:pPr>
        <w:pStyle w:val="Heading2"/>
      </w:pPr>
      <w:r>
        <w:t xml:space="preserve">6.1 ARQUITETURA DO SISTEMA UTILIZANDO MICROSSERVIÇOS</w:t>
      </w:r>
    </w:p>
    <w:p>
      <w:pPr>
        <w:spacing w:after="0" w:line="360" w:lineRule="auto"/>
        <w:ind w:firstLine="709"/>
        <w:jc w:val="both"/>
      </w:pPr>
      <w:r>
        <w:t xml:space="preserve">Todo o sistema sobe com um único </w:t>
      </w:r>
      <w:r>
        <w:rPr>
          <w:rFonts w:ascii="Courier New" w:cs="Courier New" w:eastAsia="Courier New" w:hAnsi="Courier New"/>
          <w:sz w:val="22"/>
          <w:szCs w:val="22"/>
        </w:rPr>
        <w:t xml:space="preserve">docker compose up</w:t>
      </w:r>
      <w:r>
        <w:t xml:space="preserve"> (projeto </w:t>
      </w:r>
      <w:r>
        <w:rPr>
          <w:rFonts w:ascii="Courier New" w:cs="Courier New" w:eastAsia="Courier New" w:hAnsi="Courier New"/>
          <w:sz w:val="22"/>
          <w:szCs w:val="22"/>
        </w:rPr>
        <w:t xml:space="preserve">inazuma-online</w:t>
      </w:r>
      <w:r>
        <w:t xml:space="preserve">). O </w:t>
      </w:r>
      <w:r>
        <w:rPr>
          <w:b/>
          <w:bCs/>
        </w:rPr>
        <w:t xml:space="preserve">gateway</w:t>
      </w:r>
      <w:r>
        <w:t xml:space="preserve"> é o único contêiner com portas publicadas e o único na rede </w:t>
      </w:r>
      <w:r>
        <w:rPr>
          <w:rFonts w:ascii="Courier New" w:cs="Courier New" w:eastAsia="Courier New" w:hAnsi="Courier New"/>
          <w:sz w:val="22"/>
          <w:szCs w:val="22"/>
        </w:rPr>
        <w:t xml:space="preserve">public</w:t>
      </w:r>
      <w:r>
        <w:t xml:space="preserve">, seguindo o padrão </w:t>
      </w:r>
      <w:r>
        <w:rPr>
          <w:i/>
          <w:iCs/>
        </w:rPr>
        <w:t xml:space="preserve">API Gateway</w:t>
      </w:r>
      <w:r>
        <w:t xml:space="preserve"> (RICHARDSON, 2018). Os demais ficam só na rede </w:t>
      </w:r>
      <w:r>
        <w:rPr>
          <w:rFonts w:ascii="Courier New" w:cs="Courier New" w:eastAsia="Courier New" w:hAnsi="Courier New"/>
          <w:sz w:val="22"/>
          <w:szCs w:val="22"/>
        </w:rPr>
        <w:t xml:space="preserve">internal</w:t>
      </w:r>
      <w:r>
        <w:t xml:space="preserve">, declarada </w:t>
      </w:r>
      <w:r>
        <w:rPr>
          <w:rFonts w:ascii="Courier New" w:cs="Courier New" w:eastAsia="Courier New" w:hAnsi="Courier New"/>
          <w:sz w:val="22"/>
          <w:szCs w:val="22"/>
        </w:rPr>
        <w:t xml:space="preserve">internal: true</w:t>
      </w:r>
      <w:r>
        <w:t xml:space="preserve"> e portanto sem rota para fora. Cada microsserviço tem processo, imagem, configuração, testes, health check e dados próprios, e se comunica com os outros apenas por contratos HTTP/WebSocket versionados (Figura 1).</w:t>
      </w:r>
    </w:p>
    <w:p>
      <w:pPr>
        <w:keepNext/>
        <w:keepLines/>
        <w:spacing w:after="60" w:before="240" w:line="240" w:lineRule="auto"/>
        <w:jc w:val="center"/>
      </w:pPr>
      <w:r>
        <w:rPr>
          <w:sz w:val="20"/>
          <w:szCs w:val="20"/>
        </w:rPr>
        <w:t xml:space="preserve">Figura 1 – </w:t>
      </w:r>
      <w:r>
        <w:rPr>
          <w:sz w:val="20"/>
          <w:szCs w:val="20"/>
        </w:rPr>
        <w:t xml:space="preserve">Arquitetura de microsserviços do Inazuma Eleven GL</w:t>
      </w:r>
    </w:p>
    <w:p>
      <w:pPr>
        <w:keepNext/>
        <w:spacing w:after="0" w:line="240" w:lineRule="auto"/>
        <w:jc w:val="center"/>
      </w:pPr>
      <w:r>
        <w:drawing>
          <wp:inline distT="0" distB="0" distL="0" distR="0">
            <wp:extent cx="5762625" cy="3238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Elaborado pelos autores (2026).</w:t>
      </w:r>
    </w:p>
    <w:p>
      <w:pPr>
        <w:spacing w:after="0" w:line="360" w:lineRule="auto"/>
        <w:ind w:firstLine="709"/>
        <w:jc w:val="both"/>
      </w:pPr>
      <w:r>
        <w:t xml:space="preserve">O Quadro 12 resume a responsabilidade, as interfaces e os dados de cada serviço.</w:t>
      </w:r>
    </w:p>
    <w:p>
      <w:pPr>
        <w:keepNext/>
        <w:keepLines/>
        <w:spacing w:after="60" w:before="240" w:line="240" w:lineRule="auto"/>
        <w:jc w:val="left"/>
      </w:pPr>
      <w:r>
        <w:rPr>
          <w:sz w:val="20"/>
          <w:szCs w:val="20"/>
        </w:rPr>
        <w:t xml:space="preserve">Quadro 12 – </w:t>
      </w:r>
      <w:r>
        <w:rPr>
          <w:sz w:val="20"/>
          <w:szCs w:val="20"/>
        </w:rPr>
        <w:t xml:space="preserve">Serviços do sistema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64"/>
        <w:gridCol w:w="3578"/>
        <w:gridCol w:w="1997"/>
        <w:gridCol w:w="1832"/>
      </w:tblGrid>
      <w:tr>
        <w:trPr>
          <w:tblHeader/>
        </w:trPr>
        <w:tc>
          <w:tcPr>
            <w:tcW w:type="dxa" w:w="16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Serviço</w:t>
            </w:r>
          </w:p>
        </w:tc>
        <w:tc>
          <w:tcPr>
            <w:tcW w:type="dxa" w:w="357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Responsabilidade</w:t>
            </w:r>
          </w:p>
        </w:tc>
        <w:tc>
          <w:tcPr>
            <w:tcW w:type="dxa" w:w="19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Interfaces</w:t>
            </w:r>
          </w:p>
        </w:tc>
        <w:tc>
          <w:tcPr>
            <w:tcW w:type="dxa" w:w="18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Dados</w:t>
            </w:r>
          </w:p>
        </w:tc>
      </w:tr>
      <w:tr>
        <w:trPr>
          <w:cantSplit/>
        </w:trPr>
        <w:tc>
          <w:tcPr>
            <w:tcW w:type="dxa" w:w="16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(infra)</w:t>
            </w:r>
          </w:p>
        </w:tc>
        <w:tc>
          <w:tcPr>
            <w:tcW w:type="dxa" w:w="35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Ponto único de entrada: TLS, arquivos do jogo web, roteamento e status dos serviços</w:t>
            </w:r>
          </w:p>
        </w:tc>
        <w:tc>
          <w:tcPr>
            <w:tcW w:type="dxa" w:w="19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público :8080/:8443</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certificados (volume)</w:t>
            </w:r>
          </w:p>
        </w:tc>
      </w:tr>
      <w:tr>
        <w:trPr>
          <w:cantSplit/>
        </w:trPr>
        <w:tc>
          <w:tcPr>
            <w:tcW w:type="dxa" w:w="16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lobby</w:t>
            </w:r>
          </w:p>
        </w:tc>
        <w:tc>
          <w:tcPr>
            <w:tcW w:type="dxa" w:w="35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Salas com código de 6 letras, jogadores convidados, reservas, credenciais assinadas; provisiona a partida no runtime</w:t>
            </w:r>
          </w:p>
        </w:tc>
        <w:tc>
          <w:tcPr>
            <w:tcW w:type="dxa" w:w="19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/api/lobby/v1/* (público); chama o runtime e o ai-bot</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PostgreSQL, banco lobby</w:t>
            </w:r>
          </w:p>
        </w:tc>
      </w:tr>
      <w:tr>
        <w:trPr>
          <w:cantSplit/>
        </w:trPr>
        <w:tc>
          <w:tcPr>
            <w:tcW w:type="dxa" w:w="16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 runtime</w:t>
            </w:r>
          </w:p>
        </w:tc>
        <w:tc>
          <w:tcPr>
            <w:tcW w:type="dxa" w:w="35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Executa as partidas autoritativas (Godot headless), valida credenciais, mantém o registro de partidas encerradas e o spool de resultados</w:t>
            </w:r>
          </w:p>
        </w:tc>
        <w:tc>
          <w:tcPr>
            <w:tcW w:type="dxa" w:w="19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WebSocket /ws/game/&lt;id&gt;; API interna :8911</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memória e arquivos no volume runtime-data</w:t>
            </w:r>
          </w:p>
        </w:tc>
      </w:tr>
      <w:tr>
        <w:trPr>
          <w:cantSplit/>
        </w:trPr>
        <w:tc>
          <w:tcPr>
            <w:tcW w:type="dxa" w:w="16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results</w:t>
            </w:r>
          </w:p>
        </w:tc>
        <w:tc>
          <w:tcPr>
            <w:tcW w:type="dxa" w:w="35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Histórico de partidas e ranking; ingestão idempotente</w:t>
            </w:r>
          </w:p>
        </w:tc>
        <w:tc>
          <w:tcPr>
            <w:tcW w:type="dxa" w:w="19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/api/stats/v1/* (público); POST interno</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PostgreSQL, banco results</w:t>
            </w:r>
          </w:p>
        </w:tc>
      </w:tr>
      <w:tr>
        <w:trPr>
          <w:cantSplit/>
        </w:trPr>
        <w:tc>
          <w:tcPr>
            <w:tcW w:type="dxa" w:w="16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ai-bot (opcional)</w:t>
            </w:r>
          </w:p>
        </w:tc>
        <w:tc>
          <w:tcPr>
            <w:tcW w:type="dxa" w:w="35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Adversário de IA online, que joga pelo mesmo protocolo de um navegador</w:t>
            </w:r>
          </w:p>
        </w:tc>
        <w:tc>
          <w:tcPr>
            <w:tcW w:type="dxa" w:w="19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 interna de jobs :8920</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memória</w:t>
            </w:r>
          </w:p>
        </w:tc>
      </w:tr>
      <w:tr>
        <w:trPr>
          <w:cantSplit/>
        </w:trPr>
        <w:tc>
          <w:tcPr>
            <w:tcW w:type="dxa" w:w="16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recommendation (opcional)</w:t>
            </w:r>
          </w:p>
        </w:tc>
        <w:tc>
          <w:tcPr>
            <w:tcW w:type="dxa" w:w="35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Sistema de recomendação: Elo, nível de IA e rivais</w:t>
            </w:r>
          </w:p>
        </w:tc>
        <w:tc>
          <w:tcPr>
            <w:tcW w:type="dxa" w:w="19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/api/recommendations/v1/* (público)</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modelo em memória, derivado da API do results</w:t>
            </w:r>
          </w:p>
        </w:tc>
      </w:tr>
      <w:tr>
        <w:trPr>
          <w:cantSplit/>
        </w:trPr>
        <w:tc>
          <w:tcPr>
            <w:tcW w:type="dxa" w:w="16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postgres (infra)</w:t>
            </w:r>
          </w:p>
        </w:tc>
        <w:tc>
          <w:tcPr>
            <w:tcW w:type="dxa" w:w="35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Um servidor com dois bancos e dois papéis (lobby, results)</w:t>
            </w:r>
          </w:p>
        </w:tc>
        <w:tc>
          <w:tcPr>
            <w:tcW w:type="dxa" w:w="19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interno :5432</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volume postgres-data</w:t>
            </w:r>
          </w:p>
        </w:tc>
      </w:tr>
    </w:tbl>
    <w:p>
      <w:pPr>
        <w:spacing w:after="240" w:before="60" w:line="240" w:lineRule="auto"/>
        <w:jc w:val="left"/>
      </w:pPr>
      <w:r>
        <w:rPr>
          <w:sz w:val="20"/>
          <w:szCs w:val="20"/>
        </w:rPr>
        <w:t xml:space="preserve">Fonte: </w:t>
      </w:r>
      <w:r>
        <w:rPr>
          <w:sz w:val="20"/>
          <w:szCs w:val="20"/>
        </w:rPr>
        <w:t xml:space="preserve">Elaborado pelos autores (2026).</w:t>
      </w:r>
    </w:p>
    <w:p>
      <w:pPr>
        <w:spacing w:after="0" w:line="360" w:lineRule="auto"/>
        <w:ind w:firstLine="709"/>
        <w:jc w:val="both"/>
      </w:pPr>
      <w:r>
        <w:rPr>
          <w:b/>
          <w:bCs/>
        </w:rPr>
        <w:t xml:space="preserve">Isolamento de falhas.</w:t>
      </w:r>
      <w:r>
        <w:t xml:space="preserve"> Com o results fora, as partidas continuam e os resultados ficam no spool do runtime até serem entregues. Com o ai-bot fora, só a criação de salas contra IA falha (503 </w:t>
      </w:r>
      <w:r>
        <w:rPr>
          <w:rFonts w:ascii="Courier New" w:cs="Courier New" w:eastAsia="Courier New" w:hAnsi="Courier New"/>
          <w:sz w:val="22"/>
          <w:szCs w:val="22"/>
        </w:rPr>
        <w:t xml:space="preserve">bot_unavailable</w:t>
      </w:r>
      <w:r>
        <w:t xml:space="preserve">) e o PvP continua. Com o recommendation fora, o jogo apenas esconde o painel de recomendação. Esses cenários são verificados por </w:t>
      </w:r>
      <w:r>
        <w:rPr>
          <w:rFonts w:ascii="Courier New" w:cs="Courier New" w:eastAsia="Courier New" w:hAnsi="Courier New"/>
          <w:sz w:val="22"/>
          <w:szCs w:val="22"/>
        </w:rPr>
        <w:t xml:space="preserve">tests/e2e/run_failure_checks.sh</w:t>
      </w:r>
      <w:r>
        <w:t xml:space="preserve"> e </w:t>
      </w:r>
      <w:r>
        <w:rPr>
          <w:rFonts w:ascii="Courier New" w:cs="Courier New" w:eastAsia="Courier New" w:hAnsi="Courier New"/>
          <w:sz w:val="22"/>
          <w:szCs w:val="22"/>
        </w:rPr>
        <w:t xml:space="preserve">run_bot_checks.sh</w:t>
      </w:r>
      <w:r>
        <w:t xml:space="preserve">.</w:t>
      </w:r>
    </w:p>
    <w:p>
      <w:pPr>
        <w:pStyle w:val="Heading2"/>
      </w:pPr>
      <w:r>
        <w:t xml:space="preserve">6.2 API GATEWAY (CÓDIGO DOCUMENTADO)</w:t>
      </w:r>
    </w:p>
    <w:p>
      <w:pPr>
        <w:spacing w:after="0" w:line="360" w:lineRule="auto"/>
        <w:ind w:firstLine="709"/>
        <w:jc w:val="both"/>
      </w:pPr>
      <w:r>
        <w:t xml:space="preserve">O gateway é o </w:t>
      </w:r>
      <w:r>
        <w:rPr>
          <w:b/>
          <w:bCs/>
        </w:rPr>
        <w:t xml:space="preserve">Caddy 2.10</w:t>
      </w:r>
      <w:r>
        <w:t xml:space="preserve"> (CADDY, 2026), configurado por um único Caddyfile. Ele serve o build web do jogo, encaminha cada prefixo público ao microsserviço correspondente (removendo o prefixo), faz o upgrade de WebSocket para o runtime e nunca expõe as APIs internas: qualquer outro </w:t>
      </w:r>
      <w:r>
        <w:rPr>
          <w:rFonts w:ascii="Courier New" w:cs="Courier New" w:eastAsia="Courier New" w:hAnsi="Courier New"/>
          <w:sz w:val="22"/>
          <w:szCs w:val="22"/>
        </w:rPr>
        <w:t xml:space="preserve">/api/*</w:t>
      </w:r>
      <w:r>
        <w:t xml:space="preserve"> responde 404. A partir da Sprint 6, também responde </w:t>
      </w:r>
      <w:r>
        <w:rPr>
          <w:rFonts w:ascii="Courier New" w:cs="Courier New" w:eastAsia="Courier New" w:hAnsi="Courier New"/>
          <w:sz w:val="22"/>
          <w:szCs w:val="22"/>
        </w:rPr>
        <w:t xml:space="preserve">/api/status/v1/&lt;serviço&gt;</w:t>
      </w:r>
      <w:r>
        <w:t xml:space="preserve"> consultando o </w:t>
      </w:r>
      <w:r>
        <w:rPr>
          <w:rFonts w:ascii="Courier New" w:cs="Courier New" w:eastAsia="Courier New" w:hAnsi="Courier New"/>
          <w:sz w:val="22"/>
          <w:szCs w:val="22"/>
        </w:rPr>
        <w:t xml:space="preserve">/health</w:t>
      </w:r>
      <w:r>
        <w:t xml:space="preserve"> interno de cada microsserviço; desse health só sai “up” ou “down”, e o corpo interno nunca é repassado. O Quadro 13 lista as rotas; os Códigos 1 e 2 trazem a configuração completa.</w:t>
      </w:r>
    </w:p>
    <w:p>
      <w:pPr>
        <w:keepNext/>
        <w:keepLines/>
        <w:spacing w:after="60" w:before="240" w:line="240" w:lineRule="auto"/>
        <w:jc w:val="left"/>
      </w:pPr>
      <w:r>
        <w:rPr>
          <w:sz w:val="20"/>
          <w:szCs w:val="20"/>
        </w:rPr>
        <w:t xml:space="preserve">Quadro 13 – </w:t>
      </w:r>
      <w:r>
        <w:rPr>
          <w:sz w:val="20"/>
          <w:szCs w:val="20"/>
        </w:rPr>
        <w:t xml:space="preserve">Rotas do API Gateway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2"/>
        <w:gridCol w:w="2539"/>
        <w:gridCol w:w="3630"/>
      </w:tblGrid>
      <w:tr>
        <w:trPr>
          <w:tblHeader/>
        </w:trPr>
        <w:tc>
          <w:tcPr>
            <w:tcW w:type="dxa" w:w="29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Rota pública</w:t>
            </w:r>
          </w:p>
        </w:tc>
        <w:tc>
          <w:tcPr>
            <w:tcW w:type="dxa" w:w="25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Destino</w:t>
            </w:r>
          </w:p>
        </w:tc>
        <w:tc>
          <w:tcPr>
            <w:tcW w:type="dxa" w:w="363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Observação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/api/lobby/v1/*</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lobby:8000</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prefixo /api/lobby removido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/api/stats/v1/*</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results:8000</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prefixo /api/stats removido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/api/recommendations/v1/*</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recommendation:8000</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prefixo /api/recommendations removido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/api/status/v1/&lt;serviço&gt;</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/health do serviço</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200 {"status":"up"} ou 503 {"status":"down"}</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/ws/game/&lt;match_id&gt;</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match-runtime:8910</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WebSocket do jogador</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 (demais)</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404</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APIs internas nunca são roteadas</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/healthz</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200 ok</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liveness do gateway</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demais caminhos</w:t>
            </w:r>
          </w:p>
        </w:tc>
        <w:tc>
          <w:tcPr>
            <w:tcW w:type="dxa" w:w="25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/srv/web</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build web do Godot</w:t>
            </w:r>
          </w:p>
        </w:tc>
      </w:tr>
    </w:tbl>
    <w:p>
      <w:pPr>
        <w:spacing w:after="240" w:before="60" w:line="240" w:lineRule="auto"/>
        <w:jc w:val="left"/>
      </w:pPr>
      <w:r>
        <w:rPr>
          <w:sz w:val="20"/>
          <w:szCs w:val="20"/>
        </w:rPr>
        <w:t xml:space="preserve">Fonte: </w:t>
      </w:r>
      <w:r>
        <w:rPr>
          <w:sz w:val="20"/>
          <w:szCs w:val="20"/>
        </w:rPr>
        <w:t xml:space="preserve">Elaborado pelos autores (2026).</w:t>
      </w:r>
    </w:p>
    <w:p>
      <w:pPr>
        <w:keepNext/>
        <w:keepLines/>
        <w:spacing w:after="60" w:before="240" w:line="240" w:lineRule="auto"/>
        <w:jc w:val="left"/>
      </w:pPr>
      <w:r>
        <w:rPr>
          <w:sz w:val="20"/>
          <w:szCs w:val="20"/>
        </w:rPr>
        <w:t xml:space="preserve">Código 1 – </w:t>
      </w:r>
      <w:r>
        <w:rPr>
          <w:sz w:val="20"/>
          <w:szCs w:val="20"/>
        </w:rPr>
        <w:t xml:space="preserve">Configuração do API Gateway (services/gateway/Caddyfile)</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Public gateway: the only container with published ports.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SITE_ADDRESS selects the mode: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:80                 plain HTTP (local `docker compose up`)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game.example.com    automatic HTTPS (Let's Encrypt) for a real deployment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Routes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/ws/game/&lt;match_id&gt;  WebSocket upgrade, proxied to the match runtime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/api/lobby/v1/*      lobby public API (prefix /api/lobby stripped)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/api/stats/v1/*      results public reads (prefix /api/stats stripped)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/api/recommendations/v1/*  recommendation public reads (prefix stripped)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/api/status/v1/&lt;svc&gt; up/down of one microservice (gateway, lobby,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match-runtime, ai-bot, results, recommendation): its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/health is probed and only {"service","status"} is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returned, never the internal health body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/api/*               404: internal APIs are never routed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/healthz             gateway liveness (public)</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 second, internal listener (127.0.0.1:8081, plain HTTP in both modes)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answers /healthz for the container healthcheck: with a domain in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SITE_ADDRESS, port 80 only redirects to HTTPS, which a local wget can't follow.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everything else      the Godot web export (static files)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web export is single-threaded, so COOP/COEP headers are not required.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admin off</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 probe of one microservice: (name, upstream host:port).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2xx from its /health -&gt; 200 {"status":"up"}; any other answer -&gt; 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{"status":"down"}; unreachable -&gt; the site's handle_errors (also 503 down).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(service_status)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/api/status/v1/{args[0]}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rewrite *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reverse_proxy {args[1]}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@up status 2xx</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handle_response @up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`{"service":"{args[0]}","status":"up"}`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handle_response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`{"service":"{args[0]}","status":"down"}` 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http://:8081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bind 127.0.0.1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/healthz "ok"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404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{$SITE_ADDRESS::80}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output stdout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format 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The standard encode handler offers zstd and gzip (no dynamic Brotli in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stock image). Its default type list omits the Godot pack and wasm-adjacent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types, so match them explicitly.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encode zstd gzip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text/*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application/javascript*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application/wasm*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application/octet-stream*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/healthz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"ok"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/ws/game/*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reverse_proxy match-runtime:8910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/api/lobby/v1/*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uri strip_prefix /api/lobby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reverse_proxy lobby:8000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/api/stats/v1/*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uri strip_prefix /api/stats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reverse_proxy results:8000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/api/recommendations/v1/*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uri strip_prefix /api/recommendations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reverse_proxy recommendation:8000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/api/status/v1/gateway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`{"service":"gateway","status":"up"}`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import service_status lobby lobby:8000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import service_status match-runtime match-runtime:8911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import service_status ai-bot ai-bot:8920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import service_status results results:8000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import service_status recommendation recommendation:8000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A stopped service's container name no longer resolves: answer "down".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handle_errors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 path /api/status/v1/*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@status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`{"status":"down"}` 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Nothing else under /api is public: the runtime control API and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results ingestion endpoint stay on the internal network.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/api/*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Content-Type application/json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respond `{"error":"not_found"}` 404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@pck path *.pck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header @pck Content-Type application/octet-stream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root * /srv/web</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file_server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2 – </w:t>
      </w:r>
      <w:r>
        <w:rPr>
          <w:sz w:val="20"/>
          <w:szCs w:val="20"/>
        </w:rPr>
        <w:t xml:space="preserve">Serviço gateway no docker-compose.yml</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gateway: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build: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context: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dockerfile: tools/godot/Dockerfile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target: gateway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environment: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SITE_ADDRESS: ${SITE_ADDRESS:-:80}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ports: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"${GATEWAY_HTTP_PORT:-8080}:80"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"${GATEWAY_HTTPS_PORT:-8443}:443"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volumes: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caddy-data:/data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networks: [public, internal]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depends_on: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match-runtime: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condition: service_healthy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lobby: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condition: service_healthy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results: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condition: service_healthy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healthcheck: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Internal listener: works whether :80 serves the site or only redirects to HTTPS.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test: ["CMD", "wget", "-q", "-O", "/dev/null", "http://127.0.0.1:8081/healthz"]</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interval: 10s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timeout: 3s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retries: 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restart: unless-stopped</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logging: *logging</w:t>
      </w:r>
    </w:p>
    <w:p>
      <w:pPr>
        <w:spacing w:after="240" w:before="60" w:line="240" w:lineRule="auto"/>
        <w:jc w:val="left"/>
      </w:pPr>
      <w:r>
        <w:rPr>
          <w:sz w:val="20"/>
          <w:szCs w:val="20"/>
        </w:rPr>
        <w:t xml:space="preserve">Fonte: </w:t>
      </w:r>
      <w:r>
        <w:rPr>
          <w:sz w:val="20"/>
          <w:szCs w:val="20"/>
        </w:rPr>
        <w:t xml:space="preserve">Repositório do projeto (2026).</w:t>
      </w:r>
    </w:p>
    <w:p>
      <w:pPr>
        <w:pStyle w:val="Heading2"/>
      </w:pPr>
      <w:r>
        <w:t xml:space="preserve">6.3 ESPECIFICAÇÃO DE CADA MICROSSERVIÇO E COMPONENTE DE SOFTWARE</w:t>
      </w:r>
    </w:p>
    <w:p>
      <w:pPr>
        <w:spacing w:after="0" w:line="360" w:lineRule="auto"/>
        <w:ind w:firstLine="709"/>
        <w:jc w:val="both"/>
      </w:pPr>
      <w:r>
        <w:t xml:space="preserve">Para cada microsserviço são apresentados a linguagem, os dados, a responsabilidade e o código documentado; em seguida, os componentes de software reutilizados.</w:t>
      </w:r>
    </w:p>
    <w:p>
      <w:pPr>
        <w:pStyle w:val="Heading3"/>
      </w:pPr>
      <w:r>
        <w:t xml:space="preserve">6.3.1 Microsserviço lobby</w:t>
      </w:r>
    </w:p>
    <w:p>
      <w:pPr>
        <w:spacing w:after="0" w:line="360" w:lineRule="auto"/>
        <w:ind w:firstLine="709"/>
        <w:jc w:val="both"/>
      </w:pPr>
      <w:r>
        <w:rPr>
          <w:b/>
          <w:bCs/>
        </w:rPr>
        <w:t xml:space="preserve">Linguagem:</w:t>
      </w:r>
      <w:r>
        <w:t xml:space="preserve"> Python 3.12 (FastAPI, psycopg 3). </w:t>
      </w:r>
      <w:r>
        <w:rPr>
          <w:b/>
          <w:bCs/>
        </w:rPr>
        <w:t xml:space="preserve">Banco:</w:t>
      </w:r>
      <w:r>
        <w:t xml:space="preserve"> PostgreSQL, banco </w:t>
      </w:r>
      <w:r>
        <w:rPr>
          <w:rFonts w:ascii="Courier New" w:cs="Courier New" w:eastAsia="Courier New" w:hAnsi="Courier New"/>
          <w:sz w:val="22"/>
          <w:szCs w:val="22"/>
        </w:rPr>
        <w:t xml:space="preserve">lobby</w:t>
      </w:r>
      <w:r>
        <w:t xml:space="preserve">. </w:t>
      </w:r>
      <w:r>
        <w:rPr>
          <w:b/>
          <w:bCs/>
        </w:rPr>
        <w:t xml:space="preserve">Responsabilidade:</w:t>
      </w:r>
      <w:r>
        <w:t xml:space="preserve"> criar salas e entrar nelas, emitir identidades de convidado e credenciais assinadas, e provisionar a partida no runtime </w:t>
      </w:r>
      <w:r>
        <w:rPr>
          <w:i/>
          <w:iCs/>
        </w:rPr>
        <w:t xml:space="preserve">antes</w:t>
      </w:r>
      <w:r>
        <w:t xml:space="preserve"> de entregar a credencial. As operações são idempotentes por </w:t>
      </w:r>
      <w:r>
        <w:rPr>
          <w:rFonts w:ascii="Courier New" w:cs="Courier New" w:eastAsia="Courier New" w:hAnsi="Courier New"/>
          <w:sz w:val="22"/>
          <w:szCs w:val="22"/>
        </w:rPr>
        <w:t xml:space="preserve">request_id</w:t>
      </w:r>
      <w:r>
        <w:t xml:space="preserve">, e o status é reconciliado com o runtime (Quadro 14 e Códigos 3 e 4).</w:t>
      </w:r>
    </w:p>
    <w:p>
      <w:pPr>
        <w:keepNext/>
        <w:keepLines/>
        <w:spacing w:after="60" w:before="240" w:line="240" w:lineRule="auto"/>
        <w:jc w:val="left"/>
      </w:pPr>
      <w:r>
        <w:rPr>
          <w:sz w:val="20"/>
          <w:szCs w:val="20"/>
        </w:rPr>
        <w:t xml:space="preserve">Quadro 14 – </w:t>
      </w:r>
      <w:r>
        <w:rPr>
          <w:sz w:val="20"/>
          <w:szCs w:val="20"/>
        </w:rPr>
        <w:t xml:space="preserve">API do lobby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68"/>
        <w:gridCol w:w="3298"/>
        <w:gridCol w:w="2805"/>
      </w:tblGrid>
      <w:tr>
        <w:trPr>
          <w:tblHeader/>
        </w:trPr>
        <w:tc>
          <w:tcPr>
            <w:tcW w:type="dxa" w:w="29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Método e rota</w:t>
            </w:r>
          </w:p>
        </w:tc>
        <w:tc>
          <w:tcPr>
            <w:tcW w:type="dxa" w:w="32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Descrição</w:t>
            </w:r>
          </w:p>
        </w:tc>
        <w:tc>
          <w:tcPr>
            <w:tcW w:type="dxa" w:w="28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Respostas</w:t>
            </w:r>
          </w:p>
        </w:tc>
      </w:tr>
      <w:tr>
        <w:trPr>
          <w:cantSplit/>
        </w:trPr>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 /api/lobby/v1/rooms</w:t>
            </w:r>
          </w:p>
        </w:tc>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Cria sala PvP ou contra IA ({nickname, half_length_s, request_id, mode?, difficulty?})</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201 com código, match_id, token, ws_url; 503 runtime ou bot indisponível</w:t>
            </w:r>
          </w:p>
        </w:tc>
      </w:tr>
      <w:tr>
        <w:trPr>
          <w:cantSplit/>
        </w:trPr>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 /api/lobby/v1/rooms/{code}/join</w:t>
            </w:r>
          </w:p>
        </w:tc>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Entra na sala com o código</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200 com credencial; 404; 409 sala cheia ou fechada</w:t>
            </w:r>
          </w:p>
        </w:tc>
      </w:tr>
      <w:tr>
        <w:trPr>
          <w:cantSplit/>
        </w:trPr>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GET /api/lobby/v1/rooms/{code}</w:t>
            </w:r>
          </w:p>
        </w:tc>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Status da sala (reconciliado com o runtime)</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200; 404</w:t>
            </w:r>
          </w:p>
        </w:tc>
      </w:tr>
      <w:tr>
        <w:trPr>
          <w:cantSplit/>
        </w:trPr>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GET /health</w:t>
            </w:r>
          </w:p>
        </w:tc>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Saúde (executa SELECT 1)</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200 ou 503</w:t>
            </w:r>
          </w:p>
        </w:tc>
      </w:tr>
    </w:tbl>
    <w:p>
      <w:pPr>
        <w:spacing w:after="240" w:before="60" w:line="240" w:lineRule="auto"/>
        <w:jc w:val="left"/>
      </w:pPr>
      <w:r>
        <w:rPr>
          <w:sz w:val="20"/>
          <w:szCs w:val="20"/>
        </w:rPr>
        <w:t xml:space="preserve">Fonte: </w:t>
      </w:r>
      <w:r>
        <w:rPr>
          <w:sz w:val="20"/>
          <w:szCs w:val="20"/>
        </w:rPr>
        <w:t xml:space="preserve">Elaborado pelos autores (2026).</w:t>
      </w:r>
    </w:p>
    <w:p>
      <w:pPr>
        <w:keepNext/>
        <w:keepLines/>
        <w:spacing w:after="60" w:before="240" w:line="240" w:lineRule="auto"/>
        <w:jc w:val="left"/>
      </w:pPr>
      <w:r>
        <w:rPr>
          <w:sz w:val="20"/>
          <w:szCs w:val="20"/>
        </w:rPr>
        <w:t xml:space="preserve">Código 3 – </w:t>
      </w:r>
      <w:r>
        <w:rPr>
          <w:sz w:val="20"/>
          <w:szCs w:val="20"/>
        </w:rPr>
        <w:t xml:space="preserve">Especificação da API do lobby (services/lobby/app/main.py)</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"""Lobby HTTP API. Behind the gateway these routes are public under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/api/lobby (the gateway strips that prefix):</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POST /v1/rooms               {nickname, half_length_s, request_id, mode?, difficulty?, 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-&gt; 201 {room_code, match_id, team: 0, token, ws_url, play_url, player_id,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mode "pvp" (default) or "vs_ai" with difficulty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"easy" | "normal" (default) | "hard": answered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once the AI bot holds team 1, so the creator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connects straight into the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POST /v1/rooms/{code}/join   {nickname, request_id, player_id?} -&gt; 200 {... team: 1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/v1/rooms/{code}        -&gt; 200 {room_code, match_id, status, players,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/health                 -&gt; 200 {status: "ok"} when the database answers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Errors are {"error": code, "detail": text}: 404 unknown room/player, 409</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room full/closed or request_id reused differently, 422 invalid input, 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runtime unavailable (runtime_unavailable) or, for vs_ai, the AI bot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unavailable (bot_unavailable). Create and join are idempotent by request_id.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Run: uvicorn app.main:create_app --factory --host 0.0.0.0 --port 8000</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4 – </w:t>
      </w:r>
      <w:r>
        <w:rPr>
          <w:sz w:val="20"/>
          <w:szCs w:val="20"/>
        </w:rPr>
        <w:t xml:space="preserve">Rotas do lobby (services/lobby/app/main.py)</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with pool.connection(timeout=2) as conn: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conn.execute("SELECT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except Exception as 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JSONResponse({"status": "unhealthy", "detail": str(e)}, status_code=503)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{"status": "ok"}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@app.post("/v1/rooms", status_code=201)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create_room(body: CreateRoom):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service.create_room(body.nickname, body.half_length_s, body.request_id,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str(body.player_id) if body.player_id else None, body.mode, body.difficulty)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@app.post("/v1/rooms/{code}/join")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join_room(code: str, body: JoinRoom):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service.join_room(code, body.nickname, body.request_id,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str(body.player_id) if body.player_id else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@app.get("/v1/rooms/{code}")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room_status(code: str):</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service.room_status(code)</w:t>
      </w:r>
    </w:p>
    <w:p>
      <w:pPr>
        <w:spacing w:after="240" w:before="60" w:line="240" w:lineRule="auto"/>
        <w:jc w:val="left"/>
      </w:pPr>
      <w:r>
        <w:rPr>
          <w:sz w:val="20"/>
          <w:szCs w:val="20"/>
        </w:rPr>
        <w:t xml:space="preserve">Fonte: </w:t>
      </w:r>
      <w:r>
        <w:rPr>
          <w:sz w:val="20"/>
          <w:szCs w:val="20"/>
        </w:rPr>
        <w:t xml:space="preserve">Repositório do projeto (2026).</w:t>
      </w:r>
    </w:p>
    <w:p>
      <w:pPr>
        <w:pStyle w:val="Heading3"/>
      </w:pPr>
      <w:r>
        <w:t xml:space="preserve">6.3.2 Microsserviço match runtime</w:t>
      </w:r>
    </w:p>
    <w:p>
      <w:pPr>
        <w:spacing w:after="0" w:line="360" w:lineRule="auto"/>
        <w:ind w:firstLine="709"/>
        <w:jc w:val="both"/>
      </w:pPr>
      <w:r>
        <w:rPr>
          <w:b/>
          <w:bCs/>
        </w:rPr>
        <w:t xml:space="preserve">Linguagem:</w:t>
      </w:r>
      <w:r>
        <w:t xml:space="preserve"> GDScript (Godot 4.7.2 headless, export Linux Server). </w:t>
      </w:r>
      <w:r>
        <w:rPr>
          <w:b/>
          <w:bCs/>
        </w:rPr>
        <w:t xml:space="preserve">Dados:</w:t>
      </w:r>
      <w:r>
        <w:t xml:space="preserve"> partidas vivas em memória; registro de partidas encerradas e spool de resultados em arquivos JSON no volume </w:t>
      </w:r>
      <w:r>
        <w:rPr>
          <w:rFonts w:ascii="Courier New" w:cs="Courier New" w:eastAsia="Courier New" w:hAnsi="Courier New"/>
          <w:sz w:val="22"/>
          <w:szCs w:val="22"/>
        </w:rPr>
        <w:t xml:space="preserve">runtime-data</w:t>
      </w:r>
      <w:r>
        <w:t xml:space="preserve">. </w:t>
      </w:r>
      <w:r>
        <w:rPr>
          <w:b/>
          <w:bCs/>
        </w:rPr>
        <w:t xml:space="preserve">Responsabilidade:</w:t>
      </w:r>
      <w:r>
        <w:t xml:space="preserve"> executar as partidas de forma autoritativa (estados WAITING → RUNNING ⇄ PAUSED → FINISHED), validar a credencial no HELLO, receber as entradas dos jogadores, enviar snapshots e eventos e entregar o resultado ao results. Os clientes exibem o estado com cerca de 100 ms de atraso, interpolando entre snapshots, técnica clássica de jogos cliente-servidor (BERNIER, 2001). Os Códigos 5 e 6 trazem a especificação.</w:t>
      </w:r>
    </w:p>
    <w:p>
      <w:pPr>
        <w:keepNext/>
        <w:keepLines/>
        <w:spacing w:after="60" w:before="240" w:line="240" w:lineRule="auto"/>
        <w:jc w:val="left"/>
      </w:pPr>
      <w:r>
        <w:rPr>
          <w:sz w:val="20"/>
          <w:szCs w:val="20"/>
        </w:rPr>
        <w:t xml:space="preserve">Código 5 – </w:t>
      </w:r>
      <w:r>
        <w:rPr>
          <w:sz w:val="20"/>
          <w:szCs w:val="20"/>
        </w:rPr>
        <w:t xml:space="preserve">API de controle do runtime (scripts/server/runtime_control_api.gd)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RuntimeControlApi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Internal control API of the match runtime (lobby -&gt; runtime), served by 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ControlServer on RUNTIME_CONTROL_PORT (8911), reachable only on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internal network. Every route except /health needs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"Authorization: Bearer &lt;RUNTIME_CONTROL_TOKEN&gt;" (401 otherwise, and always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401 when no token is configured). Bodies are JSON objects.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200 {status: "ok", boot_id, rooms, connections}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PUT    /internal/v1/matches/{match_id}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{config: MatchConfig dict, expires_at: unix seconds (latest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credential expiry the lobby will issue for this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Idempotent: 201 created / 200 same config already provisioned;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409 different config, a dev room, or a terminal match; 400 invalid;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503 at capacity.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PUT    /internal/v1/matches/{match_id}/reservations/{team}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{reservation_id, player_id, nickname}. Idempotent: 201 /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identical; 409 slot reserved differently or match not waiting;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404 unknown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/internal/v1/matches/{match_id}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200 {match_id, state, reason, boot_id, connected: [b, b],</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reserved: [b, b], reservations: [id|null, id|null], score: [l, 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half, created_at, started_at}; terminal matches (also after 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restart) report state "completed"/"cancelled"; 404 {boot_id} unknown.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DELETE /internal/v1/matches/{match_id}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200 {state: "cancelled"} for a waiting match (or one already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terminal); 409 while running/paused; 404 unknown.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match_id, reservation_id and player_id: 1-64 chars of [A-Za-z0-9_-];</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nickname: 1-32 characters.</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6 – </w:t>
      </w:r>
      <w:r>
        <w:rPr>
          <w:sz w:val="20"/>
          <w:szCs w:val="20"/>
        </w:rPr>
        <w:t xml:space="preserve">Uma partida no runtime (scripts/server/match_room.gd)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MatchRoom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One authoritative online match: a MatchSession driven by two remote players.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Lifecycle: WAITING (until both team slots are attached, or the waiting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deadline cancels it) -&gt; RUNNING &lt;-&gt; PAUSED (a player dropped; the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freezes while anyone is away. Each absent team has its own deadline: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RECONNECT_GRACE_MS of real time per absence, but at most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MAX_TOTAL_PAUSE_MS of absence per team over the match, so repeated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drop-and-reconnect can't stall it forever; the first team past its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deadline forfeits) -&gt; FINISHED (full time, forfeit or cancelled; the room lingers 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moment so the final events reach the clients, then the runtime frees it).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Each room tick: apply every team's RemoteInputQueue, step the session,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broadcast its events, and send each attached peer a snapshot every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SNAPSHOT_EVERY ticks. Resets (kickoff, restarts, half time) bump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`state_epoch` and force an immediate snapshot flagged as a discontinuity,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so clients snap instead of interpolating across the teleport.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room never touches sockets: it talks to the runtime through the two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Callables it is given, send(peer_id, bytes, droppable) and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close(peer_id, code, reason).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 *provisioned* room (created by the lobby through the runtime's control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API) also carries its credential expiry and the two team reservations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{reservation_id, player_id, nickname}; HELLO credentials must match them.</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Development rooms (dev tokens, created on first use) have neither.</w:t>
      </w:r>
    </w:p>
    <w:p>
      <w:pPr>
        <w:spacing w:after="240" w:before="60" w:line="240" w:lineRule="auto"/>
        <w:jc w:val="left"/>
      </w:pPr>
      <w:r>
        <w:rPr>
          <w:sz w:val="20"/>
          <w:szCs w:val="20"/>
        </w:rPr>
        <w:t xml:space="preserve">Fonte: </w:t>
      </w:r>
      <w:r>
        <w:rPr>
          <w:sz w:val="20"/>
          <w:szCs w:val="20"/>
        </w:rPr>
        <w:t xml:space="preserve">Repositório do projeto (2026).</w:t>
      </w:r>
    </w:p>
    <w:p>
      <w:pPr>
        <w:pStyle w:val="Heading3"/>
      </w:pPr>
      <w:r>
        <w:t xml:space="preserve">6.3.3 Microsserviço results</w:t>
      </w:r>
    </w:p>
    <w:p>
      <w:pPr>
        <w:spacing w:after="0" w:line="360" w:lineRule="auto"/>
        <w:ind w:firstLine="709"/>
        <w:jc w:val="both"/>
      </w:pPr>
      <w:r>
        <w:rPr>
          <w:b/>
          <w:bCs/>
        </w:rPr>
        <w:t xml:space="preserve">Linguagem:</w:t>
      </w:r>
      <w:r>
        <w:t xml:space="preserve"> Python 3.12 (FastAPI, psycopg 3). </w:t>
      </w:r>
      <w:r>
        <w:rPr>
          <w:b/>
          <w:bCs/>
        </w:rPr>
        <w:t xml:space="preserve">Banco:</w:t>
      </w:r>
      <w:r>
        <w:t xml:space="preserve"> PostgreSQL, banco </w:t>
      </w:r>
      <w:r>
        <w:rPr>
          <w:rFonts w:ascii="Courier New" w:cs="Courier New" w:eastAsia="Courier New" w:hAnsi="Courier New"/>
          <w:sz w:val="22"/>
          <w:szCs w:val="22"/>
        </w:rPr>
        <w:t xml:space="preserve">results</w:t>
      </w:r>
      <w:r>
        <w:t xml:space="preserve"> (tabelas </w:t>
      </w:r>
      <w:r>
        <w:rPr>
          <w:rFonts w:ascii="Courier New" w:cs="Courier New" w:eastAsia="Courier New" w:hAnsi="Courier New"/>
          <w:sz w:val="22"/>
          <w:szCs w:val="22"/>
        </w:rPr>
        <w:t xml:space="preserve">matches</w:t>
      </w:r>
      <w:r>
        <w:t xml:space="preserve"> e </w:t>
      </w:r>
      <w:r>
        <w:rPr>
          <w:rFonts w:ascii="Courier New" w:cs="Courier New" w:eastAsia="Courier New" w:hAnsi="Courier New"/>
          <w:sz w:val="22"/>
          <w:szCs w:val="22"/>
        </w:rPr>
        <w:t xml:space="preserve">match_players</w:t>
      </w:r>
      <w:r>
        <w:t xml:space="preserve">). </w:t>
      </w:r>
      <w:r>
        <w:rPr>
          <w:b/>
          <w:bCs/>
        </w:rPr>
        <w:t xml:space="preserve">Responsabilidade:</w:t>
      </w:r>
      <w:r>
        <w:t xml:space="preserve"> registrar cada resultado de forma idempotente (o mesmo documento devolve 200; um documento conflitante, 409) e servir o histórico e o ranking (vitória 3, empate 1, derrota 0; desempate por saldo e gols pró). O Código 7 traz a API completa.</w:t>
      </w:r>
    </w:p>
    <w:p>
      <w:pPr>
        <w:keepNext/>
        <w:keepLines/>
        <w:spacing w:after="60" w:before="240" w:line="240" w:lineRule="auto"/>
        <w:jc w:val="left"/>
      </w:pPr>
      <w:r>
        <w:rPr>
          <w:sz w:val="20"/>
          <w:szCs w:val="20"/>
        </w:rPr>
        <w:t xml:space="preserve">Código 7 – </w:t>
      </w:r>
      <w:r>
        <w:rPr>
          <w:sz w:val="20"/>
          <w:szCs w:val="20"/>
        </w:rPr>
        <w:t xml:space="preserve">API do results (services/results/app/main.py)</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"""Results HTTP 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Internal (match runtime only; never routed by the gateway):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POST /internal/v1/matches     "Authorization: Bearer &lt;RESULTS_INGEST_TOKEN&gt;",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see models.py. 201 created, 200 identical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duplicate, 409 conflicting duplicate, 401, 413,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422 invalid.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Public (gateway: /api/stats/v1/... with the /api/stats prefix stripped):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/v1/matches/recent?limit=&amp;cursor=   newest first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/v1/leaderboard?limit=&amp;cursor=      ranking documented in service.py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-&gt; {"items": [...], "next_cursor": str | null}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Environment: DATABASE_URL, RESULTS_INGEST_TOKEN (both required).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Run: uvicorn app.main:create_app --factory --host 0.0.0.0 --port 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__future__ import annotations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hmac</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os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contextlib import asynccontextmanager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fastapi import FastAPI, Query, 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fastapi.responses import JSONResponse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pydantic import ValidationError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starlette.concurrency import run_in_threadpool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 import logs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.db import init_schema, make_pool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.logs import log_event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.models import MatchResult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.service import BadCursor, ResultsService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MAX_BODY_BYTES = 65536</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create_app(database_url: str | None = None, ingest_token: str | None = None) -&gt; FastAPI: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logs.setup("results")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database_url = database_url or os.environ.get("DATABASE_URL",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ingest_token = ingest_token if ingest_token is not None else os.environ.get("RESULTS_INGEST_TOKEN",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database_url or not ingest_token: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RuntimeError("DATABASE_URL and RESULTS_INGEST_TOKEN are required")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pool = make_pool(database_url)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init_schema(pool)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service = ResultsService(pool)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expected_auth = f"Bearer {ingest_token}".encode()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@asynccontextmanager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 def lifespan(_app: FastAPI):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log_event("results_started")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yield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pool.close()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 = FastAPI(title="Inazuma results", version="1", lifespan=lifespan, docs_url=None, redoc_url=None)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app.state.service = service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@app.middleware("http")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 def access_log(request: Request, call_next):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t0 = time.perf_counter()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response = await call_next(request)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request.url.path !=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log_event("request", method=request.method, path=request.url.path, status=response.status_code,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ms=round((time.perf_counter() - t0) * 1000,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response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@app.exception_handler(BadCursor)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 def bad_cursor(_request: Request, exc: BadCursor):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JSONResponse({"error": "invalid_cursor", "detail": str(exc)}, status_code=400)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with pool.connection(timeout=2) as conn: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conn.execute("SELECT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except Exception as 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JSONResponse({"status": "unhealthy", "detail": str(e)}, status_code=503)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{"status": "ok"}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@app.post("/internal/v1/matches")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 def ingest(request: 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hmac.compare_digest(request.headers.get("authorization", "").encode(), expected_auth):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JSONResponse({"error": "unauthorized"}, status_code=401)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 await request.body()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len(body) &gt; MAX_BODY_BYTES: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JSONResponse({"error": "too_large"}, status_code=413)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PostgreSQL jsonb cannot store U+0000: refuse it as invalid, not as a 500.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b"\\u0000" in body: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ValueError("strings must not contain U+0000")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document = json.loads(body)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result = MatchResult.model_validate(document)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except ValueError as e:   # JSON errors and ValidationError alike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detail = e.errors(include_url=False, include_context=False) if isinstance(e, ValidationError) else str(e)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log_event("result_invalid", detail=str(detail)[:300])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JSONResponse({"error": "invalid_result", "detail": json.loads(json.dumps(detail, default=str))},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status_code=422)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 reply = await run_in_threadpool(service.ingest, document, result)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log_event({201: "result_recorded", 200: "result_duplicate"}.get(status, "result_conflict"),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match_id=str(result.match_id), reason=result.reason, status=status)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JSONResponse(reply, status_code=status)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@app.get("/v1/matches/recent")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recent(limit: int = Query(20, ge=1, le=100), cursor: str | None = Query(None, max_length=512)):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service.recent(limit, cursor)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@app.get("/v1/leaderboard")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leaderboard(limit: int = Query(20, ge=1, le=100), cursor: str | None = Query(None, max_length=512)):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service.leaderboard(limit, cursor)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app</w:t>
      </w:r>
    </w:p>
    <w:p>
      <w:pPr>
        <w:spacing w:after="240" w:before="60" w:line="240" w:lineRule="auto"/>
        <w:jc w:val="left"/>
      </w:pPr>
      <w:r>
        <w:rPr>
          <w:sz w:val="20"/>
          <w:szCs w:val="20"/>
        </w:rPr>
        <w:t xml:space="preserve">Fonte: </w:t>
      </w:r>
      <w:r>
        <w:rPr>
          <w:sz w:val="20"/>
          <w:szCs w:val="20"/>
        </w:rPr>
        <w:t xml:space="preserve">Repositório do projeto (2026).</w:t>
      </w:r>
    </w:p>
    <w:p>
      <w:pPr>
        <w:pStyle w:val="Heading3"/>
      </w:pPr>
      <w:r>
        <w:t xml:space="preserve">6.3.4 Microsserviço ai-bot</w:t>
      </w:r>
    </w:p>
    <w:p>
      <w:pPr>
        <w:spacing w:after="0" w:line="360" w:lineRule="auto"/>
        <w:ind w:firstLine="709"/>
        <w:jc w:val="both"/>
      </w:pPr>
      <w:r>
        <w:rPr>
          <w:b/>
          <w:bCs/>
        </w:rPr>
        <w:t xml:space="preserve">Linguagem:</w:t>
      </w:r>
      <w:r>
        <w:t xml:space="preserve"> GDScript (Godot headless, o mesmo export do runtime, iniciado com </w:t>
      </w:r>
      <w:r>
        <w:rPr>
          <w:rFonts w:ascii="Courier New" w:cs="Courier New" w:eastAsia="Courier New" w:hAnsi="Courier New"/>
          <w:sz w:val="22"/>
          <w:szCs w:val="22"/>
        </w:rPr>
        <w:t xml:space="preserve">--bot</w:t>
      </w:r>
      <w:r>
        <w:t xml:space="preserve">). </w:t>
      </w:r>
      <w:r>
        <w:rPr>
          <w:b/>
          <w:bCs/>
        </w:rPr>
        <w:t xml:space="preserve">Dados:</w:t>
      </w:r>
      <w:r>
        <w:t xml:space="preserve"> apenas memória. </w:t>
      </w:r>
      <w:r>
        <w:rPr>
          <w:b/>
          <w:bCs/>
        </w:rPr>
        <w:t xml:space="preserve">Responsabilidade:</w:t>
      </w:r>
      <w:r>
        <w:t xml:space="preserve"> hospedar bots que entram na partida como um jogador remoto, observam o snapshot mais recente e decidem a cada intervalo de reação (chutar, passar, driblar, marcar, desarmar). O lobby envia o job; o bot nunca acessa o runtime por fora do protocolo (Códigos 8 e 9).</w:t>
      </w:r>
    </w:p>
    <w:p>
      <w:pPr>
        <w:keepNext/>
        <w:keepLines/>
        <w:spacing w:after="60" w:before="240" w:line="240" w:lineRule="auto"/>
        <w:jc w:val="left"/>
      </w:pPr>
      <w:r>
        <w:rPr>
          <w:sz w:val="20"/>
          <w:szCs w:val="20"/>
        </w:rPr>
        <w:t xml:space="preserve">Código 8 – </w:t>
      </w:r>
      <w:r>
        <w:rPr>
          <w:sz w:val="20"/>
          <w:szCs w:val="20"/>
        </w:rPr>
        <w:t xml:space="preserve">API de jobs do ai-bot (scripts/bot/bot_job_api.gd)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BotJobApi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Internal job API of the ai-bot service (lobby -&gt; ai-bot), served by 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ControlServer on BOT_CONTROL_PORT (8920), reachable only on the internal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network. Every route except /health needs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"Authorization: Bearer &lt;BOT_CONTROL_TOKEN&gt;" (401 otherwise, and always 401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when no token is configured). Bodies are JSON objects.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200 {status: "ok", boot_id, active, capacity}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POST   /internal/v1/bots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{match_id, token, ws_url, difficulty: "easy"|"normal"|"hard"}.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Idempotent by match_id: 201 accepted / 200 the same 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(whatever state its job is in now); 409 a different request for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that match_id; 400 invalid; 503 at capacity (BOT_MAX_SESSIONS).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ws_url must be ws:// or wss:// .../ws/game/&lt;match_id&gt;.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/internal/v1/bots/{match_id}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200 {match_id, state: accepted|joined|playing|stopped|failed,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reason, difficulty, team, created_at, joined_at, counters};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404 unknown (never submitted, or forgotten after retention).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DELETE /internal/v1/bots/{match_id}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200 the job, now stopped (idempotent; a failed job stays failed);</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404 unknown.</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9 – </w:t>
      </w:r>
      <w:r>
        <w:rPr>
          <w:sz w:val="20"/>
          <w:szCs w:val="20"/>
        </w:rPr>
        <w:t xml:space="preserve">Política de decisão do bot (scripts/bot/bot_brain.gd)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BotBrain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Input-level policy of the online AI opponent: an autonomous agent that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plays one team exactly like a remote human would.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Goal: win the match by scoring and by stopping the opponent scoring.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Observation: a mirror MatchSimulation written from the newest snapshot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(positions, velocities, facing, stamina, possession, selection and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switch candidate of every player); never the server's hidden state.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Decide: every think interval (difficulty-scaled reaction time, with 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little jitter) it reads the situation of its selected 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we carry the ball   shoot when in range and facing goal, pass when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pressed with no open lane or a mate is much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closer to goal, else dribble into the most open lane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they carry it       switch to a nearer team-mate, chase goal-side of</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carrier, then step in front of the ball and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tackle it once within reach (never from behind)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loose ball          switch to the best interceptor and run onto it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Act: the decision becomes held input (move axis, sprint while stamina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allows) and one-tick actions (pass, switch, tackle, shoot start/release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with an aim point carrying a difficulty-scaled error, plus small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steering noise), sent like a human's input. Off-ball team-mates stay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with the runtime's own AI.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step() is called once per physics tick and returns that tick's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InputSnapshot. `decision` describes the latest choice; `decision_fresh`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is true on the tick a new intent or action was chosen (for the sampled</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decision log). All randomness comes from `rng` (seedable for tests).</w:t>
      </w:r>
    </w:p>
    <w:p>
      <w:pPr>
        <w:spacing w:after="240" w:before="60" w:line="240" w:lineRule="auto"/>
        <w:jc w:val="left"/>
      </w:pPr>
      <w:r>
        <w:rPr>
          <w:sz w:val="20"/>
          <w:szCs w:val="20"/>
        </w:rPr>
        <w:t xml:space="preserve">Fonte: </w:t>
      </w:r>
      <w:r>
        <w:rPr>
          <w:sz w:val="20"/>
          <w:szCs w:val="20"/>
        </w:rPr>
        <w:t xml:space="preserve">Repositório do projeto (2026).</w:t>
      </w:r>
    </w:p>
    <w:p>
      <w:pPr>
        <w:pStyle w:val="Heading3"/>
      </w:pPr>
      <w:r>
        <w:t xml:space="preserve">6.3.5 Microsserviço recommendation</w:t>
      </w:r>
    </w:p>
    <w:p>
      <w:pPr>
        <w:spacing w:after="0" w:line="360" w:lineRule="auto"/>
        <w:ind w:firstLine="709"/>
        <w:jc w:val="both"/>
      </w:pPr>
      <w:r>
        <w:t xml:space="preserve">Especificado na seção 6.4, que trata do sistema de recomendação.</w:t>
      </w:r>
    </w:p>
    <w:p>
      <w:pPr>
        <w:pStyle w:val="Heading3"/>
      </w:pPr>
      <w:r>
        <w:t xml:space="preserve">6.3.6 Componentes de software</w:t>
      </w:r>
    </w:p>
    <w:p>
      <w:pPr>
        <w:spacing w:after="0" w:line="360" w:lineRule="auto"/>
        <w:ind w:firstLine="709"/>
        <w:jc w:val="both"/>
      </w:pPr>
      <w:r>
        <w:t xml:space="preserve">Um componente, aqui, é um módulo com interface pequena e documentada, dono do próprio estado, usado por mais de um adaptador (SZYPERSKI, 2002). Ser componente não exige um contêiner próprio. A Figura 2 mostra quem reutiliza cada componente, e o Quadro 15 resume as interfaces; o cabeçalho de cada arquivo (Códigos 10 a 17) é a especificação detalhada.</w:t>
      </w:r>
    </w:p>
    <w:p>
      <w:pPr>
        <w:keepNext/>
        <w:keepLines/>
        <w:spacing w:after="60" w:before="240" w:line="240" w:lineRule="auto"/>
        <w:jc w:val="center"/>
      </w:pPr>
      <w:r>
        <w:rPr>
          <w:sz w:val="20"/>
          <w:szCs w:val="20"/>
        </w:rPr>
        <w:t xml:space="preserve">Figura 2 – </w:t>
      </w:r>
      <w:r>
        <w:rPr>
          <w:sz w:val="20"/>
          <w:szCs w:val="20"/>
        </w:rPr>
        <w:t xml:space="preserve">Componentes de software e os adaptadores que os reutilizam</w:t>
      </w:r>
    </w:p>
    <w:p>
      <w:pPr>
        <w:keepNext/>
        <w:spacing w:after="0" w:line="240" w:lineRule="auto"/>
        <w:jc w:val="center"/>
      </w:pPr>
      <w:r>
        <w:drawing>
          <wp:inline distT="0" distB="0" distL="0" distR="0">
            <wp:extent cx="5762625" cy="3238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Elaborado pelos autores (2026).</w:t>
      </w:r>
    </w:p>
    <w:p>
      <w:pPr>
        <w:keepNext/>
        <w:keepLines/>
        <w:spacing w:after="60" w:before="240" w:line="240" w:lineRule="auto"/>
        <w:jc w:val="left"/>
      </w:pPr>
      <w:r>
        <w:rPr>
          <w:sz w:val="20"/>
          <w:szCs w:val="20"/>
        </w:rPr>
        <w:t xml:space="preserve">Quadro 15 – </w:t>
      </w:r>
      <w:r>
        <w:rPr>
          <w:sz w:val="20"/>
          <w:szCs w:val="20"/>
        </w:rPr>
        <w:t xml:space="preserve">Componentes de software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44"/>
        <w:gridCol w:w="3463"/>
        <w:gridCol w:w="3464"/>
      </w:tblGrid>
      <w:tr>
        <w:trPr>
          <w:tblHeader/>
        </w:trPr>
        <w:tc>
          <w:tcPr>
            <w:tcW w:type="dxa" w:w="214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Componente</w:t>
            </w:r>
          </w:p>
        </w:tc>
        <w:tc>
          <w:tcPr>
            <w:tcW w:type="dxa" w:w="346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Interface</w:t>
            </w:r>
          </w:p>
        </w:tc>
        <w:tc>
          <w:tcPr>
            <w:tcW w:type="dxa" w:w="34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Reutilizado por</w:t>
            </w:r>
          </w:p>
        </w:tc>
      </w:tr>
      <w:tr>
        <w:trPr>
          <w:cantSplit/>
        </w:trPr>
        <w:tc>
          <w:tcPr>
            <w:tcW w:type="dxa" w:w="21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MatchSession + MatchConfig</w:t>
            </w:r>
          </w:p>
        </w:tc>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initialize(config, seed), submit_input, step, read_state, drain_events; MatchConfig.to_dict/from_dict</w:t>
            </w:r>
          </w:p>
        </w:tc>
        <w:tc>
          <w:tcPr>
            <w:tcW w:type="dxa" w:w="34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jogo offline, MatchRoom (runtime), BotSession (espelho), benchmark de força do bot</w:t>
            </w:r>
          </w:p>
        </w:tc>
      </w:tr>
      <w:tr>
        <w:trPr>
          <w:cantSplit/>
        </w:trPr>
        <w:tc>
          <w:tcPr>
            <w:tcW w:type="dxa" w:w="21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NetProtocol v1</w:t>
            </w:r>
          </w:p>
        </w:tc>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encode_* / decode (rejeita mensagens malformadas)</w:t>
            </w:r>
          </w:p>
        </w:tc>
        <w:tc>
          <w:tcPr>
            <w:tcW w:type="dxa" w:w="34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navegador, desktop, runtime, ai-bot</w:t>
            </w:r>
          </w:p>
        </w:tc>
      </w:tr>
      <w:tr>
        <w:trPr>
          <w:cantSplit/>
        </w:trPr>
        <w:tc>
          <w:tcPr>
            <w:tcW w:type="dxa" w:w="21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MatchToken = credentials.py</w:t>
            </w:r>
          </w:p>
        </w:tc>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sign / verify; formato binário fixo + HMAC-SHA256</w:t>
            </w:r>
          </w:p>
        </w:tc>
        <w:tc>
          <w:tcPr>
            <w:tcW w:type="dxa" w:w="34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lobby (Python) e runtime (GDScript), com vetores de teste comuns</w:t>
            </w:r>
          </w:p>
        </w:tc>
      </w:tr>
      <w:tr>
        <w:trPr>
          <w:cantSplit/>
        </w:trPr>
        <w:tc>
          <w:tcPr>
            <w:tcW w:type="dxa" w:w="21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Tactics</w:t>
            </w:r>
          </w:p>
        </w:tc>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consultas táticas puras (passe, drible, chute, marcação)</w:t>
            </w:r>
          </w:p>
        </w:tc>
        <w:tc>
          <w:tcPr>
            <w:tcW w:type="dxa" w:w="34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AIController (IA interna) e BotBrain (ai-bot)</w:t>
            </w:r>
          </w:p>
        </w:tc>
      </w:tr>
      <w:tr>
        <w:trPr>
          <w:cantSplit/>
        </w:trPr>
        <w:tc>
          <w:tcPr>
            <w:tcW w:type="dxa" w:w="21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ControlServer</w:t>
            </w:r>
          </w:p>
        </w:tc>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listen, poll, handler(method, path, headers, body)</w:t>
            </w:r>
          </w:p>
        </w:tc>
        <w:tc>
          <w:tcPr>
            <w:tcW w:type="dxa" w:w="34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API de controle do runtime, API de jobs do bot, serviços falsos nos testes</w:t>
            </w:r>
          </w:p>
        </w:tc>
      </w:tr>
      <w:tr>
        <w:trPr>
          <w:cantSplit/>
        </w:trPr>
        <w:tc>
          <w:tcPr>
            <w:tcW w:type="dxa" w:w="21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LobbyClient</w:t>
            </w:r>
          </w:p>
        </w:tc>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corrotinas create_room, join_room, recommendations e outras</w:t>
            </w:r>
          </w:p>
        </w:tc>
        <w:tc>
          <w:tcPr>
            <w:tcW w:type="dxa" w:w="34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menu Play Online (duas instâncias: ações e leituras)</w:t>
            </w:r>
          </w:p>
        </w:tc>
      </w:tr>
      <w:tr>
        <w:trPr>
          <w:cantSplit/>
        </w:trPr>
        <w:tc>
          <w:tcPr>
            <w:tcW w:type="dxa" w:w="21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ServiceStatusPanel</w:t>
            </w:r>
          </w:p>
        </w:tc>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probe(), highlight(ids), layouts completo e compacto</w:t>
            </w:r>
          </w:p>
        </w:tc>
        <w:tc>
          <w:tcPr>
            <w:tcW w:type="dxa" w:w="34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menu principal e páginas do Play Online</w:t>
            </w:r>
          </w:p>
        </w:tc>
      </w:tr>
    </w:tbl>
    <w:p>
      <w:pPr>
        <w:spacing w:after="240" w:before="60" w:line="240" w:lineRule="auto"/>
        <w:jc w:val="left"/>
      </w:pPr>
      <w:r>
        <w:rPr>
          <w:sz w:val="20"/>
          <w:szCs w:val="20"/>
        </w:rPr>
        <w:t xml:space="preserve">Fonte: </w:t>
      </w:r>
      <w:r>
        <w:rPr>
          <w:sz w:val="20"/>
          <w:szCs w:val="20"/>
        </w:rPr>
        <w:t xml:space="preserve">Elaborado pelos autores (2026).</w:t>
      </w:r>
    </w:p>
    <w:p>
      <w:pPr>
        <w:keepNext/>
        <w:keepLines/>
        <w:spacing w:after="60" w:before="240" w:line="240" w:lineRule="auto"/>
        <w:jc w:val="left"/>
      </w:pPr>
      <w:r>
        <w:rPr>
          <w:sz w:val="20"/>
          <w:szCs w:val="20"/>
        </w:rPr>
        <w:t xml:space="preserve">Código 10 – </w:t>
      </w:r>
      <w:r>
        <w:rPr>
          <w:sz w:val="20"/>
          <w:szCs w:val="20"/>
        </w:rPr>
        <w:t xml:space="preserve">Componente MatchSession (scripts/match/match_session.gd)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MatchSession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One match's rules and flow, independent of any scene, device or network.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Owns the MatchSimulation (ball, players, restarts) plus everything around it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that used to live in the 3D controller: the match clock, halves, the goal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celebration freeze, the half-time pause and special-shot slow motion.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offline controller and the online match runtime drive the same component: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initialize(config, seed)   once per match (may be called again to restart)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submit_input(team, input)  any time before step(); human teams only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step(dt)                   one fixed tick of real (unscaled) 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read_state()               match-level summary for HUD / snapshots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drain_events()             gameplay events since the last drain, in order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Ownership: the session owns `sim` and `ai` and frees them in dispose().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caller may read sim state for rendering but must not mutate gameplay fields.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Teams' `device` is the only per-team field a caller sets (set_team_device),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before initialize().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Time: step(dt) takes real time. Slow motion is this session's own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`time_scale` (never Engine.time_scale), applied exactly once to the sim and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match clock; the slow-mo countdown itself runs on real time. Several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sessions in one process therefore never affect each other.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Events are Dictionaries {"tick": int, "type": String, ...payload}. Types: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goal {scorer, goal_side, impact: Vector3 (field x, field y, height)}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kick, field_reset, special {name, color, team}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restart {restart_type, team}, foul {team, spot: Vector2}, offside {team}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player_action {team, index, action, duration}</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half_time, full_time {score_left, score_right, stats}</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11 – </w:t>
      </w:r>
      <w:r>
        <w:rPr>
          <w:sz w:val="20"/>
          <w:szCs w:val="20"/>
        </w:rPr>
        <w:t xml:space="preserve">Componente MatchConfig (scripts/match/match_config.gd)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MatchConfig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Gameplay-only configuration of one match: everything the rules need and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nothing the presentation or the local player's preferences own (camera,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audio, window). Built from the local settings/setup screen offline, or from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lobby's provisioning request online, then handed to MatchSession.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Treat an instance as immutable once a session is initialized with it: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MatchSession keeps its own private copy (see copy()), so later edits to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caller's instance never reach a running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Wire form: to_dict()/from_dict() round-trip through plain JSON-safe values.</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from_dict() returns null for anything invalid; validate() names the problem.</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12 – </w:t>
      </w:r>
      <w:r>
        <w:rPr>
          <w:sz w:val="20"/>
          <w:szCs w:val="20"/>
        </w:rPr>
        <w:t xml:space="preserve">Componente NetProtocol (scripts/net/protocol.gd)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NetProtocol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Wire protocol between browser/bot clients and the match runtime, version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Every message is one binary WebSocket frame: u8 protocol version, u8 type,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then the type's payload. All integers are little-endian. Decoders never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trust the input: they return {} for anything truncated, oversized, out of</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range or of an unknown version/type, and the runtime closes the connection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with CLOSE_BAD_MESSAGE.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Client -&gt; runtime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HELLO   token: str16</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INPUT   epoch u16, seq u32, axis i8 x2, held u8 (HELD_*), aim (AIM),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 u8 (&lt;= MAX_ACTIONS), n x {action_id u32, kind u8 (ACTION_*), aim (AIM)}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PING    client_ms f64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Runtime -&gt; client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WELCOME match_id str16, team u8, epoch u16, tick_rate u8, snapshot_every u8,</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human_mask u8, config str16 (MatchConfig.to_dict() as 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SNAPSHOT  see encode_snapshot()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EVENT   tick u32, seq u32, type str16, payload str16 (JSON, see event_to_wire)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PONG    client_ms f64, tick u32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ERROR   code u16, message str16 (the connection closes right after)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AIM = mode u8 (AIM_NONE / AIM_POINT field point / AIM_DIR direction), i16 x2.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str16 = u16 byte length + UTF-8 bytes.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Quantization: positions and aim points i16 at POS_SCALE (+-1.09 field units),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velocities i16 at VEL_SCALE (+-4.09/s), ball height u16 in milli-world-units,</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unit directions/axes i8 at 127, fractions u8 at 255.</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13 – </w:t>
      </w:r>
      <w:r>
        <w:rPr>
          <w:sz w:val="20"/>
          <w:szCs w:val="20"/>
        </w:rPr>
        <w:t xml:space="preserve">Componente MatchToken (scripts/net/match_token.gd)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MatchToken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Signed match credential, version 1: the lobby issues one per team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reservation and the match runtime verifies it locally on HELLO.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services/lobby/app/credentials.py implements the same contract; the shared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vectors in tests/vectors/token_vectors.json keep the two byte-identical.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Claims: {v, match_id, reservation_id, team, player_id, aud, exp}.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Payload bytes (all integers little-endian, like NetProtocol):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u8   v               =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str8 match_id        1..255 bytes of UTF-8</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str8 reservation_id  1..255 bytes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u8   team            0 or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str8 player_id       1..255 bytes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str8 aud             1..255 bytes ("match-ws" for the player WebSocket)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u64  exp             unix seconds, &lt; 2^63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str8 = u8 byte length + UTF-8 bytes. Nothing may follow exp.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Token = base64url(payload) "." base64url(HMAC-SHA256(secret, payload)),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unpadded, at most MAX_TOKEN_CHARS characters. The secret is the UTF-8 bytes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of MATCH_SECRET.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verify() checks, in this order, and reports the first failure: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"malformed"            not two base64url parts, too long, bad encoding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"bad_signature"        HMAC mismatch (constant-time compare)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"unsupported_version"  first payload byte is not VERSION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"malformed"            payload doesn't parse exactly (lengths, team, exp, UTF-8)</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"wrong_audience"       aud differs from the expected audience</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"expired"              now &gt;= exp</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14 – </w:t>
      </w:r>
      <w:r>
        <w:rPr>
          <w:sz w:val="20"/>
          <w:szCs w:val="20"/>
        </w:rPr>
        <w:t xml:space="preserve">Componente Tactics (scripts/ai/tactics.gd)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Tactics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Read-only tactical queries over a match's players and ball, shared by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in-simulation AI (AIController, which drives every AI player inside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authoritative MatchSimulation) and the online bot (BotBrain, which only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sees snapshots and answers with player input).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Contract: every function is static and pure. It reads PlayerState fields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(position, velocity, facing, role, side) and the plain values it is given,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never mutates anything and never draws random numbers; callers that want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noise (AI aim error) add it themselves from their own RNG. Positions are in</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normalized 2D field space (see GameConfig).</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15 – </w:t>
      </w:r>
      <w:r>
        <w:rPr>
          <w:sz w:val="20"/>
          <w:szCs w:val="20"/>
        </w:rPr>
        <w:t xml:space="preserve">Componente ControlServer (scripts/server/control_server.gd)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ControlServer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RefCounted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Minimal, bounded HTTP/1.1 listener: the match runtime's internal control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API (lobby -&gt; runtime) and, in tests, a fake results service.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One request per connection, answered with `Connection: close` and a 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Everything is nonblocking and polled by the owner (outside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physics tick); a misbehaving client can only hold one of MAX_CONNECTIONS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slots for at most DEADLINE_MS: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request line + headers + body together at most MAX_REQUEST_BYTES (413),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Content-Length only (chunked / Transfer-Encoding -&gt; 501),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the whole request must arrive within DEADLINE_MS of accept (408),</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connections over MAX_CONNECTIONS are closed on accept.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 request refused before it was fully read is answered, then its remaining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input is drained for up to LINGER_MS before closing, so the client reads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error instead of a connection reset.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`handler` is called as handler.call(method, path, headers, body) with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path stripped of its query string, header names lower-cased and the raw</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bytes; it returns {"status": int, "body": Dictionary}.</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16 – </w:t>
      </w:r>
      <w:r>
        <w:rPr>
          <w:sz w:val="20"/>
          <w:szCs w:val="20"/>
        </w:rPr>
        <w:t xml:space="preserve">Componente LobbyClient (scripts/net/lobby_client.gd)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LobbyClient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Node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HTTP client of the public online services, through the gateway: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lobby's room API, the results service's public reads and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recommendation service. Used by the in-game online menu (OnlineMenu); add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it to the tree before calling.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Endpoints (base_url = &lt;origin&gt;/api/lobby/v1, stats = &lt;origin&gt;/api/stats/v1,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recommendations = &lt;origin&gt;/api/recommendations/v1):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create_room   POST /rooms               {nickname, half_length_s, request_id, 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mode? ("vs_ai" + difficulty: the AI bot is already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seated on team 1 when the reply arrives)}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join_room     POST /rooms/{code}/join   {nickname, request_id, 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room_status   GET  /rooms/{code}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recent_matches / leaderboard   GET &lt;stats&gt;/matches/recent, &lt;stats&gt;/leaderboard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recommendations   GET &lt;recommendations&gt;/recommendations?player_id=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base_url defaults to the page's own origin on the web (same-origin, so no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CORS) and to `-- --lobby=&lt;url&gt;` or DEFAULT_DESKTOP_BASE on desktop.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Every call is a coroutine (use await) returning a reply: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{ok: bool, status: int (0 = no HTTP answer), error: String, message: String, body: Dictionary}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`error` is the lobby's own code ("room_not_found", "room_full", "room_closed",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"runtime_unavailable", "bot_unavailable", "invalid_request", "player_not_found", ...) or a local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one: "network" (no answer: timeout, DNS, refused), "unavailable" (502-504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from the gateway), "bad_response" (not JSON), "busy" (a call is in flight;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calls are not queued). describe() turns a reply into a player-facing line.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Idempotency: create/join send a request_id. After a "network" 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"runtime_unavailable" failure the same call (same parameters) reuses its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request_id, as the lobby asks: a retried join then completes the pending</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reservation instead of finding the room full of our own half-made seat.</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17 – </w:t>
      </w:r>
      <w:r>
        <w:rPr>
          <w:sz w:val="20"/>
          <w:szCs w:val="20"/>
        </w:rPr>
        <w:t xml:space="preserve">Componente ServiceStatusPanel (scripts/systems/service_status_panel.gd)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class_name ServiceStatusPanel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extends PanelContainer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Live up/down list of the online microservices, probed through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gateway's GET /api/status/v1/&lt;id&gt; (one HTTPRequest per service, every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POLL_S while the panel is visible). Two layouts: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full     (Play Online home) one row per service: status dot, name,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technology and role; highlight(ids) marks the services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focused/hovered action uses.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compact  (main menu) one line of dots and names plus "n/6 online".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 service turns "down" only after DOWN_AFTER failed probes in a row (one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slow answer, e.g. a page rendering at a few frames per second, is not an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outage); until its first answer it stays grey ("checking").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Console line for automation: "[services] gateway=up lobby=up ..." whenever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 probe round finishes with a different result.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POLL_S := 5.0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TIMEOUT_S := 10.0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DOWN_AFTER := 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SERVICES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 "gateway", "name": "API Gateway", "tech": "Caddy", "role": "routes /api, /ws and the web build"},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 "lobby", "name": "Lobby", "tech": "Python FastAPI + PostgreSQL", "role": "rooms, guests, match credentials"},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 "match-runtime", "name": "Match Runtime", "tech": "Godot (headless)", "role": "authoritative live matches"},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 "ai-bot", "name": "AI Bot", "tech": "Godot (headless)", "role": "online AI opponent"},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 "results", "name": "Results", "tech": "Python FastAPI + PostgreSQL", "role": "match history, leaderboard"},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{"id": "recommendation", "name": "Recommendation", "tech": "Python FastAPI", "role": "Elo rating, AI level, rivals"},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UP_COLOR := Color(0.35, 0.9, 0.45)</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DOWN_COLOR := Color(1.0, 0.4, 0.35)</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UNKNOWN_COLOR := Color(0.6, 0.6, 0.65)</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NAME_COLOR := Color(0.92, 0.95, 1.0)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HIGHLIGHT_COLOR := Color(1.0, 0.85, 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const DIM_COLOR := Color(0.62, 0.68, 0.78)</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compact := false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status := {}            # id -&gt; true (up) / false (down); absent = not probed yet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_base_url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_requests := {}         # id -&gt; HTTPRequest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_dots := {}             # id -&gt; Panel (a round status light)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_names := {}            # id -&gt; 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_details := {}          # id -&gt; 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_summary: 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_highlighted: Array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_timer := 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_pending :=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_fails := {}            # id -&gt; consecutive failed probes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var _last_logged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_init(p_compact := false)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compact = p_compact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_ready()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_base_url = LobbyClient.origin_of(LobbyClient.default_base_url()) + "/api/status/v1/"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add_theme_stylebox_override("panel", panel_style())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compact: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_build_compact()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_build_full()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s in SERVICES: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http := HTTPRequest.new()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http.timeout = TIMEOUT_S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add_child(http)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http.request_completed.connect(_on_probe.bind(s.id))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_requests[s.id] = http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visibility_changed.connect(func() -&gt; void: _timer = 0.0)   # probe as soon as it is shown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static func panel_style() -&gt; StyleBoxFlat: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style := StyleBoxFlat.new()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style.bg_color = Color(0.06, 0.09, 0.16, 0.94)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style.border_color = Color(0.32, 0.46, 0.72)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style.set_border_width_all(2)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style.set_corner_radius_all(8)</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style.set_content_margin_all(14)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style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_process(delta: float)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is_visible_in_tree() or _pending &gt;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_timer -= delta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_timer &lt;= 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_timer = POLL_S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probe()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Starts one probe round (all services in parallel).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probe()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id in _requests: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http: HTTPRequest = _requests[id]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http.request(_base_url + id) == OK: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_pending +=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_record(id, false)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Marks the rows of `ids` (service ids) as used by the current action; [] clears.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highlight(ids: Array)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_highlighted = ids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_refresh_rows()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up_count() -&gt; int: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status.values().count(true)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_on_probe(result: int, code: int, _headers: PackedStringArray, _body: PackedByteArray, id: String)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_pending -=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_record(id, result == HTTPRequest.RESULT_SUCCESS and code ==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_pending ==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parts: PackedStringArray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s in SERVICES: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parts.append("%s=%s" % [s.id, "checking" if not status.has(s.id) else ("up" if status[s.id] else "down")])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line := " ".join(parts)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line != _last_logged: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_last_logged = line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print("[services] " + line)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One probe answer: up at once, down only after DOWN_AFTER failures in a row.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_record(id: String, up: bool)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_fails[id] = 0 if up else int(_fails.get(id, 0)) + 1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up: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status[id] = 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elif _fails[id] &gt;= DOWN_AFTER: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status[id] = false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_refresh_rows()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_refresh_rows()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s in SERVICES: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dot: Panel = _dots[s.id]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(dot.get_theme_stylebox("panel") as StyleBoxFlat).bg_color = UNKNOWN_COLOR if not status.has(s.id)                 else (UP_COLOR if status[s.id] else DOWN_COLOR)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lit: bool = s.id in _highlighted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name_label: Label = _names[s.id]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name_label.text = ("&gt; " if lit and not compact else "") + s.name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name_label.add_theme_color_override("font_color", HIGHLIGHT_COLOR if lit else NAME_COLOR)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_details.has(s.id):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(_details[s.id] as Label).add_theme_color_override("font_color", HIGHLIGHT_COLOR if lit else DIM_COLOR)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_summary != null: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_summary.text = "%d/%d online" % [up_count(), SERVICES.size()] if not status.is_empty() else "checking..."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_build_full()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vb := VBoxContainer.new()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vb.add_theme_constant_override("separation", 6)</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add_child(vb)</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vb.add_child(_label("MICROSERVICES", 26, Color(1.0, 0.93, 0.55)))</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_summary = _label("checking...", 16, DIM_COLOR)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vb.add_child(_summary)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s in SERVICES: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row := HBoxContainer.new()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row.add_theme_constant_override("separation", 10)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dot := _dot(16)</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dot.size_flags_vertical = Control.SIZE_SHRINK_BEGIN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row.add_child(dot)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text := VBoxContainer.new()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text.add_theme_constant_override("separation",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name_label := _label(s.name, 20, NAME_COLOR)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text.add_child(name_label)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detail := _label("%s\n%s" % [s.tech, s.role], 14, DIM_COLOR)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text.add_child(detail)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row.add_child(text)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vb.add_child(row)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_dots[s.id] = dot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_names[s.id] = name_label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_details[s.id] = detail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hint := _label("Hover an action: the services it uses light up.", 14, DIM_COLOR)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hint.autowrap_mode = TextServer.AUTOWRAP_WORD_SMART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hint.custom_minimum_size = Vector2(300,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vb.add_child(hint)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_refresh_rows()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_build_compact()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row := HBoxContainer.new()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row.add_theme_constant_override("separation", 14)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add_child(row)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row.add_child(_label("Online microservices:", 16, DIM_COLOR))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s in SERVICES: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dot := _dot(12)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dot.size_flags_vertical = Control.SIZE_SHRINK_CENTER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row.add_child(dot)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name_label := _label(s.name, 16, NAME_COLOR)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row.add_child(name_label)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_dots[s.id] = dot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_names[s.id] = name_label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_summary = _label("checking...", 16, DIM_COLOR)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row.add_child(_summary)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_refresh_rows()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_dot(diameter: int) -&gt; Panel: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dot := Panel.new()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dot.custom_minimum_size = Vector2(diameter, diameter)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style := StyleBoxFlat.new()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style.bg_color = UNKNOWN_COLOR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style.set_corner_radius_all(diameter / 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dot.add_theme_stylebox_override("panel", style)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dot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_label(text: String, size: int, color: Color) -&gt; Label: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label := Label.new()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label.text = text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label.add_theme_font_size_override("font_size", size)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label.add_theme_color_override("font_color", color)</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label</w:t>
      </w:r>
    </w:p>
    <w:p>
      <w:pPr>
        <w:spacing w:after="240" w:before="60" w:line="240" w:lineRule="auto"/>
        <w:jc w:val="left"/>
      </w:pPr>
      <w:r>
        <w:rPr>
          <w:sz w:val="20"/>
          <w:szCs w:val="20"/>
        </w:rPr>
        <w:t xml:space="preserve">Fonte: </w:t>
      </w:r>
      <w:r>
        <w:rPr>
          <w:sz w:val="20"/>
          <w:szCs w:val="20"/>
        </w:rPr>
        <w:t xml:space="preserve">Repositório do projeto (2026).</w:t>
      </w:r>
    </w:p>
    <w:p>
      <w:pPr>
        <w:pStyle w:val="Heading2"/>
      </w:pPr>
      <w:r>
        <w:t xml:space="preserve">6.4 SISTEMA DE RECOMENDAÇÃO (ESPECIFICAÇÃO E CÓDIGO DOCUMENTADO)</w:t>
      </w:r>
    </w:p>
    <w:p>
      <w:pPr>
        <w:spacing w:after="0" w:line="360" w:lineRule="auto"/>
        <w:ind w:firstLine="709"/>
        <w:jc w:val="both"/>
      </w:pPr>
      <w:r>
        <w:rPr>
          <w:b/>
          <w:bCs/>
        </w:rPr>
        <w:t xml:space="preserve">Objetivo.</w:t>
      </w:r>
      <w:r>
        <w:t xml:space="preserve"> Recomendar a cada jogador o </w:t>
      </w:r>
      <w:r>
        <w:rPr>
          <w:b/>
          <w:bCs/>
        </w:rPr>
        <w:t xml:space="preserve">nível da IA online</w:t>
      </w:r>
      <w:r>
        <w:t xml:space="preserve"> que oferece um desafio adequado e </w:t>
      </w:r>
      <w:r>
        <w:rPr>
          <w:b/>
          <w:bCs/>
        </w:rPr>
        <w:t xml:space="preserve">rivais humanos do mesmo nível</w:t>
      </w:r>
      <w:r>
        <w:t xml:space="preserve">, a partir do desempenho real registrado no histórico de partidas.</w:t>
      </w:r>
    </w:p>
    <w:p>
      <w:pPr>
        <w:spacing w:after="0" w:line="360" w:lineRule="auto"/>
        <w:ind w:firstLine="709"/>
        <w:jc w:val="both"/>
      </w:pPr>
      <w:r>
        <w:rPr>
          <w:b/>
          <w:bCs/>
        </w:rPr>
        <w:t xml:space="preserve">Abordagem.</w:t>
      </w:r>
      <w:r>
        <w:t xml:space="preserve"> Trata-se de uma recomendação baseada em conhecimento sobre um modelo de habilidade. Cada jogador recebe um </w:t>
      </w:r>
      <w:r>
        <w:rPr>
          <w:b/>
          <w:bCs/>
        </w:rPr>
        <w:t xml:space="preserve">rating Elo</w:t>
      </w:r>
      <w:r>
        <w:t xml:space="preserve"> (ELO, 1978), na variante para futebol do World Football Elo Ratings (2026), que pondera o resultado pelo saldo de gols. Os três bots (Easy, Normal e Hard) também são avaliados como jogadores: começam com ratings iniciais ordenados pela força medida (docs/measurements.md) e são reavaliados pelos resultados reais. O nível recomendado é o do bot contra o qual o jogador tem </w:t>
      </w:r>
      <w:r>
        <w:rPr>
          <w:b/>
          <w:bCs/>
        </w:rPr>
        <w:t xml:space="preserve">expectativa de pontuação mais próxima de 60%</w:t>
      </w:r>
      <w:r>
        <w:t xml:space="preserve">, um desafio que ele tende a vencer sem que seja fácil, em linha com o ajuste dinâmico de dificuldade (HUNICKE, 2005) e com o estado de </w:t>
      </w:r>
      <w:r>
        <w:rPr>
          <w:i/>
          <w:iCs/>
        </w:rPr>
        <w:t xml:space="preserve">flow</w:t>
      </w:r>
      <w:r>
        <w:t xml:space="preserve"> descrito por Csikszentmihalyi (1990). Os rivais são os três humanos com rating mais próximo. A Figura 3 mostra o fluxo de dados, e o Quadro 16, os parâmetros do modelo.</w:t>
      </w:r>
    </w:p>
    <w:p>
      <w:pPr>
        <w:keepNext/>
        <w:keepLines/>
        <w:spacing w:after="60" w:before="240" w:line="240" w:lineRule="auto"/>
        <w:jc w:val="center"/>
      </w:pPr>
      <w:r>
        <w:rPr>
          <w:sz w:val="20"/>
          <w:szCs w:val="20"/>
        </w:rPr>
        <w:t xml:space="preserve">Figura 3 – </w:t>
      </w:r>
      <w:r>
        <w:rPr>
          <w:sz w:val="20"/>
          <w:szCs w:val="20"/>
        </w:rPr>
        <w:t xml:space="preserve">Fluxo de dados do sistema de recomendação</w:t>
      </w:r>
    </w:p>
    <w:p>
      <w:pPr>
        <w:keepNext/>
        <w:spacing w:after="0" w:line="240" w:lineRule="auto"/>
        <w:jc w:val="center"/>
      </w:pPr>
      <w:r>
        <w:drawing>
          <wp:inline distT="0" distB="0" distL="0" distR="0">
            <wp:extent cx="5762625" cy="18764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876425"/>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Elaborado pelos autores (2026).</w:t>
      </w:r>
    </w:p>
    <w:p>
      <w:pPr>
        <w:keepNext/>
        <w:keepLines/>
        <w:spacing w:after="60" w:before="240" w:line="240" w:lineRule="auto"/>
        <w:jc w:val="left"/>
      </w:pPr>
      <w:r>
        <w:rPr>
          <w:sz w:val="20"/>
          <w:szCs w:val="20"/>
        </w:rPr>
        <w:t xml:space="preserve">Quadro 16 – </w:t>
      </w:r>
      <w:r>
        <w:rPr>
          <w:sz w:val="20"/>
          <w:szCs w:val="20"/>
        </w:rPr>
        <w:t xml:space="preserve">Parâmetros do modelo de recomendação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8"/>
        <w:gridCol w:w="2968"/>
        <w:gridCol w:w="3795"/>
      </w:tblGrid>
      <w:tr>
        <w:trPr>
          <w:tblHeader/>
        </w:trPr>
        <w:tc>
          <w:tcPr>
            <w:tcW w:type="dxa" w:w="230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Parâmetro</w:t>
            </w:r>
          </w:p>
        </w:tc>
        <w:tc>
          <w:tcPr>
            <w:tcW w:type="dxa" w:w="29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Valor</w:t>
            </w:r>
          </w:p>
        </w:tc>
        <w:tc>
          <w:tcPr>
            <w:tcW w:type="dxa" w:w="37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Justificativa</w:t>
            </w:r>
          </w:p>
        </w:tc>
      </w:tr>
      <w:tr>
        <w:trPr>
          <w:cantSplit/>
        </w:trPr>
        <w:tc>
          <w:tcPr>
            <w:tcW w:type="dxa" w:w="23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Rating inicial do jogador</w:t>
            </w:r>
          </w:p>
        </w:tc>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1000</w:t>
            </w:r>
          </w:p>
        </w:tc>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convenção do Elo</w:t>
            </w:r>
          </w:p>
        </w:tc>
      </w:tr>
      <w:tr>
        <w:trPr>
          <w:cantSplit/>
        </w:trPr>
        <w:tc>
          <w:tcPr>
            <w:tcW w:type="dxa" w:w="23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Rating inicial dos bots</w:t>
            </w:r>
          </w:p>
        </w:tc>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Easy 900, Normal 1050, Hard 1200</w:t>
            </w:r>
          </w:p>
        </w:tc>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o bot mais forte vence todas as partidas decididas entre bots (docs/measurements.md)</w:t>
            </w:r>
          </w:p>
        </w:tc>
      </w:tr>
      <w:tr>
        <w:trPr>
          <w:cantSplit/>
        </w:trPr>
        <w:tc>
          <w:tcPr>
            <w:tcW w:type="dxa" w:w="23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K</w:t>
            </w:r>
          </w:p>
        </w:tc>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40 nas 10 primeiras partidas, depois 24</w:t>
            </w:r>
          </w:p>
        </w:tc>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converge rápido para novatos e estabiliza depois</w:t>
            </w:r>
          </w:p>
        </w:tc>
      </w:tr>
      <w:tr>
        <w:trPr>
          <w:cantSplit/>
        </w:trPr>
        <w:tc>
          <w:tcPr>
            <w:tcW w:type="dxa" w:w="23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Índice de saldo G</w:t>
            </w:r>
          </w:p>
        </w:tc>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 (0 ou 1 gol), 1,5 (2), (11 + N)/8 (N ≥ 3)</w:t>
            </w:r>
          </w:p>
        </w:tc>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World Football Elo Ratings (2026)</w:t>
            </w:r>
          </w:p>
        </w:tc>
      </w:tr>
      <w:tr>
        <w:trPr>
          <w:cantSplit/>
        </w:trPr>
        <w:tc>
          <w:tcPr>
            <w:tcW w:type="dxa" w:w="23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Alvo de expectativa</w:t>
            </w:r>
          </w:p>
        </w:tc>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0,6</w:t>
            </w:r>
          </w:p>
        </w:tc>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desafio vencível; em empate, vence o nível mais fácil</w:t>
            </w:r>
          </w:p>
        </w:tc>
      </w:tr>
      <w:tr>
        <w:trPr>
          <w:cantSplit/>
        </w:trPr>
        <w:tc>
          <w:tcPr>
            <w:tcW w:type="dxa" w:w="23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Histórico considerado</w:t>
            </w:r>
          </w:p>
        </w:tc>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as 5000 partidas contadas mais recentes</w:t>
            </w:r>
          </w:p>
        </w:tc>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custo limitado de recomputação</w:t>
            </w:r>
          </w:p>
        </w:tc>
      </w:tr>
      <w:tr>
        <w:trPr>
          <w:cantSplit/>
        </w:trPr>
        <w:tc>
          <w:tcPr>
            <w:tcW w:type="dxa" w:w="23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Atualização</w:t>
            </w:r>
          </w:p>
        </w:tc>
        <w:tc>
          <w:tcPr>
            <w:tcW w:type="dxa" w:w="2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incremental a cada 10 s; completa a cada 5 min</w:t>
            </w:r>
          </w:p>
        </w:tc>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reflete partidas novas e entregas atrasadas do spool</w:t>
            </w:r>
          </w:p>
        </w:tc>
      </w:tr>
    </w:tbl>
    <w:p>
      <w:pPr>
        <w:spacing w:after="240" w:before="60" w:line="240" w:lineRule="auto"/>
        <w:jc w:val="left"/>
      </w:pPr>
      <w:r>
        <w:rPr>
          <w:sz w:val="20"/>
          <w:szCs w:val="20"/>
        </w:rPr>
        <w:t xml:space="preserve">Fonte: </w:t>
      </w:r>
      <w:r>
        <w:rPr>
          <w:sz w:val="20"/>
          <w:szCs w:val="20"/>
        </w:rPr>
        <w:t xml:space="preserve">Elaborado pelos autores (2026).</w:t>
      </w:r>
    </w:p>
    <w:p>
      <w:pPr>
        <w:spacing w:after="0" w:line="360" w:lineRule="auto"/>
        <w:ind w:firstLine="709"/>
        <w:jc w:val="both"/>
      </w:pPr>
      <w:r>
        <w:rPr>
          <w:b/>
          <w:bCs/>
        </w:rPr>
        <w:t xml:space="preserve">Arquitetura do serviço.</w:t>
      </w:r>
      <w:r>
        <w:t xml:space="preserve"> O recommendation </w:t>
      </w:r>
      <w:r>
        <w:rPr>
          <w:b/>
          <w:bCs/>
        </w:rPr>
        <w:t xml:space="preserve">não tem banco próprio e não lê o banco de outro serviço</w:t>
      </w:r>
      <w:r>
        <w:t xml:space="preserve">: ele consome a API pública </w:t>
      </w:r>
      <w:r>
        <w:rPr>
          <w:rFonts w:ascii="Courier New" w:cs="Courier New" w:eastAsia="Courier New" w:hAnsi="Courier New"/>
          <w:sz w:val="22"/>
          <w:szCs w:val="22"/>
        </w:rPr>
        <w:t xml:space="preserve">GET /v1/matches/recent</w:t>
      </w:r>
      <w:r>
        <w:t xml:space="preserve"> do results e mantém em memória um modelo de leitura derivado. Se o results cair, o serviço continua respondendo com o último modelo, marcado como </w:t>
      </w:r>
      <w:r>
        <w:rPr>
          <w:rFonts w:ascii="Courier New" w:cs="Courier New" w:eastAsia="Courier New" w:hAnsi="Courier New"/>
          <w:sz w:val="22"/>
          <w:szCs w:val="22"/>
        </w:rPr>
        <w:t xml:space="preserve">stale</w:t>
      </w:r>
      <w:r>
        <w:t xml:space="preserve">; antes da primeira leitura bem-sucedida, responde 503 </w:t>
      </w:r>
      <w:r>
        <w:rPr>
          <w:rFonts w:ascii="Courier New" w:cs="Courier New" w:eastAsia="Courier New" w:hAnsi="Courier New"/>
          <w:sz w:val="22"/>
          <w:szCs w:val="22"/>
        </w:rPr>
        <w:t xml:space="preserve">results_unavailable</w:t>
      </w:r>
      <w:r>
        <w:t xml:space="preserve">. O Quadro 17 lista a API, e o Código 18 mostra uma resposta real.</w:t>
      </w:r>
    </w:p>
    <w:p>
      <w:pPr>
        <w:keepNext/>
        <w:keepLines/>
        <w:spacing w:after="60" w:before="240" w:line="240" w:lineRule="auto"/>
        <w:jc w:val="left"/>
      </w:pPr>
      <w:r>
        <w:rPr>
          <w:sz w:val="20"/>
          <w:szCs w:val="20"/>
        </w:rPr>
        <w:t xml:space="preserve">Quadro 17 – </w:t>
      </w:r>
      <w:r>
        <w:rPr>
          <w:sz w:val="20"/>
          <w:szCs w:val="20"/>
        </w:rPr>
        <w:t xml:space="preserve">API do recommendation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63"/>
        <w:gridCol w:w="5608"/>
      </w:tblGrid>
      <w:tr>
        <w:trPr>
          <w:tblHeader/>
        </w:trPr>
        <w:tc>
          <w:tcPr>
            <w:tcW w:type="dxa" w:w="346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Rota (via gateway)</w:t>
            </w:r>
          </w:p>
        </w:tc>
        <w:tc>
          <w:tcPr>
            <w:tcW w:type="dxa" w:w="560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Resposta</w:t>
            </w:r>
          </w:p>
        </w:tc>
      </w:tr>
      <w:tr>
        <w:trPr>
          <w:cantSplit/>
        </w:trPr>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GET /api/recommendations/v1/recommendations?player_id=&lt;uuid&gt;</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{player: rating, partidas, V-E-D, forma; ai_level: nível, probabilidade, motivo, opções; rivals: até 3; model: estado do modelo}; 400 invalid_player_id; 503 results_unavailable</w:t>
            </w:r>
          </w:p>
        </w:tc>
      </w:tr>
      <w:tr>
        <w:trPr>
          <w:cantSplit/>
        </w:trPr>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GET /api/recommendations/v1/ratings?limit=</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ranking Elo (bots incluídos)</w:t>
            </w:r>
          </w:p>
        </w:tc>
      </w:tr>
      <w:tr>
        <w:trPr>
          <w:cantSplit/>
        </w:trPr>
        <w:tc>
          <w:tcPr>
            <w:tcW w:type="dxa" w:w="34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GET /health (interno)</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200 com o estado do modelo</w:t>
            </w:r>
          </w:p>
        </w:tc>
      </w:tr>
    </w:tbl>
    <w:p>
      <w:pPr>
        <w:spacing w:after="240" w:before="60" w:line="240" w:lineRule="auto"/>
        <w:jc w:val="left"/>
      </w:pPr>
      <w:r>
        <w:rPr>
          <w:sz w:val="20"/>
          <w:szCs w:val="20"/>
        </w:rPr>
        <w:t xml:space="preserve">Fonte: </w:t>
      </w:r>
      <w:r>
        <w:rPr>
          <w:sz w:val="20"/>
          <w:szCs w:val="20"/>
        </w:rPr>
        <w:t xml:space="preserve">Elaborado pelos autores (2026).</w:t>
      </w:r>
    </w:p>
    <w:p>
      <w:pPr>
        <w:keepNext/>
        <w:keepLines/>
        <w:spacing w:after="60" w:before="240" w:line="240" w:lineRule="auto"/>
        <w:jc w:val="left"/>
      </w:pPr>
      <w:r>
        <w:rPr>
          <w:sz w:val="20"/>
          <w:szCs w:val="20"/>
        </w:rPr>
        <w:t xml:space="preserve">Código 18 – </w:t>
      </w:r>
      <w:r>
        <w:rPr>
          <w:sz w:val="20"/>
          <w:szCs w:val="20"/>
        </w:rPr>
        <w:t xml:space="preserve">Resposta real do recommendation para um jogador novo</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curl -s localhost:8080/api/recommendations/v1/recommendations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{"player":{"player_id":null,"nickname":null,"rating":1000,"played":0,"wins":0,"draws":0,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"losses":0,"form":"","provisional":true},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"ai_level":{"level":"easy","win_probability":0.64,"reason":"first_match",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"options":[{"level":"easy","bot_rating":900,"win_probability":0.64},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{"level":"normal","bot_rating":1050,"win_probability":0.429},</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{"level":"hard","bot_rating":1200,"win_probability":0.24}]},</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"rivals":[],"model":{"matches":0,"players":3,"stale":false,"updated_at":"2026-10-29T11:36:51Z"}}</w:t>
      </w:r>
    </w:p>
    <w:p>
      <w:pPr>
        <w:spacing w:after="240" w:before="60" w:line="240" w:lineRule="auto"/>
        <w:jc w:val="left"/>
      </w:pPr>
      <w:r>
        <w:rPr>
          <w:sz w:val="20"/>
          <w:szCs w:val="20"/>
        </w:rPr>
        <w:t xml:space="preserve">Fonte: </w:t>
      </w:r>
      <w:r>
        <w:rPr>
          <w:sz w:val="20"/>
          <w:szCs w:val="20"/>
        </w:rPr>
        <w:t xml:space="preserve">Elaborado pelos autores (2026).</w:t>
      </w:r>
    </w:p>
    <w:p>
      <w:pPr>
        <w:spacing w:after="0" w:line="360" w:lineRule="auto"/>
        <w:ind w:firstLine="709"/>
        <w:jc w:val="both"/>
      </w:pPr>
      <w:r>
        <w:rPr>
          <w:b/>
          <w:bCs/>
        </w:rPr>
        <w:t xml:space="preserve">Testes.</w:t>
      </w:r>
      <w:r>
        <w:t xml:space="preserve"> São 29 testes pytest (</w:t>
      </w:r>
      <w:r>
        <w:rPr>
          <w:rFonts w:ascii="Courier New" w:cs="Courier New" w:eastAsia="Courier New" w:hAnsi="Courier New"/>
          <w:sz w:val="22"/>
          <w:szCs w:val="22"/>
        </w:rPr>
        <w:t xml:space="preserve">services/recommendation/tests/</w:t>
      </w:r>
      <w:r>
        <w:t xml:space="preserve">) que cobrem a simetria da expectativa, o índice de saldo, a soma zero entre novatos, o K provisório, os ratings iniciais dos bots, a recomendação para novatos, a subida e a descida do nível com sequências de vitórias e derrotas, rivais sem o próprio jogador e sem bots, a validação de id, partidas não contadas ignoradas, o modelo antigo servido com o results fora, a limitação de atualização, a paginação, a sincronização completa que encontra um resultado atrasado e o limite do histórico. Os Códigos 19 a 23 trazem o código documentado do serviço e do painel no jogo.</w:t>
      </w:r>
    </w:p>
    <w:p>
      <w:pPr>
        <w:keepNext/>
        <w:keepLines/>
        <w:spacing w:after="60" w:before="240" w:line="240" w:lineRule="auto"/>
        <w:jc w:val="left"/>
      </w:pPr>
      <w:r>
        <w:rPr>
          <w:sz w:val="20"/>
          <w:szCs w:val="20"/>
        </w:rPr>
        <w:t xml:space="preserve">Código 19 – </w:t>
      </w:r>
      <w:r>
        <w:rPr>
          <w:sz w:val="20"/>
          <w:szCs w:val="20"/>
        </w:rPr>
        <w:t xml:space="preserve">Algoritmo de recomendação (services/recommendation/app/engine.py)</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"""The recommendation model: pure functions, no I/O.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Input is the counted match history (full time, or a forfeit with a winner)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in chronological order; output is a skill rating per player and, for 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player, the recommended online AI level and the closest human rivals.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Rating (Elo, as adapted for football by the World Football Elo Ratings):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expected  E_a = 1 / (1 + 10 ** ((R_b - R_a) / 400))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update    R_a' = R_a + K * G * (S_a - E_a)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 = 1 win, 0.5 draw, 0 loss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K = K_NEW for a player's first PROVISIONAL_GAMES matches, then K_SETTLED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 = goal-difference index: 1 (0 or 1 goal), 1.5 (2), (11 + N) / 8 (N &gt;= 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Every player starts at INITIAL_RATING. The three AI bots (one stable guest 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per difficulty, see bots.py) start at BOT_PRIOR, ordered by measured strength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(docs/measurements.md: the harder bot wins every decided bot-vs-bot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and are rated from their real results like any 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AI level: the level whose bot gives the player the expected score closest to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TARGET_SCORE: a match the player is a little more likely to win than lose,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challenging without being discouraging (dynamic difficulty adjustment). Ties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go to the easier level.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Rivals: human players other than the player, closest in rating (then most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matches played, then player_id), with the player's expected score against each.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__future__ import annotations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uuid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dataclasses import dataclass, field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.bots import BOT_IDS, DIFFICULTIES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INITIAL_RATING = 1000.0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BOT_PRIOR = {"easy": 900.0, "normal": 1050.0, "hard": 1200.0}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K_NEW = 40.0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K_SETTLED = 24.0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PROVISIONAL_GAMES = 10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TARGET_SCORE = 0.6</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MAX_RIVALS = 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FORM_LENGTH = 5</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@dataclass(frozen=True)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"""One counted match: team 0 is `left`, team 1 is `right`."""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match_id: str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finished_at: str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left: str            # 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right: str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left_nickname: str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right_nickname: str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score_left: int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score_right: int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winner: int | None   # 0, 1 or None (draw)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@dataclass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 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player_id: str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nickname: str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rating: float = INITIAL_RATING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played: int =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wins: int =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draws: int =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losses: int =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form: list[str] = field(default_factory=list)   # newest last: "W" / "D" / "L"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@property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is_bot(self) -&gt; bool: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self.player_id in BOT_IDS.values()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expected_score(rating: float, opponent: float) -&gt; float: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1.0 / (1.0 + 10.0 ** ((opponent - rating) / 400.0))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goal_index(goal_difference: int) -&gt; float: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 = abs(goal_difference)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 &lt;=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1.0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 == 2:</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1.5</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(11.0 + n) / 8.0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k_factor(player: Player) -&gt; float: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K_NEW if player.played &lt; PROVISIONAL_GAMES else K_SETTLED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new_player(player_id: str, nickname: str = "") -&gt; 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level, bot_id in BOT_IDS.items():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bot_id == 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Player(player_id, nickname or f"AI ({level.title()})", BOT_PRIOR[level])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Player(player_id, nickname)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rate(history: list[Match]) -&gt; dict[str, 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"""Ratings after replaying `history` (oldest first). Bots are always present."""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players = {bot_id: new_player(bot_id) for bot_id in BOT_IDS.values()}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m in 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 = players.setdefault(m.left, new_player(m.left))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 = players.setdefault(m.right, new_player(m.right))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a.nickname, b.nickname = m.left_nickname or a.nickname, m.right_nickname or b.nickname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s_a = 0.5 if m.winner is None else (1.0 if m.winner == 0 else 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e_a = expected_score(a.rating, b.rating)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 = goal_index(m.score_left - m.score_right)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delta_a = k_factor(a) * g * (s_a - e_a)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delta_b = k_factor(b) * g * ((1.0 - s_a) - (1.0 - e_a))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a.rating += delta_a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b.rating += delta_b</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p, s in ((a, s_a), (b, 1.0 - s_a)):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p.played +=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outcome = "W" if s == 1.0 else ("D" if s == 0.5 else "L")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p.wins += outcome == "W"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p.draws += outcome == "D"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p.losses += outcome == "L"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p.form = (p.form + [outcome])[-FORM_LENGTH:]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players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recommend_level(player: Player, players: dict[str, Player]) -&gt; dict: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AI level for `player` (see the module doc), with every level's odds."""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options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level in DIFFICULTIES: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bot = players[BOT_IDS[level]]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options.append({"level": level, "bot_rating": round(bot.rating),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"win_probability": round(expected_score(player.rating, bot.rating), 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DIFFICULTIES is ordered easy -&gt; hard and min() keeps the first minimum: ties go easier.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best = min(options, key=lambda o: abs(o["win_probability"] - TARGET_SCORE))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player.played ==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reason = "first_match"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elif best["level"] == "easy" and best["win_probability"] &lt; TARGET_SCORE: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reason = "build_confidence"      # even the easiest bot is a challenge right now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elif best["level"] == "hard" and best["win_probability"] &gt; TARGET_SCORE: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reason = "top_level"             # stronger than every bot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reason = "matched_to_rating"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{"level": best["level"], "win_probability": best["win_probability"], "reason": reason,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"options": options}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recommend_rivals(player: Player, players: dict[str, Player], limit: int = MAX_RIVALS) -&gt; list[dict]: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candidates = [p for p in players.values()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p.is_bot and p.player_id != player.player_id and p.played &gt;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candidates.sort(key=lambda p: (abs(p.rating - player.rating), -p.played, p.player_id))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[{"player_id": p.player_id, "nickname": p.nickname, "rating": round(p.rating), "played": p.played,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"win_probability": round(expected_score(player.rating, p.rating), 3)} for p in candidates[:limit]]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recommend(player_id: str | None, players: dict[str, Player]) -&gt; dict: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full recommendation for `player_id` (None or unknown = a new 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player_id is not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player_id = str(uuid.UUID(player_id))   # ValueError on a malformed 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 = players.get(player_id) if player_id else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player is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 = Player(player_id or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 {"player_id": player.player_id or None, "nickname": player.nickname or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"rating": round(player.rating), "played": player.played, "wins": player.wins,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"draws": player.draws, "losses": player.losses, "form": "".join(player.form),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"provisional": player.played &lt; PROVISIONAL_GAMES},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"ai_level": recommend_level(player, players),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"rivals": recommend_rivals(player, players),</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20 – </w:t>
      </w:r>
      <w:r>
        <w:rPr>
          <w:sz w:val="20"/>
          <w:szCs w:val="20"/>
        </w:rPr>
        <w:t xml:space="preserve">Modelo de leitura (services/recommendation/app/model.py)</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"""The service's read model: the counted match history, copied from the results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service's public API, and the ratings computed from it.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The recommendation service owns no database. It reads GET /v1/matches/recent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(newest first, keyset pages) from results and keeps the newest MAX_HISTORY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counted matches in memory; ratings are recomputed from that history (oldest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first) after every change. A restart simply re-reads the 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Refresh policy, run lazily on a request (never more than one at a time; a</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request that finds a refresh in progress uses the current model):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incremental  at most every REFRESH_S: read pages until one holds a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already known (results are recorded about when they finish)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full         every FULL_SYNC_S: re-read up to MAX_HISTORY, which also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picks up a result the runtime's spool delivered late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If results is unreachable the last model is served, marked stale; before the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first successful read there is no model (ModelUnavailable -&gt; 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__future__ import annotations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threading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typing import Callable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 import engine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.logs import log_event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REFRESH_S = 10.0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FULL_SYNC_S = 300.0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MAX_HISTORY = 5000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PAGE_SIZE = 100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 FeedError(Exception):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results service could not be read."""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 ModelUnavailable(Exception):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"""No history has been read yet."""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counted(item: dict) -&gt; bool: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"""Whether a results item decides points (the results service's own rule)."""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item.get("reason") == "full_time" or (item.get("reason") == "forfeit" and item.get("winner") is not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to_match(item: dict) -&gt; engine.Match |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players = {int(p["team"]): p for p in item.get("players",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0 not in players or 1 not in players: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score = item.get("score") or [0,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engine.Match(match_id=str(item["match_id"]), finished_at=str(item["finished_at"]),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left=str(players[0]["player_id"]), right=str(players[1]["player_id"]),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left_nickname=str(players[0].get("nickname",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right_nickname=str(players[1].get("nickname",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score_left=int(score[0]), score_right=int(score[1]), winner=item.get("winner"))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 RecommendationModel: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__init__(self, fetch_page: Callable[[int, str | None], dict], refresh_s: float = REFRESH_S,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full_sync_s: float = FULL_SYNC_S, max_history: int = MAX_HISTORY,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clock: Callable[[], float] = time.monotonic):</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self._fetch_page = fetch_page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self.refresh_s = refresh_s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self.full_sync_s = full_sync_s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self.max_history = max_history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self._clock = clock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self._lock = threading.Lock()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self._matches: dict[str, engine.Match]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self._players: dict[str, engine.Player] | None =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self._last_refresh: float | None =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self._last_full: float | None =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self.stale = 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self.updated_at: float | None = None   # wall clock of the last successful read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refresh(self) -&gt;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"""Brings the history up to date if it is due (see the module doc)."""</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now = self._clock()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Throttled even while results is down, so an outage costs one timeout per REFRESH_S, not per 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self._last_refresh is not None and now - self._last_refresh &lt; self.refresh_s: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self._lock.acquire(blocking=False):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full = self._last_full is None or now - self._last_full &gt;= self.full_sync_s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self._last_refresh = now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items = self._read(full)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except FeedError as 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self.stale = 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log_event("results_unreachable", detail=str(e)[:200])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full: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self._matches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self._last_full = now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changed = full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item in items: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counted(item) and str(item["match_id"]) not in self._matches: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match = to_match(item)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match is not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self._matches[match.match_id] = match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changed = 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changed or self._players is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history = sorted(self._matches.values(), key=lambda m: (m.finished_at, m.match_id))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history = history[-self.max_history:]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self._matches = {m.match_id: m for m in 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self._players = engine.rate(history)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log_event("model_rebuilt", matches=len(history), players=len(self._players), full=full)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self.stale = False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self.updated_at = time.time()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finally: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self._lock.release()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_read(self, full: bool) -&gt; list[dict]: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items: list[dict]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cursor =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while len(items) &lt; self.max_history: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page = self._fetch_page(PAGE_SIZE, cursor)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batch = page.get("items",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items.extend(batch)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full and any(str(i.get("match_id")) in self._matches for i in batch):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break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cursor = page.get("next_cursor")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cursor or not batch: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break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items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players(self) -&gt; dict[str, engine.Player]: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self._players is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ModelUnavailable("the match history has not been read yet")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self._players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info(self) -&gt; dict: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{"matches": len(self._matches), "players": len(self._players or {}), "stale": self.stale,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"updated_at": time.strftime("%Y-%m-%dT%H:%M:%SZ", time.gmtime(self.updated_at))</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self.updated_at else None}</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21 – </w:t>
      </w:r>
      <w:r>
        <w:rPr>
          <w:sz w:val="20"/>
          <w:szCs w:val="20"/>
        </w:rPr>
        <w:t xml:space="preserve">API do recommendation (services/recommendation/app/main.py)</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"""Recommendation HTTP 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Public (gateway: /api/recommendations/v1/... with the /api/recommendations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prefix stripped; read-only, no credentials):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/v1/recommendations?player_id=&lt;uuid&gt;   player_id optional (absent 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unknown = a new player).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   {player_id, nickname, rating, played, wins, draws, losses,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form ("WDL..", newest last), provisional},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"ai_level": {level: easy|normal|hard, win_probability, reason: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first_match|build_confidence|matched_to_rating|top_level,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options: [{level, bot_rating, win_probability}] x3},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"rivals":   [{player_id, nickname, rating, played, win_probability}] (&lt;= 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"model":    {matches, players, stale, updated_at}}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400 invalid_player_id; 503 results_unavailable (no history read yet).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/v1/ratings?limit=   the Elo ranking (bots included): {"items":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GET /health              {"status": "ok", "model": {...}}; 200 even while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results is down (this service itself is up).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The model and its refresh policy: model.py; the algorithm: engine.py.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Environment: RESULTS_URL (required, e.g. http://results:8000).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Run: uvicorn app.main:create_app --factory --host 0.0.0.0 --port 8000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__future__ import annotations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os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time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contextlib import asynccontextmanager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httpx</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fastapi import FastAPI, Query, 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fastapi.responses import JSONResponse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 import engine, logs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.logs import log_event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.model import FeedError, ModelUnavailable, RecommendationModel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class ResultsFeed: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"""Reads the results service's public match history."""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__init__(self, base_url: str, timeout_s: float = 3.0, transport: httpx.BaseTransport | None =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self._http = httpx.Client(base_url=base_url, timeout=timeout_s, transport=transport)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page(self, limit: int, cursor: str | None) -&gt; dict: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params = {"limit": limit} | ({"cursor": cursor} if cursor else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 = self._http.get("/v1/matches/recent", params=params)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except httpx.HTTPError as 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FeedError(f"{type(e).__name__}: {e}") from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r.status_code != 200: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FeedError(f"results answered {r.status_code}")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body = r.json()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except ValueError: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FeedError("results answered non-JSON") from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isinstance(body, dict) or not isinstance(body.get("items"), list):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FeedError("unexpected results page")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body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close(self) -&gt;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self._http.close()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def create_app(results_url: str | None = None, transport: httpx.BaseTransport | None =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model: RecommendationModel | None = None) -&gt; FastAPI: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logs.setup("recommendation")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results_url = results_url or os.environ.get("RESULTS_URL",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results_url and model is 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raise RuntimeError("RESULTS_URL is required")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feed = ResultsFeed(results_url or "http://results.invalid", transport=transport)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model = model or RecommendationModel(feed.page)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@asynccontextmanager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 def lifespan(_app: FastAPI):</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log_event("recommendation_started", results_url=results_url)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yield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feed.close()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 = FastAPI(title="Inazuma recommendation", version="1", lifespan=lifespan, docs_url=None, redoc_url=None)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app.state.model = model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@app.middleware("http")</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 def access_log(request: Request, call_next):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t0 = time.perf_counter()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response = await call_next(request)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request.url.path !=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log_event("request", method=request.method, path=request.url.path, status=response.status_code,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ms=round((time.perf_counter() - t0) * 1000, 1))</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response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@app.exception_handler(ModelUnavailable)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async def unavailable(_request: Request, exc: ModelUnavailable):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JSONResponse({"error": "results_unavailable", "detail": str(exc)}, status_code=503)</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health():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{"status": "ok", "model": model.info()}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@app.get("/v1/recommendations")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recommendations(player_id: str | None = Query(None, max_length=64)):</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model.refresh()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players = model.players()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reply = engine.recommend(player_id or None, players)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except ValueError: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JSONResponse({"error": "invalid_player_id", "detail": "player_id must be a UUID"},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status_code=400)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reply | {"model": model.info()}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@app.get("/v1/ratings")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def ratings(limit: int = Query(20, ge=1, le=100)):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model.refresh()</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ranked = sorted(model.players().values(), key=lambda p: (-p.rating, p.player_id))[:limit]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{"items": [{"rank": i + 1, "player_id": p.player_id, "nickname": p.nickname,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"rating": round(p.rating), "played": p.played, "bot": p.is_bot}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i, p in enumerate(ranked)], "model": model.info()}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app</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22 – </w:t>
      </w:r>
      <w:r>
        <w:rPr>
          <w:sz w:val="20"/>
          <w:szCs w:val="20"/>
        </w:rPr>
        <w:t xml:space="preserve">Identidades dos bots (services/recommendation/app/bots.py)</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"""The AI bot's stable guest identities, one per difficulty.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Same derivation as the lobby (services/lobby/app/bot_client.py, bot_player):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uuid5(BOT_PLAYER_NAMESPACE, "ai-bot:&lt;difficulty&gt;"). Both services must agree;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tests/test_engine.py pins the ids.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from __future__ import annotations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import uuid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DIFFICULTIES = ("easy", "normal", "hard")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BOT_PLAYER_NAMESPACE = uuid.UUID("6f1c3a52-9d4e-4c1b-8a57-2f0e8b7d4c21")</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BOT_IDS = {level: str(uuid.uuid5(BOT_PLAYER_NAMESPACE, f"ai-bot:{level}")) for level in DIFFICULTIES}</w:t>
      </w:r>
    </w:p>
    <w:p>
      <w:pPr>
        <w:spacing w:after="240" w:before="60" w:line="240" w:lineRule="auto"/>
        <w:jc w:val="left"/>
      </w:pPr>
      <w:r>
        <w:rPr>
          <w:sz w:val="20"/>
          <w:szCs w:val="20"/>
        </w:rPr>
        <w:t xml:space="preserve">Fonte: </w:t>
      </w:r>
      <w:r>
        <w:rPr>
          <w:sz w:val="20"/>
          <w:szCs w:val="20"/>
        </w:rPr>
        <w:t xml:space="preserve">Repositório do projeto (2026).</w:t>
      </w:r>
    </w:p>
    <w:p>
      <w:pPr>
        <w:keepNext/>
        <w:keepLines/>
        <w:spacing w:after="60" w:before="240" w:line="240" w:lineRule="auto"/>
        <w:jc w:val="left"/>
      </w:pPr>
      <w:r>
        <w:rPr>
          <w:sz w:val="20"/>
          <w:szCs w:val="20"/>
        </w:rPr>
        <w:t xml:space="preserve">Código 23 – </w:t>
      </w:r>
      <w:r>
        <w:rPr>
          <w:sz w:val="20"/>
          <w:szCs w:val="20"/>
        </w:rPr>
        <w:t xml:space="preserve">Painel “Recommended for you” no jogo (scripts/systems/online_menu.gd)</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func _load_recommendations() -&gt; void: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reads.is_busy():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reply: Dictionary = await reads.recommendations(settings.online_player_id)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reply.error == "invalid_player_id":   # a corrupted saved id: ask as a new 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reply = await reads.recommendations()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not reply.ok:</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_rec_level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use_level_button.disabled = true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rec_player_label.text = "Recommendations unavailable right now."</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rec_level_label.text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rec_reason_label.text = "The recommendation service is down; everything else still works."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rec_rivals_label.text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text := format_recommendation(reply.body)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rec_player_label.text = text.player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rec_level_label.text = text.level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rec_reason_label.text = text.reason</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rec_rivals_label.text = text.rivals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_rec_level = str(reply.body.ai_level.level)</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use_level_button.disabled = false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print("[online] recommendation level=%s rating=%d rivals=%d" % [_rec_level, int(reply.body.player.rating),</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reply.body.get("rivals", []).size()])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page == "home":   # the panel grew: log the controls' new positions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MenuManager.log_layout(_pages["home"], "online_home")</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The recommendation reply as the panel's texts: {player, level, reason, rivals}.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static func format_recommendation(body: Dictionary) -&gt; Dictionary:</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p: Dictionary = body.get("player",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played := int(p.get("played",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player := "Rating %d%s\n%d played (%d-%d-%d)" % [int(p.get("rating", 1000)),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(provisional)" if p.get("provisional", true) else "", played, int(p.get("wins",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int(p.get("draws", 0)), int(p.get("losses", 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if str(p.get("form", ""))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player += "   form %s" % p.form</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ai: Dictionary = body.get("ai_level",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level := "%s   %d%% expected score" % [str(ai.get("level", "normal")).to_upper(),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roundi(float(ai.get("win_probability", 0.5)) * 100.0)]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reason: String = REASON_TEXT.get(str(ai.get("reason",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lines: PackedStringArray =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for r in body.get("rivals",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lines.append("%s   %d   (%d%%)" % [str(r.nickname), int(r.rating), roundi(float(r.win_probability) * 100.0)])</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var rivals := "\n".join(lines) if not lines.is_empty() else "No rated rivals yet: play a friend online."</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return {"player": player, "level": level, "reason": reason, "rivals": rivals}</w:t>
      </w:r>
    </w:p>
    <w:p>
      <w:pPr>
        <w:spacing w:after="240" w:before="60" w:line="240" w:lineRule="auto"/>
        <w:jc w:val="left"/>
      </w:pPr>
      <w:r>
        <w:rPr>
          <w:sz w:val="20"/>
          <w:szCs w:val="20"/>
        </w:rPr>
        <w:t xml:space="preserve">Fonte: </w:t>
      </w:r>
      <w:r>
        <w:rPr>
          <w:sz w:val="20"/>
          <w:szCs w:val="20"/>
        </w:rPr>
        <w:t xml:space="preserve">Repositório do projeto (2026).</w:t>
      </w:r>
    </w:p>
    <w:p>
      <w:pPr>
        <w:pStyle w:val="Heading2"/>
      </w:pPr>
      <w:r>
        <w:t xml:space="preserve">6.5 TELA COM A LISTAGEM DOS MICROSSERVIÇOS EM EXECUÇÃO</w:t>
      </w:r>
    </w:p>
    <w:p>
      <w:pPr>
        <w:spacing w:after="0" w:line="360" w:lineRule="auto"/>
        <w:ind w:firstLine="709"/>
        <w:jc w:val="both"/>
      </w:pPr>
      <w:r>
        <w:t xml:space="preserve">A Figura 4 mostra a saída real de </w:t>
      </w:r>
      <w:r>
        <w:rPr>
          <w:rFonts w:ascii="Courier New" w:cs="Courier New" w:eastAsia="Courier New" w:hAnsi="Courier New"/>
          <w:sz w:val="22"/>
          <w:szCs w:val="22"/>
        </w:rPr>
        <w:t xml:space="preserve">docker compose ps</w:t>
      </w:r>
      <w:r>
        <w:t xml:space="preserve"> com todos os contêineres em execução e saudáveis (</w:t>
      </w:r>
      <w:r>
        <w:rPr>
          <w:i/>
          <w:iCs/>
        </w:rPr>
        <w:t xml:space="preserve">healthy</w:t>
      </w:r>
      <w:r>
        <w:t xml:space="preserve">), seguida da consulta de status de cada microsserviço pelo gateway.</w:t>
      </w:r>
    </w:p>
    <w:p>
      <w:pPr>
        <w:keepNext/>
        <w:keepLines/>
        <w:spacing w:after="60" w:before="240" w:line="240" w:lineRule="auto"/>
        <w:jc w:val="center"/>
      </w:pPr>
      <w:r>
        <w:rPr>
          <w:sz w:val="20"/>
          <w:szCs w:val="20"/>
        </w:rPr>
        <w:t xml:space="preserve">Figura 4 – </w:t>
      </w:r>
      <w:r>
        <w:rPr>
          <w:sz w:val="20"/>
          <w:szCs w:val="20"/>
        </w:rPr>
        <w:t xml:space="preserve">Microsserviços em execução (docker compose ps) e status pelo gateway</w:t>
      </w:r>
    </w:p>
    <w:p>
      <w:pPr>
        <w:keepNext/>
        <w:spacing w:after="0" w:line="240" w:lineRule="auto"/>
        <w:jc w:val="center"/>
      </w:pPr>
      <w:r>
        <w:drawing>
          <wp:inline distT="0" distB="0" distL="0" distR="0">
            <wp:extent cx="5762625" cy="2057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0574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spacing w:after="0" w:line="360" w:lineRule="auto"/>
        <w:ind w:firstLine="709"/>
        <w:jc w:val="both"/>
      </w:pPr>
      <w:r>
        <w:t xml:space="preserve">A mesma informação aparece </w:t>
      </w:r>
      <w:r>
        <w:rPr>
          <w:b/>
          <w:bCs/>
        </w:rPr>
        <w:t xml:space="preserve">dentro do jogo</w:t>
      </w:r>
      <w:r>
        <w:t xml:space="preserve">: o menu principal tem uma faixa “Online microservices”, e a tela Play Online tem o painel </w:t>
      </w:r>
      <w:r>
        <w:rPr>
          <w:b/>
          <w:bCs/>
        </w:rPr>
        <w:t xml:space="preserve">MICROSERVICES</w:t>
      </w:r>
      <w:r>
        <w:t xml:space="preserve">, com um indicador verde ou vermelho por serviço, atualizado a cada 5 segundos (Figura 5).</w:t>
      </w:r>
    </w:p>
    <w:p>
      <w:pPr>
        <w:keepNext/>
        <w:keepLines/>
        <w:spacing w:after="60" w:before="240" w:line="240" w:lineRule="auto"/>
        <w:jc w:val="center"/>
      </w:pPr>
      <w:r>
        <w:rPr>
          <w:sz w:val="20"/>
          <w:szCs w:val="20"/>
        </w:rPr>
        <w:t xml:space="preserve">Figura 5 – </w:t>
      </w:r>
      <w:r>
        <w:rPr>
          <w:sz w:val="20"/>
          <w:szCs w:val="20"/>
        </w:rPr>
        <w:t xml:space="preserve">Painel MICROSERVICES (à direita) na tela Play Online, com os seis serviços no ar</w:t>
      </w:r>
    </w:p>
    <w:p>
      <w:pPr>
        <w:keepNext/>
        <w:spacing w:after="0" w:line="240" w:lineRule="auto"/>
        <w:jc w:val="center"/>
      </w:pPr>
      <w:r>
        <w:drawing>
          <wp:inline distT="0" distB="0" distL="0" distR="0">
            <wp:extent cx="5762625" cy="32385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1"/>
        <w:pageBreakBefore/>
      </w:pPr>
      <w:r>
        <w:t xml:space="preserve">7 TECNOLOGIAS UTILIZADAS</w:t>
      </w:r>
    </w:p>
    <w:p>
      <w:pPr>
        <w:spacing w:after="0" w:line="360" w:lineRule="auto"/>
        <w:ind w:firstLine="709"/>
        <w:jc w:val="both"/>
      </w:pPr>
      <w:r>
        <w:t xml:space="preserve">O Quadro 18 informa, para cada microsserviço, a linguagem de programação, o framework e o banco de dados utilizados. O jogo e os serviços headless usam o motor Godot (GODOT ENGINE, 2026); os serviços Python usam o FastAPI (FASTAPI, 2026); os bancos são PostgreSQL (POSTGRESQL GLOBAL DEVELOPMENT GROUP, 2026); o gateway é o Caddy (CADDY, 2026); e a implantação usa Docker Compose (DOCKER, 2026).</w:t>
      </w:r>
    </w:p>
    <w:p>
      <w:pPr>
        <w:keepNext/>
        <w:keepLines/>
        <w:spacing w:after="60" w:before="240" w:line="240" w:lineRule="auto"/>
        <w:jc w:val="left"/>
      </w:pPr>
      <w:r>
        <w:rPr>
          <w:sz w:val="20"/>
          <w:szCs w:val="20"/>
        </w:rPr>
        <w:t xml:space="preserve">Quadro 18 – </w:t>
      </w:r>
      <w:r>
        <w:rPr>
          <w:sz w:val="20"/>
          <w:szCs w:val="20"/>
        </w:rPr>
        <w:t xml:space="preserve">Tecnologias por microsserviço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1352"/>
        <w:gridCol w:w="2227"/>
        <w:gridCol w:w="1909"/>
        <w:gridCol w:w="1833"/>
      </w:tblGrid>
      <w:tr>
        <w:trPr>
          <w:tblHeader/>
        </w:trPr>
        <w:tc>
          <w:tcPr>
            <w:tcW w:type="dxa" w:w="17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Microsserviço</w:t>
            </w:r>
          </w:p>
        </w:tc>
        <w:tc>
          <w:tcPr>
            <w:tcW w:type="dxa" w:w="13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Linguagem</w:t>
            </w:r>
          </w:p>
        </w:tc>
        <w:tc>
          <w:tcPr>
            <w:tcW w:type="dxa" w:w="222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Framework / runtime</w:t>
            </w:r>
          </w:p>
        </w:tc>
        <w:tc>
          <w:tcPr>
            <w:tcW w:type="dxa" w:w="19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Banco de dados</w:t>
            </w:r>
          </w:p>
        </w:tc>
        <w:tc>
          <w:tcPr>
            <w:tcW w:type="dxa" w:w="183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Comunicação</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(infra)</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Caddyfile (configuração)</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Caddy 2.10</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não (certificados em volume)</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HTTP/HTTPS, proxy WebSocket</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lobby</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Python 3.12</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FastAPI 0.115, Uvicorn, psycopg 3, httpx</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PostgreSQL 17 (banco lobby)</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REST/JSON</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 runtime</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GDScript</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Godot 4.7.2 headless</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não: JSON em volume (registro e spool)</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WebSocket binário (protocolo v1) e HTTP interno</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results</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Python 3.12</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FastAPI 0.115, psycopg 3</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PostgreSQL 17 (banco results)</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REST/JSON</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ai-bot</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GDScript</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Godot 4.7.2 headless</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não (memória)</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HTTP interno e WebSocket</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recommendation</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Python 3.12</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FastAPI 0.115, httpx</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não: modelo em memória derivado do results</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REST/JSON</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cliente (jogo)</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GDScript</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Godot 4.7 (WebAssembly e desktop)</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arquivo local de preferências</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HTTP e WebSocket via gateway</w:t>
            </w:r>
          </w:p>
        </w:tc>
      </w:tr>
      <w:tr>
        <w:trPr>
          <w:cantSplit/>
        </w:trPr>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postgres (infra)</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SQL</w:t>
            </w:r>
          </w:p>
        </w:tc>
        <w:tc>
          <w:tcPr>
            <w:tcW w:type="dxa" w:w="22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PostgreSQL 17</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w:t>
            </w:r>
          </w:p>
        </w:tc>
      </w:tr>
    </w:tbl>
    <w:p>
      <w:pPr>
        <w:spacing w:after="240" w:before="60" w:line="240" w:lineRule="auto"/>
        <w:jc w:val="left"/>
      </w:pPr>
      <w:r>
        <w:rPr>
          <w:sz w:val="20"/>
          <w:szCs w:val="20"/>
        </w:rPr>
        <w:t xml:space="preserve">Fonte: </w:t>
      </w:r>
      <w:r>
        <w:rPr>
          <w:sz w:val="20"/>
          <w:szCs w:val="20"/>
        </w:rPr>
        <w:t xml:space="preserve">Elaborado pelos autores (2026).</w:t>
      </w:r>
    </w:p>
    <w:p>
      <w:pPr>
        <w:spacing w:after="0" w:line="360" w:lineRule="auto"/>
        <w:ind w:firstLine="709"/>
        <w:jc w:val="both"/>
      </w:pPr>
      <w:r>
        <w:t xml:space="preserve">As ferramentas de apoio são Docker e Docker Compose (implantação), GitHub Actions (CI), pytest (testes Python), suítes de teste headless em GDScript, Playwright (testes e2e e capturas de tela no navegador), Git e GitHub (versionamento).</w:t>
      </w:r>
    </w:p>
    <w:p>
      <w:pPr>
        <w:pStyle w:val="Heading1"/>
        <w:pageBreakBefore/>
      </w:pPr>
      <w:r>
        <w:t xml:space="preserve">8 FUNCIONAMENTO DO SISTEMA PASSO A PASSO</w:t>
      </w:r>
    </w:p>
    <w:p>
      <w:pPr>
        <w:spacing w:after="0" w:line="360" w:lineRule="auto"/>
        <w:ind w:firstLine="709"/>
        <w:jc w:val="both"/>
      </w:pPr>
      <w:r>
        <w:t xml:space="preserve">As capturas a seguir foram geradas pelo script </w:t>
      </w:r>
      <w:r>
        <w:rPr>
          <w:rFonts w:ascii="Courier New" w:cs="Courier New" w:eastAsia="Courier New" w:hAnsi="Courier New"/>
          <w:sz w:val="22"/>
          <w:szCs w:val="22"/>
        </w:rPr>
        <w:t xml:space="preserve">tests/e2e/report_screens.mjs</w:t>
      </w:r>
      <w:r>
        <w:t xml:space="preserve">, que abre o build web real pelo gateway em um navegador headless, percorre os menus e verifica cada passo, com o mesmo mecanismo dos testes e2e. Em cada tela, o painel </w:t>
      </w:r>
      <w:r>
        <w:rPr>
          <w:b/>
          <w:bCs/>
        </w:rPr>
        <w:t xml:space="preserve">MICROSERVICES</w:t>
      </w:r>
      <w:r>
        <w:t xml:space="preserve"> destaca em amarelo os serviços usados pela ação, e o Quadro 19, ao fim da seção, resume quais microsserviços cada tela usa.</w:t>
      </w:r>
    </w:p>
    <w:p>
      <w:pPr>
        <w:pStyle w:val="Heading2"/>
      </w:pPr>
      <w:r>
        <w:t xml:space="preserve">8.1 MENU PRINCIPAL</w:t>
      </w:r>
    </w:p>
    <w:p>
      <w:pPr>
        <w:spacing w:after="0" w:line="360" w:lineRule="auto"/>
        <w:ind w:firstLine="709"/>
        <w:jc w:val="both"/>
      </w:pPr>
      <w:r>
        <w:t xml:space="preserve">O jogo abre no menu principal. A faixa inferior </w:t>
      </w:r>
      <w:r>
        <w:rPr>
          <w:b/>
          <w:bCs/>
        </w:rPr>
        <w:t xml:space="preserve">Online microservices</w:t>
      </w:r>
      <w:r>
        <w:t xml:space="preserve"> mostra, ao vivo, os seis serviços do sistema (gateway, lobby, match runtime, ai-bot, results e recommendation) com o indicador verde de “no ar” e o total “6/6 online”, consultados pelo gateway em </w:t>
      </w:r>
      <w:r>
        <w:rPr>
          <w:rFonts w:ascii="Courier New" w:cs="Courier New" w:eastAsia="Courier New" w:hAnsi="Courier New"/>
          <w:sz w:val="22"/>
          <w:szCs w:val="22"/>
        </w:rPr>
        <w:t xml:space="preserve">/api/status/v1/*</w:t>
      </w:r>
      <w:r>
        <w:t xml:space="preserve">. (Figura 6).</w:t>
      </w:r>
    </w:p>
    <w:p>
      <w:pPr>
        <w:keepNext/>
        <w:keepLines/>
        <w:spacing w:after="60" w:before="240" w:line="240" w:lineRule="auto"/>
        <w:jc w:val="center"/>
      </w:pPr>
      <w:r>
        <w:rPr>
          <w:sz w:val="20"/>
          <w:szCs w:val="20"/>
        </w:rPr>
        <w:t xml:space="preserve">Figura 6 – </w:t>
      </w:r>
      <w:r>
        <w:rPr>
          <w:sz w:val="20"/>
          <w:szCs w:val="20"/>
        </w:rPr>
        <w:t xml:space="preserve">Menu principal</w:t>
      </w:r>
    </w:p>
    <w:p>
      <w:pPr>
        <w:keepNext/>
        <w:spacing w:after="0" w:line="240" w:lineRule="auto"/>
        <w:jc w:val="center"/>
      </w:pPr>
      <w:r>
        <w:drawing>
          <wp:inline distT="0" distB="0" distL="0" distR="0">
            <wp:extent cx="5762625" cy="32385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8.2 PREPARAÇÃO DA PARTIDA OFFLINE</w:t>
      </w:r>
    </w:p>
    <w:p>
      <w:pPr>
        <w:spacing w:after="0" w:line="360" w:lineRule="auto"/>
        <w:ind w:firstLine="709"/>
        <w:jc w:val="both"/>
      </w:pPr>
      <w:r>
        <w:t xml:space="preserve">Em </w:t>
      </w:r>
      <w:r>
        <w:rPr>
          <w:b/>
          <w:bCs/>
        </w:rPr>
        <w:t xml:space="preserve">Play Now</w:t>
      </w:r>
      <w:r>
        <w:t xml:space="preserve">, cada dispositivo (teclado e mouse ou controles) escolhe um lado; um lado vazio fica com a IA. Na página seguinte escolhem-se a formação e as cores do uniforme. O modo offline não usa microsserviços: ele executa o componente MatchSession localmente. (Figura 7).</w:t>
      </w:r>
    </w:p>
    <w:p>
      <w:pPr>
        <w:keepNext/>
        <w:keepLines/>
        <w:spacing w:after="60" w:before="240" w:line="240" w:lineRule="auto"/>
        <w:jc w:val="center"/>
      </w:pPr>
      <w:r>
        <w:rPr>
          <w:sz w:val="20"/>
          <w:szCs w:val="20"/>
        </w:rPr>
        <w:t xml:space="preserve">Figura 7 – </w:t>
      </w:r>
      <w:r>
        <w:rPr>
          <w:sz w:val="20"/>
          <w:szCs w:val="20"/>
        </w:rPr>
        <w:t xml:space="preserve">Preparação da partida offline (Play Now)</w:t>
      </w:r>
    </w:p>
    <w:p>
      <w:pPr>
        <w:keepNext/>
        <w:spacing w:after="0" w:line="240" w:lineRule="auto"/>
        <w:jc w:val="center"/>
      </w:pPr>
      <w:r>
        <w:drawing>
          <wp:inline distT="0" distB="0" distL="0" distR="0">
            <wp:extent cx="5762625" cy="3238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8.3 PARTIDA OFFLINE</w:t>
      </w:r>
    </w:p>
    <w:p>
      <w:pPr>
        <w:spacing w:after="0" w:line="360" w:lineRule="auto"/>
        <w:ind w:firstLine="709"/>
        <w:jc w:val="both"/>
      </w:pPr>
      <w:r>
        <w:t xml:space="preserve">A partida em 3D tem estádio noturno, HUD com placar e relógio e o anel no jogador controlado. O mesmo componente MatchSession executa esta partida e, no servidor, as partidas online. (Figura 8).</w:t>
      </w:r>
    </w:p>
    <w:p>
      <w:pPr>
        <w:keepNext/>
        <w:keepLines/>
        <w:spacing w:after="60" w:before="240" w:line="240" w:lineRule="auto"/>
        <w:jc w:val="center"/>
      </w:pPr>
      <w:r>
        <w:rPr>
          <w:sz w:val="20"/>
          <w:szCs w:val="20"/>
        </w:rPr>
        <w:t xml:space="preserve">Figura 8 – </w:t>
      </w:r>
      <w:r>
        <w:rPr>
          <w:sz w:val="20"/>
          <w:szCs w:val="20"/>
        </w:rPr>
        <w:t xml:space="preserve">Partida offline</w:t>
      </w:r>
    </w:p>
    <w:p>
      <w:pPr>
        <w:keepNext/>
        <w:spacing w:after="0" w:line="240" w:lineRule="auto"/>
        <w:jc w:val="center"/>
      </w:pPr>
      <w:r>
        <w:drawing>
          <wp:inline distT="0" distB="0" distL="0" distR="0">
            <wp:extent cx="5762625" cy="32385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8.4 PLAY ONLINE</w:t>
      </w:r>
    </w:p>
    <w:p>
      <w:pPr>
        <w:spacing w:after="0" w:line="360" w:lineRule="auto"/>
        <w:ind w:firstLine="709"/>
        <w:jc w:val="both"/>
      </w:pPr>
      <w:r>
        <w:t xml:space="preserve">A tela </w:t>
      </w:r>
      <w:r>
        <w:rPr>
          <w:b/>
          <w:bCs/>
        </w:rPr>
        <w:t xml:space="preserve">Play Online</w:t>
      </w:r>
      <w:r>
        <w:t xml:space="preserve"> concentra os microsserviços. À esquerda, </w:t>
      </w:r>
      <w:r>
        <w:rPr>
          <w:b/>
          <w:bCs/>
        </w:rPr>
        <w:t xml:space="preserve">Recommended for you</w:t>
      </w:r>
      <w:r>
        <w:t xml:space="preserve"> (microsserviço recommendation) mostra o rating Elo do jogador, o nível de IA recomendado com a expectativa de pontuação, o motivo e os rivais do mesmo nível. Ao centro ficam as ações: apelido, duração do tempo, criar sala, entrar com código, nível da IA e jogar contra a IA. À direita, o painel </w:t>
      </w:r>
      <w:r>
        <w:rPr>
          <w:b/>
          <w:bCs/>
        </w:rPr>
        <w:t xml:space="preserve">MICROSERVICES</w:t>
      </w:r>
      <w:r>
        <w:t xml:space="preserve"> lista cada serviço com tecnologia, papel e status. (Figura 9).</w:t>
      </w:r>
    </w:p>
    <w:p>
      <w:pPr>
        <w:keepNext/>
        <w:keepLines/>
        <w:spacing w:after="60" w:before="240" w:line="240" w:lineRule="auto"/>
        <w:jc w:val="center"/>
      </w:pPr>
      <w:r>
        <w:rPr>
          <w:sz w:val="20"/>
          <w:szCs w:val="20"/>
        </w:rPr>
        <w:t xml:space="preserve">Figura 9 – </w:t>
      </w:r>
      <w:r>
        <w:rPr>
          <w:sz w:val="20"/>
          <w:szCs w:val="20"/>
        </w:rPr>
        <w:t xml:space="preserve">Tela Play Online</w:t>
      </w:r>
    </w:p>
    <w:p>
      <w:pPr>
        <w:keepNext/>
        <w:spacing w:after="0" w:line="240" w:lineRule="auto"/>
        <w:jc w:val="center"/>
      </w:pPr>
      <w:r>
        <w:drawing>
          <wp:inline distT="0" distB="0" distL="0" distR="0">
            <wp:extent cx="5762625" cy="32385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8.5 DESTAQUE DOS MICROSSERVIÇOS USADOS POR UMA AÇÃO</w:t>
      </w:r>
    </w:p>
    <w:p>
      <w:pPr>
        <w:spacing w:after="0" w:line="360" w:lineRule="auto"/>
        <w:ind w:firstLine="709"/>
        <w:jc w:val="both"/>
      </w:pPr>
      <w:r>
        <w:t xml:space="preserve">Ao passar o mouse (ou o foco do controle) sobre </w:t>
      </w:r>
      <w:r>
        <w:rPr>
          <w:b/>
          <w:bCs/>
        </w:rPr>
        <w:t xml:space="preserve">Play vs AI (online)</w:t>
      </w:r>
      <w:r>
        <w:t xml:space="preserve">, o painel destaca em amarelo os serviços que a ação usa: API Gateway, Lobby, Match Runtime e AI Bot. (Figura 10).</w:t>
      </w:r>
    </w:p>
    <w:p>
      <w:pPr>
        <w:keepNext/>
        <w:keepLines/>
        <w:spacing w:after="60" w:before="240" w:line="240" w:lineRule="auto"/>
        <w:jc w:val="center"/>
      </w:pPr>
      <w:r>
        <w:rPr>
          <w:sz w:val="20"/>
          <w:szCs w:val="20"/>
        </w:rPr>
        <w:t xml:space="preserve">Figura 10 – </w:t>
      </w:r>
      <w:r>
        <w:rPr>
          <w:sz w:val="20"/>
          <w:szCs w:val="20"/>
        </w:rPr>
        <w:t xml:space="preserve">Microsserviços destacados ao passar o mouse sobre Play vs AI</w:t>
      </w:r>
    </w:p>
    <w:p>
      <w:pPr>
        <w:keepNext/>
        <w:spacing w:after="0" w:line="240" w:lineRule="auto"/>
        <w:jc w:val="center"/>
      </w:pPr>
      <w:r>
        <w:drawing>
          <wp:inline distT="0" distB="0" distL="0" distR="0">
            <wp:extent cx="5762625" cy="32385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8.6 APLICANDO A RECOMENDAÇÃO</w:t>
      </w:r>
    </w:p>
    <w:p>
      <w:pPr>
        <w:spacing w:after="0" w:line="360" w:lineRule="auto"/>
        <w:ind w:firstLine="709"/>
        <w:jc w:val="both"/>
      </w:pPr>
      <w:r>
        <w:t xml:space="preserve">O botão </w:t>
      </w:r>
      <w:r>
        <w:rPr>
          <w:b/>
          <w:bCs/>
        </w:rPr>
        <w:t xml:space="preserve">Use this AI level</w:t>
      </w:r>
      <w:r>
        <w:t xml:space="preserve"> seleciona o nível recomendado pelo serviço recommendation, e a linha de status confirma a escolha. Para essa ação o painel destaca Gateway, Recommendation e Results, de onde vem o histórico. (Figura 11).</w:t>
      </w:r>
    </w:p>
    <w:p>
      <w:pPr>
        <w:keepNext/>
        <w:keepLines/>
        <w:spacing w:after="60" w:before="240" w:line="240" w:lineRule="auto"/>
        <w:jc w:val="center"/>
      </w:pPr>
      <w:r>
        <w:rPr>
          <w:sz w:val="20"/>
          <w:szCs w:val="20"/>
        </w:rPr>
        <w:t xml:space="preserve">Figura 11 – </w:t>
      </w:r>
      <w:r>
        <w:rPr>
          <w:sz w:val="20"/>
          <w:szCs w:val="20"/>
        </w:rPr>
        <w:t xml:space="preserve">Nível de IA recomendado aplicado</w:t>
      </w:r>
    </w:p>
    <w:p>
      <w:pPr>
        <w:keepNext/>
        <w:spacing w:after="0" w:line="240" w:lineRule="auto"/>
        <w:jc w:val="center"/>
      </w:pPr>
      <w:r>
        <w:drawing>
          <wp:inline distT="0" distB="0" distL="0" distR="0">
            <wp:extent cx="5762625" cy="3238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8.7 PARTIDA ONLINE CONTRA A IA</w:t>
      </w:r>
    </w:p>
    <w:p>
      <w:pPr>
        <w:spacing w:after="0" w:line="360" w:lineRule="auto"/>
        <w:ind w:firstLine="709"/>
        <w:jc w:val="both"/>
      </w:pPr>
      <w:r>
        <w:t xml:space="preserve">O lobby cria a sala contra a IA, provisiona a partida no match runtime e envia um job ao ai-bot, que entra como jogador remoto. O navegador recebe snapshots do runtime pelo WebSocket do gateway e os exibe com interpolação. (Figura 12).</w:t>
      </w:r>
    </w:p>
    <w:p>
      <w:pPr>
        <w:keepNext/>
        <w:keepLines/>
        <w:spacing w:after="60" w:before="240" w:line="240" w:lineRule="auto"/>
        <w:jc w:val="center"/>
      </w:pPr>
      <w:r>
        <w:rPr>
          <w:sz w:val="20"/>
          <w:szCs w:val="20"/>
        </w:rPr>
        <w:t xml:space="preserve">Figura 12 – </w:t>
      </w:r>
      <w:r>
        <w:rPr>
          <w:sz w:val="20"/>
          <w:szCs w:val="20"/>
        </w:rPr>
        <w:t xml:space="preserve">Partida online contra o ai-bot</w:t>
      </w:r>
    </w:p>
    <w:p>
      <w:pPr>
        <w:keepNext/>
        <w:spacing w:after="0" w:line="240" w:lineRule="auto"/>
        <w:jc w:val="center"/>
      </w:pPr>
      <w:r>
        <w:drawing>
          <wp:inline distT="0" distB="0" distL="0" distR="0">
            <wp:extent cx="5762625" cy="32385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8.8 FIM DE JOGO</w:t>
      </w:r>
    </w:p>
    <w:p>
      <w:pPr>
        <w:spacing w:after="0" w:line="360" w:lineRule="auto"/>
        <w:ind w:firstLine="709"/>
        <w:jc w:val="both"/>
      </w:pPr>
      <w:r>
        <w:t xml:space="preserve">No apito final, o runtime grava o resultado no spool e o envia ao results; o jogo mostra o placar e as estatísticas (posse, finalizações, desarmes, faltas e outras) e oferece </w:t>
      </w:r>
      <w:r>
        <w:rPr>
          <w:b/>
          <w:bCs/>
        </w:rPr>
        <w:t xml:space="preserve">New Online Match</w:t>
      </w:r>
      <w:r>
        <w:t xml:space="preserve">. (Figura 13).</w:t>
      </w:r>
    </w:p>
    <w:p>
      <w:pPr>
        <w:keepNext/>
        <w:keepLines/>
        <w:spacing w:after="60" w:before="240" w:line="240" w:lineRule="auto"/>
        <w:jc w:val="center"/>
      </w:pPr>
      <w:r>
        <w:rPr>
          <w:sz w:val="20"/>
          <w:szCs w:val="20"/>
        </w:rPr>
        <w:t xml:space="preserve">Figura 13 – </w:t>
      </w:r>
      <w:r>
        <w:rPr>
          <w:sz w:val="20"/>
          <w:szCs w:val="20"/>
        </w:rPr>
        <w:t xml:space="preserve">Fim de jogo</w:t>
      </w:r>
    </w:p>
    <w:p>
      <w:pPr>
        <w:keepNext/>
        <w:spacing w:after="0" w:line="240" w:lineRule="auto"/>
        <w:jc w:val="center"/>
      </w:pPr>
      <w:r>
        <w:drawing>
          <wp:inline distT="0" distB="0" distL="0" distR="0">
            <wp:extent cx="5762625" cy="32385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8.9 RECOMENDAÇÃO ATUALIZADA</w:t>
      </w:r>
    </w:p>
    <w:p>
      <w:pPr>
        <w:spacing w:after="0" w:line="360" w:lineRule="auto"/>
        <w:ind w:firstLine="709"/>
        <w:jc w:val="both"/>
      </w:pPr>
      <w:r>
        <w:t xml:space="preserve">De volta ao Play Online, o recommendation já incorporou a partida: o rating caiu de 1000 para 975 após a derrota, a forma mostra “L” e a expectativa contra o Easy baixou para 56%, então o motivo passa a ser ganhar confiança. Em “Rivals at your level” aparecem os jogadores humanos com rating mais próximo e a chance estimada contra cada um; nesta captura, são convidados criados em execuções anteriores do teste automatizado. (Figura 14).</w:t>
      </w:r>
    </w:p>
    <w:p>
      <w:pPr>
        <w:keepNext/>
        <w:keepLines/>
        <w:spacing w:after="60" w:before="240" w:line="240" w:lineRule="auto"/>
        <w:jc w:val="center"/>
      </w:pPr>
      <w:r>
        <w:rPr>
          <w:sz w:val="20"/>
          <w:szCs w:val="20"/>
        </w:rPr>
        <w:t xml:space="preserve">Figura 14 – </w:t>
      </w:r>
      <w:r>
        <w:rPr>
          <w:sz w:val="20"/>
          <w:szCs w:val="20"/>
        </w:rPr>
        <w:t xml:space="preserve">Recomendação atualizada após a partida</w:t>
      </w:r>
    </w:p>
    <w:p>
      <w:pPr>
        <w:keepNext/>
        <w:spacing w:after="0" w:line="240" w:lineRule="auto"/>
        <w:jc w:val="center"/>
      </w:pPr>
      <w:r>
        <w:drawing>
          <wp:inline distT="0" distB="0" distL="0" distR="0">
            <wp:extent cx="5762625" cy="32385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8.10 HISTÓRICO E RANKING</w:t>
      </w:r>
    </w:p>
    <w:p>
      <w:pPr>
        <w:spacing w:after="0" w:line="360" w:lineRule="auto"/>
        <w:ind w:firstLine="709"/>
        <w:jc w:val="both"/>
      </w:pPr>
      <w:r>
        <w:rPr>
          <w:b/>
          <w:bCs/>
        </w:rPr>
        <w:t xml:space="preserve">Recent Matches &amp; Leaderboard</w:t>
      </w:r>
      <w:r>
        <w:t xml:space="preserve"> lê o microsserviço results: as partidas mais recentes e o ranking (3, 1 e 0 pontos). O painel destaca Gateway e Results. (Figura 15).</w:t>
      </w:r>
    </w:p>
    <w:p>
      <w:pPr>
        <w:keepNext/>
        <w:keepLines/>
        <w:spacing w:after="60" w:before="240" w:line="240" w:lineRule="auto"/>
        <w:jc w:val="center"/>
      </w:pPr>
      <w:r>
        <w:rPr>
          <w:sz w:val="20"/>
          <w:szCs w:val="20"/>
        </w:rPr>
        <w:t xml:space="preserve">Figura 15 – </w:t>
      </w:r>
      <w:r>
        <w:rPr>
          <w:sz w:val="20"/>
          <w:szCs w:val="20"/>
        </w:rPr>
        <w:t xml:space="preserve">Histórico de partidas e ranking</w:t>
      </w:r>
    </w:p>
    <w:p>
      <w:pPr>
        <w:keepNext/>
        <w:spacing w:after="0" w:line="240" w:lineRule="auto"/>
        <w:jc w:val="center"/>
      </w:pPr>
      <w:r>
        <w:drawing>
          <wp:inline distT="0" distB="0" distL="0" distR="0">
            <wp:extent cx="5762625" cy="32385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8.11 SALA PVP AGUARDANDO O ADVERSÁRIO</w:t>
      </w:r>
    </w:p>
    <w:p>
      <w:pPr>
        <w:spacing w:after="0" w:line="360" w:lineRule="auto"/>
        <w:ind w:firstLine="709"/>
        <w:jc w:val="both"/>
      </w:pPr>
      <w:r>
        <w:rPr>
          <w:b/>
          <w:bCs/>
        </w:rPr>
        <w:t xml:space="preserve">Create Room</w:t>
      </w:r>
      <w:r>
        <w:t xml:space="preserve"> pede ao lobby uma sala; o lobby provisiona a partida no runtime e devolve o código de seis caracteres para compartilhar. A partida começa quando o amigo entra com o código, e o painel destaca Gateway, Lobby e Match Runtime. (Figura 16).</w:t>
      </w:r>
    </w:p>
    <w:p>
      <w:pPr>
        <w:keepNext/>
        <w:keepLines/>
        <w:spacing w:after="60" w:before="240" w:line="240" w:lineRule="auto"/>
        <w:jc w:val="center"/>
      </w:pPr>
      <w:r>
        <w:rPr>
          <w:sz w:val="20"/>
          <w:szCs w:val="20"/>
        </w:rPr>
        <w:t xml:space="preserve">Figura 16 – </w:t>
      </w:r>
      <w:r>
        <w:rPr>
          <w:sz w:val="20"/>
          <w:szCs w:val="20"/>
        </w:rPr>
        <w:t xml:space="preserve">Sala PvP aguardando o adversário</w:t>
      </w:r>
    </w:p>
    <w:p>
      <w:pPr>
        <w:keepNext/>
        <w:spacing w:after="0" w:line="240" w:lineRule="auto"/>
        <w:jc w:val="center"/>
      </w:pPr>
      <w:r>
        <w:drawing>
          <wp:inline distT="0" distB="0" distL="0" distR="0">
            <wp:extent cx="5762625" cy="32385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238500"/>
                    </a:xfrm>
                    <a:prstGeom prst="rect">
                      <a:avLst/>
                    </a:prstGeom>
                  </pic:spPr>
                </pic:pic>
              </a:graphicData>
            </a:graphic>
          </wp:inline>
        </w:drawing>
      </w:r>
    </w:p>
    <w:p>
      <w:pPr>
        <w:spacing w:after="240" w:before="60" w:line="240" w:lineRule="auto"/>
        <w:jc w:val="center"/>
      </w:pPr>
      <w:r>
        <w:rPr>
          <w:sz w:val="20"/>
          <w:szCs w:val="20"/>
        </w:rPr>
        <w:t xml:space="preserve">Fonte: </w:t>
      </w:r>
      <w:r>
        <w:rPr>
          <w:sz w:val="20"/>
          <w:szCs w:val="20"/>
        </w:rPr>
        <w:t xml:space="preserve">Captura de tela do sistema, elaborada pelos autores (2026).</w:t>
      </w:r>
    </w:p>
    <w:p>
      <w:pPr>
        <w:pStyle w:val="Heading2"/>
      </w:pPr>
      <w:r>
        <w:t xml:space="preserve">8.12 MICROSSERVIÇOS UTILIZADOS POR TELA</w:t>
      </w:r>
    </w:p>
    <w:p>
      <w:pPr>
        <w:spacing w:after="0" w:line="360" w:lineRule="auto"/>
        <w:ind w:firstLine="709"/>
        <w:jc w:val="both"/>
      </w:pPr>
      <w:r>
        <w:t xml:space="preserve">O Quadro 19 consolida os microsserviços utilizados em cada tela do sistema.</w:t>
      </w:r>
    </w:p>
    <w:p>
      <w:pPr>
        <w:keepNext/>
        <w:keepLines/>
        <w:spacing w:after="60" w:before="240" w:line="240" w:lineRule="auto"/>
        <w:jc w:val="left"/>
      </w:pPr>
      <w:r>
        <w:rPr>
          <w:sz w:val="20"/>
          <w:szCs w:val="20"/>
        </w:rPr>
        <w:t xml:space="preserve">Quadro 19 – </w:t>
      </w:r>
      <w:r>
        <w:rPr>
          <w:sz w:val="20"/>
          <w:szCs w:val="20"/>
        </w:rPr>
        <w:t xml:space="preserve">Microsserviços usados por tela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98"/>
        <w:gridCol w:w="5773"/>
      </w:tblGrid>
      <w:tr>
        <w:trPr>
          <w:tblHeader/>
        </w:trPr>
        <w:tc>
          <w:tcPr>
            <w:tcW w:type="dxa" w:w="32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Tela</w:t>
            </w:r>
          </w:p>
        </w:tc>
        <w:tc>
          <w:tcPr>
            <w:tcW w:type="dxa" w:w="577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Microsserviços utilizados</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Menu principal</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(status de todos os serviços)</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Play Now (offline)</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nenhum (componente MatchSession local)</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Play Online – recomendação</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recommendation (que lê o results)</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Criar sala ou entrar com código</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lobby, match runtime (lobby → runtime)</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Play vs AI (online)</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lobby, match runtime, ai-bot</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Partida online</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(WebSocket), match runtime</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Fim de jogo</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match runtime → results</w:t>
            </w:r>
          </w:p>
        </w:tc>
      </w:tr>
      <w:tr>
        <w:trPr>
          <w:cantSplit/>
        </w:trPr>
        <w:tc>
          <w:tcPr>
            <w:tcW w:type="dxa" w:w="3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Recent Matches &amp; Leaderboard</w:t>
            </w:r>
          </w:p>
        </w:tc>
        <w:tc>
          <w:tcPr>
            <w:tcW w:type="dxa" w:w="57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gateway, results</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1"/>
        <w:pageBreakBefore/>
      </w:pPr>
      <w:r>
        <w:t xml:space="preserve">9 CÓDIGO NO GITHUB E INSTRUÇÕES DE EXECUÇÃO</w:t>
      </w:r>
    </w:p>
    <w:p>
      <w:pPr>
        <w:spacing w:after="0" w:line="360" w:lineRule="auto"/>
        <w:ind w:firstLine="709"/>
        <w:jc w:val="both"/>
      </w:pPr>
      <w:r>
        <w:t xml:space="preserve">Todo o código está no GitHub, em </w:t>
      </w:r>
      <w:hyperlink w:history="1" r:id="rIdrrdmukgtlssrwxhwajgdl">
        <w:r>
          <w:rPr>
            <w:rStyle w:val="Hyperlink"/>
          </w:rPr>
          <w:t xml:space="preserve">https://github.com/guilhermek32/Inazuma-Eleven-GL</w:t>
        </w:r>
      </w:hyperlink>
      <w:r>
        <w:t xml:space="preserve"> (branch 3d-version), com as instruções completas no arquivo README.md. O link também consta na capa. As subseções a seguir resumem a execução.</w:t>
      </w:r>
    </w:p>
    <w:p>
      <w:pPr>
        <w:pStyle w:val="Heading2"/>
      </w:pPr>
      <w:r>
        <w:t xml:space="preserve">9.1 EXECUTAR O SISTEMA COMPLETO COM DOCKER</w:t>
      </w:r>
    </w:p>
    <w:p>
      <w:pPr>
        <w:spacing w:after="0" w:line="360" w:lineRule="auto"/>
        <w:ind w:firstLine="709"/>
        <w:jc w:val="both"/>
      </w:pPr>
      <w:r>
        <w:t xml:space="preserve">Os pré-requisitos são o Docker Desktop (Windows ou macOS) ou o Docker Engine com Compose (Linux) e o Git. A execução segue estes passos:</w:t>
      </w:r>
    </w:p>
    <w:p>
      <w:pPr>
        <w:pStyle w:val="ListParagraph"/>
        <w:numPr>
          <w:ilvl w:val="0"/>
          <w:numId w:val="3"/>
        </w:numPr>
        <w:spacing w:after="0" w:line="360" w:lineRule="auto"/>
        <w:jc w:val="both"/>
      </w:pPr>
      <w:r>
        <w:t xml:space="preserve">clonar o repositório com </w:t>
      </w:r>
      <w:r>
        <w:rPr>
          <w:rFonts w:ascii="Courier New" w:cs="Courier New" w:eastAsia="Courier New" w:hAnsi="Courier New"/>
          <w:sz w:val="22"/>
          <w:szCs w:val="22"/>
        </w:rPr>
        <w:t xml:space="preserve">git clone https://github.com/guilhermek32/Inazuma-Eleven-GL.git</w:t>
      </w:r>
      <w:r>
        <w:t xml:space="preserve"> e entrar na pasta;</w:t>
      </w:r>
    </w:p>
    <w:p>
      <w:pPr>
        <w:pStyle w:val="ListParagraph"/>
        <w:numPr>
          <w:ilvl w:val="0"/>
          <w:numId w:val="3"/>
        </w:numPr>
        <w:spacing w:after="0" w:line="360" w:lineRule="auto"/>
        <w:jc w:val="both"/>
      </w:pPr>
      <w:r>
        <w:t xml:space="preserve">criar o arquivo de segredos com </w:t>
      </w:r>
      <w:r>
        <w:rPr>
          <w:rFonts w:ascii="Courier New" w:cs="Courier New" w:eastAsia="Courier New" w:hAnsi="Courier New"/>
          <w:sz w:val="22"/>
          <w:szCs w:val="22"/>
        </w:rPr>
        <w:t xml:space="preserve">cp .env.example .env</w:t>
      </w:r>
      <w:r>
        <w:t xml:space="preserve"> (para uso local os valores de exemplo bastam; para publicar, gerar valores com </w:t>
      </w:r>
      <w:r>
        <w:rPr>
          <w:rFonts w:ascii="Courier New" w:cs="Courier New" w:eastAsia="Courier New" w:hAnsi="Courier New"/>
          <w:sz w:val="22"/>
          <w:szCs w:val="22"/>
        </w:rPr>
        <w:t xml:space="preserve">openssl rand -hex 32</w:t>
      </w:r>
      <w:r>
        <w:t xml:space="preserve">);</w:t>
      </w:r>
    </w:p>
    <w:p>
      <w:pPr>
        <w:pStyle w:val="ListParagraph"/>
        <w:numPr>
          <w:ilvl w:val="0"/>
          <w:numId w:val="3"/>
        </w:numPr>
        <w:spacing w:after="0" w:line="360" w:lineRule="auto"/>
        <w:jc w:val="both"/>
      </w:pPr>
      <w:r>
        <w:t xml:space="preserve">subir tudo com </w:t>
      </w:r>
      <w:r>
        <w:rPr>
          <w:rFonts w:ascii="Courier New" w:cs="Courier New" w:eastAsia="Courier New" w:hAnsi="Courier New"/>
          <w:sz w:val="22"/>
          <w:szCs w:val="22"/>
        </w:rPr>
        <w:t xml:space="preserve">docker compose up --build</w:t>
      </w:r>
      <w:r>
        <w:t xml:space="preserve"> (na primeira vez são compilados os exports do Godot e as imagens, o que leva alguns minutos);</w:t>
      </w:r>
    </w:p>
    <w:p>
      <w:pPr>
        <w:pStyle w:val="ListParagraph"/>
        <w:numPr>
          <w:ilvl w:val="0"/>
          <w:numId w:val="3"/>
        </w:numPr>
        <w:spacing w:after="0" w:line="360" w:lineRule="auto"/>
        <w:jc w:val="both"/>
      </w:pPr>
      <w:r>
        <w:t xml:space="preserve">abrir </w:t>
      </w:r>
      <w:r>
        <w:rPr>
          <w:rFonts w:ascii="Courier New" w:cs="Courier New" w:eastAsia="Courier New" w:hAnsi="Courier New"/>
          <w:sz w:val="22"/>
          <w:szCs w:val="22"/>
        </w:rPr>
        <w:t xml:space="preserve">http://localhost:8080</w:t>
      </w:r>
      <w:r>
        <w:t xml:space="preserve"> no navegador e escolher Play Now (offline) ou Play Online;</w:t>
      </w:r>
    </w:p>
    <w:p>
      <w:pPr>
        <w:pStyle w:val="ListParagraph"/>
        <w:numPr>
          <w:ilvl w:val="0"/>
          <w:numId w:val="3"/>
        </w:numPr>
        <w:spacing w:after="0" w:line="360" w:lineRule="auto"/>
        <w:jc w:val="both"/>
      </w:pPr>
      <w:r>
        <w:t xml:space="preserve">conferir os microsserviços com </w:t>
      </w:r>
      <w:r>
        <w:rPr>
          <w:rFonts w:ascii="Courier New" w:cs="Courier New" w:eastAsia="Courier New" w:hAnsi="Courier New"/>
          <w:sz w:val="22"/>
          <w:szCs w:val="22"/>
        </w:rPr>
        <w:t xml:space="preserve">docker compose ps</w:t>
      </w:r>
      <w:r>
        <w:t xml:space="preserve"> ou com </w:t>
      </w:r>
      <w:r>
        <w:rPr>
          <w:rFonts w:ascii="Courier New" w:cs="Courier New" w:eastAsia="Courier New" w:hAnsi="Courier New"/>
          <w:sz w:val="22"/>
          <w:szCs w:val="22"/>
        </w:rPr>
        <w:t xml:space="preserve">curl http://localhost:8080/api/status/v1/lobby</w:t>
      </w:r>
      <w:r>
        <w:t xml:space="preserve"> (o mesmo vale para cada serviço);</w:t>
      </w:r>
    </w:p>
    <w:p>
      <w:pPr>
        <w:pStyle w:val="ListParagraph"/>
        <w:numPr>
          <w:ilvl w:val="0"/>
          <w:numId w:val="3"/>
        </w:numPr>
        <w:spacing w:after="0" w:line="360" w:lineRule="auto"/>
        <w:jc w:val="both"/>
      </w:pPr>
      <w:r>
        <w:t xml:space="preserve">encerrar com </w:t>
      </w:r>
      <w:r>
        <w:rPr>
          <w:rFonts w:ascii="Courier New" w:cs="Courier New" w:eastAsia="Courier New" w:hAnsi="Courier New"/>
          <w:sz w:val="22"/>
          <w:szCs w:val="22"/>
        </w:rPr>
        <w:t xml:space="preserve">docker compose down</w:t>
      </w:r>
      <w:r>
        <w:t xml:space="preserve"> (com </w:t>
      </w:r>
      <w:r>
        <w:rPr>
          <w:rFonts w:ascii="Courier New" w:cs="Courier New" w:eastAsia="Courier New" w:hAnsi="Courier New"/>
          <w:sz w:val="22"/>
          <w:szCs w:val="22"/>
        </w:rPr>
        <w:t xml:space="preserve">-v</w:t>
      </w:r>
      <w:r>
        <w:t xml:space="preserve">, os dados também são apagados).</w:t>
      </w:r>
    </w:p>
    <w:p>
      <w:pPr>
        <w:pStyle w:val="Heading2"/>
      </w:pPr>
      <w:r>
        <w:t xml:space="preserve">9.2 EXECUTAR OS TESTES</w:t>
      </w:r>
    </w:p>
    <w:p>
      <w:pPr>
        <w:spacing w:after="0" w:line="360" w:lineRule="auto"/>
        <w:ind w:firstLine="709"/>
        <w:jc w:val="both"/>
      </w:pPr>
      <w:r>
        <w:t xml:space="preserve">O Código 24 reúne os comandos dos testes. Todos rodam automaticamente no GitHub Actions (</w:t>
      </w:r>
      <w:r>
        <w:rPr>
          <w:rFonts w:ascii="Courier New" w:cs="Courier New" w:eastAsia="Courier New" w:hAnsi="Courier New"/>
          <w:sz w:val="22"/>
          <w:szCs w:val="22"/>
        </w:rPr>
        <w:t xml:space="preserve">.github/workflows/ci.yml</w:t>
      </w:r>
      <w:r>
        <w:t xml:space="preserve">) a cada push, sem precisar de segredos.</w:t>
      </w:r>
    </w:p>
    <w:p>
      <w:pPr>
        <w:keepNext/>
        <w:keepLines/>
        <w:spacing w:after="60" w:before="240" w:line="240" w:lineRule="auto"/>
        <w:jc w:val="left"/>
      </w:pPr>
      <w:r>
        <w:rPr>
          <w:sz w:val="20"/>
          <w:szCs w:val="20"/>
        </w:rPr>
        <w:t xml:space="preserve">Código 24 – </w:t>
      </w:r>
      <w:r>
        <w:rPr>
          <w:sz w:val="20"/>
          <w:szCs w:val="20"/>
        </w:rPr>
        <w:t xml:space="preserve">Comandos para executar os testes</w:t>
      </w:r>
    </w:p>
    <w:p>
      <w:pPr>
        <w:pBdr>
          <w:top w:val="single" w:color="808080" w:sz="4" w:space="2"/>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Python (cada serviço com PostgreSQL descartável; o recommendation usa um results falso)</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docker compose -f services/docker-compose.test.yml run --rm --build lobby-tests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docker compose -f services/docker-compose.test.yml run --rm --build results-tests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docker compose -f services/docker-compose.test.yml run --rm --build recommendation-tests</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docker compose -f services/docker-compose.test.yml down -v</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Godot (toolchain em Docker)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docker build -f tools/godot/Dockerfile --target godot -t inazuma/godot:4.7.2 tools/godot</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docker run --rm -v "$PWD:/project" inazuma/godot:4.7.2 --headless --path /project --script res://tests/run_sim_tests.gd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 run_net_tests.gd, run_runtime_tests.gd, run_bot_tests.gd, run_online_smoke.gd, run_scene_smoke.gd</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 Navegador (com o stack no ar)</w:t>
      </w:r>
    </w:p>
    <w:p>
      <w:pPr>
        <w:pBdr>
          <w:left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bash tests/e2e/run.sh online_menu.mjs        # dois navegadores jogam uma partida online completa</w:t>
      </w:r>
    </w:p>
    <w:p>
      <w:pPr>
        <w:pBdr>
          <w:left w:val="single" w:color="808080" w:sz="4" w:space="2"/>
          <w:bottom w:val="single" w:color="808080" w:sz="4" w:space="2"/>
          <w:right w:val="single" w:color="808080" w:sz="4" w:space="2"/>
        </w:pBdr>
        <w:shd w:fill="F2F2F2" w:color="auto" w:val="clear"/>
        <w:spacing w:after="0" w:before="0" w:line="240" w:lineRule="auto"/>
        <w:ind w:left="113" w:right="113"/>
      </w:pPr>
      <w:r>
        <w:rPr>
          <w:rFonts w:ascii="Courier New" w:cs="Courier New" w:eastAsia="Courier New" w:hAnsi="Courier New"/>
          <w:sz w:val="15"/>
          <w:szCs w:val="15"/>
        </w:rPr>
        <w:t xml:space="preserve">bash tests/e2e/run.sh report_screens.mjs out # gera as capturas deste relatório</w:t>
      </w:r>
    </w:p>
    <w:p>
      <w:pPr>
        <w:spacing w:after="240" w:before="60" w:line="240" w:lineRule="auto"/>
        <w:jc w:val="left"/>
      </w:pPr>
      <w:r>
        <w:rPr>
          <w:sz w:val="20"/>
          <w:szCs w:val="20"/>
        </w:rPr>
        <w:t xml:space="preserve">Fonte: </w:t>
      </w:r>
      <w:r>
        <w:rPr>
          <w:sz w:val="20"/>
          <w:szCs w:val="20"/>
        </w:rPr>
        <w:t xml:space="preserve">Repositório do projeto (2026).</w:t>
      </w:r>
    </w:p>
    <w:p>
      <w:pPr>
        <w:pStyle w:val="Heading1"/>
        <w:pageBreakBefore/>
      </w:pPr>
      <w:r>
        <w:t xml:space="preserve">10 VÍDEO DE DEMONSTRAÇÃO</w:t>
      </w:r>
    </w:p>
    <w:p>
      <w:pPr>
        <w:spacing w:after="0" w:line="360" w:lineRule="auto"/>
        <w:ind w:firstLine="709"/>
        <w:jc w:val="both"/>
      </w:pPr>
      <w:r>
        <w:t xml:space="preserve">O vídeo de demonstração do jogo está disponível em </w:t>
      </w:r>
      <w:r>
        <w:rPr>
          <w:color w:val="C00000"/>
        </w:rPr>
        <w:t xml:space="preserve">[inserir link do vídeo – YouTube não listado ou Google Drive]</w:t>
      </w:r>
      <w:r>
        <w:t xml:space="preserve">; o link também consta na capa. O Quadro 20 apresenta o roteiro seguido, com cerca de cinco minutos, baseado em docs/demo.md.</w:t>
      </w:r>
    </w:p>
    <w:p>
      <w:pPr>
        <w:keepNext/>
        <w:keepLines/>
        <w:spacing w:after="60" w:before="240" w:line="240" w:lineRule="auto"/>
        <w:jc w:val="left"/>
      </w:pPr>
      <w:r>
        <w:rPr>
          <w:sz w:val="20"/>
          <w:szCs w:val="20"/>
        </w:rPr>
        <w:t xml:space="preserve">Quadro 20 – </w:t>
      </w:r>
      <w:r>
        <w:rPr>
          <w:sz w:val="20"/>
          <w:szCs w:val="20"/>
        </w:rPr>
        <w:t xml:space="preserve">Roteiro do vídeo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19"/>
        <w:gridCol w:w="3628"/>
        <w:gridCol w:w="4124"/>
      </w:tblGrid>
      <w:tr>
        <w:trPr>
          <w:tblHeader/>
        </w:trPr>
        <w:tc>
          <w:tcPr>
            <w:tcW w:type="dxa" w:w="13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Tempo</w:t>
            </w:r>
          </w:p>
        </w:tc>
        <w:tc>
          <w:tcPr>
            <w:tcW w:type="dxa" w:w="36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O que mostrar</w:t>
            </w:r>
          </w:p>
        </w:tc>
        <w:tc>
          <w:tcPr>
            <w:tcW w:type="dxa" w:w="41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lineRule="auto"/>
              <w:jc w:val="center"/>
            </w:pPr>
            <w:r>
              <w:rPr>
                <w:b/>
                <w:bCs/>
                <w:sz w:val="20"/>
                <w:szCs w:val="20"/>
              </w:rPr>
              <w:t xml:space="preserve">O que falar</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0:00–0:30</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Capa e título; repositório no GitHub</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Tema: jogo não violento com microsserviços e componentes de software; integrantes.</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0:30–1:00</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Terminal: </w:t>
            </w:r>
            <w:r>
              <w:rPr>
                <w:rFonts w:ascii="Courier New" w:cs="Courier New" w:eastAsia="Courier New" w:hAnsi="Courier New"/>
                <w:sz w:val="18"/>
                <w:szCs w:val="18"/>
              </w:rPr>
              <w:t xml:space="preserve">docker compose up -d</w:t>
            </w:r>
            <w:r>
              <w:rPr>
                <w:sz w:val="20"/>
                <w:szCs w:val="20"/>
              </w:rPr>
              <w:t xml:space="preserve"> e </w:t>
            </w:r>
            <w:r>
              <w:rPr>
                <w:rFonts w:ascii="Courier New" w:cs="Courier New" w:eastAsia="Courier New" w:hAnsi="Courier New"/>
                <w:sz w:val="18"/>
                <w:szCs w:val="18"/>
              </w:rPr>
              <w:t xml:space="preserve">docker compose ps</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Os seis serviços e o PostgreSQL saudáveis; só o gateway publica portas.</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1:00–1:30</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Navegador em localhost:8080: menu principal</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A faixa de microsserviços ao vivo (6/6 online).</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1:30–2:15</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Play Now: uma jogada offline</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Regras de futebol, desarme só recupera a bola, falta por trás; o componente MatchSession.</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2:15–3:00</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Play Online: painéis de recomendação e de microsserviços; passar o mouse nos botões</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Sistema de recomendação (Elo, nível de IA a 60%) e os serviços destacados por ação.</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3:00–3:45</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Use this AI level → Play vs AI (online)</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Lobby → runtime → ai-bot; partida autoritativa no servidor.</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3:45–4:15</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Fim de jogo → Play Online de novo</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O results recebeu o resultado e a recomendação foi atualizada.</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4:15–4:45</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Terminal: </w:t>
            </w:r>
            <w:r>
              <w:rPr>
                <w:rFonts w:ascii="Courier New" w:cs="Courier New" w:eastAsia="Courier New" w:hAnsi="Courier New"/>
                <w:sz w:val="18"/>
                <w:szCs w:val="18"/>
              </w:rPr>
              <w:t xml:space="preserve">docker compose stop ai-bot</w:t>
            </w:r>
            <w:r>
              <w:rPr>
                <w:sz w:val="20"/>
                <w:szCs w:val="20"/>
              </w:rPr>
              <w:t xml:space="preserve">, depois Play vs AI e PvP</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Isolamento de falhas: só o modo contra IA para; o painel mostra AI Bot em vermelho.</w:t>
            </w:r>
          </w:p>
        </w:tc>
      </w:tr>
      <w:tr>
        <w:trPr>
          <w:cantSplit/>
        </w:trPr>
        <w:tc>
          <w:tcPr>
            <w:tcW w:type="dxa" w:w="13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4:45–5:00</w:t>
            </w:r>
          </w:p>
        </w:tc>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GitHub Actions com os testes aprovados</w:t>
            </w:r>
          </w:p>
        </w:tc>
        <w:tc>
          <w:tcPr>
            <w:tcW w:type="dxa" w:w="4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lineRule="auto"/>
              <w:jc w:val="left"/>
            </w:pPr>
            <w:r>
              <w:rPr>
                <w:sz w:val="20"/>
                <w:szCs w:val="20"/>
              </w:rPr>
              <w:t xml:space="preserve">Testes automatizados de todos os serviços e componentes.</w:t>
            </w:r>
          </w:p>
        </w:tc>
      </w:tr>
    </w:tbl>
    <w:p>
      <w:pPr>
        <w:spacing w:after="240" w:before="60" w:line="240" w:lineRule="auto"/>
        <w:jc w:val="left"/>
      </w:pPr>
      <w:r>
        <w:rPr>
          <w:sz w:val="20"/>
          <w:szCs w:val="20"/>
        </w:rPr>
        <w:t xml:space="preserve">Fonte: </w:t>
      </w:r>
      <w:r>
        <w:rPr>
          <w:sz w:val="20"/>
          <w:szCs w:val="20"/>
        </w:rPr>
        <w:t xml:space="preserve">Elaborado pelos autores (2026).</w:t>
      </w:r>
    </w:p>
    <w:p>
      <w:pPr>
        <w:pStyle w:val="Heading1"/>
        <w:pageBreakBefore/>
      </w:pPr>
      <w:r>
        <w:t xml:space="preserve">11 CONSIDERAÇÕES FINAIS</w:t>
      </w:r>
    </w:p>
    <w:p>
      <w:pPr>
        <w:spacing w:after="0" w:line="360" w:lineRule="auto"/>
        <w:ind w:firstLine="709"/>
        <w:jc w:val="both"/>
      </w:pPr>
      <w:r>
        <w:t xml:space="preserve">O projeto entregou um jogo digital não violento cuja parte online é um sistema de cinco microsserviços de negócio atrás de um API Gateway, com dados próprios por serviço, falhas isoladas e contratos versionados. A organização em componentes de software permitiu que a mesma simulação da partida rodasse no jogo offline, no servidor autoritativo e no bot, e que o mesmo codec e o mesmo formato de credencial fossem compartilhados entre linguagens. O sistema de recomendação, implementado como microsserviço independente, transforma o histórico de partidas em recomendações de nível de IA e de rivais, e a interface do jogo passou a evidenciar os microsserviços em execução e os usados por cada ação.</w:t>
      </w:r>
    </w:p>
    <w:p>
      <w:pPr>
        <w:spacing w:after="0" w:line="360" w:lineRule="auto"/>
        <w:ind w:firstLine="709"/>
        <w:jc w:val="both"/>
      </w:pPr>
      <w:r>
        <w:t xml:space="preserve">O Scrum, adaptado a uma equipe de dois integrantes, organizou a evolução em seis sprints, do protótipo em C++ ao sistema online, sempre com um incremento jogável e testado. As principais limitações conhecidas são a ausência de contas de usuário (os jogadores são convidados identificados por UUID), uma única instância do match runtime e do ai-bot e a ausência de predição no cliente; elas constam como trabalhos futuros no Product Backlog (itens PB19 a PB21), ao lado do uso das recomendações de rivais para um matchmaking automático.</w:t>
      </w:r>
    </w:p>
    <w:p>
      <w:pPr>
        <w:pStyle w:val="Heading1"/>
        <w:pageBreakBefore/>
        <w:jc w:val="center"/>
      </w:pPr>
      <w:r>
        <w:t xml:space="preserve">REFERÊNCIAS</w:t>
      </w:r>
    </w:p>
    <w:p>
      <w:pPr>
        <w:spacing w:after="240" w:line="240" w:lineRule="auto"/>
        <w:jc w:val="left"/>
      </w:pPr>
      <w:r>
        <w:t xml:space="preserve">BERNIER, Y. W. Latency compensating methods in client/server in-game protocol design and optimization. </w:t>
      </w:r>
      <w:r>
        <w:rPr>
          <w:i/>
          <w:iCs/>
        </w:rPr>
        <w:t xml:space="preserve">In</w:t>
      </w:r>
      <w:r>
        <w:t xml:space="preserve">: GAME DEVELOPERS CONFERENCE, 2001, San Jose. </w:t>
      </w:r>
      <w:r>
        <w:rPr>
          <w:b/>
          <w:bCs/>
        </w:rPr>
        <w:t xml:space="preserve">Proceedings</w:t>
      </w:r>
      <w:r>
        <w:t xml:space="preserve"> [...]. San Jose: GDC, 2001.</w:t>
      </w:r>
    </w:p>
    <w:p>
      <w:pPr>
        <w:spacing w:after="240" w:line="240" w:lineRule="auto"/>
        <w:jc w:val="left"/>
      </w:pPr>
      <w:r>
        <w:t xml:space="preserve">CADDY. </w:t>
      </w:r>
      <w:r>
        <w:rPr>
          <w:b/>
          <w:bCs/>
        </w:rPr>
        <w:t xml:space="preserve">Caddy documentation</w:t>
      </w:r>
      <w:r>
        <w:t xml:space="preserve">. [</w:t>
      </w:r>
      <w:r>
        <w:rPr>
          <w:i/>
          <w:iCs/>
        </w:rPr>
        <w:t xml:space="preserve">S. l.</w:t>
      </w:r>
      <w:r>
        <w:t xml:space="preserve">], 2026. Disponível em: https://caddyserver.com/docs/. Acesso em: 29 out. 2026.</w:t>
      </w:r>
    </w:p>
    <w:p>
      <w:pPr>
        <w:spacing w:after="240" w:line="240" w:lineRule="auto"/>
        <w:jc w:val="left"/>
      </w:pPr>
      <w:r>
        <w:t xml:space="preserve">CSIKSZENTMIHALYI, M. </w:t>
      </w:r>
      <w:r>
        <w:rPr>
          <w:b/>
          <w:bCs/>
        </w:rPr>
        <w:t xml:space="preserve">Flow</w:t>
      </w:r>
      <w:r>
        <w:t xml:space="preserve">: the psychology of optimal experience. New York: Harper &amp; Row, 1990.</w:t>
      </w:r>
    </w:p>
    <w:p>
      <w:pPr>
        <w:spacing w:after="240" w:line="240" w:lineRule="auto"/>
        <w:jc w:val="left"/>
      </w:pPr>
      <w:r>
        <w:t xml:space="preserve">DOCKER. </w:t>
      </w:r>
      <w:r>
        <w:rPr>
          <w:b/>
          <w:bCs/>
        </w:rPr>
        <w:t xml:space="preserve">Docker Compose documentation</w:t>
      </w:r>
      <w:r>
        <w:t xml:space="preserve">. [</w:t>
      </w:r>
      <w:r>
        <w:rPr>
          <w:i/>
          <w:iCs/>
        </w:rPr>
        <w:t xml:space="preserve">S. l.</w:t>
      </w:r>
      <w:r>
        <w:t xml:space="preserve">], 2026. Disponível em: https://docs.docker.com/compose/. Acesso em: 29 out. 2026.</w:t>
      </w:r>
    </w:p>
    <w:p>
      <w:pPr>
        <w:spacing w:after="240" w:line="240" w:lineRule="auto"/>
        <w:jc w:val="left"/>
      </w:pPr>
      <w:r>
        <w:t xml:space="preserve">ELO, A. E. </w:t>
      </w:r>
      <w:r>
        <w:rPr>
          <w:b/>
          <w:bCs/>
        </w:rPr>
        <w:t xml:space="preserve">The rating of chessplayers, past and present</w:t>
      </w:r>
      <w:r>
        <w:t xml:space="preserve">. New York: Arco, 1978.</w:t>
      </w:r>
    </w:p>
    <w:p>
      <w:pPr>
        <w:spacing w:after="240" w:line="240" w:lineRule="auto"/>
        <w:jc w:val="left"/>
      </w:pPr>
      <w:r>
        <w:t xml:space="preserve">FASTAPI. </w:t>
      </w:r>
      <w:r>
        <w:rPr>
          <w:b/>
          <w:bCs/>
        </w:rPr>
        <w:t xml:space="preserve">FastAPI documentation</w:t>
      </w:r>
      <w:r>
        <w:t xml:space="preserve">. [</w:t>
      </w:r>
      <w:r>
        <w:rPr>
          <w:i/>
          <w:iCs/>
        </w:rPr>
        <w:t xml:space="preserve">S. l.</w:t>
      </w:r>
      <w:r>
        <w:t xml:space="preserve">], 2026. Disponível em: https://fastapi.tiangolo.com/. Acesso em: 29 out. 2026.</w:t>
      </w:r>
    </w:p>
    <w:p>
      <w:pPr>
        <w:spacing w:after="240" w:line="240" w:lineRule="auto"/>
        <w:jc w:val="left"/>
      </w:pPr>
      <w:r>
        <w:t xml:space="preserve">FOWLER, M.; LEWIS, J. </w:t>
      </w:r>
      <w:r>
        <w:rPr>
          <w:b/>
          <w:bCs/>
        </w:rPr>
        <w:t xml:space="preserve">Microservices</w:t>
      </w:r>
      <w:r>
        <w:t xml:space="preserve">: a definition of this new architectural term. [</w:t>
      </w:r>
      <w:r>
        <w:rPr>
          <w:i/>
          <w:iCs/>
        </w:rPr>
        <w:t xml:space="preserve">S. l.</w:t>
      </w:r>
      <w:r>
        <w:t xml:space="preserve">], 25 mar. 2014. Disponível em: https://martinfowler.com/articles/microservices.html. Acesso em: 29 out. 2026.</w:t>
      </w:r>
    </w:p>
    <w:p>
      <w:pPr>
        <w:spacing w:after="240" w:line="240" w:lineRule="auto"/>
        <w:jc w:val="left"/>
      </w:pPr>
      <w:r>
        <w:t xml:space="preserve">GAMMA, E. </w:t>
      </w:r>
      <w:r>
        <w:rPr>
          <w:i/>
          <w:iCs/>
        </w:rPr>
        <w:t xml:space="preserve">et al</w:t>
      </w:r>
      <w:r>
        <w:t xml:space="preserve">. </w:t>
      </w:r>
      <w:r>
        <w:rPr>
          <w:b/>
          <w:bCs/>
        </w:rPr>
        <w:t xml:space="preserve">Padrões de projeto</w:t>
      </w:r>
      <w:r>
        <w:t xml:space="preserve">: soluções reutilizáveis de software orientado a objetos. Porto Alegre: Bookman, 2000.</w:t>
      </w:r>
    </w:p>
    <w:p>
      <w:pPr>
        <w:spacing w:after="240" w:line="240" w:lineRule="auto"/>
        <w:jc w:val="left"/>
      </w:pPr>
      <w:r>
        <w:t xml:space="preserve">GODOT ENGINE. </w:t>
      </w:r>
      <w:r>
        <w:rPr>
          <w:b/>
          <w:bCs/>
        </w:rPr>
        <w:t xml:space="preserve">Godot Engine documentation</w:t>
      </w:r>
      <w:r>
        <w:t xml:space="preserve">. [</w:t>
      </w:r>
      <w:r>
        <w:rPr>
          <w:i/>
          <w:iCs/>
        </w:rPr>
        <w:t xml:space="preserve">S. l.</w:t>
      </w:r>
      <w:r>
        <w:t xml:space="preserve">], 2026. Disponível em: https://docs.godotengine.org/en/stable/. Acesso em: 29 out. 2026.</w:t>
      </w:r>
    </w:p>
    <w:p>
      <w:pPr>
        <w:spacing w:after="240" w:line="240" w:lineRule="auto"/>
        <w:jc w:val="left"/>
      </w:pPr>
      <w:r>
        <w:t xml:space="preserve">HUNICKE, R. The case for dynamic difficulty adjustment in games. </w:t>
      </w:r>
      <w:r>
        <w:rPr>
          <w:i/>
          <w:iCs/>
        </w:rPr>
        <w:t xml:space="preserve">In</w:t>
      </w:r>
      <w:r>
        <w:t xml:space="preserve">: INTERNATIONAL CONFERENCE ON ADVANCES IN COMPUTER ENTERTAINMENT TECHNOLOGY, 2., 2005, Valencia. </w:t>
      </w:r>
      <w:r>
        <w:rPr>
          <w:b/>
          <w:bCs/>
        </w:rPr>
        <w:t xml:space="preserve">Proceedings</w:t>
      </w:r>
      <w:r>
        <w:t xml:space="preserve"> [...]. New York: ACM, 2005. p. 429-433.</w:t>
      </w:r>
    </w:p>
    <w:p>
      <w:pPr>
        <w:spacing w:after="240" w:line="240" w:lineRule="auto"/>
        <w:jc w:val="left"/>
      </w:pPr>
      <w:r>
        <w:t xml:space="preserve">NEWMAN, S. </w:t>
      </w:r>
      <w:r>
        <w:rPr>
          <w:b/>
          <w:bCs/>
        </w:rPr>
        <w:t xml:space="preserve">Building microservices</w:t>
      </w:r>
      <w:r>
        <w:t xml:space="preserve">: designing fine-grained systems. 2. ed. Sebastopol: O'Reilly, 2021.</w:t>
      </w:r>
    </w:p>
    <w:p>
      <w:pPr>
        <w:spacing w:after="240" w:line="240" w:lineRule="auto"/>
        <w:jc w:val="left"/>
      </w:pPr>
      <w:r>
        <w:t xml:space="preserve">POSTGRESQL GLOBAL DEVELOPMENT GROUP. </w:t>
      </w:r>
      <w:r>
        <w:rPr>
          <w:b/>
          <w:bCs/>
        </w:rPr>
        <w:t xml:space="preserve">PostgreSQL 17 documentation</w:t>
      </w:r>
      <w:r>
        <w:t xml:space="preserve">. [</w:t>
      </w:r>
      <w:r>
        <w:rPr>
          <w:i/>
          <w:iCs/>
        </w:rPr>
        <w:t xml:space="preserve">S. l.</w:t>
      </w:r>
      <w:r>
        <w:t xml:space="preserve">], 2026. Disponível em: https://www.postgresql.org/docs/17/. Acesso em: 29 out. 2026.</w:t>
      </w:r>
    </w:p>
    <w:p>
      <w:pPr>
        <w:spacing w:after="240" w:line="240" w:lineRule="auto"/>
        <w:jc w:val="left"/>
      </w:pPr>
      <w:r>
        <w:t xml:space="preserve">PRESSMAN, R. S.; MAXIM, B. R. </w:t>
      </w:r>
      <w:r>
        <w:rPr>
          <w:b/>
          <w:bCs/>
        </w:rPr>
        <w:t xml:space="preserve">Engenharia de software</w:t>
      </w:r>
      <w:r>
        <w:t xml:space="preserve">: uma abordagem profissional. 9. ed. Porto Alegre: AMGH, 2021.</w:t>
      </w:r>
    </w:p>
    <w:p>
      <w:pPr>
        <w:spacing w:after="240" w:line="240" w:lineRule="auto"/>
        <w:jc w:val="left"/>
      </w:pPr>
      <w:r>
        <w:t xml:space="preserve">RICHARDSON, C. </w:t>
      </w:r>
      <w:r>
        <w:rPr>
          <w:b/>
          <w:bCs/>
        </w:rPr>
        <w:t xml:space="preserve">Microservices patterns</w:t>
      </w:r>
      <w:r>
        <w:t xml:space="preserve">: with examples in Java. Shelter Island: Manning, 2018.</w:t>
      </w:r>
    </w:p>
    <w:p>
      <w:pPr>
        <w:spacing w:after="240" w:line="240" w:lineRule="auto"/>
        <w:jc w:val="left"/>
      </w:pPr>
      <w:r>
        <w:t xml:space="preserve">SCHWABER, K.; SUTHERLAND, J. </w:t>
      </w:r>
      <w:r>
        <w:rPr>
          <w:b/>
          <w:bCs/>
        </w:rPr>
        <w:t xml:space="preserve">The Scrum Guide</w:t>
      </w:r>
      <w:r>
        <w:t xml:space="preserve">: the definitive guide to Scrum: the rules of the game. [</w:t>
      </w:r>
      <w:r>
        <w:rPr>
          <w:i/>
          <w:iCs/>
        </w:rPr>
        <w:t xml:space="preserve">S. l.</w:t>
      </w:r>
      <w:r>
        <w:t xml:space="preserve">], 2020. Disponível em: https://scrumguides.org/. Acesso em: 29 out. 2026.</w:t>
      </w:r>
    </w:p>
    <w:p>
      <w:pPr>
        <w:spacing w:after="240" w:line="240" w:lineRule="auto"/>
        <w:jc w:val="left"/>
      </w:pPr>
      <w:r>
        <w:t xml:space="preserve">SOMMERVILLE, I. </w:t>
      </w:r>
      <w:r>
        <w:rPr>
          <w:b/>
          <w:bCs/>
        </w:rPr>
        <w:t xml:space="preserve">Engenharia de software</w:t>
      </w:r>
      <w:r>
        <w:t xml:space="preserve">. 10. ed. São Paulo: Pearson Education do Brasil, 2018.</w:t>
      </w:r>
    </w:p>
    <w:p>
      <w:pPr>
        <w:spacing w:after="240" w:line="240" w:lineRule="auto"/>
        <w:jc w:val="left"/>
      </w:pPr>
      <w:r>
        <w:t xml:space="preserve">SZYPERSKI, C. </w:t>
      </w:r>
      <w:r>
        <w:rPr>
          <w:b/>
          <w:bCs/>
        </w:rPr>
        <w:t xml:space="preserve">Component software</w:t>
      </w:r>
      <w:r>
        <w:t xml:space="preserve">: beyond object-oriented programming. 2. ed. London: Addison-Wesley, 2002.</w:t>
      </w:r>
    </w:p>
    <w:p>
      <w:pPr>
        <w:spacing w:after="240" w:line="240" w:lineRule="auto"/>
        <w:jc w:val="left"/>
      </w:pPr>
      <w:r>
        <w:t xml:space="preserve">WORLD FOOTBALL ELO RATINGS. </w:t>
      </w:r>
      <w:r>
        <w:rPr>
          <w:b/>
          <w:bCs/>
        </w:rPr>
        <w:t xml:space="preserve">About the World Football Elo Ratings</w:t>
      </w:r>
      <w:r>
        <w:t xml:space="preserve">. [</w:t>
      </w:r>
      <w:r>
        <w:rPr>
          <w:i/>
          <w:iCs/>
        </w:rPr>
        <w:t xml:space="preserve">S. l.</w:t>
      </w:r>
      <w:r>
        <w:t xml:space="preserve">], 2026. Disponível em: https://www.eloratings.net/about. Acesso em: 29 out. 2026.</w:t>
      </w:r>
    </w:p>
    <w:sectPr>
      <w:headerReference w:type="default" r:id="rId8"/>
      <w:pgSz w:w="11906" w:h="16838" w:orient="portrait"/>
      <w:pgMar w:top="1701" w:right="1134" w:bottom="1134" w:left="1701" w:header="1134"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1069" w:hanging="360"/>
      </w:pPr>
    </w:lvl>
  </w:abstractNum>
  <w:abstractNum w:abstractNumId="3" w15:restartNumberingAfterBreak="0">
    <w:multiLevelType w:val="hybridMultilevel"/>
    <w:lvl w:ilvl="0" w:tentative="1">
      <w:start w:val="1"/>
      <w:numFmt w:val="lowerLetter"/>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0"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360" w:before="0" w:line="360" w:lineRule="auto"/>
      <w:outlineLvl w:val="0"/>
    </w:pPr>
    <w:rPr>
      <w:rFonts w:ascii="Arial" w:cs="Arial" w:eastAsia="Arial" w:hAnsi="Arial"/>
      <w:b/>
      <w:bCs/>
      <w:caps/>
      <w:color w:val="000000"/>
      <w:sz w:val="24"/>
      <w:szCs w:val="24"/>
    </w:rPr>
  </w:style>
  <w:style w:type="paragraph" w:styleId="Heading2">
    <w:name w:val="Heading 2"/>
    <w:basedOn w:val="Normal"/>
    <w:next w:val="Normal"/>
    <w:qFormat/>
    <w:pPr>
      <w:keepNext/>
      <w:spacing w:after="360" w:before="360" w:line="360" w:lineRule="auto"/>
      <w:outlineLvl w:val="1"/>
    </w:pPr>
    <w:rPr>
      <w:rFonts w:ascii="Arial" w:cs="Arial" w:eastAsia="Arial" w:hAnsi="Arial"/>
      <w:b w:val="false"/>
      <w:bCs w:val="false"/>
      <w:caps/>
      <w:color w:val="000000"/>
      <w:sz w:val="24"/>
      <w:szCs w:val="24"/>
    </w:rPr>
  </w:style>
  <w:style w:type="paragraph" w:styleId="Heading3">
    <w:name w:val="Heading 3"/>
    <w:basedOn w:val="Normal"/>
    <w:next w:val="Normal"/>
    <w:qFormat/>
    <w:pPr>
      <w:keepNext/>
      <w:spacing w:after="360" w:before="360" w:line="360" w:lineRule="auto"/>
      <w:outlineLvl w:val="2"/>
    </w:pPr>
    <w:rPr>
      <w:rFonts w:ascii="Arial" w:cs="Arial" w:eastAsia="Arial" w:hAnsi="Arial"/>
      <w:b/>
      <w:bCs/>
      <w:color w:val="000000"/>
      <w:sz w:val="24"/>
      <w:szCs w:val="24"/>
    </w:rPr>
  </w:style>
  <w:style w:type="paragraph" w:styleId="TituloSemNumero">
    <w:name w:val="Titulo sem numero"/>
    <w:basedOn w:val="Normal"/>
    <w:next w:val="Normal"/>
    <w:pPr>
      <w:spacing w:after="360" w:before="0" w:line="360" w:lineRule="auto"/>
      <w:jc w:val="center"/>
    </w:pPr>
    <w:rPr>
      <w:rFonts w:ascii="Arial" w:cs="Arial" w:eastAsia="Arial" w:hAnsi="Arial"/>
      <w:b/>
      <w:bCs/>
      <w:cap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7_g1ku_fxvqjqu4ciea8r" Type="http://schemas.openxmlformats.org/officeDocument/2006/relationships/hyperlink" Target="https://github.com/guilhermek32/Inazuma-Eleven-GL" TargetMode="External"/><Relationship Id="rIdrrdmukgtlssrwxhwajgdl" Type="http://schemas.openxmlformats.org/officeDocument/2006/relationships/hyperlink" Target="https://github.com/guilhermek32/Inazuma-Eleven-GL" TargetMode="External"/><Relationship Id="rId12" Type="http://schemas.openxmlformats.org/officeDocument/2006/relationships/image" Target="media/7a545472d721672c20ed64aeb3d33b31b201bd06.png"/><Relationship Id="rId13" Type="http://schemas.openxmlformats.org/officeDocument/2006/relationships/image" Target="media/071d541f937a07232792fe5d7a4688e11a1aa226.png"/><Relationship Id="rId14" Type="http://schemas.openxmlformats.org/officeDocument/2006/relationships/image" Target="media/5aab5f2debe84fad6c273fb05d9496a1af2da005.png"/><Relationship Id="rId15" Type="http://schemas.openxmlformats.org/officeDocument/2006/relationships/image" Target="media/037cbceee1a82c7254812945be995dd531002598.png"/><Relationship Id="rId16" Type="http://schemas.openxmlformats.org/officeDocument/2006/relationships/image" Target="media/777fc030aa048d3322d034bf36ae17dee561f168.png"/><Relationship Id="rId17" Type="http://schemas.openxmlformats.org/officeDocument/2006/relationships/image" Target="media/b4937ec375c9058d05ef4e697ea2a0fbd5a79038.png"/><Relationship Id="rId18" Type="http://schemas.openxmlformats.org/officeDocument/2006/relationships/image" Target="media/85264103fab22f67295c8508f359128a50f3b6ef.png"/><Relationship Id="rId19" Type="http://schemas.openxmlformats.org/officeDocument/2006/relationships/image" Target="media/87239f2ed9520700d7faff3d04ef4727e3e9637e.png"/><Relationship Id="rId20" Type="http://schemas.openxmlformats.org/officeDocument/2006/relationships/image" Target="media/b5e524533a60e936dfdc4e5567be7a5d29ac51fc.png"/><Relationship Id="rId21" Type="http://schemas.openxmlformats.org/officeDocument/2006/relationships/image" Target="media/db4542e95613dc94c95b315aa4f76dab0ff264e6.png"/><Relationship Id="rId22" Type="http://schemas.openxmlformats.org/officeDocument/2006/relationships/image" Target="media/6feaa777e0f444a47cb293fcaa8c10c9005b3066.png"/><Relationship Id="rId23" Type="http://schemas.openxmlformats.org/officeDocument/2006/relationships/image" Target="media/62a5ede6d53e8d9d2f0a228e0e9b2339c3d9cd84.png"/><Relationship Id="rId24" Type="http://schemas.openxmlformats.org/officeDocument/2006/relationships/image" Target="media/28abc480344709e77ba7fbc0038746b5c10e60f2.png"/><Relationship Id="rId25" Type="http://schemas.openxmlformats.org/officeDocument/2006/relationships/image" Target="media/ff125a62ab3ff344e3def6cedfd6008130d6fee1.png"/><Relationship Id="rId26" Type="http://schemas.openxmlformats.org/officeDocument/2006/relationships/image" Target="media/211ade19e8c23f7992b252cfdb64890ab11fc99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Inazuma Eleven GL: um jogo digital não violento usando microservices e componentes de software</dc:title>
  <dc:creator>Erick Keven da Silva Alves; Antonio Guilherme da Silva</dc:creator>
  <dc:description>Relatório de projeto – Engenharia de Software</dc:description>
  <cp:lastModifiedBy>Un-named</cp:lastModifiedBy>
  <cp:revision>1</cp:revision>
  <dcterms:created xsi:type="dcterms:W3CDTF">2026-10-29T16:17:52.306Z</dcterms:created>
  <dcterms:modified xsi:type="dcterms:W3CDTF">2026-10-29T16:17:52.308Z</dcterms:modified>
</cp:coreProperties>
</file>

<file path=docProps/custom.xml><?xml version="1.0" encoding="utf-8"?>
<Properties xmlns="http://schemas.openxmlformats.org/officeDocument/2006/custom-properties" xmlns:vt="http://schemas.openxmlformats.org/officeDocument/2006/docPropsVTypes"/>
</file>