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B19A" w14:textId="77777777" w:rsidR="00F33C7E" w:rsidRDefault="00F33C7E">
      <w:pPr>
        <w:rPr>
          <w:rFonts w:ascii="Calibri" w:eastAsia="Calibri" w:hAnsi="Calibri" w:cs="Calibri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1799"/>
        <w:gridCol w:w="1813"/>
        <w:gridCol w:w="497"/>
        <w:gridCol w:w="2321"/>
      </w:tblGrid>
      <w:tr w:rsidR="00F33C7E" w14:paraId="4FDDB19C" w14:textId="77777777">
        <w:trPr>
          <w:trHeight w:val="353"/>
        </w:trPr>
        <w:tc>
          <w:tcPr>
            <w:tcW w:w="902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9B" w14:textId="77777777" w:rsidR="00F33C7E" w:rsidRDefault="006027A9">
            <w:pPr>
              <w:spacing w:before="24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Ata de Reunião</w:t>
            </w:r>
          </w:p>
        </w:tc>
      </w:tr>
      <w:tr w:rsidR="00F33C7E" w14:paraId="4FDDB19E" w14:textId="77777777">
        <w:trPr>
          <w:trHeight w:val="413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9D" w14:textId="49BCF845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Data: </w:t>
            </w:r>
            <w:r w:rsidR="00E62102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de </w:t>
            </w:r>
            <w:r w:rsidR="00E62102">
              <w:rPr>
                <w:rFonts w:ascii="Calibri" w:eastAsia="Calibri" w:hAnsi="Calibri" w:cs="Calibri"/>
              </w:rPr>
              <w:t xml:space="preserve">setembro </w:t>
            </w:r>
            <w:r>
              <w:rPr>
                <w:rFonts w:ascii="Calibri" w:eastAsia="Calibri" w:hAnsi="Calibri" w:cs="Calibri"/>
              </w:rPr>
              <w:t>de 2023</w:t>
            </w:r>
          </w:p>
        </w:tc>
      </w:tr>
      <w:tr w:rsidR="00F33C7E" w14:paraId="4FDDB1A0" w14:textId="77777777">
        <w:trPr>
          <w:trHeight w:val="285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9F" w14:textId="56046900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Hora: 1</w:t>
            </w:r>
            <w:r w:rsidR="00E62102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:00</w:t>
            </w:r>
          </w:p>
        </w:tc>
      </w:tr>
      <w:tr w:rsidR="00F33C7E" w14:paraId="4FDDB1A2" w14:textId="77777777">
        <w:trPr>
          <w:trHeight w:val="285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1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Local: Remoto</w:t>
            </w:r>
          </w:p>
        </w:tc>
      </w:tr>
      <w:tr w:rsidR="00F33C7E" w14:paraId="4FDDB1A4" w14:textId="77777777">
        <w:trPr>
          <w:trHeight w:val="285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3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</w:tr>
      <w:tr w:rsidR="00F33C7E" w14:paraId="4FDDB1A8" w14:textId="77777777">
        <w:trPr>
          <w:trHeight w:val="28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5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6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7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Papel</w:t>
            </w:r>
          </w:p>
        </w:tc>
      </w:tr>
      <w:tr w:rsidR="00F33C7E" w14:paraId="4FDDB1AC" w14:textId="77777777">
        <w:trPr>
          <w:trHeight w:val="28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9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Guilherme Costa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A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glcosta@sga.pucminas.com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B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full stack</w:t>
            </w:r>
          </w:p>
        </w:tc>
      </w:tr>
      <w:tr w:rsidR="00F33C7E" w14:paraId="4FDDB1B0" w14:textId="77777777">
        <w:trPr>
          <w:trHeight w:val="28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D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João Gabriel Perez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E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jgpmonteiro@sga.pucminas.br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AF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back end</w:t>
            </w:r>
          </w:p>
        </w:tc>
      </w:tr>
      <w:tr w:rsidR="00F33C7E" w14:paraId="4FDDB1B4" w14:textId="77777777">
        <w:trPr>
          <w:trHeight w:val="28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1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Lucas Soares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2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lcsoares@sga.pucminas.br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3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back end</w:t>
            </w:r>
          </w:p>
        </w:tc>
      </w:tr>
      <w:tr w:rsidR="00F33C7E" w14:paraId="4FDDB1B8" w14:textId="77777777">
        <w:trPr>
          <w:trHeight w:val="28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5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 Eduarda Amaral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6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maria.amaral@sga.pucminas.br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7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Desenvolvedora back end</w:t>
            </w:r>
          </w:p>
        </w:tc>
      </w:tr>
      <w:tr w:rsidR="00F33C7E" w14:paraId="4FDDB1BC" w14:textId="77777777">
        <w:trPr>
          <w:trHeight w:val="55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9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Vitor Stahlberg</w:t>
            </w: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A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vitor.lagares@sga.pucminas.br</w:t>
            </w: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B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Desenvolvedor front end</w:t>
            </w:r>
          </w:p>
        </w:tc>
      </w:tr>
      <w:tr w:rsidR="00F33C7E" w14:paraId="4FDDB1C0" w14:textId="77777777">
        <w:trPr>
          <w:trHeight w:val="285"/>
        </w:trPr>
        <w:tc>
          <w:tcPr>
            <w:tcW w:w="25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D" w14:textId="77777777" w:rsidR="00F33C7E" w:rsidRDefault="00F33C7E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361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E" w14:textId="77777777" w:rsidR="00F33C7E" w:rsidRDefault="00F33C7E">
            <w:pPr>
              <w:spacing w:before="240"/>
              <w:rPr>
                <w:rFonts w:ascii="Calibri" w:eastAsia="Calibri" w:hAnsi="Calibri" w:cs="Calibri"/>
              </w:rPr>
            </w:pPr>
          </w:p>
        </w:tc>
        <w:tc>
          <w:tcPr>
            <w:tcW w:w="281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BF" w14:textId="77777777" w:rsidR="00F33C7E" w:rsidRDefault="00F33C7E">
            <w:pPr>
              <w:spacing w:before="240"/>
              <w:rPr>
                <w:rFonts w:ascii="Calibri" w:eastAsia="Calibri" w:hAnsi="Calibri" w:cs="Calibri"/>
              </w:rPr>
            </w:pPr>
          </w:p>
        </w:tc>
      </w:tr>
      <w:tr w:rsidR="00F33C7E" w14:paraId="4FDDB1C2" w14:textId="77777777">
        <w:trPr>
          <w:trHeight w:val="285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C1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Pauta</w:t>
            </w:r>
          </w:p>
        </w:tc>
      </w:tr>
      <w:tr w:rsidR="00F33C7E" w14:paraId="4FDDB1C8" w14:textId="77777777">
        <w:trPr>
          <w:trHeight w:val="2054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C6" w14:textId="77FCE962" w:rsidR="00F33C7E" w:rsidRDefault="00C85AF1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- Alinhar as atividades iniciais com as sócias;</w:t>
            </w:r>
          </w:p>
          <w:p w14:paraId="0B9D5B8E" w14:textId="057DDCA1" w:rsidR="00C85AF1" w:rsidRDefault="00C85AF1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 w:rsidR="00C27D51">
              <w:rPr>
                <w:rFonts w:ascii="Calibri" w:eastAsia="Calibri" w:hAnsi="Calibri" w:cs="Calibri"/>
              </w:rPr>
              <w:t>Foi testado o</w:t>
            </w:r>
            <w:r w:rsidR="001437F1">
              <w:rPr>
                <w:rFonts w:ascii="Calibri" w:eastAsia="Calibri" w:hAnsi="Calibri" w:cs="Calibri"/>
              </w:rPr>
              <w:t xml:space="preserve"> acesso à conta do banco Inter</w:t>
            </w:r>
            <w:r w:rsidR="00C27D51">
              <w:rPr>
                <w:rFonts w:ascii="Calibri" w:eastAsia="Calibri" w:hAnsi="Calibri" w:cs="Calibri"/>
              </w:rPr>
              <w:t>, ficou definido que a Neta vai finalizar o cadastro e enviar as credenciais</w:t>
            </w:r>
            <w:r w:rsidR="001437F1">
              <w:rPr>
                <w:rFonts w:ascii="Calibri" w:eastAsia="Calibri" w:hAnsi="Calibri" w:cs="Calibri"/>
              </w:rPr>
              <w:t>;</w:t>
            </w:r>
          </w:p>
          <w:p w14:paraId="4FDDB1C7" w14:textId="0DB542EA" w:rsidR="00F33C7E" w:rsidRDefault="001437F1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Foram </w:t>
            </w:r>
            <w:r w:rsidR="004C594A">
              <w:rPr>
                <w:rFonts w:ascii="Calibri" w:eastAsia="Calibri" w:hAnsi="Calibri" w:cs="Calibri"/>
              </w:rPr>
              <w:t>mostradas</w:t>
            </w:r>
            <w:r>
              <w:rPr>
                <w:rFonts w:ascii="Calibri" w:eastAsia="Calibri" w:hAnsi="Calibri" w:cs="Calibri"/>
              </w:rPr>
              <w:t xml:space="preserve"> as ideias iniciais para layouts das funcionalidades da primeira sprint (</w:t>
            </w:r>
            <w:r w:rsidRPr="00423DB4">
              <w:rPr>
                <w:rFonts w:ascii="Calibri" w:eastAsia="Calibri" w:hAnsi="Calibri" w:cs="Calibri"/>
                <w:i/>
                <w:iCs/>
              </w:rPr>
              <w:t>wireframes</w:t>
            </w:r>
            <w:r>
              <w:rPr>
                <w:rFonts w:ascii="Calibri" w:eastAsia="Calibri" w:hAnsi="Calibri" w:cs="Calibri"/>
              </w:rPr>
              <w:t>).</w:t>
            </w:r>
          </w:p>
        </w:tc>
      </w:tr>
      <w:tr w:rsidR="00F33C7E" w14:paraId="4FDDB1CA" w14:textId="77777777">
        <w:trPr>
          <w:trHeight w:val="285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C9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Notas e Decisões</w:t>
            </w:r>
          </w:p>
        </w:tc>
      </w:tr>
      <w:tr w:rsidR="00F33C7E" w14:paraId="4FDDB1D3" w14:textId="77777777">
        <w:trPr>
          <w:trHeight w:val="4380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2" w14:textId="693313C7" w:rsidR="008748B5" w:rsidRDefault="008748B5" w:rsidP="008748B5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Imprimir página de matrícula</w:t>
            </w:r>
            <w:r w:rsidR="006027A9">
              <w:rPr>
                <w:rFonts w:ascii="Calibri" w:eastAsia="Calibri" w:hAnsi="Calibri" w:cs="Calibri"/>
              </w:rPr>
              <w:t>.</w:t>
            </w:r>
          </w:p>
        </w:tc>
      </w:tr>
      <w:tr w:rsidR="00F33C7E" w14:paraId="4FDDB1D5" w14:textId="77777777">
        <w:trPr>
          <w:trHeight w:val="285"/>
        </w:trPr>
        <w:tc>
          <w:tcPr>
            <w:tcW w:w="9023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4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Pendências</w:t>
            </w:r>
          </w:p>
        </w:tc>
      </w:tr>
      <w:tr w:rsidR="00F33C7E" w14:paraId="4FDDB1D9" w14:textId="77777777">
        <w:trPr>
          <w:trHeight w:val="285"/>
        </w:trPr>
        <w:tc>
          <w:tcPr>
            <w:tcW w:w="439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6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da Pendência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7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para Solução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8" w14:textId="77777777" w:rsidR="00F33C7E" w:rsidRDefault="006027A9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</w:tr>
      <w:tr w:rsidR="00F33C7E" w14:paraId="4FDDB1DD" w14:textId="77777777">
        <w:trPr>
          <w:trHeight w:val="285"/>
        </w:trPr>
        <w:tc>
          <w:tcPr>
            <w:tcW w:w="439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A" w14:textId="0EBEC367" w:rsidR="00F33C7E" w:rsidRDefault="00215DDC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Finalizar cadastro </w:t>
            </w:r>
            <w:r w:rsidR="00C27D51">
              <w:rPr>
                <w:rFonts w:ascii="Calibri" w:eastAsia="Calibri" w:hAnsi="Calibri" w:cs="Calibri"/>
              </w:rPr>
              <w:t>no banco Inter PJ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B" w14:textId="5A916493" w:rsidR="00F33C7E" w:rsidRDefault="00C27D51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 w:rsidR="006027A9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9</w:t>
            </w:r>
            <w:r w:rsidR="006027A9">
              <w:rPr>
                <w:rFonts w:ascii="Calibri" w:eastAsia="Calibri" w:hAnsi="Calibri" w:cs="Calibri"/>
              </w:rPr>
              <w:t>/2023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DB1DC" w14:textId="063C913C" w:rsidR="00F33C7E" w:rsidRDefault="00C27D51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Neta Sousa</w:t>
            </w:r>
          </w:p>
        </w:tc>
      </w:tr>
      <w:tr w:rsidR="00F33C7E" w14:paraId="4FDDB1E3" w14:textId="77777777">
        <w:trPr>
          <w:trHeight w:val="215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1DE" w14:textId="77777777" w:rsidR="00F33C7E" w:rsidRDefault="00F33C7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1DF" w14:textId="77777777" w:rsidR="00F33C7E" w:rsidRDefault="00F33C7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1E0" w14:textId="77777777" w:rsidR="00F33C7E" w:rsidRDefault="00F33C7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1E1" w14:textId="77777777" w:rsidR="00F33C7E" w:rsidRDefault="00F33C7E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B1E2" w14:textId="77777777" w:rsidR="00F33C7E" w:rsidRDefault="00F33C7E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4FDDB1E4" w14:textId="77777777" w:rsidR="00F33C7E" w:rsidRDefault="006027A9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FDDB1E5" w14:textId="77777777" w:rsidR="00F33C7E" w:rsidRDefault="00F33C7E">
      <w:pPr>
        <w:rPr>
          <w:rFonts w:ascii="Calibri" w:eastAsia="Calibri" w:hAnsi="Calibri" w:cs="Calibri"/>
        </w:rPr>
      </w:pPr>
    </w:p>
    <w:p w14:paraId="4FDDB1E6" w14:textId="77777777" w:rsidR="00F33C7E" w:rsidRDefault="00F33C7E"/>
    <w:sectPr w:rsidR="00F33C7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B1EC" w14:textId="77777777" w:rsidR="006027A9" w:rsidRDefault="006027A9">
      <w:pPr>
        <w:spacing w:line="240" w:lineRule="auto"/>
      </w:pPr>
      <w:r>
        <w:separator/>
      </w:r>
    </w:p>
  </w:endnote>
  <w:endnote w:type="continuationSeparator" w:id="0">
    <w:p w14:paraId="4FDDB1EE" w14:textId="77777777" w:rsidR="006027A9" w:rsidRDefault="00602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DB1E8" w14:textId="77777777" w:rsidR="006027A9" w:rsidRDefault="006027A9">
      <w:pPr>
        <w:spacing w:line="240" w:lineRule="auto"/>
      </w:pPr>
      <w:r>
        <w:separator/>
      </w:r>
    </w:p>
  </w:footnote>
  <w:footnote w:type="continuationSeparator" w:id="0">
    <w:p w14:paraId="4FDDB1EA" w14:textId="77777777" w:rsidR="006027A9" w:rsidRDefault="006027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DB1E7" w14:textId="77777777" w:rsidR="00F33C7E" w:rsidRDefault="006027A9">
    <w:pPr>
      <w:spacing w:before="240" w:after="240"/>
      <w:jc w:val="right"/>
    </w:pPr>
    <w:r>
      <w:t>Engenharia de Software – PUC Minas Praça da Liberdade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C7E"/>
    <w:rsid w:val="001437F1"/>
    <w:rsid w:val="00215DDC"/>
    <w:rsid w:val="00423DB4"/>
    <w:rsid w:val="004C594A"/>
    <w:rsid w:val="004E58EC"/>
    <w:rsid w:val="006027A9"/>
    <w:rsid w:val="008748B5"/>
    <w:rsid w:val="00C27D51"/>
    <w:rsid w:val="00C85AF1"/>
    <w:rsid w:val="00E62102"/>
    <w:rsid w:val="00F3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B19A"/>
  <w15:docId w15:val="{931B0FC5-7CFD-4335-B381-D0535909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Lage da Costa</cp:lastModifiedBy>
  <cp:revision>11</cp:revision>
  <dcterms:created xsi:type="dcterms:W3CDTF">2023-09-08T21:59:00Z</dcterms:created>
  <dcterms:modified xsi:type="dcterms:W3CDTF">2023-09-08T22:44:00Z</dcterms:modified>
</cp:coreProperties>
</file>