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E5D5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FC28A5">
        <w:rPr>
          <w:sz w:val="18"/>
          <w:szCs w:val="18"/>
          <w:lang w:val="en-US"/>
        </w:rPr>
        <w:t>library(</w:t>
      </w:r>
      <w:r w:rsidRPr="00FC28A5">
        <w:rPr>
          <w:color w:val="70AD47" w:themeColor="accent6"/>
          <w:sz w:val="18"/>
          <w:szCs w:val="18"/>
          <w:lang w:val="en-US"/>
        </w:rPr>
        <w:t>"ggplot2"</w:t>
      </w:r>
      <w:r w:rsidRPr="00FC28A5">
        <w:rPr>
          <w:sz w:val="18"/>
          <w:szCs w:val="18"/>
          <w:lang w:val="en-US"/>
        </w:rPr>
        <w:t>)</w:t>
      </w:r>
    </w:p>
    <w:p w14:paraId="764CD5B2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FC28A5">
        <w:rPr>
          <w:sz w:val="18"/>
          <w:szCs w:val="18"/>
          <w:lang w:val="en-US"/>
        </w:rPr>
        <w:t>library(</w:t>
      </w:r>
      <w:r w:rsidRPr="00FC28A5">
        <w:rPr>
          <w:color w:val="70AD47" w:themeColor="accent6"/>
          <w:sz w:val="18"/>
          <w:szCs w:val="18"/>
          <w:lang w:val="en-US"/>
        </w:rPr>
        <w:t>"</w:t>
      </w:r>
      <w:proofErr w:type="spellStart"/>
      <w:r w:rsidRPr="00FC28A5">
        <w:rPr>
          <w:color w:val="70AD47" w:themeColor="accent6"/>
          <w:sz w:val="18"/>
          <w:szCs w:val="18"/>
          <w:lang w:val="en-US"/>
        </w:rPr>
        <w:t>openxlsx</w:t>
      </w:r>
      <w:proofErr w:type="spellEnd"/>
      <w:r w:rsidRPr="00FC28A5">
        <w:rPr>
          <w:color w:val="70AD47" w:themeColor="accent6"/>
          <w:sz w:val="18"/>
          <w:szCs w:val="18"/>
          <w:lang w:val="en-US"/>
        </w:rPr>
        <w:t>"</w:t>
      </w:r>
      <w:r w:rsidRPr="00FC28A5">
        <w:rPr>
          <w:sz w:val="18"/>
          <w:szCs w:val="18"/>
          <w:lang w:val="en-US"/>
        </w:rPr>
        <w:t>)</w:t>
      </w:r>
    </w:p>
    <w:p w14:paraId="7CAF0C24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6271B24B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FC28A5">
        <w:rPr>
          <w:color w:val="70AD47" w:themeColor="accent6"/>
          <w:sz w:val="18"/>
          <w:szCs w:val="18"/>
          <w:lang w:val="en-US"/>
        </w:rPr>
        <w:t>#Import Data</w:t>
      </w:r>
    </w:p>
    <w:p w14:paraId="3ED1D2C5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proofErr w:type="spellStart"/>
      <w:r w:rsidRPr="00FC28A5">
        <w:rPr>
          <w:sz w:val="18"/>
          <w:szCs w:val="18"/>
        </w:rPr>
        <w:t>ResiduosPerCapita</w:t>
      </w:r>
      <w:proofErr w:type="spellEnd"/>
      <w:r w:rsidRPr="00FC28A5">
        <w:rPr>
          <w:sz w:val="18"/>
          <w:szCs w:val="18"/>
        </w:rPr>
        <w:t xml:space="preserve"> &lt;- </w:t>
      </w:r>
      <w:proofErr w:type="gramStart"/>
      <w:r w:rsidRPr="00FC28A5">
        <w:rPr>
          <w:sz w:val="18"/>
          <w:szCs w:val="18"/>
        </w:rPr>
        <w:t>read.xlsx(</w:t>
      </w:r>
      <w:proofErr w:type="gramEnd"/>
      <w:r w:rsidRPr="00FC28A5">
        <w:rPr>
          <w:color w:val="70AD47" w:themeColor="accent6"/>
          <w:sz w:val="18"/>
          <w:szCs w:val="18"/>
        </w:rPr>
        <w:t>"C:/Users/maste/Desktop/Probabilidade e Estatística/Projeto/Ex1/ResiduosPerCapita.xlsx"</w:t>
      </w:r>
      <w:r w:rsidRPr="00FC28A5">
        <w:rPr>
          <w:sz w:val="18"/>
          <w:szCs w:val="18"/>
        </w:rPr>
        <w:t>,</w:t>
      </w:r>
    </w:p>
    <w:p w14:paraId="128F9C25" w14:textId="36C532D8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FC28A5">
        <w:rPr>
          <w:sz w:val="18"/>
          <w:szCs w:val="18"/>
        </w:rPr>
        <w:t xml:space="preserve">                               </w:t>
      </w:r>
      <w:r w:rsidR="00FC28A5">
        <w:rPr>
          <w:sz w:val="18"/>
          <w:szCs w:val="18"/>
        </w:rPr>
        <w:tab/>
      </w:r>
      <w:r w:rsidR="00FC28A5">
        <w:rPr>
          <w:sz w:val="18"/>
          <w:szCs w:val="18"/>
        </w:rPr>
        <w:tab/>
      </w:r>
      <w:r w:rsidR="00FC28A5" w:rsidRPr="00B02B27">
        <w:rPr>
          <w:sz w:val="18"/>
          <w:szCs w:val="18"/>
        </w:rPr>
        <w:t xml:space="preserve">     </w:t>
      </w:r>
      <w:r w:rsidRPr="00FC28A5">
        <w:rPr>
          <w:sz w:val="18"/>
          <w:szCs w:val="18"/>
          <w:lang w:val="en-US"/>
        </w:rPr>
        <w:t xml:space="preserve">rows = </w:t>
      </w:r>
      <w:proofErr w:type="gramStart"/>
      <w:r w:rsidRPr="00FC28A5">
        <w:rPr>
          <w:sz w:val="18"/>
          <w:szCs w:val="18"/>
          <w:lang w:val="en-US"/>
        </w:rPr>
        <w:t>c(</w:t>
      </w:r>
      <w:proofErr w:type="gramEnd"/>
      <w:r w:rsidRPr="00FC28A5">
        <w:rPr>
          <w:sz w:val="18"/>
          <w:szCs w:val="18"/>
          <w:lang w:val="en-US"/>
        </w:rPr>
        <w:t xml:space="preserve">26, 38, 21), cols = 1:3, </w:t>
      </w:r>
      <w:proofErr w:type="spellStart"/>
      <w:r w:rsidRPr="00FC28A5">
        <w:rPr>
          <w:sz w:val="18"/>
          <w:szCs w:val="18"/>
          <w:lang w:val="en-US"/>
        </w:rPr>
        <w:t>colNames</w:t>
      </w:r>
      <w:proofErr w:type="spellEnd"/>
      <w:r w:rsidRPr="00FC28A5">
        <w:rPr>
          <w:sz w:val="18"/>
          <w:szCs w:val="18"/>
          <w:lang w:val="en-US"/>
        </w:rPr>
        <w:t xml:space="preserve"> = FALSE)</w:t>
      </w:r>
    </w:p>
    <w:p w14:paraId="2A660358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269B20E2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</w:rPr>
      </w:pPr>
      <w:r w:rsidRPr="00FC28A5">
        <w:rPr>
          <w:color w:val="70AD47" w:themeColor="accent6"/>
          <w:sz w:val="18"/>
          <w:szCs w:val="18"/>
        </w:rPr>
        <w:t xml:space="preserve">#Name </w:t>
      </w:r>
      <w:proofErr w:type="spellStart"/>
      <w:r w:rsidRPr="00FC28A5">
        <w:rPr>
          <w:color w:val="70AD47" w:themeColor="accent6"/>
          <w:sz w:val="18"/>
          <w:szCs w:val="18"/>
        </w:rPr>
        <w:t>Columns</w:t>
      </w:r>
      <w:proofErr w:type="spellEnd"/>
      <w:r w:rsidRPr="00FC28A5">
        <w:rPr>
          <w:color w:val="70AD47" w:themeColor="accent6"/>
          <w:sz w:val="18"/>
          <w:szCs w:val="18"/>
        </w:rPr>
        <w:t xml:space="preserve"> For </w:t>
      </w:r>
      <w:proofErr w:type="spellStart"/>
      <w:r w:rsidRPr="00FC28A5">
        <w:rPr>
          <w:color w:val="70AD47" w:themeColor="accent6"/>
          <w:sz w:val="18"/>
          <w:szCs w:val="18"/>
        </w:rPr>
        <w:t>Easier</w:t>
      </w:r>
      <w:proofErr w:type="spellEnd"/>
      <w:r w:rsidRPr="00FC28A5">
        <w:rPr>
          <w:color w:val="70AD47" w:themeColor="accent6"/>
          <w:sz w:val="18"/>
          <w:szCs w:val="18"/>
        </w:rPr>
        <w:t xml:space="preserve"> </w:t>
      </w:r>
      <w:proofErr w:type="spellStart"/>
      <w:r w:rsidRPr="00FC28A5">
        <w:rPr>
          <w:color w:val="70AD47" w:themeColor="accent6"/>
          <w:sz w:val="18"/>
          <w:szCs w:val="18"/>
        </w:rPr>
        <w:t>Reference</w:t>
      </w:r>
      <w:proofErr w:type="spellEnd"/>
    </w:p>
    <w:p w14:paraId="284956BE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proofErr w:type="spellStart"/>
      <w:proofErr w:type="gramStart"/>
      <w:r w:rsidRPr="00FC28A5">
        <w:rPr>
          <w:sz w:val="18"/>
          <w:szCs w:val="18"/>
        </w:rPr>
        <w:t>colnames</w:t>
      </w:r>
      <w:proofErr w:type="spellEnd"/>
      <w:r w:rsidRPr="00FC28A5">
        <w:rPr>
          <w:sz w:val="18"/>
          <w:szCs w:val="18"/>
        </w:rPr>
        <w:t>(</w:t>
      </w:r>
      <w:proofErr w:type="spellStart"/>
      <w:proofErr w:type="gramEnd"/>
      <w:r w:rsidRPr="00FC28A5">
        <w:rPr>
          <w:sz w:val="18"/>
          <w:szCs w:val="18"/>
        </w:rPr>
        <w:t>ResiduosPerCapita</w:t>
      </w:r>
      <w:proofErr w:type="spellEnd"/>
      <w:r w:rsidRPr="00FC28A5">
        <w:rPr>
          <w:sz w:val="18"/>
          <w:szCs w:val="18"/>
        </w:rPr>
        <w:t>) &lt;- c(</w:t>
      </w:r>
      <w:r w:rsidRPr="00FC28A5">
        <w:rPr>
          <w:color w:val="70AD47" w:themeColor="accent6"/>
          <w:sz w:val="18"/>
          <w:szCs w:val="18"/>
        </w:rPr>
        <w:t>'Países'</w:t>
      </w:r>
      <w:r w:rsidRPr="00FC28A5">
        <w:rPr>
          <w:sz w:val="18"/>
          <w:szCs w:val="18"/>
        </w:rPr>
        <w:t xml:space="preserve">, </w:t>
      </w:r>
      <w:r w:rsidRPr="00FC28A5">
        <w:rPr>
          <w:color w:val="70AD47" w:themeColor="accent6"/>
          <w:sz w:val="18"/>
          <w:szCs w:val="18"/>
        </w:rPr>
        <w:t>'2004'</w:t>
      </w:r>
      <w:r w:rsidRPr="00FC28A5">
        <w:rPr>
          <w:sz w:val="18"/>
          <w:szCs w:val="18"/>
        </w:rPr>
        <w:t xml:space="preserve">, </w:t>
      </w:r>
      <w:r w:rsidRPr="00FC28A5">
        <w:rPr>
          <w:color w:val="70AD47" w:themeColor="accent6"/>
          <w:sz w:val="18"/>
          <w:szCs w:val="18"/>
        </w:rPr>
        <w:t>'2018'</w:t>
      </w:r>
      <w:r w:rsidRPr="00FC28A5">
        <w:rPr>
          <w:sz w:val="18"/>
          <w:szCs w:val="18"/>
        </w:rPr>
        <w:t>)</w:t>
      </w:r>
    </w:p>
    <w:p w14:paraId="20918C4B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</w:p>
    <w:p w14:paraId="0ABFE7D9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</w:rPr>
      </w:pPr>
      <w:r w:rsidRPr="00FC28A5">
        <w:rPr>
          <w:color w:val="70AD47" w:themeColor="accent6"/>
          <w:sz w:val="18"/>
          <w:szCs w:val="18"/>
        </w:rPr>
        <w:t xml:space="preserve">#Build </w:t>
      </w:r>
      <w:proofErr w:type="spellStart"/>
      <w:r w:rsidRPr="00FC28A5">
        <w:rPr>
          <w:color w:val="70AD47" w:themeColor="accent6"/>
          <w:sz w:val="18"/>
          <w:szCs w:val="18"/>
        </w:rPr>
        <w:t>Frame</w:t>
      </w:r>
      <w:proofErr w:type="spellEnd"/>
      <w:r w:rsidRPr="00FC28A5">
        <w:rPr>
          <w:color w:val="70AD47" w:themeColor="accent6"/>
          <w:sz w:val="18"/>
          <w:szCs w:val="18"/>
        </w:rPr>
        <w:t xml:space="preserve"> </w:t>
      </w:r>
      <w:proofErr w:type="spellStart"/>
      <w:r w:rsidRPr="00FC28A5">
        <w:rPr>
          <w:color w:val="70AD47" w:themeColor="accent6"/>
          <w:sz w:val="18"/>
          <w:szCs w:val="18"/>
        </w:rPr>
        <w:t>From</w:t>
      </w:r>
      <w:proofErr w:type="spellEnd"/>
      <w:r w:rsidRPr="00FC28A5">
        <w:rPr>
          <w:color w:val="70AD47" w:themeColor="accent6"/>
          <w:sz w:val="18"/>
          <w:szCs w:val="18"/>
        </w:rPr>
        <w:t xml:space="preserve"> Data </w:t>
      </w:r>
      <w:proofErr w:type="spellStart"/>
      <w:r w:rsidRPr="00FC28A5">
        <w:rPr>
          <w:color w:val="70AD47" w:themeColor="accent6"/>
          <w:sz w:val="18"/>
          <w:szCs w:val="18"/>
        </w:rPr>
        <w:t>Imported</w:t>
      </w:r>
      <w:proofErr w:type="spellEnd"/>
    </w:p>
    <w:p w14:paraId="7F2E380F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proofErr w:type="spellStart"/>
      <w:r w:rsidRPr="00FC28A5">
        <w:rPr>
          <w:sz w:val="18"/>
          <w:szCs w:val="18"/>
        </w:rPr>
        <w:t>residuospercapita</w:t>
      </w:r>
      <w:proofErr w:type="spellEnd"/>
      <w:r w:rsidRPr="00FC28A5">
        <w:rPr>
          <w:sz w:val="18"/>
          <w:szCs w:val="18"/>
        </w:rPr>
        <w:t xml:space="preserve"> &lt;- </w:t>
      </w:r>
      <w:proofErr w:type="spellStart"/>
      <w:proofErr w:type="gramStart"/>
      <w:r w:rsidRPr="00FC28A5">
        <w:rPr>
          <w:sz w:val="18"/>
          <w:szCs w:val="18"/>
        </w:rPr>
        <w:t>data.frame</w:t>
      </w:r>
      <w:proofErr w:type="spellEnd"/>
      <w:proofErr w:type="gramEnd"/>
      <w:r w:rsidRPr="00FC28A5">
        <w:rPr>
          <w:sz w:val="18"/>
          <w:szCs w:val="18"/>
        </w:rPr>
        <w:t>(</w:t>
      </w:r>
    </w:p>
    <w:p w14:paraId="2B299B8D" w14:textId="5BF89685" w:rsidR="009B0B29" w:rsidRPr="00FC28A5" w:rsidRDefault="009B0B29" w:rsidP="00FC28A5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FC28A5">
        <w:rPr>
          <w:sz w:val="18"/>
          <w:szCs w:val="18"/>
        </w:rPr>
        <w:t xml:space="preserve">Países &lt;- </w:t>
      </w:r>
      <w:proofErr w:type="spellStart"/>
      <w:proofErr w:type="gramStart"/>
      <w:r w:rsidRPr="00FC28A5">
        <w:rPr>
          <w:sz w:val="18"/>
          <w:szCs w:val="18"/>
        </w:rPr>
        <w:t>rep</w:t>
      </w:r>
      <w:proofErr w:type="spellEnd"/>
      <w:r w:rsidRPr="00FC28A5">
        <w:rPr>
          <w:sz w:val="18"/>
          <w:szCs w:val="18"/>
        </w:rPr>
        <w:t>(</w:t>
      </w:r>
      <w:proofErr w:type="spellStart"/>
      <w:proofErr w:type="gramEnd"/>
      <w:r w:rsidRPr="00FC28A5">
        <w:rPr>
          <w:sz w:val="18"/>
          <w:szCs w:val="18"/>
        </w:rPr>
        <w:t>ResiduosPerCapita$Países</w:t>
      </w:r>
      <w:proofErr w:type="spellEnd"/>
      <w:r w:rsidRPr="00FC28A5">
        <w:rPr>
          <w:sz w:val="18"/>
          <w:szCs w:val="18"/>
        </w:rPr>
        <w:t>, 2),</w:t>
      </w:r>
    </w:p>
    <w:p w14:paraId="76412CB0" w14:textId="7ED5CD50" w:rsidR="009B0B29" w:rsidRPr="00FC28A5" w:rsidRDefault="009B0B29" w:rsidP="00FC28A5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FC28A5">
        <w:rPr>
          <w:sz w:val="18"/>
          <w:szCs w:val="18"/>
        </w:rPr>
        <w:t xml:space="preserve">Valores &lt;- </w:t>
      </w:r>
      <w:proofErr w:type="gramStart"/>
      <w:r w:rsidRPr="00FC28A5">
        <w:rPr>
          <w:sz w:val="18"/>
          <w:szCs w:val="18"/>
        </w:rPr>
        <w:t>c(</w:t>
      </w:r>
      <w:proofErr w:type="gramEnd"/>
      <w:r w:rsidRPr="00FC28A5">
        <w:rPr>
          <w:sz w:val="18"/>
          <w:szCs w:val="18"/>
        </w:rPr>
        <w:t>ResiduosPerCapita$`2004`, ResiduosPerCapita$`2018`),</w:t>
      </w:r>
    </w:p>
    <w:p w14:paraId="3D5C4C2E" w14:textId="0C23471B" w:rsidR="009B0B29" w:rsidRPr="00B02B27" w:rsidRDefault="009B0B29" w:rsidP="00FC28A5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r w:rsidRPr="00B02B27">
        <w:rPr>
          <w:sz w:val="18"/>
          <w:szCs w:val="18"/>
        </w:rPr>
        <w:t xml:space="preserve">Anos &lt;- </w:t>
      </w:r>
      <w:proofErr w:type="gramStart"/>
      <w:r w:rsidRPr="00B02B27">
        <w:rPr>
          <w:sz w:val="18"/>
          <w:szCs w:val="18"/>
        </w:rPr>
        <w:t>c(</w:t>
      </w:r>
      <w:proofErr w:type="spellStart"/>
      <w:proofErr w:type="gramEnd"/>
      <w:r w:rsidRPr="00B02B27">
        <w:rPr>
          <w:sz w:val="18"/>
          <w:szCs w:val="18"/>
        </w:rPr>
        <w:t>rep</w:t>
      </w:r>
      <w:proofErr w:type="spellEnd"/>
      <w:r w:rsidRPr="00B02B27">
        <w:rPr>
          <w:sz w:val="18"/>
          <w:szCs w:val="18"/>
        </w:rPr>
        <w:t>(</w:t>
      </w:r>
      <w:r w:rsidRPr="00B02B27">
        <w:rPr>
          <w:color w:val="70AD47" w:themeColor="accent6"/>
          <w:sz w:val="18"/>
          <w:szCs w:val="18"/>
        </w:rPr>
        <w:t>'2004'</w:t>
      </w:r>
      <w:r w:rsidRPr="00B02B27">
        <w:rPr>
          <w:sz w:val="18"/>
          <w:szCs w:val="18"/>
        </w:rPr>
        <w:t xml:space="preserve">, 3), </w:t>
      </w:r>
      <w:proofErr w:type="spellStart"/>
      <w:r w:rsidRPr="00B02B27">
        <w:rPr>
          <w:sz w:val="18"/>
          <w:szCs w:val="18"/>
        </w:rPr>
        <w:t>rep</w:t>
      </w:r>
      <w:proofErr w:type="spellEnd"/>
      <w:r w:rsidRPr="00B02B27">
        <w:rPr>
          <w:sz w:val="18"/>
          <w:szCs w:val="18"/>
        </w:rPr>
        <w:t>(</w:t>
      </w:r>
      <w:r w:rsidRPr="00B02B27">
        <w:rPr>
          <w:color w:val="70AD47" w:themeColor="accent6"/>
          <w:sz w:val="18"/>
          <w:szCs w:val="18"/>
        </w:rPr>
        <w:t>'2018'</w:t>
      </w:r>
      <w:r w:rsidRPr="00B02B27">
        <w:rPr>
          <w:sz w:val="18"/>
          <w:szCs w:val="18"/>
        </w:rPr>
        <w:t>, 3))</w:t>
      </w:r>
    </w:p>
    <w:p w14:paraId="18E35E73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FC28A5">
        <w:rPr>
          <w:sz w:val="18"/>
          <w:szCs w:val="18"/>
        </w:rPr>
        <w:t>)</w:t>
      </w:r>
    </w:p>
    <w:p w14:paraId="65AB1E2B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</w:p>
    <w:p w14:paraId="70B140E5" w14:textId="77777777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</w:rPr>
      </w:pPr>
      <w:r w:rsidRPr="00FC28A5">
        <w:rPr>
          <w:color w:val="70AD47" w:themeColor="accent6"/>
          <w:sz w:val="18"/>
          <w:szCs w:val="18"/>
        </w:rPr>
        <w:t xml:space="preserve">#Build Bar </w:t>
      </w:r>
      <w:proofErr w:type="spellStart"/>
      <w:r w:rsidRPr="00FC28A5">
        <w:rPr>
          <w:color w:val="70AD47" w:themeColor="accent6"/>
          <w:sz w:val="18"/>
          <w:szCs w:val="18"/>
        </w:rPr>
        <w:t>Plot</w:t>
      </w:r>
      <w:proofErr w:type="spellEnd"/>
    </w:p>
    <w:p w14:paraId="5B1372E6" w14:textId="4E8CF5C0" w:rsidR="009B0B29" w:rsidRPr="00FC28A5" w:rsidRDefault="009B0B29" w:rsidP="00E21A24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proofErr w:type="spellStart"/>
      <w:proofErr w:type="gramStart"/>
      <w:r w:rsidRPr="00FC28A5">
        <w:rPr>
          <w:sz w:val="18"/>
          <w:szCs w:val="18"/>
        </w:rPr>
        <w:t>ggplot</w:t>
      </w:r>
      <w:proofErr w:type="spellEnd"/>
      <w:r w:rsidRPr="00FC28A5">
        <w:rPr>
          <w:sz w:val="18"/>
          <w:szCs w:val="18"/>
        </w:rPr>
        <w:t>(</w:t>
      </w:r>
      <w:proofErr w:type="gramEnd"/>
      <w:r w:rsidRPr="00FC28A5">
        <w:rPr>
          <w:sz w:val="18"/>
          <w:szCs w:val="18"/>
        </w:rPr>
        <w:t xml:space="preserve">data = </w:t>
      </w:r>
      <w:proofErr w:type="spellStart"/>
      <w:r w:rsidRPr="00FC28A5">
        <w:rPr>
          <w:sz w:val="18"/>
          <w:szCs w:val="18"/>
        </w:rPr>
        <w:t>residuospercapita</w:t>
      </w:r>
      <w:proofErr w:type="spellEnd"/>
      <w:r w:rsidRPr="00FC28A5">
        <w:rPr>
          <w:sz w:val="18"/>
          <w:szCs w:val="18"/>
        </w:rPr>
        <w:t xml:space="preserve">, </w:t>
      </w:r>
      <w:proofErr w:type="spellStart"/>
      <w:r w:rsidRPr="00FC28A5">
        <w:rPr>
          <w:sz w:val="18"/>
          <w:szCs w:val="18"/>
        </w:rPr>
        <w:t>aes</w:t>
      </w:r>
      <w:proofErr w:type="spellEnd"/>
      <w:r w:rsidRPr="00FC28A5">
        <w:rPr>
          <w:sz w:val="18"/>
          <w:szCs w:val="18"/>
        </w:rPr>
        <w:t xml:space="preserve">(x = Países, y = Valores, </w:t>
      </w:r>
      <w:proofErr w:type="spellStart"/>
      <w:r w:rsidRPr="00FC28A5">
        <w:rPr>
          <w:sz w:val="18"/>
          <w:szCs w:val="18"/>
        </w:rPr>
        <w:t>fill</w:t>
      </w:r>
      <w:proofErr w:type="spellEnd"/>
      <w:r w:rsidRPr="00FC28A5">
        <w:rPr>
          <w:sz w:val="18"/>
          <w:szCs w:val="18"/>
        </w:rPr>
        <w:t xml:space="preserve"> = Anos)) +</w:t>
      </w:r>
    </w:p>
    <w:p w14:paraId="142BB600" w14:textId="2D3E56FA" w:rsidR="009B0B29" w:rsidRPr="00FC28A5" w:rsidRDefault="009B0B29" w:rsidP="00FC28A5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proofErr w:type="spellStart"/>
      <w:r w:rsidRPr="00FC28A5">
        <w:rPr>
          <w:sz w:val="18"/>
          <w:szCs w:val="18"/>
        </w:rPr>
        <w:t>geom_</w:t>
      </w:r>
      <w:proofErr w:type="gramStart"/>
      <w:r w:rsidRPr="00FC28A5">
        <w:rPr>
          <w:sz w:val="18"/>
          <w:szCs w:val="18"/>
        </w:rPr>
        <w:t>bar</w:t>
      </w:r>
      <w:proofErr w:type="spellEnd"/>
      <w:r w:rsidRPr="00FC28A5">
        <w:rPr>
          <w:sz w:val="18"/>
          <w:szCs w:val="18"/>
        </w:rPr>
        <w:t>(</w:t>
      </w:r>
      <w:proofErr w:type="spellStart"/>
      <w:proofErr w:type="gramEnd"/>
      <w:r w:rsidRPr="00FC28A5">
        <w:rPr>
          <w:sz w:val="18"/>
          <w:szCs w:val="18"/>
        </w:rPr>
        <w:t>position</w:t>
      </w:r>
      <w:proofErr w:type="spellEnd"/>
      <w:r w:rsidRPr="00FC28A5">
        <w:rPr>
          <w:sz w:val="18"/>
          <w:szCs w:val="18"/>
        </w:rPr>
        <w:t xml:space="preserve"> = </w:t>
      </w:r>
      <w:r w:rsidRPr="00FC28A5">
        <w:rPr>
          <w:color w:val="70AD47" w:themeColor="accent6"/>
          <w:sz w:val="18"/>
          <w:szCs w:val="18"/>
        </w:rPr>
        <w:t>'</w:t>
      </w:r>
      <w:proofErr w:type="spellStart"/>
      <w:r w:rsidRPr="00FC28A5">
        <w:rPr>
          <w:color w:val="70AD47" w:themeColor="accent6"/>
          <w:sz w:val="18"/>
          <w:szCs w:val="18"/>
        </w:rPr>
        <w:t>dodge</w:t>
      </w:r>
      <w:proofErr w:type="spellEnd"/>
      <w:r w:rsidRPr="00FC28A5">
        <w:rPr>
          <w:color w:val="70AD47" w:themeColor="accent6"/>
          <w:sz w:val="18"/>
          <w:szCs w:val="18"/>
        </w:rPr>
        <w:t>'</w:t>
      </w:r>
      <w:r w:rsidRPr="00FC28A5">
        <w:rPr>
          <w:sz w:val="18"/>
          <w:szCs w:val="18"/>
        </w:rPr>
        <w:t xml:space="preserve">, </w:t>
      </w:r>
      <w:proofErr w:type="spellStart"/>
      <w:r w:rsidRPr="00FC28A5">
        <w:rPr>
          <w:sz w:val="18"/>
          <w:szCs w:val="18"/>
        </w:rPr>
        <w:t>stat</w:t>
      </w:r>
      <w:proofErr w:type="spellEnd"/>
      <w:r w:rsidRPr="00FC28A5">
        <w:rPr>
          <w:sz w:val="18"/>
          <w:szCs w:val="18"/>
        </w:rPr>
        <w:t xml:space="preserve"> = </w:t>
      </w:r>
      <w:r w:rsidRPr="00FC28A5">
        <w:rPr>
          <w:color w:val="70AD47" w:themeColor="accent6"/>
          <w:sz w:val="18"/>
          <w:szCs w:val="18"/>
        </w:rPr>
        <w:t>'</w:t>
      </w:r>
      <w:proofErr w:type="spellStart"/>
      <w:r w:rsidRPr="00FC28A5">
        <w:rPr>
          <w:color w:val="70AD47" w:themeColor="accent6"/>
          <w:sz w:val="18"/>
          <w:szCs w:val="18"/>
        </w:rPr>
        <w:t>identity</w:t>
      </w:r>
      <w:proofErr w:type="spellEnd"/>
      <w:r w:rsidRPr="00FC28A5">
        <w:rPr>
          <w:color w:val="70AD47" w:themeColor="accent6"/>
          <w:sz w:val="18"/>
          <w:szCs w:val="18"/>
        </w:rPr>
        <w:t>'</w:t>
      </w:r>
      <w:r w:rsidRPr="00FC28A5">
        <w:rPr>
          <w:sz w:val="18"/>
          <w:szCs w:val="18"/>
        </w:rPr>
        <w:t xml:space="preserve">) + </w:t>
      </w:r>
      <w:proofErr w:type="spellStart"/>
      <w:r w:rsidRPr="00FC28A5">
        <w:rPr>
          <w:sz w:val="18"/>
          <w:szCs w:val="18"/>
        </w:rPr>
        <w:t>labs</w:t>
      </w:r>
      <w:proofErr w:type="spellEnd"/>
      <w:r w:rsidRPr="00FC28A5">
        <w:rPr>
          <w:sz w:val="18"/>
          <w:szCs w:val="18"/>
        </w:rPr>
        <w:t xml:space="preserve">(y = </w:t>
      </w:r>
      <w:r w:rsidRPr="00FC28A5">
        <w:rPr>
          <w:color w:val="70AD47" w:themeColor="accent6"/>
          <w:sz w:val="18"/>
          <w:szCs w:val="18"/>
        </w:rPr>
        <w:t>"toneladas por pessoa"</w:t>
      </w:r>
      <w:r w:rsidRPr="00FC28A5">
        <w:rPr>
          <w:sz w:val="18"/>
          <w:szCs w:val="18"/>
        </w:rPr>
        <w:t>) +</w:t>
      </w:r>
    </w:p>
    <w:p w14:paraId="04A1AB95" w14:textId="24F43229" w:rsidR="001D59DE" w:rsidRPr="00FC28A5" w:rsidRDefault="009B0B29" w:rsidP="00FC28A5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proofErr w:type="spellStart"/>
      <w:proofErr w:type="gramStart"/>
      <w:r w:rsidRPr="00FC28A5">
        <w:rPr>
          <w:sz w:val="18"/>
          <w:szCs w:val="18"/>
        </w:rPr>
        <w:t>labs</w:t>
      </w:r>
      <w:proofErr w:type="spellEnd"/>
      <w:r w:rsidRPr="00FC28A5">
        <w:rPr>
          <w:sz w:val="18"/>
          <w:szCs w:val="18"/>
        </w:rPr>
        <w:t>(</w:t>
      </w:r>
      <w:proofErr w:type="spellStart"/>
      <w:proofErr w:type="gramEnd"/>
      <w:r w:rsidRPr="00FC28A5">
        <w:rPr>
          <w:sz w:val="18"/>
          <w:szCs w:val="18"/>
        </w:rPr>
        <w:t>title</w:t>
      </w:r>
      <w:proofErr w:type="spellEnd"/>
      <w:r w:rsidRPr="00FC28A5">
        <w:rPr>
          <w:sz w:val="18"/>
          <w:szCs w:val="18"/>
        </w:rPr>
        <w:t xml:space="preserve"> = </w:t>
      </w:r>
      <w:r w:rsidRPr="00FC28A5">
        <w:rPr>
          <w:color w:val="70AD47" w:themeColor="accent6"/>
          <w:sz w:val="18"/>
          <w:szCs w:val="18"/>
        </w:rPr>
        <w:t>"Resíduos Per Capita"</w:t>
      </w:r>
      <w:r w:rsidRPr="00FC28A5">
        <w:rPr>
          <w:sz w:val="18"/>
          <w:szCs w:val="18"/>
        </w:rPr>
        <w:t>)</w:t>
      </w:r>
    </w:p>
    <w:p w14:paraId="3E12CE9A" w14:textId="04D72FC3" w:rsidR="001D59DE" w:rsidRDefault="001D59DE" w:rsidP="009B0B29">
      <w:pPr>
        <w:spacing w:after="0" w:line="240" w:lineRule="auto"/>
        <w:rPr>
          <w:sz w:val="16"/>
          <w:szCs w:val="16"/>
        </w:rPr>
      </w:pPr>
    </w:p>
    <w:p w14:paraId="4E500935" w14:textId="4C50DB06" w:rsidR="00E21A24" w:rsidRDefault="00E21A24" w:rsidP="009B0B29">
      <w:pPr>
        <w:spacing w:after="0" w:line="240" w:lineRule="auto"/>
        <w:rPr>
          <w:sz w:val="16"/>
          <w:szCs w:val="16"/>
        </w:rPr>
      </w:pPr>
    </w:p>
    <w:p w14:paraId="54EF4367" w14:textId="79F9B888" w:rsidR="00E21A24" w:rsidRDefault="00E21A24" w:rsidP="009B0B29">
      <w:pPr>
        <w:spacing w:after="0" w:line="240" w:lineRule="auto"/>
        <w:rPr>
          <w:sz w:val="16"/>
          <w:szCs w:val="16"/>
        </w:rPr>
      </w:pPr>
    </w:p>
    <w:p w14:paraId="7C292BBE" w14:textId="25A06DAE" w:rsidR="00E21A24" w:rsidRDefault="00E21A24" w:rsidP="009B0B29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DE1A8F0" wp14:editId="4F57F69E">
            <wp:extent cx="5731510" cy="36328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6130" w14:textId="08493207" w:rsidR="00E21A24" w:rsidRDefault="00E21A24" w:rsidP="009B0B29">
      <w:pPr>
        <w:spacing w:after="0" w:line="240" w:lineRule="auto"/>
        <w:rPr>
          <w:sz w:val="16"/>
          <w:szCs w:val="16"/>
        </w:rPr>
      </w:pPr>
    </w:p>
    <w:p w14:paraId="7B10E3DF" w14:textId="5202DE18" w:rsidR="00E21A24" w:rsidRDefault="00E21A24" w:rsidP="009B0B29">
      <w:pPr>
        <w:spacing w:after="0" w:line="240" w:lineRule="auto"/>
        <w:rPr>
          <w:sz w:val="16"/>
          <w:szCs w:val="16"/>
        </w:rPr>
      </w:pPr>
    </w:p>
    <w:p w14:paraId="530F10C4" w14:textId="04030513" w:rsidR="00E21A24" w:rsidRDefault="00E21A24" w:rsidP="009B0B29">
      <w:pPr>
        <w:spacing w:after="0" w:line="240" w:lineRule="auto"/>
        <w:rPr>
          <w:sz w:val="16"/>
          <w:szCs w:val="16"/>
        </w:rPr>
      </w:pPr>
    </w:p>
    <w:p w14:paraId="02E66387" w14:textId="64B378DD" w:rsidR="00E21A24" w:rsidRPr="009B0B29" w:rsidRDefault="004E0625" w:rsidP="009B0B29">
      <w:pPr>
        <w:spacing w:after="0" w:line="240" w:lineRule="auto"/>
        <w:rPr>
          <w:sz w:val="16"/>
          <w:szCs w:val="16"/>
        </w:rPr>
      </w:pPr>
      <w:r>
        <w:t>Os resíduos per capita são razoavelmente</w:t>
      </w:r>
      <w:r w:rsidR="00E21A24">
        <w:t xml:space="preserve"> semelhantes</w:t>
      </w:r>
      <w:r>
        <w:t xml:space="preserve"> entre a República Checa e a Eslováquia</w:t>
      </w:r>
      <w:r w:rsidR="00E21A24">
        <w:t xml:space="preserve">, </w:t>
      </w:r>
      <w:r>
        <w:t>totalizando a primeira em aproximadamente mais 1.9 e 0.3 toneladas do que a segunda, nos respetivos anos de 2004 e 2018</w:t>
      </w:r>
      <w:r w:rsidR="00E21A24">
        <w:t xml:space="preserve">. </w:t>
      </w:r>
      <w:r w:rsidR="00B02B27">
        <w:t>Contudo</w:t>
      </w:r>
      <w:r w:rsidR="00E21A24">
        <w:t>, est</w:t>
      </w:r>
      <w:r>
        <w:t>e</w:t>
      </w:r>
      <w:r w:rsidR="00E21A24">
        <w:t xml:space="preserve">s </w:t>
      </w:r>
      <w:r>
        <w:t xml:space="preserve">resíduos </w:t>
      </w:r>
      <w:r w:rsidR="00E21A24">
        <w:t>são substancialmente</w:t>
      </w:r>
      <w:r>
        <w:t xml:space="preserve"> superiores</w:t>
      </w:r>
      <w:r w:rsidR="00DA6F9B">
        <w:t xml:space="preserve"> em França</w:t>
      </w:r>
      <w:r w:rsidR="00E21A24">
        <w:t xml:space="preserve"> em relação aos restantes</w:t>
      </w:r>
      <w:r>
        <w:t xml:space="preserve"> </w:t>
      </w:r>
      <w:r w:rsidR="00E21A24">
        <w:t>países</w:t>
      </w:r>
      <w:r w:rsidR="00DA6F9B">
        <w:t>, notando-se um aumento de quase 200%</w:t>
      </w:r>
      <w:r w:rsidR="00E21A24">
        <w:t>.</w:t>
      </w:r>
      <w:r w:rsidR="00DA6F9B">
        <w:t xml:space="preserve"> No entanto,</w:t>
      </w:r>
      <w:r w:rsidR="00E21A24">
        <w:t xml:space="preserve"> </w:t>
      </w:r>
      <w:r w:rsidR="00DA6F9B">
        <w:t xml:space="preserve">de forma geral, não se notam diferenças significativas de um ano para o outro </w:t>
      </w:r>
      <w:r w:rsidR="00FC28A5">
        <w:t>dentro de</w:t>
      </w:r>
      <w:r w:rsidR="00DA6F9B">
        <w:t xml:space="preserve"> cada país, sendo que esta ronda em média as 0.</w:t>
      </w:r>
      <w:r w:rsidR="00B02B27">
        <w:t>3</w:t>
      </w:r>
      <w:r w:rsidR="00DA6F9B">
        <w:t xml:space="preserve"> toneladas por pessoa</w:t>
      </w:r>
      <w:r w:rsidR="00FC28A5">
        <w:t>, com a República Checa a diminuir e a França e Eslováquia a aumentar os seus resíduos.</w:t>
      </w:r>
    </w:p>
    <w:sectPr w:rsidR="00E21A24" w:rsidRPr="009B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1D59DE"/>
    <w:rsid w:val="00253E77"/>
    <w:rsid w:val="004E0625"/>
    <w:rsid w:val="006D1860"/>
    <w:rsid w:val="009B0B29"/>
    <w:rsid w:val="00B02B27"/>
    <w:rsid w:val="00DA6F9B"/>
    <w:rsid w:val="00DD356F"/>
    <w:rsid w:val="00E21A24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5</cp:revision>
  <cp:lastPrinted>2022-05-29T14:03:00Z</cp:lastPrinted>
  <dcterms:created xsi:type="dcterms:W3CDTF">2022-05-29T12:52:00Z</dcterms:created>
  <dcterms:modified xsi:type="dcterms:W3CDTF">2022-05-29T14:03:00Z</dcterms:modified>
</cp:coreProperties>
</file>