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B757" w14:textId="77777777" w:rsidR="007B7BB7" w:rsidRPr="00F7755D" w:rsidRDefault="007B7BB7" w:rsidP="007B7BB7">
      <w:pPr>
        <w:shd w:val="clear" w:color="auto" w:fill="EDEDED" w:themeFill="accent3" w:themeFillTint="33"/>
        <w:spacing w:after="0" w:line="240" w:lineRule="auto"/>
        <w:rPr>
          <w:sz w:val="16"/>
          <w:szCs w:val="16"/>
          <w:lang w:val="en-US"/>
        </w:rPr>
      </w:pPr>
      <w:r w:rsidRPr="00F7755D">
        <w:rPr>
          <w:sz w:val="16"/>
          <w:szCs w:val="16"/>
          <w:lang w:val="en-US"/>
        </w:rPr>
        <w:t>library(</w:t>
      </w:r>
      <w:r w:rsidRPr="00F7755D">
        <w:rPr>
          <w:color w:val="70AD47" w:themeColor="accent6"/>
          <w:sz w:val="16"/>
          <w:szCs w:val="16"/>
          <w:lang w:val="en-US"/>
        </w:rPr>
        <w:t>"ggplot2"</w:t>
      </w:r>
      <w:r w:rsidRPr="00F7755D">
        <w:rPr>
          <w:sz w:val="16"/>
          <w:szCs w:val="16"/>
          <w:lang w:val="en-US"/>
        </w:rPr>
        <w:t>)</w:t>
      </w:r>
    </w:p>
    <w:p w14:paraId="316371ED" w14:textId="77777777" w:rsidR="007B7BB7" w:rsidRPr="00F7755D" w:rsidRDefault="007B7BB7" w:rsidP="007B7BB7">
      <w:pPr>
        <w:shd w:val="clear" w:color="auto" w:fill="EDEDED" w:themeFill="accent3" w:themeFillTint="33"/>
        <w:spacing w:after="0" w:line="240" w:lineRule="auto"/>
        <w:rPr>
          <w:sz w:val="16"/>
          <w:szCs w:val="16"/>
          <w:lang w:val="en-US"/>
        </w:rPr>
      </w:pPr>
      <w:r w:rsidRPr="00F7755D">
        <w:rPr>
          <w:sz w:val="16"/>
          <w:szCs w:val="16"/>
          <w:lang w:val="en-US"/>
        </w:rPr>
        <w:t>library(</w:t>
      </w:r>
      <w:r w:rsidRPr="00F7755D">
        <w:rPr>
          <w:color w:val="70AD47" w:themeColor="accent6"/>
          <w:sz w:val="16"/>
          <w:szCs w:val="16"/>
          <w:lang w:val="en-US"/>
        </w:rPr>
        <w:t>"openxlsx"</w:t>
      </w:r>
      <w:r w:rsidRPr="00F7755D">
        <w:rPr>
          <w:sz w:val="16"/>
          <w:szCs w:val="16"/>
          <w:lang w:val="en-US"/>
        </w:rPr>
        <w:t>)</w:t>
      </w:r>
    </w:p>
    <w:p w14:paraId="4F166B76" w14:textId="77777777" w:rsidR="007B7BB7" w:rsidRPr="00F7755D" w:rsidRDefault="007B7BB7" w:rsidP="007B7BB7">
      <w:pPr>
        <w:shd w:val="clear" w:color="auto" w:fill="EDEDED" w:themeFill="accent3" w:themeFillTint="33"/>
        <w:spacing w:after="0" w:line="240" w:lineRule="auto"/>
        <w:rPr>
          <w:sz w:val="16"/>
          <w:szCs w:val="16"/>
          <w:lang w:val="en-US"/>
        </w:rPr>
      </w:pPr>
    </w:p>
    <w:p w14:paraId="2A2569F5" w14:textId="77777777" w:rsidR="007B7BB7" w:rsidRPr="00F7755D" w:rsidRDefault="007B7BB7" w:rsidP="007B7BB7">
      <w:pPr>
        <w:shd w:val="clear" w:color="auto" w:fill="EDEDED" w:themeFill="accent3" w:themeFillTint="33"/>
        <w:spacing w:after="0" w:line="240" w:lineRule="auto"/>
        <w:rPr>
          <w:color w:val="70AD47" w:themeColor="accent6"/>
          <w:sz w:val="16"/>
          <w:szCs w:val="16"/>
          <w:lang w:val="en-US"/>
        </w:rPr>
      </w:pPr>
      <w:r w:rsidRPr="00F7755D">
        <w:rPr>
          <w:color w:val="70AD47" w:themeColor="accent6"/>
          <w:sz w:val="16"/>
          <w:szCs w:val="16"/>
          <w:lang w:val="en-US"/>
        </w:rPr>
        <w:t>#Import Data</w:t>
      </w:r>
    </w:p>
    <w:p w14:paraId="785E988B" w14:textId="3CB8F945" w:rsidR="007B7BB7" w:rsidRPr="00F7755D" w:rsidRDefault="007B7BB7" w:rsidP="007B7BB7">
      <w:pPr>
        <w:shd w:val="clear" w:color="auto" w:fill="EDEDED" w:themeFill="accent3" w:themeFillTint="33"/>
        <w:spacing w:after="0" w:line="240" w:lineRule="auto"/>
        <w:rPr>
          <w:sz w:val="16"/>
          <w:szCs w:val="16"/>
        </w:rPr>
      </w:pPr>
      <w:r w:rsidRPr="00F7755D">
        <w:rPr>
          <w:sz w:val="16"/>
          <w:szCs w:val="16"/>
        </w:rPr>
        <w:t xml:space="preserve">EsperancaVidaNascenca &lt;- </w:t>
      </w:r>
      <w:proofErr w:type="gramStart"/>
      <w:r w:rsidRPr="00F7755D">
        <w:rPr>
          <w:sz w:val="16"/>
          <w:szCs w:val="16"/>
        </w:rPr>
        <w:t>read.xlsx(</w:t>
      </w:r>
      <w:proofErr w:type="gramEnd"/>
      <w:r w:rsidRPr="00F7755D">
        <w:rPr>
          <w:color w:val="70AD47" w:themeColor="accent6"/>
          <w:sz w:val="16"/>
          <w:szCs w:val="16"/>
        </w:rPr>
        <w:t>"C:/Users/maste/Desktop/Probabilidade</w:t>
      </w:r>
      <w:r w:rsidR="00F7755D" w:rsidRPr="00F7755D">
        <w:rPr>
          <w:color w:val="70AD47" w:themeColor="accent6"/>
          <w:sz w:val="16"/>
          <w:szCs w:val="16"/>
        </w:rPr>
        <w:t xml:space="preserve"> e </w:t>
      </w:r>
      <w:r w:rsidRPr="00F7755D">
        <w:rPr>
          <w:color w:val="70AD47" w:themeColor="accent6"/>
          <w:sz w:val="16"/>
          <w:szCs w:val="16"/>
        </w:rPr>
        <w:t>Estatística/Projeto/Ex2/EsperancaVida.xlsx"</w:t>
      </w:r>
      <w:r w:rsidRPr="00F7755D">
        <w:rPr>
          <w:sz w:val="16"/>
          <w:szCs w:val="16"/>
        </w:rPr>
        <w:t>,</w:t>
      </w:r>
    </w:p>
    <w:p w14:paraId="600F03B5" w14:textId="4F39B095" w:rsidR="007B7BB7" w:rsidRPr="00F7755D" w:rsidRDefault="007B7BB7" w:rsidP="007B7BB7">
      <w:pPr>
        <w:shd w:val="clear" w:color="auto" w:fill="EDEDED" w:themeFill="accent3" w:themeFillTint="33"/>
        <w:spacing w:after="0" w:line="240" w:lineRule="auto"/>
        <w:rPr>
          <w:sz w:val="16"/>
          <w:szCs w:val="16"/>
          <w:lang w:val="en-US"/>
        </w:rPr>
      </w:pPr>
      <w:r w:rsidRPr="00F7755D">
        <w:rPr>
          <w:sz w:val="16"/>
          <w:szCs w:val="16"/>
        </w:rPr>
        <w:t xml:space="preserve">                               </w:t>
      </w:r>
      <w:r w:rsidR="00E607FF" w:rsidRPr="00F7755D">
        <w:rPr>
          <w:sz w:val="16"/>
          <w:szCs w:val="16"/>
        </w:rPr>
        <w:tab/>
      </w:r>
      <w:r w:rsidR="00E607FF" w:rsidRPr="00F7755D">
        <w:rPr>
          <w:sz w:val="16"/>
          <w:szCs w:val="16"/>
        </w:rPr>
        <w:tab/>
        <w:t xml:space="preserve">               </w:t>
      </w:r>
      <w:r w:rsidRPr="00F7755D">
        <w:rPr>
          <w:sz w:val="16"/>
          <w:szCs w:val="16"/>
          <w:lang w:val="en-US"/>
        </w:rPr>
        <w:t xml:space="preserve">rows = 51:69, cols = </w:t>
      </w:r>
      <w:proofErr w:type="gramStart"/>
      <w:r w:rsidRPr="00F7755D">
        <w:rPr>
          <w:sz w:val="16"/>
          <w:szCs w:val="16"/>
          <w:lang w:val="en-US"/>
        </w:rPr>
        <w:t>c(</w:t>
      </w:r>
      <w:proofErr w:type="gramEnd"/>
      <w:r w:rsidRPr="00F7755D">
        <w:rPr>
          <w:sz w:val="16"/>
          <w:szCs w:val="16"/>
          <w:lang w:val="en-US"/>
        </w:rPr>
        <w:t>1, 43, 54, 61, 77, 88, 95), colNames = TRUE)</w:t>
      </w:r>
    </w:p>
    <w:p w14:paraId="3B0E104B" w14:textId="77777777" w:rsidR="007B7BB7" w:rsidRPr="00F7755D" w:rsidRDefault="007B7BB7" w:rsidP="007B7BB7">
      <w:pPr>
        <w:shd w:val="clear" w:color="auto" w:fill="EDEDED" w:themeFill="accent3" w:themeFillTint="33"/>
        <w:spacing w:after="0" w:line="240" w:lineRule="auto"/>
        <w:rPr>
          <w:sz w:val="16"/>
          <w:szCs w:val="16"/>
          <w:lang w:val="en-US"/>
        </w:rPr>
      </w:pPr>
    </w:p>
    <w:p w14:paraId="2593E969" w14:textId="77777777" w:rsidR="007B7BB7" w:rsidRPr="00F7755D" w:rsidRDefault="007B7BB7" w:rsidP="007B7BB7">
      <w:pPr>
        <w:shd w:val="clear" w:color="auto" w:fill="EDEDED" w:themeFill="accent3" w:themeFillTint="33"/>
        <w:spacing w:after="0" w:line="240" w:lineRule="auto"/>
        <w:rPr>
          <w:color w:val="70AD47" w:themeColor="accent6"/>
          <w:sz w:val="16"/>
          <w:szCs w:val="16"/>
          <w:lang w:val="en-US"/>
        </w:rPr>
      </w:pPr>
      <w:r w:rsidRPr="00F7755D">
        <w:rPr>
          <w:color w:val="70AD47" w:themeColor="accent6"/>
          <w:sz w:val="16"/>
          <w:szCs w:val="16"/>
          <w:lang w:val="en-US"/>
        </w:rPr>
        <w:t xml:space="preserve">#Name Columns </w:t>
      </w:r>
      <w:proofErr w:type="gramStart"/>
      <w:r w:rsidRPr="00F7755D">
        <w:rPr>
          <w:color w:val="70AD47" w:themeColor="accent6"/>
          <w:sz w:val="16"/>
          <w:szCs w:val="16"/>
          <w:lang w:val="en-US"/>
        </w:rPr>
        <w:t>For</w:t>
      </w:r>
      <w:proofErr w:type="gramEnd"/>
      <w:r w:rsidRPr="00F7755D">
        <w:rPr>
          <w:color w:val="70AD47" w:themeColor="accent6"/>
          <w:sz w:val="16"/>
          <w:szCs w:val="16"/>
          <w:lang w:val="en-US"/>
        </w:rPr>
        <w:t xml:space="preserve"> Easier Reference</w:t>
      </w:r>
    </w:p>
    <w:p w14:paraId="366E24A8" w14:textId="77777777" w:rsidR="007B7BB7" w:rsidRPr="00F7755D" w:rsidRDefault="007B7BB7" w:rsidP="007B7BB7">
      <w:pPr>
        <w:shd w:val="clear" w:color="auto" w:fill="EDEDED" w:themeFill="accent3" w:themeFillTint="33"/>
        <w:spacing w:after="0" w:line="240" w:lineRule="auto"/>
        <w:rPr>
          <w:sz w:val="16"/>
          <w:szCs w:val="16"/>
          <w:lang w:val="en-US"/>
        </w:rPr>
      </w:pPr>
      <w:r w:rsidRPr="00F7755D">
        <w:rPr>
          <w:sz w:val="16"/>
          <w:szCs w:val="16"/>
          <w:lang w:val="en-US"/>
        </w:rPr>
        <w:t>colnames(EsperancaVidaNascenca) &lt;- c(</w:t>
      </w:r>
      <w:r w:rsidRPr="00F7755D">
        <w:rPr>
          <w:color w:val="70AD47" w:themeColor="accent6"/>
          <w:sz w:val="16"/>
          <w:szCs w:val="16"/>
          <w:lang w:val="en-US"/>
        </w:rPr>
        <w:t>'Anos'</w:t>
      </w:r>
      <w:r w:rsidRPr="00F7755D">
        <w:rPr>
          <w:sz w:val="16"/>
          <w:szCs w:val="16"/>
          <w:lang w:val="en-US"/>
        </w:rPr>
        <w:t xml:space="preserve">, </w:t>
      </w:r>
      <w:r w:rsidRPr="00F7755D">
        <w:rPr>
          <w:color w:val="70AD47" w:themeColor="accent6"/>
          <w:sz w:val="16"/>
          <w:szCs w:val="16"/>
          <w:lang w:val="en-US"/>
        </w:rPr>
        <w:t>'CY - H'</w:t>
      </w:r>
      <w:r w:rsidRPr="00F7755D">
        <w:rPr>
          <w:sz w:val="16"/>
          <w:szCs w:val="16"/>
          <w:lang w:val="en-US"/>
        </w:rPr>
        <w:t xml:space="preserve">, </w:t>
      </w:r>
      <w:r w:rsidRPr="00F7755D">
        <w:rPr>
          <w:color w:val="70AD47" w:themeColor="accent6"/>
          <w:sz w:val="16"/>
          <w:szCs w:val="16"/>
          <w:lang w:val="en-US"/>
        </w:rPr>
        <w:t>'IE - H'</w:t>
      </w:r>
      <w:r w:rsidRPr="00F7755D">
        <w:rPr>
          <w:sz w:val="16"/>
          <w:szCs w:val="16"/>
          <w:lang w:val="en-US"/>
        </w:rPr>
        <w:t xml:space="preserve">, </w:t>
      </w:r>
      <w:r w:rsidRPr="00F7755D">
        <w:rPr>
          <w:color w:val="70AD47" w:themeColor="accent6"/>
          <w:sz w:val="16"/>
          <w:szCs w:val="16"/>
          <w:lang w:val="en-US"/>
        </w:rPr>
        <w:t>'PL - H'</w:t>
      </w:r>
      <w:r w:rsidRPr="00F7755D">
        <w:rPr>
          <w:sz w:val="16"/>
          <w:szCs w:val="16"/>
          <w:lang w:val="en-US"/>
        </w:rPr>
        <w:t xml:space="preserve">, </w:t>
      </w:r>
      <w:r w:rsidRPr="00F7755D">
        <w:rPr>
          <w:color w:val="70AD47" w:themeColor="accent6"/>
          <w:sz w:val="16"/>
          <w:szCs w:val="16"/>
          <w:lang w:val="en-US"/>
        </w:rPr>
        <w:t>'CY - M'</w:t>
      </w:r>
      <w:r w:rsidRPr="00F7755D">
        <w:rPr>
          <w:sz w:val="16"/>
          <w:szCs w:val="16"/>
          <w:lang w:val="en-US"/>
        </w:rPr>
        <w:t xml:space="preserve">, </w:t>
      </w:r>
      <w:r w:rsidRPr="00F7755D">
        <w:rPr>
          <w:color w:val="70AD47" w:themeColor="accent6"/>
          <w:sz w:val="16"/>
          <w:szCs w:val="16"/>
          <w:lang w:val="en-US"/>
        </w:rPr>
        <w:t>'IE - M'</w:t>
      </w:r>
      <w:r w:rsidRPr="00F7755D">
        <w:rPr>
          <w:sz w:val="16"/>
          <w:szCs w:val="16"/>
          <w:lang w:val="en-US"/>
        </w:rPr>
        <w:t xml:space="preserve">, </w:t>
      </w:r>
      <w:r w:rsidRPr="00F7755D">
        <w:rPr>
          <w:color w:val="70AD47" w:themeColor="accent6"/>
          <w:sz w:val="16"/>
          <w:szCs w:val="16"/>
          <w:lang w:val="en-US"/>
        </w:rPr>
        <w:t>'PL - M'</w:t>
      </w:r>
      <w:r w:rsidRPr="00F7755D">
        <w:rPr>
          <w:sz w:val="16"/>
          <w:szCs w:val="16"/>
          <w:lang w:val="en-US"/>
        </w:rPr>
        <w:t>)</w:t>
      </w:r>
    </w:p>
    <w:p w14:paraId="3A810DC2" w14:textId="77777777" w:rsidR="007B7BB7" w:rsidRPr="00F7755D" w:rsidRDefault="007B7BB7" w:rsidP="007B7BB7">
      <w:pPr>
        <w:shd w:val="clear" w:color="auto" w:fill="EDEDED" w:themeFill="accent3" w:themeFillTint="33"/>
        <w:spacing w:after="0" w:line="240" w:lineRule="auto"/>
        <w:rPr>
          <w:sz w:val="16"/>
          <w:szCs w:val="16"/>
          <w:lang w:val="en-US"/>
        </w:rPr>
      </w:pPr>
    </w:p>
    <w:p w14:paraId="03F9A552" w14:textId="77777777" w:rsidR="007B7BB7" w:rsidRPr="00F7755D" w:rsidRDefault="007B7BB7" w:rsidP="007B7BB7">
      <w:pPr>
        <w:shd w:val="clear" w:color="auto" w:fill="EDEDED" w:themeFill="accent3" w:themeFillTint="33"/>
        <w:spacing w:after="0" w:line="240" w:lineRule="auto"/>
        <w:rPr>
          <w:color w:val="70AD47" w:themeColor="accent6"/>
          <w:sz w:val="16"/>
          <w:szCs w:val="16"/>
          <w:lang w:val="en-US"/>
        </w:rPr>
      </w:pPr>
      <w:r w:rsidRPr="00F7755D">
        <w:rPr>
          <w:color w:val="70AD47" w:themeColor="accent6"/>
          <w:sz w:val="16"/>
          <w:szCs w:val="16"/>
          <w:lang w:val="en-US"/>
        </w:rPr>
        <w:t>#Build Time Plot</w:t>
      </w:r>
    </w:p>
    <w:p w14:paraId="1B47E61A" w14:textId="77777777" w:rsidR="007B7BB7" w:rsidRPr="00F7755D" w:rsidRDefault="007B7BB7" w:rsidP="007B7BB7">
      <w:pPr>
        <w:shd w:val="clear" w:color="auto" w:fill="EDEDED" w:themeFill="accent3" w:themeFillTint="33"/>
        <w:spacing w:after="0" w:line="240" w:lineRule="auto"/>
        <w:rPr>
          <w:sz w:val="16"/>
          <w:szCs w:val="16"/>
          <w:lang w:val="en-US"/>
        </w:rPr>
      </w:pPr>
      <w:r w:rsidRPr="00F7755D">
        <w:rPr>
          <w:sz w:val="16"/>
          <w:szCs w:val="16"/>
          <w:lang w:val="en-US"/>
        </w:rPr>
        <w:t>ggplot(data = EsperancaVidaNascenca) +</w:t>
      </w:r>
    </w:p>
    <w:p w14:paraId="30532679" w14:textId="4CDF4DE0" w:rsidR="007B7BB7" w:rsidRPr="007B53CC" w:rsidRDefault="007B7BB7" w:rsidP="00E607FF">
      <w:pPr>
        <w:shd w:val="clear" w:color="auto" w:fill="EDEDED" w:themeFill="accent3" w:themeFillTint="33"/>
        <w:spacing w:after="0" w:line="240" w:lineRule="auto"/>
        <w:ind w:firstLine="708"/>
        <w:rPr>
          <w:sz w:val="16"/>
          <w:szCs w:val="16"/>
          <w:lang w:val="en-US"/>
        </w:rPr>
      </w:pPr>
      <w:r w:rsidRPr="007B53CC">
        <w:rPr>
          <w:sz w:val="16"/>
          <w:szCs w:val="16"/>
          <w:lang w:val="en-US"/>
        </w:rPr>
        <w:t xml:space="preserve">geom_line(aes(Anos, `IE - H`, linetype = </w:t>
      </w:r>
      <w:r w:rsidRPr="007B53CC">
        <w:rPr>
          <w:color w:val="70AD47" w:themeColor="accent6"/>
          <w:sz w:val="16"/>
          <w:szCs w:val="16"/>
          <w:lang w:val="en-US"/>
        </w:rPr>
        <w:t>"Homens"</w:t>
      </w:r>
      <w:r w:rsidRPr="007B53CC">
        <w:rPr>
          <w:sz w:val="16"/>
          <w:szCs w:val="16"/>
          <w:lang w:val="en-US"/>
        </w:rPr>
        <w:t xml:space="preserve">, colour = </w:t>
      </w:r>
      <w:r w:rsidRPr="007B53CC">
        <w:rPr>
          <w:color w:val="70AD47" w:themeColor="accent6"/>
          <w:sz w:val="16"/>
          <w:szCs w:val="16"/>
          <w:lang w:val="en-US"/>
        </w:rPr>
        <w:t>"Irlanda"</w:t>
      </w:r>
      <w:r w:rsidRPr="007B53CC">
        <w:rPr>
          <w:sz w:val="16"/>
          <w:szCs w:val="16"/>
          <w:lang w:val="en-US"/>
        </w:rPr>
        <w:t>), size = 1) +</w:t>
      </w:r>
    </w:p>
    <w:p w14:paraId="00F7BE30" w14:textId="08DDE535" w:rsidR="007B7BB7" w:rsidRPr="007B53CC" w:rsidRDefault="007B7BB7" w:rsidP="00E607FF">
      <w:pPr>
        <w:shd w:val="clear" w:color="auto" w:fill="EDEDED" w:themeFill="accent3" w:themeFillTint="33"/>
        <w:spacing w:after="0" w:line="240" w:lineRule="auto"/>
        <w:ind w:firstLine="708"/>
        <w:rPr>
          <w:sz w:val="16"/>
          <w:szCs w:val="16"/>
          <w:lang w:val="en-US"/>
        </w:rPr>
      </w:pPr>
      <w:r w:rsidRPr="007B53CC">
        <w:rPr>
          <w:sz w:val="16"/>
          <w:szCs w:val="16"/>
          <w:lang w:val="en-US"/>
        </w:rPr>
        <w:t xml:space="preserve">geom_line(aes(Anos, `PL - H`, linetype = </w:t>
      </w:r>
      <w:r w:rsidRPr="007B53CC">
        <w:rPr>
          <w:color w:val="70AD47" w:themeColor="accent6"/>
          <w:sz w:val="16"/>
          <w:szCs w:val="16"/>
          <w:lang w:val="en-US"/>
        </w:rPr>
        <w:t>"Homens"</w:t>
      </w:r>
      <w:r w:rsidRPr="007B53CC">
        <w:rPr>
          <w:sz w:val="16"/>
          <w:szCs w:val="16"/>
          <w:lang w:val="en-US"/>
        </w:rPr>
        <w:t xml:space="preserve">, colour = </w:t>
      </w:r>
      <w:r w:rsidRPr="007B53CC">
        <w:rPr>
          <w:color w:val="70AD47" w:themeColor="accent6"/>
          <w:sz w:val="16"/>
          <w:szCs w:val="16"/>
          <w:lang w:val="en-US"/>
        </w:rPr>
        <w:t>"Polónia"</w:t>
      </w:r>
      <w:r w:rsidRPr="007B53CC">
        <w:rPr>
          <w:sz w:val="16"/>
          <w:szCs w:val="16"/>
          <w:lang w:val="en-US"/>
        </w:rPr>
        <w:t>), size = 1) +</w:t>
      </w:r>
    </w:p>
    <w:p w14:paraId="3B47DCD4" w14:textId="26E2663E" w:rsidR="007B7BB7" w:rsidRPr="007B53CC" w:rsidRDefault="007B7BB7" w:rsidP="00E607FF">
      <w:pPr>
        <w:shd w:val="clear" w:color="auto" w:fill="EDEDED" w:themeFill="accent3" w:themeFillTint="33"/>
        <w:spacing w:after="0" w:line="240" w:lineRule="auto"/>
        <w:ind w:firstLine="708"/>
        <w:rPr>
          <w:sz w:val="16"/>
          <w:szCs w:val="16"/>
          <w:lang w:val="en-US"/>
        </w:rPr>
      </w:pPr>
      <w:r w:rsidRPr="007B53CC">
        <w:rPr>
          <w:sz w:val="16"/>
          <w:szCs w:val="16"/>
          <w:lang w:val="en-US"/>
        </w:rPr>
        <w:t xml:space="preserve">geom_line(aes(Anos, `CY - H`, linetype = </w:t>
      </w:r>
      <w:r w:rsidRPr="007B53CC">
        <w:rPr>
          <w:color w:val="70AD47" w:themeColor="accent6"/>
          <w:sz w:val="16"/>
          <w:szCs w:val="16"/>
          <w:lang w:val="en-US"/>
        </w:rPr>
        <w:t>"Homens"</w:t>
      </w:r>
      <w:r w:rsidRPr="007B53CC">
        <w:rPr>
          <w:sz w:val="16"/>
          <w:szCs w:val="16"/>
          <w:lang w:val="en-US"/>
        </w:rPr>
        <w:t>,</w:t>
      </w:r>
      <w:r w:rsidR="00E607FF" w:rsidRPr="007B53CC">
        <w:rPr>
          <w:color w:val="70AD47" w:themeColor="accent6"/>
          <w:sz w:val="16"/>
          <w:szCs w:val="16"/>
          <w:lang w:val="en-US"/>
        </w:rPr>
        <w:t xml:space="preserve"> </w:t>
      </w:r>
      <w:r w:rsidRPr="007B53CC">
        <w:rPr>
          <w:sz w:val="16"/>
          <w:szCs w:val="16"/>
          <w:lang w:val="en-US"/>
        </w:rPr>
        <w:t xml:space="preserve">colour = </w:t>
      </w:r>
      <w:r w:rsidRPr="007B53CC">
        <w:rPr>
          <w:color w:val="70AD47" w:themeColor="accent6"/>
          <w:sz w:val="16"/>
          <w:szCs w:val="16"/>
          <w:lang w:val="en-US"/>
        </w:rPr>
        <w:t>"Chipre"</w:t>
      </w:r>
      <w:r w:rsidRPr="007B53CC">
        <w:rPr>
          <w:sz w:val="16"/>
          <w:szCs w:val="16"/>
          <w:lang w:val="en-US"/>
        </w:rPr>
        <w:t>), size = 1) +</w:t>
      </w:r>
    </w:p>
    <w:p w14:paraId="4EEF7CFE" w14:textId="0106FD0D" w:rsidR="007B7BB7" w:rsidRPr="007B53CC" w:rsidRDefault="007B7BB7" w:rsidP="00E607FF">
      <w:pPr>
        <w:shd w:val="clear" w:color="auto" w:fill="EDEDED" w:themeFill="accent3" w:themeFillTint="33"/>
        <w:spacing w:after="0" w:line="240" w:lineRule="auto"/>
        <w:ind w:firstLine="708"/>
        <w:rPr>
          <w:sz w:val="16"/>
          <w:szCs w:val="16"/>
          <w:lang w:val="en-US"/>
        </w:rPr>
      </w:pPr>
      <w:r w:rsidRPr="007B53CC">
        <w:rPr>
          <w:sz w:val="16"/>
          <w:szCs w:val="16"/>
          <w:lang w:val="en-US"/>
        </w:rPr>
        <w:t xml:space="preserve">geom_line(aes(Anos, `IE - M`, linetype = </w:t>
      </w:r>
      <w:r w:rsidRPr="007B53CC">
        <w:rPr>
          <w:color w:val="70AD47" w:themeColor="accent6"/>
          <w:sz w:val="16"/>
          <w:szCs w:val="16"/>
          <w:lang w:val="en-US"/>
        </w:rPr>
        <w:t>"Mulheres"</w:t>
      </w:r>
      <w:r w:rsidRPr="007B53CC">
        <w:rPr>
          <w:sz w:val="16"/>
          <w:szCs w:val="16"/>
          <w:lang w:val="en-US"/>
        </w:rPr>
        <w:t xml:space="preserve">, colour = </w:t>
      </w:r>
      <w:r w:rsidRPr="007B53CC">
        <w:rPr>
          <w:color w:val="70AD47" w:themeColor="accent6"/>
          <w:sz w:val="16"/>
          <w:szCs w:val="16"/>
          <w:lang w:val="en-US"/>
        </w:rPr>
        <w:t>"Irlanda"</w:t>
      </w:r>
      <w:r w:rsidRPr="007B53CC">
        <w:rPr>
          <w:sz w:val="16"/>
          <w:szCs w:val="16"/>
          <w:lang w:val="en-US"/>
        </w:rPr>
        <w:t>), size = 1) +</w:t>
      </w:r>
    </w:p>
    <w:p w14:paraId="549B089E" w14:textId="540043D7" w:rsidR="007B7BB7" w:rsidRPr="00F7755D" w:rsidRDefault="007B7BB7" w:rsidP="00E607FF">
      <w:pPr>
        <w:shd w:val="clear" w:color="auto" w:fill="EDEDED" w:themeFill="accent3" w:themeFillTint="33"/>
        <w:spacing w:after="0" w:line="240" w:lineRule="auto"/>
        <w:ind w:firstLine="708"/>
        <w:rPr>
          <w:sz w:val="16"/>
          <w:szCs w:val="16"/>
        </w:rPr>
      </w:pPr>
      <w:r w:rsidRPr="00F7755D">
        <w:rPr>
          <w:sz w:val="16"/>
          <w:szCs w:val="16"/>
        </w:rPr>
        <w:t xml:space="preserve">geom_line(aes(Anos, `PL - M`, linetype = </w:t>
      </w:r>
      <w:r w:rsidRPr="00F7755D">
        <w:rPr>
          <w:color w:val="70AD47" w:themeColor="accent6"/>
          <w:sz w:val="16"/>
          <w:szCs w:val="16"/>
        </w:rPr>
        <w:t>"Mulheres"</w:t>
      </w:r>
      <w:r w:rsidRPr="00F7755D">
        <w:rPr>
          <w:sz w:val="16"/>
          <w:szCs w:val="16"/>
        </w:rPr>
        <w:t xml:space="preserve">, colour = </w:t>
      </w:r>
      <w:r w:rsidRPr="00F7755D">
        <w:rPr>
          <w:color w:val="70AD47" w:themeColor="accent6"/>
          <w:sz w:val="16"/>
          <w:szCs w:val="16"/>
        </w:rPr>
        <w:t>"Polónia"</w:t>
      </w:r>
      <w:r w:rsidRPr="00F7755D">
        <w:rPr>
          <w:sz w:val="16"/>
          <w:szCs w:val="16"/>
        </w:rPr>
        <w:t>), size = 1) +</w:t>
      </w:r>
    </w:p>
    <w:p w14:paraId="5AA68843" w14:textId="50276401" w:rsidR="007B7BB7" w:rsidRPr="00F7755D" w:rsidRDefault="007B7BB7" w:rsidP="00E607FF">
      <w:pPr>
        <w:shd w:val="clear" w:color="auto" w:fill="EDEDED" w:themeFill="accent3" w:themeFillTint="33"/>
        <w:spacing w:after="0" w:line="240" w:lineRule="auto"/>
        <w:ind w:firstLine="708"/>
        <w:rPr>
          <w:sz w:val="16"/>
          <w:szCs w:val="16"/>
          <w:lang w:val="en-US"/>
        </w:rPr>
      </w:pPr>
      <w:r w:rsidRPr="00F7755D">
        <w:rPr>
          <w:sz w:val="16"/>
          <w:szCs w:val="16"/>
          <w:lang w:val="en-US"/>
        </w:rPr>
        <w:t xml:space="preserve">geom_line(aes(Anos, `CY - M`, linetype = </w:t>
      </w:r>
      <w:r w:rsidRPr="00F7755D">
        <w:rPr>
          <w:color w:val="70AD47" w:themeColor="accent6"/>
          <w:sz w:val="16"/>
          <w:szCs w:val="16"/>
          <w:lang w:val="en-US"/>
        </w:rPr>
        <w:t>"Mulheres"</w:t>
      </w:r>
      <w:r w:rsidRPr="00F7755D">
        <w:rPr>
          <w:sz w:val="16"/>
          <w:szCs w:val="16"/>
          <w:lang w:val="en-US"/>
        </w:rPr>
        <w:t xml:space="preserve">, colour = </w:t>
      </w:r>
      <w:r w:rsidRPr="00F7755D">
        <w:rPr>
          <w:color w:val="70AD47" w:themeColor="accent6"/>
          <w:sz w:val="16"/>
          <w:szCs w:val="16"/>
          <w:lang w:val="en-US"/>
        </w:rPr>
        <w:t>"Chipre"</w:t>
      </w:r>
      <w:r w:rsidRPr="00F7755D">
        <w:rPr>
          <w:sz w:val="16"/>
          <w:szCs w:val="16"/>
          <w:lang w:val="en-US"/>
        </w:rPr>
        <w:t>), size = 1) +</w:t>
      </w:r>
    </w:p>
    <w:p w14:paraId="41C65DA3" w14:textId="001B77B3" w:rsidR="007B7BB7" w:rsidRPr="00F7755D" w:rsidRDefault="007B7BB7" w:rsidP="00E607FF">
      <w:pPr>
        <w:shd w:val="clear" w:color="auto" w:fill="EDEDED" w:themeFill="accent3" w:themeFillTint="33"/>
        <w:spacing w:after="0" w:line="240" w:lineRule="auto"/>
        <w:ind w:firstLine="708"/>
        <w:rPr>
          <w:sz w:val="16"/>
          <w:szCs w:val="16"/>
          <w:lang w:val="en-US"/>
        </w:rPr>
      </w:pPr>
      <w:r w:rsidRPr="00F7755D">
        <w:rPr>
          <w:sz w:val="16"/>
          <w:szCs w:val="16"/>
          <w:lang w:val="en-US"/>
        </w:rPr>
        <w:t xml:space="preserve">scale_color_manual(name = </w:t>
      </w:r>
      <w:r w:rsidRPr="00F7755D">
        <w:rPr>
          <w:color w:val="70AD47" w:themeColor="accent6"/>
          <w:sz w:val="16"/>
          <w:szCs w:val="16"/>
          <w:lang w:val="en-US"/>
        </w:rPr>
        <w:t>"Paises"</w:t>
      </w:r>
      <w:r w:rsidRPr="00F7755D">
        <w:rPr>
          <w:sz w:val="16"/>
          <w:szCs w:val="16"/>
          <w:lang w:val="en-US"/>
        </w:rPr>
        <w:t>, values = c(</w:t>
      </w:r>
      <w:r w:rsidRPr="00F7755D">
        <w:rPr>
          <w:color w:val="70AD47" w:themeColor="accent6"/>
          <w:sz w:val="16"/>
          <w:szCs w:val="16"/>
          <w:lang w:val="en-US"/>
        </w:rPr>
        <w:t>"</w:t>
      </w:r>
      <w:r w:rsidRPr="00F7755D">
        <w:rPr>
          <w:noProof/>
          <w:color w:val="70AD47" w:themeColor="accent6"/>
          <w:sz w:val="16"/>
          <w:szCs w:val="16"/>
          <w:lang w:val="en-US"/>
        </w:rPr>
        <w:t>Irlanda</w:t>
      </w:r>
      <w:r w:rsidRPr="00F7755D">
        <w:rPr>
          <w:color w:val="70AD47" w:themeColor="accent6"/>
          <w:sz w:val="16"/>
          <w:szCs w:val="16"/>
          <w:lang w:val="en-US"/>
        </w:rPr>
        <w:t>"</w:t>
      </w:r>
      <w:r w:rsidRPr="00F7755D">
        <w:rPr>
          <w:sz w:val="16"/>
          <w:szCs w:val="16"/>
          <w:lang w:val="en-US"/>
        </w:rPr>
        <w:t xml:space="preserve"> = </w:t>
      </w:r>
      <w:r w:rsidRPr="00F7755D">
        <w:rPr>
          <w:color w:val="70AD47" w:themeColor="accent6"/>
          <w:sz w:val="16"/>
          <w:szCs w:val="16"/>
          <w:lang w:val="en-US"/>
        </w:rPr>
        <w:t>"green"</w:t>
      </w:r>
      <w:r w:rsidRPr="00F7755D">
        <w:rPr>
          <w:sz w:val="16"/>
          <w:szCs w:val="16"/>
          <w:lang w:val="en-US"/>
        </w:rPr>
        <w:t xml:space="preserve">, </w:t>
      </w:r>
      <w:r w:rsidRPr="00F7755D">
        <w:rPr>
          <w:color w:val="70AD47" w:themeColor="accent6"/>
          <w:sz w:val="16"/>
          <w:szCs w:val="16"/>
          <w:lang w:val="en-US"/>
        </w:rPr>
        <w:t>"Polónia"</w:t>
      </w:r>
      <w:r w:rsidRPr="00F7755D">
        <w:rPr>
          <w:sz w:val="16"/>
          <w:szCs w:val="16"/>
          <w:lang w:val="en-US"/>
        </w:rPr>
        <w:t xml:space="preserve"> = </w:t>
      </w:r>
      <w:r w:rsidRPr="00F7755D">
        <w:rPr>
          <w:color w:val="70AD47" w:themeColor="accent6"/>
          <w:sz w:val="16"/>
          <w:szCs w:val="16"/>
          <w:lang w:val="en-US"/>
        </w:rPr>
        <w:t>"red"</w:t>
      </w:r>
      <w:r w:rsidRPr="00F7755D">
        <w:rPr>
          <w:sz w:val="16"/>
          <w:szCs w:val="16"/>
          <w:lang w:val="en-US"/>
        </w:rPr>
        <w:t xml:space="preserve">, </w:t>
      </w:r>
      <w:r w:rsidRPr="00F7755D">
        <w:rPr>
          <w:color w:val="70AD47" w:themeColor="accent6"/>
          <w:sz w:val="16"/>
          <w:szCs w:val="16"/>
          <w:lang w:val="en-US"/>
        </w:rPr>
        <w:t>"Chipre"</w:t>
      </w:r>
      <w:r w:rsidRPr="00F7755D">
        <w:rPr>
          <w:sz w:val="16"/>
          <w:szCs w:val="16"/>
          <w:lang w:val="en-US"/>
        </w:rPr>
        <w:t xml:space="preserve"> = </w:t>
      </w:r>
      <w:r w:rsidRPr="00F7755D">
        <w:rPr>
          <w:color w:val="70AD47" w:themeColor="accent6"/>
          <w:sz w:val="16"/>
          <w:szCs w:val="16"/>
          <w:lang w:val="en-US"/>
        </w:rPr>
        <w:t>"blue"</w:t>
      </w:r>
      <w:r w:rsidRPr="00F7755D">
        <w:rPr>
          <w:sz w:val="16"/>
          <w:szCs w:val="16"/>
          <w:lang w:val="en-US"/>
        </w:rPr>
        <w:t>)) +</w:t>
      </w:r>
    </w:p>
    <w:p w14:paraId="7203143F" w14:textId="42B5E94D" w:rsidR="007B7BB7" w:rsidRPr="00F7755D" w:rsidRDefault="007B7BB7" w:rsidP="00F7755D">
      <w:pPr>
        <w:shd w:val="clear" w:color="auto" w:fill="EDEDED" w:themeFill="accent3" w:themeFillTint="33"/>
        <w:spacing w:after="0" w:line="240" w:lineRule="auto"/>
        <w:ind w:firstLine="708"/>
        <w:rPr>
          <w:sz w:val="16"/>
          <w:szCs w:val="16"/>
        </w:rPr>
      </w:pPr>
      <w:r w:rsidRPr="00F7755D">
        <w:rPr>
          <w:sz w:val="16"/>
          <w:szCs w:val="16"/>
        </w:rPr>
        <w:t xml:space="preserve">scale_linetype_manual(name = </w:t>
      </w:r>
      <w:r w:rsidRPr="00F7755D">
        <w:rPr>
          <w:color w:val="70AD47" w:themeColor="accent6"/>
          <w:sz w:val="16"/>
          <w:szCs w:val="16"/>
        </w:rPr>
        <w:t>"</w:t>
      </w:r>
      <w:r w:rsidR="00042A91">
        <w:rPr>
          <w:color w:val="70AD47" w:themeColor="accent6"/>
          <w:sz w:val="16"/>
          <w:szCs w:val="16"/>
        </w:rPr>
        <w:t>Sexo</w:t>
      </w:r>
      <w:r w:rsidRPr="00F7755D">
        <w:rPr>
          <w:color w:val="70AD47" w:themeColor="accent6"/>
          <w:sz w:val="16"/>
          <w:szCs w:val="16"/>
        </w:rPr>
        <w:t>"</w:t>
      </w:r>
      <w:r w:rsidRPr="00F7755D">
        <w:rPr>
          <w:sz w:val="16"/>
          <w:szCs w:val="16"/>
        </w:rPr>
        <w:t>, values = c(</w:t>
      </w:r>
      <w:r w:rsidRPr="00F7755D">
        <w:rPr>
          <w:color w:val="70AD47" w:themeColor="accent6"/>
          <w:sz w:val="16"/>
          <w:szCs w:val="16"/>
        </w:rPr>
        <w:t>"Homens"</w:t>
      </w:r>
      <w:r w:rsidRPr="00F7755D">
        <w:rPr>
          <w:sz w:val="16"/>
          <w:szCs w:val="16"/>
        </w:rPr>
        <w:t xml:space="preserve"> = 1, </w:t>
      </w:r>
      <w:r w:rsidRPr="00F7755D">
        <w:rPr>
          <w:color w:val="70AD47" w:themeColor="accent6"/>
          <w:sz w:val="16"/>
          <w:szCs w:val="16"/>
        </w:rPr>
        <w:t>"Mulheres"</w:t>
      </w:r>
      <w:r w:rsidRPr="00F7755D">
        <w:rPr>
          <w:sz w:val="16"/>
          <w:szCs w:val="16"/>
        </w:rPr>
        <w:t xml:space="preserve"> = 2)) +</w:t>
      </w:r>
    </w:p>
    <w:p w14:paraId="7B2CB383" w14:textId="44926AA7" w:rsidR="007B7BB7" w:rsidRPr="00F7755D" w:rsidRDefault="007B7BB7" w:rsidP="00F7755D">
      <w:pPr>
        <w:shd w:val="clear" w:color="auto" w:fill="EDEDED" w:themeFill="accent3" w:themeFillTint="33"/>
        <w:spacing w:after="0" w:line="240" w:lineRule="auto"/>
        <w:ind w:firstLine="708"/>
        <w:rPr>
          <w:sz w:val="16"/>
          <w:szCs w:val="16"/>
        </w:rPr>
      </w:pPr>
      <w:proofErr w:type="gramStart"/>
      <w:r w:rsidRPr="00F7755D">
        <w:rPr>
          <w:sz w:val="16"/>
          <w:szCs w:val="16"/>
        </w:rPr>
        <w:t>labs(</w:t>
      </w:r>
      <w:proofErr w:type="gramEnd"/>
      <w:r w:rsidRPr="00F7755D">
        <w:rPr>
          <w:sz w:val="16"/>
          <w:szCs w:val="16"/>
        </w:rPr>
        <w:t xml:space="preserve">title = </w:t>
      </w:r>
      <w:r w:rsidRPr="00F7755D">
        <w:rPr>
          <w:color w:val="70AD47" w:themeColor="accent6"/>
          <w:sz w:val="16"/>
          <w:szCs w:val="16"/>
        </w:rPr>
        <w:t>"</w:t>
      </w:r>
      <w:r w:rsidR="00CD2FEE">
        <w:rPr>
          <w:color w:val="70AD47" w:themeColor="accent6"/>
          <w:sz w:val="16"/>
          <w:szCs w:val="16"/>
        </w:rPr>
        <w:t>Esperança Média de Vida</w:t>
      </w:r>
      <w:r w:rsidRPr="00F7755D">
        <w:rPr>
          <w:color w:val="70AD47" w:themeColor="accent6"/>
          <w:sz w:val="16"/>
          <w:szCs w:val="16"/>
        </w:rPr>
        <w:t>"</w:t>
      </w:r>
      <w:r w:rsidRPr="00F7755D">
        <w:rPr>
          <w:sz w:val="16"/>
          <w:szCs w:val="16"/>
        </w:rPr>
        <w:t xml:space="preserve">, x = </w:t>
      </w:r>
      <w:r w:rsidRPr="00F7755D">
        <w:rPr>
          <w:color w:val="70AD47" w:themeColor="accent6"/>
          <w:sz w:val="16"/>
          <w:szCs w:val="16"/>
        </w:rPr>
        <w:t>"Ano"</w:t>
      </w:r>
      <w:r w:rsidRPr="00F7755D">
        <w:rPr>
          <w:sz w:val="16"/>
          <w:szCs w:val="16"/>
        </w:rPr>
        <w:t xml:space="preserve">, y = </w:t>
      </w:r>
      <w:r w:rsidRPr="00F7755D">
        <w:rPr>
          <w:color w:val="70AD47" w:themeColor="accent6"/>
          <w:sz w:val="16"/>
          <w:szCs w:val="16"/>
        </w:rPr>
        <w:t>"Esperança de Vida / anos"</w:t>
      </w:r>
      <w:r w:rsidRPr="00F7755D">
        <w:rPr>
          <w:sz w:val="16"/>
          <w:szCs w:val="16"/>
        </w:rPr>
        <w:t>) +</w:t>
      </w:r>
    </w:p>
    <w:p w14:paraId="7CEFA7E4" w14:textId="5453EF2F" w:rsidR="007B7BB7" w:rsidRPr="00F7755D" w:rsidRDefault="007B7BB7" w:rsidP="00F7755D">
      <w:pPr>
        <w:shd w:val="clear" w:color="auto" w:fill="EDEDED" w:themeFill="accent3" w:themeFillTint="33"/>
        <w:spacing w:after="0" w:line="240" w:lineRule="auto"/>
        <w:ind w:firstLine="708"/>
        <w:rPr>
          <w:sz w:val="16"/>
          <w:szCs w:val="16"/>
          <w:lang w:val="en-US"/>
        </w:rPr>
      </w:pPr>
      <w:r w:rsidRPr="00F7755D">
        <w:rPr>
          <w:sz w:val="16"/>
          <w:szCs w:val="16"/>
          <w:lang w:val="en-US"/>
        </w:rPr>
        <w:t xml:space="preserve">theme(legend.position = </w:t>
      </w:r>
      <w:r w:rsidRPr="00F7755D">
        <w:rPr>
          <w:color w:val="70AD47" w:themeColor="accent6"/>
          <w:sz w:val="16"/>
          <w:szCs w:val="16"/>
          <w:lang w:val="en-US"/>
        </w:rPr>
        <w:t>"right"</w:t>
      </w:r>
      <w:r w:rsidRPr="00F7755D">
        <w:rPr>
          <w:sz w:val="16"/>
          <w:szCs w:val="16"/>
          <w:lang w:val="en-US"/>
        </w:rPr>
        <w:t xml:space="preserve">, legend.title = element_text(face = </w:t>
      </w:r>
      <w:r w:rsidRPr="00F7755D">
        <w:rPr>
          <w:color w:val="70AD47" w:themeColor="accent6"/>
          <w:sz w:val="16"/>
          <w:szCs w:val="16"/>
          <w:lang w:val="en-US"/>
        </w:rPr>
        <w:t>"bold"</w:t>
      </w:r>
      <w:r w:rsidRPr="00F7755D">
        <w:rPr>
          <w:sz w:val="16"/>
          <w:szCs w:val="16"/>
          <w:lang w:val="en-US"/>
        </w:rPr>
        <w:t>, size = 11),</w:t>
      </w:r>
    </w:p>
    <w:p w14:paraId="3E12CE9A" w14:textId="178582B4" w:rsidR="001D59DE" w:rsidRPr="00F7755D" w:rsidRDefault="007B7BB7" w:rsidP="00F7755D">
      <w:pPr>
        <w:shd w:val="clear" w:color="auto" w:fill="EDEDED" w:themeFill="accent3" w:themeFillTint="33"/>
        <w:spacing w:after="0" w:line="240" w:lineRule="auto"/>
        <w:ind w:firstLine="708"/>
        <w:rPr>
          <w:sz w:val="16"/>
          <w:szCs w:val="16"/>
          <w:lang w:val="en-US"/>
        </w:rPr>
      </w:pPr>
      <w:r w:rsidRPr="00F7755D">
        <w:rPr>
          <w:sz w:val="16"/>
          <w:szCs w:val="16"/>
          <w:lang w:val="en-US"/>
        </w:rPr>
        <w:t>legend.text = element_text(size = 11))</w:t>
      </w:r>
    </w:p>
    <w:p w14:paraId="4E500935" w14:textId="4C50DB06" w:rsidR="00E21A24" w:rsidRPr="007B7BB7" w:rsidRDefault="00E21A24" w:rsidP="009B0B29">
      <w:pPr>
        <w:spacing w:after="0" w:line="240" w:lineRule="auto"/>
        <w:rPr>
          <w:sz w:val="16"/>
          <w:szCs w:val="16"/>
          <w:lang w:val="en-US"/>
        </w:rPr>
      </w:pPr>
    </w:p>
    <w:p w14:paraId="54EF4367" w14:textId="79F9B888" w:rsidR="00E21A24" w:rsidRPr="007B7BB7" w:rsidRDefault="00E21A24" w:rsidP="009B0B29">
      <w:pPr>
        <w:spacing w:after="0" w:line="240" w:lineRule="auto"/>
        <w:rPr>
          <w:sz w:val="16"/>
          <w:szCs w:val="16"/>
          <w:lang w:val="en-US"/>
        </w:rPr>
      </w:pPr>
    </w:p>
    <w:p w14:paraId="7C292BBE" w14:textId="1F3F98A5" w:rsidR="00E21A24" w:rsidRPr="007B53CC" w:rsidRDefault="00E21A24" w:rsidP="009B0B29">
      <w:pPr>
        <w:spacing w:after="0" w:line="240" w:lineRule="auto"/>
        <w:rPr>
          <w:sz w:val="16"/>
          <w:szCs w:val="16"/>
          <w:lang w:val="en-US"/>
        </w:rPr>
      </w:pPr>
    </w:p>
    <w:p w14:paraId="169C6130" w14:textId="1099E312" w:rsidR="00E21A24" w:rsidRPr="007B53CC" w:rsidRDefault="007B53CC" w:rsidP="009B0B29">
      <w:pPr>
        <w:spacing w:after="0" w:line="240" w:lineRule="auto"/>
        <w:rPr>
          <w:sz w:val="16"/>
          <w:szCs w:val="16"/>
          <w:lang w:val="en-US"/>
        </w:rPr>
      </w:pPr>
      <w:r>
        <w:rPr>
          <w:noProof/>
        </w:rPr>
        <w:drawing>
          <wp:inline distT="0" distB="0" distL="0" distR="0" wp14:anchorId="2BAEF143" wp14:editId="7E9FAE3B">
            <wp:extent cx="5731510" cy="3631565"/>
            <wp:effectExtent l="0" t="0" r="254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31565"/>
                    </a:xfrm>
                    <a:prstGeom prst="rect">
                      <a:avLst/>
                    </a:prstGeom>
                    <a:noFill/>
                    <a:ln>
                      <a:noFill/>
                    </a:ln>
                  </pic:spPr>
                </pic:pic>
              </a:graphicData>
            </a:graphic>
          </wp:inline>
        </w:drawing>
      </w:r>
    </w:p>
    <w:p w14:paraId="7B10E3DF" w14:textId="5202DE18" w:rsidR="00E21A24" w:rsidRPr="007B53CC" w:rsidRDefault="00E21A24" w:rsidP="009B0B29">
      <w:pPr>
        <w:spacing w:after="0" w:line="240" w:lineRule="auto"/>
        <w:rPr>
          <w:sz w:val="16"/>
          <w:szCs w:val="16"/>
          <w:lang w:val="en-US"/>
        </w:rPr>
      </w:pPr>
    </w:p>
    <w:p w14:paraId="530F10C4" w14:textId="04030513" w:rsidR="00E21A24" w:rsidRPr="007B53CC" w:rsidRDefault="00E21A24" w:rsidP="009B0B29">
      <w:pPr>
        <w:spacing w:after="0" w:line="240" w:lineRule="auto"/>
        <w:rPr>
          <w:sz w:val="16"/>
          <w:szCs w:val="16"/>
          <w:lang w:val="en-US"/>
        </w:rPr>
      </w:pPr>
    </w:p>
    <w:p w14:paraId="02E66387" w14:textId="7972768C" w:rsidR="00E21A24" w:rsidRPr="007B73E2" w:rsidRDefault="00042A91" w:rsidP="00042A91">
      <w:pPr>
        <w:spacing w:after="0" w:line="240" w:lineRule="auto"/>
        <w:rPr>
          <w:sz w:val="21"/>
          <w:szCs w:val="21"/>
        </w:rPr>
      </w:pPr>
      <w:r w:rsidRPr="007B73E2">
        <w:rPr>
          <w:sz w:val="21"/>
          <w:szCs w:val="21"/>
        </w:rPr>
        <w:t>O gráfico obtido permite analisar a variação da esperança média de vida</w:t>
      </w:r>
      <w:r w:rsidR="005C1B51" w:rsidRPr="007B73E2">
        <w:rPr>
          <w:sz w:val="21"/>
          <w:szCs w:val="21"/>
        </w:rPr>
        <w:t xml:space="preserve"> dos homens e mulheres</w:t>
      </w:r>
      <w:r w:rsidRPr="007B73E2">
        <w:rPr>
          <w:sz w:val="21"/>
          <w:szCs w:val="21"/>
        </w:rPr>
        <w:t xml:space="preserve"> </w:t>
      </w:r>
      <w:r w:rsidR="005C1B51" w:rsidRPr="007B73E2">
        <w:rPr>
          <w:sz w:val="21"/>
          <w:szCs w:val="21"/>
        </w:rPr>
        <w:t>na Irlanda, Polónia e Chipre durante os anos 2002 a 2019</w:t>
      </w:r>
      <w:r w:rsidRPr="007B73E2">
        <w:rPr>
          <w:sz w:val="21"/>
          <w:szCs w:val="21"/>
        </w:rPr>
        <w:t xml:space="preserve">. </w:t>
      </w:r>
      <w:r w:rsidR="005C1B51" w:rsidRPr="007B73E2">
        <w:rPr>
          <w:sz w:val="21"/>
          <w:szCs w:val="21"/>
        </w:rPr>
        <w:t>A esperança de vida tende a aumentar a um ritmo aproximadamente constante ao longo do tempo</w:t>
      </w:r>
      <w:r w:rsidRPr="007B73E2">
        <w:rPr>
          <w:sz w:val="21"/>
          <w:szCs w:val="21"/>
        </w:rPr>
        <w:t>.</w:t>
      </w:r>
      <w:r w:rsidR="005C1B51" w:rsidRPr="007B73E2">
        <w:rPr>
          <w:sz w:val="21"/>
          <w:szCs w:val="21"/>
        </w:rPr>
        <w:t xml:space="preserve"> Podemos observar que na Irlanda e Polónia</w:t>
      </w:r>
      <w:r w:rsidR="00B00D65" w:rsidRPr="007B73E2">
        <w:rPr>
          <w:sz w:val="21"/>
          <w:szCs w:val="21"/>
        </w:rPr>
        <w:t xml:space="preserve"> este aumento dá-se, em ambos os casos, de forma “suave” e gradual enquanto que no Chipre observam-se muitos picos de atividade, sinalizando que houve vários períodos de aumento e diminuição da esperança média de vida neste país, tanto para mulheres como para homens</w:t>
      </w:r>
      <w:r w:rsidR="00CD456D" w:rsidRPr="007B73E2">
        <w:rPr>
          <w:sz w:val="21"/>
          <w:szCs w:val="21"/>
        </w:rPr>
        <w:t>, totalizando, no entanto, um aumento geral de 2002 para 2019. Podemos concluir que as mulheres e homens do Chipre e Irlanda apresentam valores muito semelhantes entre si, enquanto que os da Polónia mostram valores abaixo da média dos dois. Podemos, finalmente, observar que, em média, as mulheres possuem uma maior esperança de vida que os homens, independentemente do país a tratar.</w:t>
      </w:r>
    </w:p>
    <w:sectPr w:rsidR="00E21A24" w:rsidRPr="007B7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29"/>
    <w:rsid w:val="00042A91"/>
    <w:rsid w:val="001D59DE"/>
    <w:rsid w:val="00253E77"/>
    <w:rsid w:val="004E0625"/>
    <w:rsid w:val="005C1B51"/>
    <w:rsid w:val="006D1860"/>
    <w:rsid w:val="007B53CC"/>
    <w:rsid w:val="007B73E2"/>
    <w:rsid w:val="007B7BB7"/>
    <w:rsid w:val="009B0B29"/>
    <w:rsid w:val="00B00D65"/>
    <w:rsid w:val="00B02B27"/>
    <w:rsid w:val="00CD2FEE"/>
    <w:rsid w:val="00CD456D"/>
    <w:rsid w:val="00DA6F9B"/>
    <w:rsid w:val="00DD356F"/>
    <w:rsid w:val="00E21A24"/>
    <w:rsid w:val="00E607FF"/>
    <w:rsid w:val="00F7755D"/>
    <w:rsid w:val="00FC28A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3D35"/>
  <w15:chartTrackingRefBased/>
  <w15:docId w15:val="{38F7FF39-1721-44EE-94B4-D6783015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365</Words>
  <Characters>1976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Leitão</dc:creator>
  <cp:keywords/>
  <dc:description/>
  <cp:lastModifiedBy>Guilherme Leitão</cp:lastModifiedBy>
  <cp:revision>11</cp:revision>
  <cp:lastPrinted>2022-05-29T14:45:00Z</cp:lastPrinted>
  <dcterms:created xsi:type="dcterms:W3CDTF">2022-05-29T12:52:00Z</dcterms:created>
  <dcterms:modified xsi:type="dcterms:W3CDTF">2022-05-29T14:45:00Z</dcterms:modified>
</cp:coreProperties>
</file>