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7F33D" w14:textId="77777777" w:rsidR="00EF0B47" w:rsidRPr="00F05BB3" w:rsidRDefault="008630C0" w:rsidP="00EA69E3">
      <w:pPr>
        <w:shd w:val="clear" w:color="auto" w:fill="FFFFFF"/>
        <w:spacing w:before="300" w:after="150"/>
        <w:ind w:firstLine="720"/>
        <w:jc w:val="center"/>
        <w:textAlignment w:val="baseline"/>
        <w:outlineLvl w:val="1"/>
        <w:rPr>
          <w:rFonts w:ascii="Times New Roman" w:eastAsia="Times New Roman" w:hAnsi="Times New Roman" w:cs="Times New Roman"/>
          <w:sz w:val="32"/>
          <w:szCs w:val="32"/>
        </w:rPr>
      </w:pPr>
      <w:r w:rsidRPr="00F05BB3">
        <w:rPr>
          <w:rFonts w:ascii="Times New Roman" w:eastAsia="Times New Roman" w:hAnsi="Times New Roman" w:cs="Times New Roman"/>
          <w:b/>
          <w:bCs/>
          <w:sz w:val="32"/>
          <w:szCs w:val="32"/>
        </w:rPr>
        <w:t>UnB On-Board Computer Prototype for CubeSats</w:t>
      </w:r>
    </w:p>
    <w:p w14:paraId="49AB40F4" w14:textId="2EF02178" w:rsidR="00EF0B47" w:rsidRPr="00EA69E3" w:rsidRDefault="000E398A" w:rsidP="00EF0B47">
      <w:pPr>
        <w:shd w:val="clear" w:color="auto" w:fill="FFFFFF"/>
        <w:jc w:val="center"/>
        <w:rPr>
          <w:rStyle w:val="Hyperlink"/>
          <w:rFonts w:ascii="Times New Roman" w:eastAsia="Times New Roman" w:hAnsi="Times New Roman" w:cs="Times New Roman"/>
          <w:sz w:val="20"/>
          <w:szCs w:val="20"/>
          <w:bdr w:val="none" w:sz="0" w:space="0" w:color="auto" w:frame="1"/>
          <w:lang w:val="pt-BR"/>
        </w:rPr>
      </w:pPr>
      <w:r w:rsidRPr="00EA69E3">
        <w:rPr>
          <w:rFonts w:ascii="Times New Roman" w:eastAsia="Times New Roman" w:hAnsi="Times New Roman" w:cs="Times New Roman"/>
          <w:b/>
          <w:bCs/>
          <w:sz w:val="24"/>
          <w:szCs w:val="24"/>
          <w:lang w:val="pt-BR"/>
        </w:rPr>
        <w:t>G. Silva Lionço</w:t>
      </w:r>
      <w:r w:rsidR="00EF0B47" w:rsidRPr="00EA69E3">
        <w:rPr>
          <w:rFonts w:ascii="Times New Roman" w:eastAsia="Times New Roman" w:hAnsi="Times New Roman" w:cs="Times New Roman"/>
          <w:b/>
          <w:bCs/>
          <w:sz w:val="24"/>
          <w:szCs w:val="24"/>
          <w:lang w:val="pt-BR"/>
        </w:rPr>
        <w:t xml:space="preserve">(1), </w:t>
      </w:r>
      <w:r w:rsidRPr="00EA69E3">
        <w:rPr>
          <w:rFonts w:ascii="Times New Roman" w:eastAsia="Times New Roman" w:hAnsi="Times New Roman" w:cs="Times New Roman"/>
          <w:b/>
          <w:bCs/>
          <w:sz w:val="24"/>
          <w:szCs w:val="24"/>
          <w:lang w:val="pt-BR"/>
        </w:rPr>
        <w:t xml:space="preserve">G. </w:t>
      </w:r>
      <w:proofErr w:type="spellStart"/>
      <w:r w:rsidRPr="00EA69E3">
        <w:rPr>
          <w:rFonts w:ascii="Times New Roman" w:eastAsia="Times New Roman" w:hAnsi="Times New Roman" w:cs="Times New Roman"/>
          <w:b/>
          <w:bCs/>
          <w:sz w:val="24"/>
          <w:szCs w:val="24"/>
          <w:lang w:val="pt-BR"/>
        </w:rPr>
        <w:t>Santilli</w:t>
      </w:r>
      <w:proofErr w:type="spellEnd"/>
      <w:r w:rsidRPr="00EA69E3">
        <w:rPr>
          <w:rFonts w:ascii="Times New Roman" w:eastAsia="Times New Roman" w:hAnsi="Times New Roman" w:cs="Times New Roman"/>
          <w:b/>
          <w:bCs/>
          <w:sz w:val="24"/>
          <w:szCs w:val="24"/>
          <w:lang w:val="pt-BR"/>
        </w:rPr>
        <w:t xml:space="preserve"> </w:t>
      </w:r>
      <w:r w:rsidR="00EF0B47" w:rsidRPr="00EA69E3">
        <w:rPr>
          <w:rFonts w:ascii="Times New Roman" w:eastAsia="Times New Roman" w:hAnsi="Times New Roman" w:cs="Times New Roman"/>
          <w:b/>
          <w:bCs/>
          <w:sz w:val="24"/>
          <w:szCs w:val="24"/>
          <w:lang w:val="pt-BR"/>
        </w:rPr>
        <w:t>(2)</w:t>
      </w:r>
      <w:r w:rsidRPr="00EA69E3">
        <w:rPr>
          <w:rFonts w:ascii="Times New Roman" w:eastAsia="Times New Roman" w:hAnsi="Times New Roman" w:cs="Times New Roman"/>
          <w:b/>
          <w:bCs/>
          <w:sz w:val="24"/>
          <w:szCs w:val="24"/>
          <w:lang w:val="pt-BR"/>
        </w:rPr>
        <w:t>, L. Aguayo (3).</w:t>
      </w:r>
      <w:r w:rsidR="00EF0B47" w:rsidRPr="00EA69E3">
        <w:rPr>
          <w:rFonts w:ascii="Times New Roman" w:eastAsia="Times New Roman" w:hAnsi="Times New Roman" w:cs="Times New Roman"/>
          <w:sz w:val="20"/>
          <w:szCs w:val="20"/>
          <w:lang w:val="pt-BR"/>
        </w:rPr>
        <w:br/>
        <w:t> </w:t>
      </w:r>
      <w:r w:rsidR="00EF0B47" w:rsidRPr="00EA69E3">
        <w:rPr>
          <w:rFonts w:ascii="Times New Roman" w:eastAsia="Times New Roman" w:hAnsi="Times New Roman" w:cs="Times New Roman"/>
          <w:sz w:val="20"/>
          <w:szCs w:val="20"/>
          <w:lang w:val="pt-BR"/>
        </w:rPr>
        <w:br/>
        <w:t xml:space="preserve">(1) </w:t>
      </w:r>
      <w:r w:rsidR="00041BA2" w:rsidRPr="00EA69E3">
        <w:rPr>
          <w:rFonts w:ascii="Times New Roman" w:eastAsia="Times New Roman" w:hAnsi="Times New Roman" w:cs="Times New Roman"/>
          <w:sz w:val="20"/>
          <w:szCs w:val="20"/>
          <w:lang w:val="pt-BR"/>
        </w:rPr>
        <w:t xml:space="preserve">Universidade de </w:t>
      </w:r>
      <w:proofErr w:type="spellStart"/>
      <w:r w:rsidR="00041BA2" w:rsidRPr="00EA69E3">
        <w:rPr>
          <w:rFonts w:ascii="Times New Roman" w:eastAsia="Times New Roman" w:hAnsi="Times New Roman" w:cs="Times New Roman"/>
          <w:sz w:val="20"/>
          <w:szCs w:val="20"/>
          <w:lang w:val="pt-BR"/>
        </w:rPr>
        <w:t>Brasilia</w:t>
      </w:r>
      <w:proofErr w:type="spellEnd"/>
      <w:r w:rsidR="00EF0B47" w:rsidRPr="00EA69E3">
        <w:rPr>
          <w:rFonts w:ascii="Times New Roman" w:eastAsia="Times New Roman" w:hAnsi="Times New Roman" w:cs="Times New Roman"/>
          <w:sz w:val="20"/>
          <w:szCs w:val="20"/>
          <w:lang w:val="pt-BR"/>
        </w:rPr>
        <w:br/>
      </w:r>
      <w:r w:rsidR="00041BA2" w:rsidRPr="00EA69E3">
        <w:rPr>
          <w:rFonts w:ascii="Times New Roman" w:eastAsia="Times New Roman" w:hAnsi="Times New Roman" w:cs="Times New Roman"/>
          <w:sz w:val="20"/>
          <w:szCs w:val="20"/>
          <w:lang w:val="pt-BR"/>
        </w:rPr>
        <w:t>Faculdade Gama</w:t>
      </w:r>
      <w:r w:rsidR="00EF0B47" w:rsidRPr="00EA69E3">
        <w:rPr>
          <w:rFonts w:ascii="Times New Roman" w:eastAsia="Times New Roman" w:hAnsi="Times New Roman" w:cs="Times New Roman"/>
          <w:sz w:val="20"/>
          <w:szCs w:val="20"/>
          <w:lang w:val="pt-BR"/>
        </w:rPr>
        <w:t xml:space="preserve"> </w:t>
      </w:r>
      <w:r w:rsidR="00211F18" w:rsidRPr="00EA69E3">
        <w:rPr>
          <w:rFonts w:ascii="Times New Roman" w:eastAsia="Times New Roman" w:hAnsi="Times New Roman" w:cs="Times New Roman"/>
          <w:sz w:val="20"/>
          <w:szCs w:val="20"/>
          <w:lang w:val="pt-BR"/>
        </w:rPr>
        <w:t>Brasília</w:t>
      </w:r>
      <w:r w:rsidR="00EF0B47" w:rsidRPr="00EA69E3">
        <w:rPr>
          <w:rFonts w:ascii="Times New Roman" w:eastAsia="Times New Roman" w:hAnsi="Times New Roman" w:cs="Times New Roman"/>
          <w:sz w:val="20"/>
          <w:szCs w:val="20"/>
          <w:lang w:val="pt-BR"/>
        </w:rPr>
        <w:t xml:space="preserve">, </w:t>
      </w:r>
      <w:proofErr w:type="spellStart"/>
      <w:r w:rsidR="00041BA2" w:rsidRPr="00EA69E3">
        <w:rPr>
          <w:rFonts w:ascii="Times New Roman" w:eastAsia="Times New Roman" w:hAnsi="Times New Roman" w:cs="Times New Roman"/>
          <w:sz w:val="20"/>
          <w:szCs w:val="20"/>
          <w:lang w:val="pt-BR"/>
        </w:rPr>
        <w:t>Brazil</w:t>
      </w:r>
      <w:proofErr w:type="spellEnd"/>
      <w:r w:rsidR="00EF0B47" w:rsidRPr="00EA69E3">
        <w:rPr>
          <w:rFonts w:ascii="Times New Roman" w:eastAsia="Times New Roman" w:hAnsi="Times New Roman" w:cs="Times New Roman"/>
          <w:sz w:val="20"/>
          <w:szCs w:val="20"/>
          <w:lang w:val="pt-BR"/>
        </w:rPr>
        <w:br/>
        <w:t>Phone: +</w:t>
      </w:r>
      <w:r w:rsidR="00041BA2" w:rsidRPr="00EA69E3">
        <w:rPr>
          <w:rFonts w:ascii="Times New Roman" w:eastAsia="Times New Roman" w:hAnsi="Times New Roman" w:cs="Times New Roman"/>
          <w:sz w:val="20"/>
          <w:szCs w:val="20"/>
          <w:lang w:val="pt-BR"/>
        </w:rPr>
        <w:t>55 61 9</w:t>
      </w:r>
      <w:r w:rsidR="00AC1CE0" w:rsidRPr="00EA69E3">
        <w:rPr>
          <w:rFonts w:ascii="Times New Roman" w:eastAsia="Times New Roman" w:hAnsi="Times New Roman" w:cs="Times New Roman"/>
          <w:sz w:val="20"/>
          <w:szCs w:val="20"/>
          <w:lang w:val="pt-BR"/>
        </w:rPr>
        <w:t xml:space="preserve"> </w:t>
      </w:r>
      <w:r w:rsidR="00041BA2" w:rsidRPr="00EA69E3">
        <w:rPr>
          <w:rFonts w:ascii="Times New Roman" w:eastAsia="Times New Roman" w:hAnsi="Times New Roman" w:cs="Times New Roman"/>
          <w:sz w:val="20"/>
          <w:szCs w:val="20"/>
          <w:lang w:val="pt-BR"/>
        </w:rPr>
        <w:t>9227</w:t>
      </w:r>
      <w:r w:rsidR="00AC1CE0" w:rsidRPr="00EA69E3">
        <w:rPr>
          <w:rFonts w:ascii="Times New Roman" w:eastAsia="Times New Roman" w:hAnsi="Times New Roman" w:cs="Times New Roman"/>
          <w:sz w:val="20"/>
          <w:szCs w:val="20"/>
          <w:lang w:val="pt-BR"/>
        </w:rPr>
        <w:t>-</w:t>
      </w:r>
      <w:r w:rsidR="00041BA2" w:rsidRPr="00EA69E3">
        <w:rPr>
          <w:rFonts w:ascii="Times New Roman" w:eastAsia="Times New Roman" w:hAnsi="Times New Roman" w:cs="Times New Roman"/>
          <w:sz w:val="20"/>
          <w:szCs w:val="20"/>
          <w:lang w:val="pt-BR"/>
        </w:rPr>
        <w:t>8739</w:t>
      </w:r>
      <w:r w:rsidR="00EF0B47" w:rsidRPr="00EA69E3">
        <w:rPr>
          <w:rFonts w:ascii="Times New Roman" w:eastAsia="Times New Roman" w:hAnsi="Times New Roman" w:cs="Times New Roman"/>
          <w:sz w:val="20"/>
          <w:szCs w:val="20"/>
          <w:lang w:val="pt-BR"/>
        </w:rPr>
        <w:t>, Mail: </w:t>
      </w:r>
      <w:hyperlink r:id="rId8" w:history="1">
        <w:r w:rsidR="00041BA2" w:rsidRPr="00EA69E3">
          <w:rPr>
            <w:rStyle w:val="Hyperlink"/>
            <w:rFonts w:ascii="Times New Roman" w:eastAsia="Times New Roman" w:hAnsi="Times New Roman" w:cs="Times New Roman"/>
            <w:sz w:val="20"/>
            <w:szCs w:val="20"/>
            <w:bdr w:val="none" w:sz="0" w:space="0" w:color="auto" w:frame="1"/>
            <w:lang w:val="pt-BR"/>
          </w:rPr>
          <w:t>guilherme.lionzo@gmail.com</w:t>
        </w:r>
      </w:hyperlink>
      <w:r w:rsidR="00EF0B47" w:rsidRPr="00EA69E3">
        <w:rPr>
          <w:rFonts w:ascii="Times New Roman" w:eastAsia="Times New Roman" w:hAnsi="Times New Roman" w:cs="Times New Roman"/>
          <w:sz w:val="20"/>
          <w:szCs w:val="20"/>
          <w:lang w:val="pt-BR"/>
        </w:rPr>
        <w:br/>
        <w:t>(2)  </w:t>
      </w:r>
      <w:r w:rsidR="00211F18" w:rsidRPr="00EA69E3">
        <w:rPr>
          <w:rFonts w:ascii="Times New Roman" w:eastAsia="Times New Roman" w:hAnsi="Times New Roman" w:cs="Times New Roman"/>
          <w:sz w:val="20"/>
          <w:szCs w:val="20"/>
          <w:lang w:val="pt-BR"/>
        </w:rPr>
        <w:t xml:space="preserve">Universidade de </w:t>
      </w:r>
      <w:proofErr w:type="spellStart"/>
      <w:r w:rsidR="00211F18" w:rsidRPr="00EA69E3">
        <w:rPr>
          <w:rFonts w:ascii="Times New Roman" w:eastAsia="Times New Roman" w:hAnsi="Times New Roman" w:cs="Times New Roman"/>
          <w:sz w:val="20"/>
          <w:szCs w:val="20"/>
          <w:lang w:val="pt-BR"/>
        </w:rPr>
        <w:t>Brasilia</w:t>
      </w:r>
      <w:proofErr w:type="spellEnd"/>
      <w:r w:rsidR="00211F18" w:rsidRPr="00EA69E3">
        <w:rPr>
          <w:rFonts w:ascii="Times New Roman" w:eastAsia="Times New Roman" w:hAnsi="Times New Roman" w:cs="Times New Roman"/>
          <w:sz w:val="20"/>
          <w:szCs w:val="20"/>
          <w:lang w:val="pt-BR"/>
        </w:rPr>
        <w:br/>
        <w:t xml:space="preserve">Faculdade Gama Brasília, </w:t>
      </w:r>
      <w:proofErr w:type="spellStart"/>
      <w:r w:rsidR="00211F18" w:rsidRPr="00EA69E3">
        <w:rPr>
          <w:rFonts w:ascii="Times New Roman" w:eastAsia="Times New Roman" w:hAnsi="Times New Roman" w:cs="Times New Roman"/>
          <w:sz w:val="20"/>
          <w:szCs w:val="20"/>
          <w:lang w:val="pt-BR"/>
        </w:rPr>
        <w:t>Brazil</w:t>
      </w:r>
      <w:proofErr w:type="spellEnd"/>
      <w:r w:rsidR="00211F18" w:rsidRPr="00EA69E3">
        <w:rPr>
          <w:rFonts w:ascii="Times New Roman" w:eastAsia="Times New Roman" w:hAnsi="Times New Roman" w:cs="Times New Roman"/>
          <w:sz w:val="20"/>
          <w:szCs w:val="20"/>
          <w:lang w:val="pt-BR"/>
        </w:rPr>
        <w:br/>
        <w:t xml:space="preserve">Phone: +55 61 </w:t>
      </w:r>
      <w:r w:rsidR="00AC1CE0" w:rsidRPr="00EA69E3">
        <w:rPr>
          <w:rFonts w:ascii="Times New Roman" w:eastAsia="Times New Roman" w:hAnsi="Times New Roman" w:cs="Times New Roman"/>
          <w:sz w:val="20"/>
          <w:szCs w:val="20"/>
          <w:lang w:val="pt-BR"/>
        </w:rPr>
        <w:t>9 8355-0174</w:t>
      </w:r>
      <w:r w:rsidR="00211F18" w:rsidRPr="00EA69E3">
        <w:rPr>
          <w:rFonts w:ascii="Times New Roman" w:eastAsia="Times New Roman" w:hAnsi="Times New Roman" w:cs="Times New Roman"/>
          <w:sz w:val="20"/>
          <w:szCs w:val="20"/>
          <w:lang w:val="pt-BR"/>
        </w:rPr>
        <w:t>, Mail: </w:t>
      </w:r>
      <w:r w:rsidR="00CB3E4B" w:rsidRPr="00EA69E3">
        <w:rPr>
          <w:rStyle w:val="Hyperlink"/>
          <w:rFonts w:ascii="Times New Roman" w:hAnsi="Times New Roman" w:cs="Times New Roman"/>
          <w:sz w:val="20"/>
          <w:szCs w:val="20"/>
          <w:bdr w:val="none" w:sz="0" w:space="0" w:color="auto" w:frame="1"/>
          <w:lang w:val="pt-BR"/>
        </w:rPr>
        <w:t>santilli@aerospace.unb.br</w:t>
      </w:r>
    </w:p>
    <w:p w14:paraId="49E7A9A8" w14:textId="6469E078" w:rsidR="00211F18" w:rsidRPr="00EA69E3" w:rsidRDefault="00211F18" w:rsidP="00EF0B47">
      <w:pPr>
        <w:shd w:val="clear" w:color="auto" w:fill="FFFFFF"/>
        <w:jc w:val="center"/>
        <w:rPr>
          <w:rFonts w:ascii="Times New Roman" w:eastAsia="Times New Roman" w:hAnsi="Times New Roman" w:cs="Times New Roman"/>
          <w:sz w:val="20"/>
          <w:szCs w:val="20"/>
          <w:lang w:val="pt-BR"/>
        </w:rPr>
      </w:pPr>
      <w:r w:rsidRPr="00EA69E3">
        <w:rPr>
          <w:rFonts w:ascii="Times New Roman" w:eastAsia="Times New Roman" w:hAnsi="Times New Roman" w:cs="Times New Roman"/>
          <w:sz w:val="20"/>
          <w:szCs w:val="20"/>
          <w:lang w:val="pt-BR"/>
        </w:rPr>
        <w:t>(3) Universidade de Brasília</w:t>
      </w:r>
      <w:r w:rsidRPr="00EA69E3">
        <w:rPr>
          <w:rFonts w:ascii="Times New Roman" w:eastAsia="Times New Roman" w:hAnsi="Times New Roman" w:cs="Times New Roman"/>
          <w:sz w:val="20"/>
          <w:szCs w:val="20"/>
          <w:lang w:val="pt-BR"/>
        </w:rPr>
        <w:br/>
        <w:t xml:space="preserve">Faculdade Gama Brasília, </w:t>
      </w:r>
      <w:proofErr w:type="spellStart"/>
      <w:r w:rsidRPr="00EA69E3">
        <w:rPr>
          <w:rFonts w:ascii="Times New Roman" w:eastAsia="Times New Roman" w:hAnsi="Times New Roman" w:cs="Times New Roman"/>
          <w:sz w:val="20"/>
          <w:szCs w:val="20"/>
          <w:lang w:val="pt-BR"/>
        </w:rPr>
        <w:t>Brazil</w:t>
      </w:r>
      <w:proofErr w:type="spellEnd"/>
      <w:r w:rsidRPr="00EA69E3">
        <w:rPr>
          <w:rFonts w:ascii="Times New Roman" w:eastAsia="Times New Roman" w:hAnsi="Times New Roman" w:cs="Times New Roman"/>
          <w:sz w:val="20"/>
          <w:szCs w:val="20"/>
          <w:lang w:val="pt-BR"/>
        </w:rPr>
        <w:br/>
        <w:t>Phone: +55 61</w:t>
      </w:r>
      <w:r w:rsidR="005D477D">
        <w:rPr>
          <w:rFonts w:ascii="Times New Roman" w:eastAsia="Times New Roman" w:hAnsi="Times New Roman" w:cs="Times New Roman"/>
          <w:sz w:val="20"/>
          <w:szCs w:val="20"/>
          <w:lang w:val="pt-BR"/>
        </w:rPr>
        <w:t xml:space="preserve"> </w:t>
      </w:r>
      <w:r w:rsidR="005D477D" w:rsidRPr="005D477D">
        <w:rPr>
          <w:rFonts w:ascii="Times New Roman" w:eastAsia="Times New Roman" w:hAnsi="Times New Roman" w:cs="Times New Roman"/>
          <w:sz w:val="20"/>
          <w:szCs w:val="20"/>
          <w:lang w:val="pt-BR"/>
        </w:rPr>
        <w:t>31078901.</w:t>
      </w:r>
      <w:r w:rsidRPr="00EA69E3">
        <w:rPr>
          <w:rFonts w:ascii="Times New Roman" w:eastAsia="Times New Roman" w:hAnsi="Times New Roman" w:cs="Times New Roman"/>
          <w:sz w:val="20"/>
          <w:szCs w:val="20"/>
          <w:lang w:val="pt-BR"/>
        </w:rPr>
        <w:t>, Mail: </w:t>
      </w:r>
      <w:r w:rsidR="00CB3E4B" w:rsidRPr="00EA69E3">
        <w:rPr>
          <w:rStyle w:val="Hyperlink"/>
          <w:rFonts w:ascii="Times New Roman" w:hAnsi="Times New Roman" w:cs="Times New Roman"/>
          <w:sz w:val="20"/>
          <w:szCs w:val="20"/>
          <w:bdr w:val="none" w:sz="0" w:space="0" w:color="auto" w:frame="1"/>
          <w:lang w:val="pt-BR"/>
        </w:rPr>
        <w:t>aguayo@unb.br</w:t>
      </w:r>
    </w:p>
    <w:p w14:paraId="67FD35C5" w14:textId="4530FACF" w:rsidR="00211F18" w:rsidRPr="00564C33" w:rsidRDefault="00EF0B47" w:rsidP="0013649E">
      <w:pPr>
        <w:shd w:val="clear" w:color="auto" w:fill="FFFFFF"/>
        <w:spacing w:after="150"/>
        <w:rPr>
          <w:rStyle w:val="Ttulo2Char"/>
          <w:rFonts w:eastAsiaTheme="minorHAnsi"/>
          <w:b w:val="0"/>
          <w:bCs w:val="0"/>
          <w:sz w:val="24"/>
          <w:szCs w:val="24"/>
        </w:rPr>
      </w:pPr>
      <w:r w:rsidRPr="005D477D">
        <w:rPr>
          <w:rFonts w:ascii="Times New Roman" w:eastAsia="Times New Roman" w:hAnsi="Times New Roman" w:cs="Times New Roman"/>
          <w:lang w:val="pt-BR"/>
        </w:rPr>
        <w:br/>
      </w:r>
      <w:r w:rsidR="00211F18" w:rsidRPr="00564C33">
        <w:rPr>
          <w:rStyle w:val="Ttulo2Char"/>
          <w:rFonts w:eastAsiaTheme="minorHAnsi"/>
          <w:sz w:val="24"/>
          <w:szCs w:val="24"/>
        </w:rPr>
        <w:t>Abstract</w:t>
      </w:r>
      <w:r w:rsidR="00211F18" w:rsidRPr="00564C33">
        <w:rPr>
          <w:rStyle w:val="Ttulo2Char"/>
          <w:rFonts w:eastAsiaTheme="minorHAnsi"/>
          <w:b w:val="0"/>
          <w:bCs w:val="0"/>
          <w:sz w:val="24"/>
          <w:szCs w:val="24"/>
        </w:rPr>
        <w:t xml:space="preserve">: </w:t>
      </w:r>
      <w:r w:rsidR="0013649E" w:rsidRPr="0013649E">
        <w:rPr>
          <w:rStyle w:val="Ttulo2Char"/>
          <w:rFonts w:eastAsiaTheme="minorHAnsi"/>
          <w:b w:val="0"/>
          <w:bCs w:val="0"/>
          <w:sz w:val="24"/>
          <w:szCs w:val="24"/>
        </w:rPr>
        <w:t>Researchers of the University of Brasília (</w:t>
      </w:r>
      <w:proofErr w:type="spellStart"/>
      <w:r w:rsidR="0013649E" w:rsidRPr="0013649E">
        <w:rPr>
          <w:rStyle w:val="Ttulo2Char"/>
          <w:rFonts w:eastAsiaTheme="minorHAnsi"/>
          <w:b w:val="0"/>
          <w:bCs w:val="0"/>
          <w:sz w:val="24"/>
          <w:szCs w:val="24"/>
        </w:rPr>
        <w:t>UnB</w:t>
      </w:r>
      <w:proofErr w:type="spellEnd"/>
      <w:r w:rsidR="0013649E" w:rsidRPr="0013649E">
        <w:rPr>
          <w:rStyle w:val="Ttulo2Char"/>
          <w:rFonts w:eastAsiaTheme="minorHAnsi"/>
          <w:b w:val="0"/>
          <w:bCs w:val="0"/>
          <w:sz w:val="24"/>
          <w:szCs w:val="24"/>
        </w:rPr>
        <w:t>) are studying the feasibility of</w:t>
      </w:r>
      <w:r w:rsidR="0013649E">
        <w:rPr>
          <w:rStyle w:val="Ttulo2Char"/>
          <w:rFonts w:eastAsiaTheme="minorHAnsi"/>
          <w:b w:val="0"/>
          <w:bCs w:val="0"/>
          <w:sz w:val="24"/>
          <w:szCs w:val="24"/>
        </w:rPr>
        <w:t xml:space="preserve"> the </w:t>
      </w:r>
      <w:r w:rsidR="0013649E" w:rsidRPr="0013649E">
        <w:rPr>
          <w:rStyle w:val="Ttulo2Char"/>
          <w:rFonts w:eastAsiaTheme="minorHAnsi"/>
          <w:b w:val="0"/>
          <w:bCs w:val="0"/>
          <w:sz w:val="24"/>
          <w:szCs w:val="24"/>
        </w:rPr>
        <w:t>deployment of 3U CubeSat missions</w:t>
      </w:r>
      <w:r w:rsidR="0013649E">
        <w:rPr>
          <w:rStyle w:val="Ttulo2Char"/>
          <w:rFonts w:eastAsiaTheme="minorHAnsi"/>
          <w:b w:val="0"/>
          <w:bCs w:val="0"/>
          <w:sz w:val="24"/>
          <w:szCs w:val="24"/>
        </w:rPr>
        <w:t xml:space="preserve"> </w:t>
      </w:r>
      <w:r w:rsidR="0013649E" w:rsidRPr="0013649E">
        <w:rPr>
          <w:rStyle w:val="Ttulo2Char"/>
          <w:rFonts w:eastAsiaTheme="minorHAnsi"/>
          <w:b w:val="0"/>
          <w:bCs w:val="0"/>
          <w:sz w:val="24"/>
          <w:szCs w:val="24"/>
        </w:rPr>
        <w:t>as a technology demonstrator. Some studies are already being carried out, in order to offer solutions to this future mission. The present research is aimed at the construction of an Onboard Computer (OBC) for this future mission. During the development and prototyping of the OBC, it was used the co-design methodology, which allowed the hardware and software development at the same time. For the theoretical project, it was chosen the microcontroller and other devices to compose the OBC’s hardware. For the embedded software, the FreeRTOS was defined as the Real-Time Operating System. During the protoboard test, it was possible to verify: the consumption of the microcontroller; modes of operation of the embedded software; the acquisition and data storage; etc. It was concluded that the use of the TI MSP432 is a great choice for low-power and intermediate performance scenarios. The use of FreeRTOS as a real-time operating system for low memory systems, as well as the use of watchdog utilization at software level has been ratified</w:t>
      </w:r>
      <w:r w:rsidR="00F90A65" w:rsidRPr="00564C33">
        <w:rPr>
          <w:rStyle w:val="Ttulo2Char"/>
          <w:rFonts w:eastAsiaTheme="minorHAnsi"/>
          <w:b w:val="0"/>
          <w:bCs w:val="0"/>
          <w:sz w:val="24"/>
          <w:szCs w:val="24"/>
        </w:rPr>
        <w:t>.</w:t>
      </w:r>
      <w:r w:rsidR="0013649E" w:rsidRPr="0013649E">
        <w:t xml:space="preserve"> </w:t>
      </w:r>
      <w:r w:rsidR="0013649E" w:rsidRPr="0013649E">
        <w:rPr>
          <w:rStyle w:val="Ttulo2Char"/>
          <w:rFonts w:eastAsiaTheme="minorHAnsi"/>
          <w:b w:val="0"/>
          <w:bCs w:val="0"/>
          <w:sz w:val="24"/>
          <w:szCs w:val="24"/>
        </w:rPr>
        <w:t>The OBC is still in the prototyping process and possibly will be completed in the coming months.</w:t>
      </w:r>
    </w:p>
    <w:p w14:paraId="7AB7CE94" w14:textId="77777777" w:rsidR="00042FFB" w:rsidRPr="00F05BB3" w:rsidRDefault="00042FFB" w:rsidP="009D66CA">
      <w:pPr>
        <w:pStyle w:val="SemEspaamento"/>
        <w:rPr>
          <w:rFonts w:ascii="Times New Roman" w:hAnsi="Times New Roman" w:cs="Times New Roman"/>
        </w:rPr>
      </w:pPr>
    </w:p>
    <w:p w14:paraId="7804B90E" w14:textId="11CEC4D2" w:rsidR="00EF0B47" w:rsidRPr="00564C33" w:rsidRDefault="00AD1F59" w:rsidP="0037709B">
      <w:pPr>
        <w:pStyle w:val="Ttulo3"/>
        <w:numPr>
          <w:ilvl w:val="0"/>
          <w:numId w:val="4"/>
        </w:numPr>
        <w:rPr>
          <w:rFonts w:ascii="Times New Roman" w:hAnsi="Times New Roman" w:cs="Times New Roman"/>
          <w:b/>
          <w:bCs/>
          <w:color w:val="auto"/>
        </w:rPr>
      </w:pPr>
      <w:bookmarkStart w:id="0" w:name="_Hlk19486027"/>
      <w:r w:rsidRPr="00564C33">
        <w:rPr>
          <w:rFonts w:ascii="Times New Roman" w:hAnsi="Times New Roman" w:cs="Times New Roman"/>
          <w:b/>
          <w:bCs/>
          <w:color w:val="auto"/>
        </w:rPr>
        <w:t>INTRODUCTION</w:t>
      </w:r>
    </w:p>
    <w:bookmarkEnd w:id="0"/>
    <w:p w14:paraId="3469F135"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492B68AB" w14:textId="4881BE2F" w:rsidR="00F128C6" w:rsidRPr="00564C33" w:rsidRDefault="00F128C6" w:rsidP="00D4668D">
      <w:pPr>
        <w:pStyle w:val="Estilo1"/>
      </w:pPr>
      <w:r w:rsidRPr="00564C33">
        <w:t xml:space="preserve">The feasibility of the </w:t>
      </w:r>
      <w:bookmarkStart w:id="1" w:name="_Hlk23891246"/>
      <w:r w:rsidRPr="00564C33">
        <w:t xml:space="preserve">deployment of 3U CubeSat missions </w:t>
      </w:r>
      <w:bookmarkEnd w:id="1"/>
      <w:r w:rsidRPr="00564C33">
        <w:t xml:space="preserve">is under study at the University of Brasilia (UnB). These missions are aimed to validate concepts and perform system/subsystem/component testing for future proof-of-concepts prototypes. Initial subsystem requirements for these missions are (a) use of optical cameras for polar shields monitoring, (b) use of a Pulsed Plasma Thruster (PPT) for orbital control studies and (c) the use of an accelerometer to provide a mapping of the Earth gravitational field. </w:t>
      </w:r>
    </w:p>
    <w:p w14:paraId="25F52463" w14:textId="77777777" w:rsidR="00F128C6" w:rsidRPr="00564C33" w:rsidRDefault="00F128C6" w:rsidP="00D4668D">
      <w:pPr>
        <w:pStyle w:val="Estilo1"/>
      </w:pPr>
    </w:p>
    <w:p w14:paraId="5CD921B5" w14:textId="1D304083" w:rsidR="00D03306" w:rsidRPr="00564C33" w:rsidRDefault="00F128C6" w:rsidP="00D4668D">
      <w:pPr>
        <w:pStyle w:val="Estilo1"/>
      </w:pPr>
      <w:r w:rsidRPr="00564C33">
        <w:t>Some studies are already ongoing</w:t>
      </w:r>
      <w:r w:rsidR="006503B8">
        <w:t xml:space="preserve"> and</w:t>
      </w:r>
      <w:r w:rsidRPr="00564C33">
        <w:t xml:space="preserve"> all missions will require an Onboard Computer (OBC), a mandatory subsystem responsible for the control, management, and monitoring of all relevant signals needed for the correct operation of the CubeSat. The following text comprises the details of the development of UNB OBC, from its requirements to the hardware and software </w:t>
      </w:r>
      <w:r w:rsidR="006503B8" w:rsidRPr="006503B8">
        <w:t>specifications, as well as some results of the first prototype.</w:t>
      </w:r>
    </w:p>
    <w:p w14:paraId="47ADF334"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10EEFC97" w14:textId="77D6AD16" w:rsidR="00F93234" w:rsidRPr="00564C33" w:rsidRDefault="00AD1F59" w:rsidP="00F93234">
      <w:pPr>
        <w:pStyle w:val="PargrafodaLista"/>
        <w:numPr>
          <w:ilvl w:val="0"/>
          <w:numId w:val="4"/>
        </w:numPr>
        <w:shd w:val="clear" w:color="auto" w:fill="FFFFFF"/>
        <w:rPr>
          <w:rFonts w:ascii="Times New Roman" w:eastAsia="Times New Roman" w:hAnsi="Times New Roman" w:cs="Times New Roman"/>
          <w:b/>
          <w:bCs/>
          <w:sz w:val="24"/>
          <w:szCs w:val="24"/>
        </w:rPr>
      </w:pPr>
      <w:r w:rsidRPr="00564C33">
        <w:rPr>
          <w:rFonts w:ascii="Times New Roman" w:eastAsia="Times New Roman" w:hAnsi="Times New Roman" w:cs="Times New Roman"/>
          <w:b/>
          <w:bCs/>
          <w:sz w:val="24"/>
          <w:szCs w:val="24"/>
        </w:rPr>
        <w:t xml:space="preserve">OBC REQUIREMENTS FOR </w:t>
      </w:r>
      <w:r w:rsidR="00304AC4" w:rsidRPr="00564C33">
        <w:rPr>
          <w:rFonts w:ascii="Times New Roman" w:eastAsia="Times New Roman" w:hAnsi="Times New Roman" w:cs="Times New Roman"/>
          <w:b/>
          <w:bCs/>
          <w:sz w:val="24"/>
          <w:szCs w:val="24"/>
        </w:rPr>
        <w:t xml:space="preserve">3U </w:t>
      </w:r>
      <w:r w:rsidRPr="00564C33">
        <w:rPr>
          <w:rFonts w:ascii="Times New Roman" w:eastAsia="Times New Roman" w:hAnsi="Times New Roman" w:cs="Times New Roman"/>
          <w:b/>
          <w:bCs/>
          <w:sz w:val="24"/>
          <w:szCs w:val="24"/>
        </w:rPr>
        <w:t>CUBESAT MISSION</w:t>
      </w:r>
      <w:r w:rsidR="00D876AE" w:rsidRPr="00564C33">
        <w:rPr>
          <w:rFonts w:ascii="Times New Roman" w:eastAsia="Times New Roman" w:hAnsi="Times New Roman" w:cs="Times New Roman"/>
          <w:b/>
          <w:bCs/>
          <w:sz w:val="24"/>
          <w:szCs w:val="24"/>
        </w:rPr>
        <w:t xml:space="preserve"> </w:t>
      </w:r>
    </w:p>
    <w:p w14:paraId="49DB6884" w14:textId="1E394579" w:rsidR="00CB3E4B" w:rsidRPr="00564C33" w:rsidRDefault="00CB3E4B" w:rsidP="00CB3E4B">
      <w:pPr>
        <w:shd w:val="clear" w:color="auto" w:fill="FFFFFF"/>
        <w:rPr>
          <w:rFonts w:ascii="Times New Roman" w:eastAsia="Times New Roman" w:hAnsi="Times New Roman" w:cs="Times New Roman"/>
          <w:sz w:val="24"/>
          <w:szCs w:val="24"/>
        </w:rPr>
      </w:pPr>
    </w:p>
    <w:p w14:paraId="07585C2E" w14:textId="5F27A4A6" w:rsidR="00AD1F59" w:rsidRDefault="00304AC4" w:rsidP="00304AC4">
      <w:pPr>
        <w:rPr>
          <w:rFonts w:ascii="Times New Roman" w:hAnsi="Times New Roman" w:cs="Times New Roman"/>
          <w:sz w:val="24"/>
          <w:szCs w:val="24"/>
        </w:rPr>
      </w:pPr>
      <w:r w:rsidRPr="00564C33">
        <w:rPr>
          <w:rFonts w:ascii="Times New Roman" w:hAnsi="Times New Roman" w:cs="Times New Roman"/>
          <w:sz w:val="24"/>
          <w:szCs w:val="24"/>
        </w:rPr>
        <w:t>Among the primary requirements for the initial phase of the OBC subsystem project, some are depicted as follows. The list is not exhaustive but contain the major functions to be performed at this stage of prototyping</w:t>
      </w:r>
      <w:r w:rsidR="00AD1F59" w:rsidRPr="00564C33">
        <w:rPr>
          <w:rFonts w:ascii="Times New Roman" w:hAnsi="Times New Roman" w:cs="Times New Roman"/>
          <w:sz w:val="24"/>
          <w:szCs w:val="24"/>
        </w:rPr>
        <w:t>.</w:t>
      </w:r>
    </w:p>
    <w:p w14:paraId="0EE463F3" w14:textId="77777777" w:rsidR="006503B8" w:rsidRPr="00564C33" w:rsidRDefault="006503B8" w:rsidP="00304AC4">
      <w:pPr>
        <w:rPr>
          <w:rFonts w:ascii="Times New Roman" w:hAnsi="Times New Roman" w:cs="Times New Roman"/>
          <w:sz w:val="24"/>
          <w:szCs w:val="24"/>
        </w:rPr>
      </w:pPr>
    </w:p>
    <w:p w14:paraId="63D50A1B"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lastRenderedPageBreak/>
        <w:t>To control an optical camera based on CMOS (</w:t>
      </w:r>
      <w:r w:rsidRPr="00564C33">
        <w:rPr>
          <w:rFonts w:ascii="Times New Roman" w:hAnsi="Times New Roman" w:cs="Times New Roman"/>
          <w:i/>
          <w:sz w:val="24"/>
          <w:szCs w:val="24"/>
        </w:rPr>
        <w:t>Complementary Metal-Oxide-Semiconductor</w:t>
      </w:r>
      <w:r w:rsidRPr="00564C33">
        <w:rPr>
          <w:rFonts w:ascii="Times New Roman" w:hAnsi="Times New Roman" w:cs="Times New Roman"/>
          <w:sz w:val="24"/>
          <w:szCs w:val="24"/>
        </w:rPr>
        <w:t xml:space="preserve">) technology; </w:t>
      </w:r>
    </w:p>
    <w:p w14:paraId="7EF18CE4"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provide control for a Pulsed Plasma Thruster;</w:t>
      </w:r>
    </w:p>
    <w:p w14:paraId="13B6F3ED"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control satellite’s position via control and processing of signals from of an inertial sensor;</w:t>
      </w:r>
    </w:p>
    <w:p w14:paraId="6CB8908E"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guarantee a high degree of overall system reliability, even with the use of commercial off-the-shelf (COTS) components;</w:t>
      </w:r>
    </w:p>
    <w:p w14:paraId="7F8E8008"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 xml:space="preserve">To store useful data in a non-volatile memory, for adequate transmission to a ground station; </w:t>
      </w:r>
    </w:p>
    <w:p w14:paraId="216E6069" w14:textId="77777777" w:rsidR="00AD1F59" w:rsidRPr="00564C33"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564C33">
        <w:rPr>
          <w:rFonts w:ascii="Times New Roman" w:hAnsi="Times New Roman" w:cs="Times New Roman"/>
          <w:sz w:val="24"/>
          <w:szCs w:val="24"/>
        </w:rPr>
        <w:t>To have an anti-locking system;</w:t>
      </w:r>
    </w:p>
    <w:p w14:paraId="162AE9CF" w14:textId="1BD04EDE" w:rsidR="00AD1F59" w:rsidRPr="00564C33"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564C33">
        <w:rPr>
          <w:rFonts w:ascii="Times New Roman" w:hAnsi="Times New Roman" w:cs="Times New Roman"/>
          <w:sz w:val="24"/>
          <w:szCs w:val="24"/>
        </w:rPr>
        <w:t>Change operation modes according to the energy availability.</w:t>
      </w:r>
    </w:p>
    <w:p w14:paraId="5528EDD7" w14:textId="77777777" w:rsidR="00AD1F59" w:rsidRPr="00564C33" w:rsidRDefault="00AD1F59" w:rsidP="00CB3E4B">
      <w:pPr>
        <w:shd w:val="clear" w:color="auto" w:fill="FFFFFF"/>
        <w:rPr>
          <w:rFonts w:ascii="Times New Roman" w:eastAsia="Times New Roman" w:hAnsi="Times New Roman" w:cs="Times New Roman"/>
          <w:sz w:val="24"/>
          <w:szCs w:val="24"/>
        </w:rPr>
      </w:pPr>
    </w:p>
    <w:p w14:paraId="6142C809" w14:textId="3ADD47C5" w:rsidR="00E90D85" w:rsidRPr="00564C33" w:rsidRDefault="00AD1F59" w:rsidP="00B1415D">
      <w:pPr>
        <w:pStyle w:val="Ttulo3"/>
        <w:numPr>
          <w:ilvl w:val="0"/>
          <w:numId w:val="4"/>
        </w:numPr>
        <w:rPr>
          <w:rFonts w:ascii="Times New Roman" w:hAnsi="Times New Roman" w:cs="Times New Roman"/>
          <w:b/>
          <w:bCs/>
          <w:color w:val="000000"/>
        </w:rPr>
      </w:pPr>
      <w:bookmarkStart w:id="2" w:name="_Hlk19486101"/>
      <w:r w:rsidRPr="00564C33">
        <w:rPr>
          <w:rFonts w:ascii="Times New Roman" w:hAnsi="Times New Roman" w:cs="Times New Roman"/>
          <w:b/>
          <w:bCs/>
          <w:color w:val="auto"/>
        </w:rPr>
        <w:t>OBC HARDWARE AND SOFTWARE ARCHITECTURE</w:t>
      </w:r>
    </w:p>
    <w:p w14:paraId="5DFD2ACD" w14:textId="77777777" w:rsidR="00B1415D" w:rsidRPr="00564C33" w:rsidRDefault="00B1415D" w:rsidP="00B1415D">
      <w:pPr>
        <w:pStyle w:val="SemEspaamento"/>
        <w:rPr>
          <w:rFonts w:ascii="Times New Roman" w:hAnsi="Times New Roman" w:cs="Times New Roman"/>
          <w:sz w:val="24"/>
          <w:szCs w:val="24"/>
        </w:rPr>
      </w:pPr>
    </w:p>
    <w:p w14:paraId="4918E526" w14:textId="5B3177DD" w:rsidR="00AD1F59" w:rsidRDefault="00AD1F59" w:rsidP="00D4668D">
      <w:pPr>
        <w:pStyle w:val="Estilo1"/>
      </w:pPr>
      <w:r w:rsidRPr="00564C33">
        <w:t xml:space="preserve">A </w:t>
      </w:r>
      <w:r w:rsidRPr="00564C33">
        <w:rPr>
          <w:i/>
          <w:iCs/>
        </w:rPr>
        <w:t>co-design</w:t>
      </w:r>
      <w:r w:rsidRPr="00564C33">
        <w:t xml:space="preserve"> methodology was used for the</w:t>
      </w:r>
      <w:r w:rsidR="00304AC4" w:rsidRPr="00564C33">
        <w:t xml:space="preserve"> development of OBC</w:t>
      </w:r>
      <w:r w:rsidRPr="00564C33">
        <w:t xml:space="preserve">, i.e., there was a simultaneous and interactive development of hardware and software. Figure 1 </w:t>
      </w:r>
      <w:r w:rsidR="00CE511F">
        <w:t>illustrates</w:t>
      </w:r>
      <w:r w:rsidRPr="00564C33">
        <w:t xml:space="preserve"> the general architecture, as well the interfaces with other subsystems. The next subsections provide details on the hardware subsystems and software functionalities</w:t>
      </w:r>
      <w:r w:rsidR="00D4668D">
        <w:t>.</w:t>
      </w:r>
    </w:p>
    <w:p w14:paraId="13D032C1" w14:textId="77777777" w:rsidR="00D4668D" w:rsidRPr="00564C33" w:rsidRDefault="00D4668D" w:rsidP="00D4668D">
      <w:pPr>
        <w:pStyle w:val="Estilo1"/>
      </w:pPr>
    </w:p>
    <w:p w14:paraId="6E4FD964" w14:textId="35CC7950" w:rsidR="00E90D85" w:rsidRPr="00CE511F" w:rsidRDefault="00AB4C49" w:rsidP="00CE511F">
      <w:pPr>
        <w:jc w:val="center"/>
        <w:rPr>
          <w:rFonts w:ascii="Times New Roman" w:hAnsi="Times New Roman" w:cs="Times New Roman"/>
          <w:sz w:val="24"/>
          <w:szCs w:val="24"/>
        </w:rPr>
      </w:pPr>
      <w:r w:rsidRPr="00CE511F">
        <w:rPr>
          <w:rFonts w:ascii="Times New Roman" w:hAnsi="Times New Roman" w:cs="Times New Roman"/>
          <w:noProof/>
          <w:sz w:val="24"/>
          <w:szCs w:val="24"/>
        </w:rPr>
        <w:drawing>
          <wp:inline distT="0" distB="0" distL="0" distR="0" wp14:anchorId="23BE8BD2" wp14:editId="07108587">
            <wp:extent cx="4961277" cy="314875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291" cy="3163998"/>
                    </a:xfrm>
                    <a:prstGeom prst="rect">
                      <a:avLst/>
                    </a:prstGeom>
                    <a:noFill/>
                    <a:ln>
                      <a:noFill/>
                    </a:ln>
                  </pic:spPr>
                </pic:pic>
              </a:graphicData>
            </a:graphic>
          </wp:inline>
        </w:drawing>
      </w:r>
    </w:p>
    <w:p w14:paraId="10DC9420" w14:textId="177D40FD" w:rsidR="00D876AE" w:rsidRPr="00CE511F" w:rsidRDefault="00AD1F59" w:rsidP="00CE511F">
      <w:pPr>
        <w:jc w:val="center"/>
        <w:rPr>
          <w:rFonts w:ascii="Times New Roman" w:hAnsi="Times New Roman" w:cs="Times New Roman"/>
          <w:sz w:val="24"/>
          <w:szCs w:val="24"/>
        </w:rPr>
      </w:pPr>
      <w:r w:rsidRPr="00AC4C40">
        <w:rPr>
          <w:rFonts w:ascii="Times New Roman" w:hAnsi="Times New Roman" w:cs="Times New Roman"/>
          <w:b/>
          <w:bCs/>
          <w:sz w:val="24"/>
          <w:szCs w:val="24"/>
        </w:rPr>
        <w:t>Figure 1 –</w:t>
      </w:r>
      <w:r w:rsidRPr="00CE511F">
        <w:rPr>
          <w:rFonts w:ascii="Times New Roman" w:hAnsi="Times New Roman" w:cs="Times New Roman"/>
          <w:sz w:val="24"/>
          <w:szCs w:val="24"/>
        </w:rPr>
        <w:t xml:space="preserve"> Block diagram of the OBC, with interfaces</w:t>
      </w:r>
      <w:r w:rsidR="00E90D85" w:rsidRPr="00CE511F">
        <w:rPr>
          <w:rFonts w:ascii="Times New Roman" w:hAnsi="Times New Roman" w:cs="Times New Roman"/>
          <w:sz w:val="24"/>
          <w:szCs w:val="24"/>
        </w:rPr>
        <w:t>.</w:t>
      </w:r>
    </w:p>
    <w:p w14:paraId="3B32EA93" w14:textId="77777777" w:rsidR="001456E5" w:rsidRPr="00564C33" w:rsidRDefault="001456E5" w:rsidP="001456E5">
      <w:pPr>
        <w:pStyle w:val="NormalWeb"/>
        <w:shd w:val="clear" w:color="auto" w:fill="FFFFFF"/>
        <w:spacing w:before="0" w:beforeAutospacing="0" w:after="150" w:afterAutospacing="0"/>
        <w:jc w:val="center"/>
        <w:rPr>
          <w:color w:val="000000"/>
        </w:rPr>
      </w:pPr>
    </w:p>
    <w:p w14:paraId="792B5B99" w14:textId="451DE856" w:rsidR="00E90D85" w:rsidRPr="00564C33" w:rsidRDefault="00304AC4" w:rsidP="00E90D85">
      <w:pPr>
        <w:pStyle w:val="Ttulo3"/>
        <w:keepNext w:val="0"/>
        <w:keepLines w:val="0"/>
        <w:numPr>
          <w:ilvl w:val="1"/>
          <w:numId w:val="4"/>
        </w:numPr>
        <w:textAlignment w:val="baseline"/>
        <w:rPr>
          <w:rFonts w:ascii="Times New Roman" w:hAnsi="Times New Roman" w:cs="Times New Roman"/>
          <w:b/>
          <w:bCs/>
          <w:color w:val="000000"/>
        </w:rPr>
      </w:pPr>
      <w:r w:rsidRPr="00564C33">
        <w:rPr>
          <w:rFonts w:ascii="Times New Roman" w:eastAsia="Times New Roman" w:hAnsi="Times New Roman" w:cs="Times New Roman"/>
          <w:b/>
          <w:bCs/>
          <w:color w:val="000000"/>
        </w:rPr>
        <w:t>Hardware Architecture</w:t>
      </w:r>
      <w:r w:rsidR="009F113B">
        <w:rPr>
          <w:rFonts w:ascii="Times New Roman" w:eastAsia="Times New Roman" w:hAnsi="Times New Roman" w:cs="Times New Roman"/>
          <w:b/>
          <w:bCs/>
          <w:color w:val="000000"/>
        </w:rPr>
        <w:t xml:space="preserve"> with COTS Components</w:t>
      </w:r>
      <w:r w:rsidR="00E90D85" w:rsidRPr="00564C33">
        <w:rPr>
          <w:rFonts w:ascii="Times New Roman" w:hAnsi="Times New Roman" w:cs="Times New Roman"/>
          <w:b/>
          <w:bCs/>
          <w:color w:val="000000"/>
          <w:shd w:val="clear" w:color="auto" w:fill="FF0000"/>
        </w:rPr>
        <w:t xml:space="preserve"> </w:t>
      </w:r>
    </w:p>
    <w:p w14:paraId="3A9F107A" w14:textId="41BFAE44" w:rsidR="00E90D85" w:rsidRPr="00564C33" w:rsidRDefault="00E90D85" w:rsidP="00304AC4">
      <w:pPr>
        <w:pStyle w:val="NormalWeb"/>
        <w:shd w:val="clear" w:color="auto" w:fill="FFFFFF"/>
        <w:spacing w:before="0" w:beforeAutospacing="0" w:after="0" w:afterAutospacing="0"/>
        <w:rPr>
          <w:b/>
          <w:bCs/>
        </w:rPr>
      </w:pPr>
      <w:r w:rsidRPr="00564C33">
        <w:rPr>
          <w:b/>
          <w:bCs/>
        </w:rPr>
        <w:t> </w:t>
      </w:r>
    </w:p>
    <w:p w14:paraId="30408229" w14:textId="1E106492" w:rsidR="00CF7427" w:rsidRDefault="00AD1F59" w:rsidP="00D4668D">
      <w:pPr>
        <w:pStyle w:val="Estilo1"/>
      </w:pPr>
      <w:r w:rsidRPr="00564C33">
        <w:t xml:space="preserve">The first step was the assessment of different options for the microcontroller, as it is the component that imposes the main restrictions on the OBC performance. Selection criteria has considered: low power consumption, presence of an analog-to-digital converter (ADC), standard communication interfaces such as General-Purpose Input/output (GPIO), serial peripheral interface (SPI) and processing speed (clock rate). Usual COTS components were considered, and to reduce the time for the prototyping, we also required </w:t>
      </w:r>
      <w:r w:rsidRPr="00CF7427">
        <w:t>that a development kit was ready to be acquired from the corresponding manufacturer.</w:t>
      </w:r>
    </w:p>
    <w:p w14:paraId="7FC6BCF2" w14:textId="77777777" w:rsidR="002E5743" w:rsidRDefault="002E5743" w:rsidP="00D4668D">
      <w:pPr>
        <w:pStyle w:val="Estilo1"/>
      </w:pPr>
    </w:p>
    <w:p w14:paraId="049DD94E" w14:textId="27231773" w:rsidR="002A4A73" w:rsidRPr="00564C33" w:rsidRDefault="00AD1F59" w:rsidP="00D4668D">
      <w:pPr>
        <w:pStyle w:val="Estilo1"/>
      </w:pPr>
      <w:r w:rsidRPr="00CF7427">
        <w:t>Among a list of candidates, the final selection was Texas Instruments MSP432P4111, due to its</w:t>
      </w:r>
      <w:r w:rsidRPr="00564C33">
        <w:t xml:space="preserve"> low power consumption and satisfactory speed performance. Its power consumption </w:t>
      </w:r>
      <w:r w:rsidRPr="00564C33">
        <w:lastRenderedPageBreak/>
        <w:t>is</w:t>
      </w:r>
      <w:r w:rsidR="00AC4C40">
        <w:t xml:space="preserve"> about</w:t>
      </w:r>
      <w:r w:rsidRPr="00564C33">
        <w:t xml:space="preserve"> 520</w:t>
      </w:r>
      <w:r w:rsidR="00F05BB3" w:rsidRPr="00564C33">
        <w:t xml:space="preserve"> </w:t>
      </w:r>
      <w:r w:rsidR="00CF7427" w:rsidRPr="00CF7427">
        <w:rPr>
          <w:rFonts w:ascii="Symbol" w:hAnsi="Symbol"/>
        </w:rPr>
        <w:t></w:t>
      </w:r>
      <w:r w:rsidRPr="00564C33">
        <w:t>W/MHz</w:t>
      </w:r>
      <w:r w:rsidR="00AC4C40">
        <w:t xml:space="preserve"> and </w:t>
      </w:r>
      <w:r w:rsidRPr="00564C33">
        <w:t>has memory size compatible with the mission requirements</w:t>
      </w:r>
      <w:r w:rsidR="00AC4C40">
        <w:t>.</w:t>
      </w:r>
      <w:r w:rsidRPr="00564C33">
        <w:t xml:space="preserve"> Furthermore, it has 18 different operation modes, timers, ADCs, several I/O pins and a block of real-time clock [1].</w:t>
      </w:r>
    </w:p>
    <w:p w14:paraId="3ECE9D68" w14:textId="77777777" w:rsidR="003B0506" w:rsidRPr="00564C33" w:rsidRDefault="003B0506" w:rsidP="009B2A49">
      <w:pPr>
        <w:pStyle w:val="NormalWeb"/>
        <w:shd w:val="clear" w:color="auto" w:fill="FFFFFF"/>
        <w:spacing w:before="0" w:beforeAutospacing="0" w:after="0" w:afterAutospacing="0"/>
        <w:ind w:firstLine="360"/>
        <w:rPr>
          <w:color w:val="000000"/>
        </w:rPr>
      </w:pPr>
    </w:p>
    <w:p w14:paraId="22110DBA" w14:textId="28F106B9" w:rsidR="00304AC4" w:rsidRDefault="009F113B" w:rsidP="009F113B">
      <w:pPr>
        <w:pStyle w:val="Estilo1"/>
      </w:pPr>
      <w:bookmarkStart w:id="3" w:name="_Hlk21815464"/>
      <w:bookmarkStart w:id="4" w:name="_Hlk20262792"/>
      <w:r>
        <w:rPr>
          <w:rFonts w:eastAsia="Calibri"/>
        </w:rPr>
        <w:t xml:space="preserve">The second step was the dimensioning of the memory subsystem, </w:t>
      </w:r>
      <w:r w:rsidR="00760E9C" w:rsidRPr="00564C33">
        <w:t>responsible to store data from OB</w:t>
      </w:r>
      <w:r w:rsidR="00304AC4" w:rsidRPr="00564C33">
        <w:t>C</w:t>
      </w:r>
      <w:r w:rsidR="00760E9C" w:rsidRPr="00564C33">
        <w:t xml:space="preserve"> processing</w:t>
      </w:r>
      <w:r>
        <w:t>,</w:t>
      </w:r>
      <w:r w:rsidR="00760E9C" w:rsidRPr="00564C33">
        <w:t xml:space="preserve"> and </w:t>
      </w:r>
      <w:r>
        <w:t>composed</w:t>
      </w:r>
      <w:r w:rsidR="00760E9C" w:rsidRPr="00564C33">
        <w:t xml:space="preserve"> </w:t>
      </w:r>
      <w:r>
        <w:t xml:space="preserve">by </w:t>
      </w:r>
      <w:r w:rsidR="00760E9C" w:rsidRPr="00564C33">
        <w:t xml:space="preserve">two subunits. The first stores telemetry </w:t>
      </w:r>
      <w:r w:rsidR="00AC4C40">
        <w:t xml:space="preserve">and payload </w:t>
      </w:r>
      <w:r w:rsidR="00760E9C" w:rsidRPr="00564C33">
        <w:t xml:space="preserve">data, and the second stores a backup of the embedded software. For the estimative of data requirements, the team has used the parameters of </w:t>
      </w:r>
      <w:proofErr w:type="spellStart"/>
      <w:r w:rsidR="00760E9C" w:rsidRPr="00564C33">
        <w:rPr>
          <w:i/>
        </w:rPr>
        <w:t>SWISSCube</w:t>
      </w:r>
      <w:proofErr w:type="spellEnd"/>
      <w:r w:rsidR="00760E9C" w:rsidRPr="00564C33">
        <w:t xml:space="preserve"> mission [2]: an amount of 176 MB of data</w:t>
      </w:r>
      <w:r w:rsidR="00713F07">
        <w:t xml:space="preserve"> per day</w:t>
      </w:r>
      <w:r w:rsidR="00760E9C" w:rsidRPr="00564C33">
        <w:t>, 10 MB from telemetry and 166 MB from the</w:t>
      </w:r>
      <w:r w:rsidR="00713F07">
        <w:t xml:space="preserve"> payload (</w:t>
      </w:r>
      <w:r w:rsidR="00760E9C" w:rsidRPr="00564C33">
        <w:t>optical camera</w:t>
      </w:r>
      <w:r w:rsidR="00713F07">
        <w:t>)</w:t>
      </w:r>
      <w:r w:rsidR="00760E9C" w:rsidRPr="00564C33">
        <w:t xml:space="preserve">. </w:t>
      </w:r>
      <w:r w:rsidR="00E03CED" w:rsidRPr="00E03CED">
        <w:t>The number of ground stations has not been defined yet, so it was chosen the maximum of data addressing that the microcontroller supports, which is 4 GB. For the backup of embedded software, a Ferroelectric RAM (FRAM) memory was chosen due to its resistance to TID and SEU effects [3]. The set size was twice the microcontroller SRAM memory, resulting in 512KB.</w:t>
      </w:r>
    </w:p>
    <w:p w14:paraId="7655539A" w14:textId="77777777" w:rsidR="00713F07" w:rsidRPr="00E03CED" w:rsidRDefault="00713F07" w:rsidP="00713F07">
      <w:pPr>
        <w:pStyle w:val="SemEspaamento"/>
        <w:rPr>
          <w:rFonts w:ascii="Times New Roman" w:hAnsi="Times New Roman" w:cs="Times New Roman"/>
          <w:sz w:val="24"/>
          <w:szCs w:val="24"/>
        </w:rPr>
      </w:pPr>
    </w:p>
    <w:bookmarkEnd w:id="3"/>
    <w:p w14:paraId="59E8418B" w14:textId="34478DCB" w:rsidR="00260638" w:rsidRPr="00260638" w:rsidRDefault="009F113B" w:rsidP="00D4668D">
      <w:pPr>
        <w:pStyle w:val="Estilo1"/>
      </w:pPr>
      <w:r>
        <w:t xml:space="preserve">Finally, </w:t>
      </w:r>
      <w:r w:rsidR="00C16238">
        <w:t>it was</w:t>
      </w:r>
      <w:r>
        <w:t xml:space="preserve"> chose</w:t>
      </w:r>
      <w:r w:rsidR="00C16238">
        <w:t>n</w:t>
      </w:r>
      <w:r>
        <w:t xml:space="preserve"> COTS </w:t>
      </w:r>
      <w:r w:rsidR="00260638" w:rsidRPr="00260638">
        <w:t xml:space="preserve">components </w:t>
      </w:r>
      <w:r>
        <w:t xml:space="preserve">to be used as peripherals </w:t>
      </w:r>
      <w:r w:rsidR="00260638" w:rsidRPr="00260638">
        <w:t>that, like the storage unit, are intended to assist the microprocessor in meeting OBC requirements. This unit is basically composed of four components: ACS70331 current sensor [4]; MPU9250 inertial sensor [5], MCP9701T temperature sensor [6], STWD100 external watchdog [7].</w:t>
      </w:r>
    </w:p>
    <w:p w14:paraId="3E27462A" w14:textId="77777777" w:rsidR="00260638" w:rsidRPr="00260638" w:rsidRDefault="00260638" w:rsidP="00D4668D">
      <w:pPr>
        <w:pStyle w:val="Estilo1"/>
      </w:pPr>
    </w:p>
    <w:p w14:paraId="1CB7B3A9" w14:textId="3B8956F1" w:rsidR="00F05BB3" w:rsidRDefault="00DD0F02" w:rsidP="00D4668D">
      <w:pPr>
        <w:pStyle w:val="Estilo1"/>
      </w:pPr>
      <w:r>
        <w:t xml:space="preserve">In addition to the microprocessor, memory and peripherical subsystems, the </w:t>
      </w:r>
      <w:r w:rsidR="00260638" w:rsidRPr="00260638">
        <w:t xml:space="preserve">OBC </w:t>
      </w:r>
      <w:r>
        <w:t xml:space="preserve">unit </w:t>
      </w:r>
      <w:r w:rsidR="00260638" w:rsidRPr="00260638">
        <w:t xml:space="preserve">has two main interfaces, one for debugging and other for communicating with other satellite subsystems. The debug interface uses the Joint Test Action Group (JTAG) and Serial Wire Debug (SWD) pins [8]. The second interface is reserved for communication with satellite subsystems, and is made through the 16bit ISA bus, used in PC104 standard </w:t>
      </w:r>
      <w:r w:rsidR="006503B8">
        <w:t xml:space="preserve">boards </w:t>
      </w:r>
      <w:r w:rsidR="00260638" w:rsidRPr="00260638">
        <w:t xml:space="preserve"> [9].</w:t>
      </w:r>
    </w:p>
    <w:p w14:paraId="25BC1D8D" w14:textId="77777777" w:rsidR="00260638" w:rsidRPr="00564C33" w:rsidRDefault="00260638" w:rsidP="00260638">
      <w:pPr>
        <w:spacing w:line="247" w:lineRule="auto"/>
        <w:rPr>
          <w:rFonts w:ascii="Times New Roman" w:eastAsia="Cambria" w:hAnsi="Times New Roman" w:cs="Times New Roman"/>
          <w:color w:val="000000"/>
          <w:sz w:val="24"/>
          <w:szCs w:val="24"/>
        </w:rPr>
      </w:pPr>
    </w:p>
    <w:bookmarkEnd w:id="4"/>
    <w:p w14:paraId="7833C2F1" w14:textId="4DDB154C" w:rsidR="00E90D85" w:rsidRPr="00564C33" w:rsidRDefault="00D4581E" w:rsidP="00F62BE9">
      <w:pPr>
        <w:pStyle w:val="Ttulo3"/>
        <w:keepNext w:val="0"/>
        <w:keepLines w:val="0"/>
        <w:numPr>
          <w:ilvl w:val="1"/>
          <w:numId w:val="4"/>
        </w:numPr>
        <w:textAlignment w:val="baseline"/>
        <w:rPr>
          <w:rFonts w:ascii="Times New Roman" w:eastAsia="Times New Roman" w:hAnsi="Times New Roman" w:cs="Times New Roman"/>
          <w:b/>
          <w:bCs/>
          <w:color w:val="000000"/>
        </w:rPr>
      </w:pPr>
      <w:r w:rsidRPr="00564C33">
        <w:rPr>
          <w:rFonts w:ascii="Times New Roman" w:eastAsia="Times New Roman" w:hAnsi="Times New Roman" w:cs="Times New Roman"/>
          <w:b/>
          <w:bCs/>
          <w:color w:val="000000"/>
        </w:rPr>
        <w:t>Software Architecture</w:t>
      </w:r>
      <w:r w:rsidR="00E90D85" w:rsidRPr="00564C33">
        <w:rPr>
          <w:rFonts w:ascii="Times New Roman" w:eastAsia="Times New Roman" w:hAnsi="Times New Roman" w:cs="Times New Roman"/>
          <w:b/>
          <w:bCs/>
          <w:color w:val="000000"/>
        </w:rPr>
        <w:t xml:space="preserve"> </w:t>
      </w:r>
    </w:p>
    <w:p w14:paraId="09D4919A" w14:textId="77777777" w:rsidR="00760E9C" w:rsidRPr="00564C33" w:rsidRDefault="00760E9C" w:rsidP="00760E9C">
      <w:pPr>
        <w:pStyle w:val="NormalWeb"/>
        <w:shd w:val="clear" w:color="auto" w:fill="FFFFFF"/>
        <w:spacing w:before="0" w:beforeAutospacing="0" w:after="0" w:afterAutospacing="0"/>
      </w:pPr>
    </w:p>
    <w:p w14:paraId="7193DEC5" w14:textId="518A58D6" w:rsidR="001D2A3C" w:rsidRDefault="00760E9C" w:rsidP="00D4668D">
      <w:pPr>
        <w:pStyle w:val="Estilo1"/>
      </w:pPr>
      <w:r w:rsidRPr="00564C33">
        <w:t xml:space="preserve">As depicted in Figure 2, a layered approach architecture was defined, in order to provide better software usability and maintenance. Mission parameters may be set at the top layer, System Service Layer (SSL). The Hardware Abstraction Layer (HAL) is </w:t>
      </w:r>
      <w:r w:rsidR="00D4581E" w:rsidRPr="00564C33">
        <w:t>performed by the TI-DriverLib [10]</w:t>
      </w:r>
      <w:r w:rsidRPr="00564C33">
        <w:t xml:space="preserve"> and the FreeRTOS was used to meet the requirements of Hard RTOS [11].</w:t>
      </w:r>
    </w:p>
    <w:p w14:paraId="3ECBAADD" w14:textId="77777777" w:rsidR="00CF7427" w:rsidRPr="00CF7427" w:rsidRDefault="00CF7427" w:rsidP="00CF7427">
      <w:pPr>
        <w:pStyle w:val="NormalWeb"/>
        <w:shd w:val="clear" w:color="auto" w:fill="FFFFFF"/>
        <w:spacing w:before="0" w:beforeAutospacing="0" w:after="0" w:afterAutospacing="0"/>
      </w:pPr>
    </w:p>
    <w:p w14:paraId="50D61D02" w14:textId="5C74A8D6" w:rsidR="001D2A3C" w:rsidRPr="00564C33" w:rsidRDefault="00305BBF" w:rsidP="001D2A3C">
      <w:pPr>
        <w:pStyle w:val="NormalWeb"/>
        <w:shd w:val="clear" w:color="auto" w:fill="FFFFFF"/>
        <w:spacing w:before="0" w:beforeAutospacing="0" w:after="0" w:afterAutospacing="0"/>
        <w:ind w:firstLine="360"/>
        <w:jc w:val="center"/>
      </w:pPr>
      <w:r w:rsidRPr="00564C33">
        <w:rPr>
          <w:noProof/>
          <w:color w:val="000000"/>
          <w:bdr w:val="none" w:sz="0" w:space="0" w:color="auto" w:frame="1"/>
        </w:rPr>
        <w:drawing>
          <wp:inline distT="0" distB="0" distL="0" distR="0" wp14:anchorId="08A92DD2" wp14:editId="20036CB5">
            <wp:extent cx="3272731" cy="720000"/>
            <wp:effectExtent l="0" t="0" r="4445"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2731" cy="720000"/>
                    </a:xfrm>
                    <a:prstGeom prst="rect">
                      <a:avLst/>
                    </a:prstGeom>
                    <a:noFill/>
                    <a:ln>
                      <a:noFill/>
                    </a:ln>
                  </pic:spPr>
                </pic:pic>
              </a:graphicData>
            </a:graphic>
          </wp:inline>
        </w:drawing>
      </w:r>
    </w:p>
    <w:p w14:paraId="445CF5B6" w14:textId="2E8825C4" w:rsidR="00365CB9" w:rsidRPr="00564C33" w:rsidRDefault="00760E9C" w:rsidP="00365CB9">
      <w:pPr>
        <w:pStyle w:val="NormalWeb"/>
        <w:shd w:val="clear" w:color="auto" w:fill="FFFFFF"/>
        <w:spacing w:before="0" w:beforeAutospacing="0" w:after="0" w:afterAutospacing="0"/>
        <w:ind w:firstLine="360"/>
        <w:jc w:val="center"/>
        <w:rPr>
          <w:color w:val="000000"/>
        </w:rPr>
      </w:pPr>
      <w:r w:rsidRPr="00564C33">
        <w:rPr>
          <w:b/>
        </w:rPr>
        <w:t xml:space="preserve">Figure 2 – </w:t>
      </w:r>
      <w:r w:rsidRPr="00564C33">
        <w:t>Layered software architecture</w:t>
      </w:r>
      <w:r w:rsidR="001D2A3C" w:rsidRPr="00564C33">
        <w:rPr>
          <w:color w:val="000000"/>
        </w:rPr>
        <w:t>.</w:t>
      </w:r>
    </w:p>
    <w:p w14:paraId="2104CB65" w14:textId="77777777" w:rsidR="00CA2E3A" w:rsidRPr="00564C33" w:rsidRDefault="00CA2E3A" w:rsidP="00365CB9">
      <w:pPr>
        <w:pStyle w:val="NormalWeb"/>
        <w:shd w:val="clear" w:color="auto" w:fill="FFFFFF"/>
        <w:spacing w:before="0" w:beforeAutospacing="0" w:after="0" w:afterAutospacing="0"/>
        <w:ind w:firstLine="360"/>
        <w:jc w:val="center"/>
        <w:rPr>
          <w:color w:val="000000"/>
        </w:rPr>
      </w:pPr>
    </w:p>
    <w:p w14:paraId="47203BFE" w14:textId="1ED93731" w:rsidR="00D4581E" w:rsidRDefault="00760E9C" w:rsidP="00D4668D">
      <w:pPr>
        <w:pStyle w:val="Estilo1"/>
      </w:pPr>
      <w:r w:rsidRPr="00CF7427">
        <w:t xml:space="preserve">Here we focus only </w:t>
      </w:r>
      <w:r w:rsidR="00C16238">
        <w:t>on</w:t>
      </w:r>
      <w:r w:rsidRPr="00CF7427">
        <w:t xml:space="preserve"> the SSL, the layer with the main development effort. An UML extension, </w:t>
      </w:r>
      <w:proofErr w:type="spellStart"/>
      <w:r w:rsidRPr="00CF7427">
        <w:t>FuncionalC</w:t>
      </w:r>
      <w:proofErr w:type="spellEnd"/>
      <w:r w:rsidRPr="00CF7427">
        <w:t xml:space="preserve"> [12]</w:t>
      </w:r>
      <w:r w:rsidR="006503B8">
        <w:t>,</w:t>
      </w:r>
      <w:r w:rsidRPr="00CF7427">
        <w:t xml:space="preserve"> allows the modeling of systems using C language, the one chosen for the code writing and testing. </w:t>
      </w:r>
      <w:r w:rsidR="00D4581E" w:rsidRPr="00CF7427">
        <w:t>It is worth mentioning that, at this stage of prototyping, the pre-launching and deployment stages were not considered.</w:t>
      </w:r>
    </w:p>
    <w:p w14:paraId="42D9F13E" w14:textId="77777777" w:rsidR="00CF7427" w:rsidRPr="00CF7427" w:rsidRDefault="00CF7427" w:rsidP="00CF7427">
      <w:pPr>
        <w:spacing w:line="247" w:lineRule="auto"/>
        <w:rPr>
          <w:rFonts w:ascii="Times New Roman" w:eastAsia="Cambria" w:hAnsi="Times New Roman" w:cs="Times New Roman"/>
          <w:color w:val="000000"/>
          <w:sz w:val="24"/>
          <w:szCs w:val="24"/>
        </w:rPr>
      </w:pPr>
    </w:p>
    <w:p w14:paraId="20FFEB52" w14:textId="61B5EC59" w:rsidR="009E5148" w:rsidRDefault="00A05519" w:rsidP="00CF7427">
      <w:pPr>
        <w:spacing w:line="247" w:lineRule="auto"/>
        <w:rPr>
          <w:rFonts w:ascii="Times New Roman" w:hAnsi="Times New Roman" w:cs="Times New Roman"/>
          <w:color w:val="000000"/>
          <w:sz w:val="24"/>
          <w:szCs w:val="24"/>
        </w:rPr>
      </w:pPr>
      <w:r w:rsidRPr="00A05519">
        <w:rPr>
          <w:rFonts w:ascii="Times New Roman" w:eastAsia="Cambria" w:hAnsi="Times New Roman" w:cs="Times New Roman"/>
          <w:color w:val="000000"/>
          <w:sz w:val="24"/>
          <w:szCs w:val="24"/>
        </w:rPr>
        <w:t xml:space="preserve">From the software </w:t>
      </w:r>
      <w:r>
        <w:rPr>
          <w:rFonts w:ascii="Times New Roman" w:eastAsia="Cambria" w:hAnsi="Times New Roman" w:cs="Times New Roman"/>
          <w:color w:val="000000"/>
          <w:sz w:val="24"/>
          <w:szCs w:val="24"/>
        </w:rPr>
        <w:t xml:space="preserve">documentation </w:t>
      </w:r>
      <w:r w:rsidRPr="00A05519">
        <w:rPr>
          <w:rFonts w:ascii="Times New Roman" w:eastAsia="Cambria" w:hAnsi="Times New Roman" w:cs="Times New Roman"/>
          <w:color w:val="000000"/>
          <w:sz w:val="24"/>
          <w:szCs w:val="24"/>
        </w:rPr>
        <w:t>perspective, two major representations were produced: a State Machine Diagram and a File Diagram.</w:t>
      </w:r>
      <w:r>
        <w:rPr>
          <w:rFonts w:ascii="Times New Roman" w:eastAsia="Cambria" w:hAnsi="Times New Roman" w:cs="Times New Roman"/>
          <w:color w:val="000000"/>
          <w:sz w:val="24"/>
          <w:szCs w:val="24"/>
        </w:rPr>
        <w:t xml:space="preserve"> </w:t>
      </w:r>
      <w:r w:rsidR="00760E9C" w:rsidRPr="00CF7427">
        <w:rPr>
          <w:rFonts w:ascii="Times New Roman" w:eastAsia="Cambria" w:hAnsi="Times New Roman" w:cs="Times New Roman"/>
          <w:color w:val="000000"/>
          <w:sz w:val="24"/>
          <w:szCs w:val="24"/>
        </w:rPr>
        <w:t xml:space="preserve">The </w:t>
      </w:r>
      <w:r>
        <w:rPr>
          <w:rFonts w:ascii="Times New Roman" w:eastAsia="Cambria" w:hAnsi="Times New Roman" w:cs="Times New Roman"/>
          <w:color w:val="000000"/>
          <w:sz w:val="24"/>
          <w:szCs w:val="24"/>
        </w:rPr>
        <w:t xml:space="preserve">first describes all </w:t>
      </w:r>
      <w:r w:rsidR="00760E9C" w:rsidRPr="00CF7427">
        <w:rPr>
          <w:rFonts w:ascii="Times New Roman" w:eastAsia="Cambria" w:hAnsi="Times New Roman" w:cs="Times New Roman"/>
          <w:color w:val="000000"/>
          <w:sz w:val="24"/>
          <w:szCs w:val="24"/>
        </w:rPr>
        <w:t>four modes of operation</w:t>
      </w:r>
      <w:r>
        <w:rPr>
          <w:rFonts w:ascii="Times New Roman" w:eastAsia="Cambria" w:hAnsi="Times New Roman" w:cs="Times New Roman"/>
          <w:color w:val="000000"/>
          <w:sz w:val="24"/>
          <w:szCs w:val="24"/>
        </w:rPr>
        <w:t xml:space="preserve"> of the OBC</w:t>
      </w:r>
      <w:r w:rsidR="00760E9C" w:rsidRPr="00CF7427">
        <w:rPr>
          <w:rFonts w:ascii="Times New Roman" w:eastAsia="Cambria" w:hAnsi="Times New Roman" w:cs="Times New Roman"/>
          <w:color w:val="000000"/>
          <w:sz w:val="24"/>
          <w:szCs w:val="24"/>
        </w:rPr>
        <w:t xml:space="preserve">, </w:t>
      </w:r>
      <w:r>
        <w:rPr>
          <w:rFonts w:ascii="Times New Roman" w:eastAsia="Cambria" w:hAnsi="Times New Roman" w:cs="Times New Roman"/>
          <w:color w:val="000000"/>
          <w:sz w:val="24"/>
          <w:szCs w:val="24"/>
        </w:rPr>
        <w:t xml:space="preserve">as </w:t>
      </w:r>
      <w:r w:rsidR="00760E9C" w:rsidRPr="00CF7427">
        <w:rPr>
          <w:rFonts w:ascii="Times New Roman" w:eastAsia="Cambria" w:hAnsi="Times New Roman" w:cs="Times New Roman"/>
          <w:color w:val="000000"/>
          <w:sz w:val="24"/>
          <w:szCs w:val="24"/>
        </w:rPr>
        <w:t>depicte</w:t>
      </w:r>
      <w:r w:rsidR="00760E9C" w:rsidRPr="00564C33">
        <w:rPr>
          <w:rFonts w:ascii="Times New Roman" w:hAnsi="Times New Roman" w:cs="Times New Roman"/>
          <w:sz w:val="24"/>
          <w:szCs w:val="24"/>
        </w:rPr>
        <w:t xml:space="preserve">d at Figure 3: </w:t>
      </w:r>
      <w:r w:rsidR="00760E9C" w:rsidRPr="00564C33">
        <w:rPr>
          <w:rFonts w:ascii="Times New Roman" w:hAnsi="Times New Roman" w:cs="Times New Roman"/>
          <w:b/>
          <w:sz w:val="24"/>
          <w:szCs w:val="24"/>
        </w:rPr>
        <w:t>Nominal Mode</w:t>
      </w:r>
      <w:r w:rsidR="00760E9C" w:rsidRPr="00564C33">
        <w:rPr>
          <w:rFonts w:ascii="Times New Roman" w:hAnsi="Times New Roman" w:cs="Times New Roman"/>
          <w:sz w:val="24"/>
          <w:szCs w:val="24"/>
        </w:rPr>
        <w:t xml:space="preserve">, </w:t>
      </w:r>
      <w:r w:rsidR="00760E9C" w:rsidRPr="00564C33">
        <w:rPr>
          <w:rFonts w:ascii="Times New Roman" w:hAnsi="Times New Roman" w:cs="Times New Roman"/>
          <w:b/>
          <w:sz w:val="24"/>
          <w:szCs w:val="24"/>
        </w:rPr>
        <w:t>Safe Mode</w:t>
      </w:r>
      <w:r w:rsidR="00760E9C" w:rsidRPr="00564C33">
        <w:rPr>
          <w:rFonts w:ascii="Times New Roman" w:hAnsi="Times New Roman" w:cs="Times New Roman"/>
          <w:sz w:val="24"/>
          <w:szCs w:val="24"/>
        </w:rPr>
        <w:t xml:space="preserve">, </w:t>
      </w:r>
      <w:r w:rsidR="00760E9C" w:rsidRPr="00564C33">
        <w:rPr>
          <w:rFonts w:ascii="Times New Roman" w:hAnsi="Times New Roman" w:cs="Times New Roman"/>
          <w:b/>
          <w:sz w:val="24"/>
          <w:szCs w:val="24"/>
        </w:rPr>
        <w:t xml:space="preserve">Battery Low Level Mode </w:t>
      </w:r>
      <w:r w:rsidR="00760E9C" w:rsidRPr="00564C33">
        <w:rPr>
          <w:rFonts w:ascii="Times New Roman" w:hAnsi="Times New Roman" w:cs="Times New Roman"/>
          <w:sz w:val="24"/>
          <w:szCs w:val="24"/>
        </w:rPr>
        <w:t xml:space="preserve">and </w:t>
      </w:r>
      <w:r w:rsidR="00760E9C" w:rsidRPr="00564C33">
        <w:rPr>
          <w:rFonts w:ascii="Times New Roman" w:hAnsi="Times New Roman" w:cs="Times New Roman"/>
          <w:b/>
          <w:sz w:val="24"/>
          <w:szCs w:val="24"/>
        </w:rPr>
        <w:t>Hibernate Mode</w:t>
      </w:r>
      <w:r w:rsidR="00760E9C" w:rsidRPr="00564C33">
        <w:rPr>
          <w:rFonts w:ascii="Times New Roman" w:hAnsi="Times New Roman" w:cs="Times New Roman"/>
          <w:sz w:val="24"/>
          <w:szCs w:val="24"/>
        </w:rPr>
        <w:t>.</w:t>
      </w:r>
    </w:p>
    <w:p w14:paraId="50D259BC" w14:textId="77777777" w:rsidR="00CF7427" w:rsidRPr="00564C33" w:rsidRDefault="00CF7427" w:rsidP="00CF7427">
      <w:pPr>
        <w:spacing w:line="247" w:lineRule="auto"/>
        <w:rPr>
          <w:rFonts w:ascii="Times New Roman" w:hAnsi="Times New Roman" w:cs="Times New Roman"/>
          <w:color w:val="000000"/>
          <w:sz w:val="24"/>
          <w:szCs w:val="24"/>
        </w:rPr>
      </w:pPr>
    </w:p>
    <w:p w14:paraId="14F36D5A" w14:textId="527D618D" w:rsidR="009E5148" w:rsidRPr="00564C33" w:rsidRDefault="0098178F" w:rsidP="0098178F">
      <w:pPr>
        <w:pStyle w:val="SemEspaamento"/>
        <w:jc w:val="center"/>
        <w:rPr>
          <w:rFonts w:ascii="Times New Roman" w:hAnsi="Times New Roman" w:cs="Times New Roman"/>
          <w:sz w:val="24"/>
          <w:szCs w:val="24"/>
        </w:rPr>
      </w:pPr>
      <w:bookmarkStart w:id="5" w:name="_Hlk21294290"/>
      <w:r w:rsidRPr="00564C33">
        <w:rPr>
          <w:rFonts w:ascii="Times New Roman" w:hAnsi="Times New Roman" w:cs="Times New Roman"/>
          <w:noProof/>
          <w:color w:val="000000"/>
          <w:sz w:val="24"/>
          <w:szCs w:val="24"/>
        </w:rPr>
        <w:lastRenderedPageBreak/>
        <w:drawing>
          <wp:inline distT="0" distB="0" distL="0" distR="0" wp14:anchorId="6B3040EB" wp14:editId="7FBBD649">
            <wp:extent cx="4171460" cy="1390650"/>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5164" cy="1391885"/>
                    </a:xfrm>
                    <a:prstGeom prst="rect">
                      <a:avLst/>
                    </a:prstGeom>
                    <a:noFill/>
                    <a:ln>
                      <a:noFill/>
                    </a:ln>
                  </pic:spPr>
                </pic:pic>
              </a:graphicData>
            </a:graphic>
          </wp:inline>
        </w:drawing>
      </w:r>
    </w:p>
    <w:bookmarkEnd w:id="5"/>
    <w:p w14:paraId="25B9B6DC" w14:textId="4ADACAD5" w:rsidR="00CF7427" w:rsidRDefault="00760E9C" w:rsidP="00CF7427">
      <w:pPr>
        <w:spacing w:line="247" w:lineRule="auto"/>
        <w:jc w:val="center"/>
        <w:rPr>
          <w:rFonts w:ascii="Times New Roman" w:eastAsia="Cambria" w:hAnsi="Times New Roman" w:cs="Times New Roman"/>
          <w:color w:val="000000"/>
          <w:sz w:val="24"/>
          <w:szCs w:val="24"/>
        </w:rPr>
      </w:pPr>
      <w:r w:rsidRPr="00CF7427">
        <w:rPr>
          <w:rFonts w:ascii="Times New Roman" w:hAnsi="Times New Roman" w:cs="Times New Roman"/>
          <w:b/>
          <w:sz w:val="24"/>
          <w:szCs w:val="24"/>
        </w:rPr>
        <w:t>F</w:t>
      </w:r>
      <w:r w:rsidRPr="00CF7427">
        <w:rPr>
          <w:rFonts w:ascii="Times New Roman" w:eastAsia="Cambria" w:hAnsi="Times New Roman" w:cs="Times New Roman"/>
          <w:b/>
          <w:color w:val="000000"/>
          <w:sz w:val="24"/>
          <w:szCs w:val="24"/>
        </w:rPr>
        <w:t>igure 3</w:t>
      </w:r>
      <w:r w:rsidRPr="00CF7427">
        <w:rPr>
          <w:rFonts w:ascii="Times New Roman" w:eastAsia="Cambria" w:hAnsi="Times New Roman" w:cs="Times New Roman"/>
          <w:color w:val="000000"/>
          <w:sz w:val="24"/>
          <w:szCs w:val="24"/>
        </w:rPr>
        <w:t xml:space="preserve"> – System Service Layer State Machine Diagram.</w:t>
      </w:r>
    </w:p>
    <w:p w14:paraId="46A4293E" w14:textId="77777777" w:rsidR="00CF7427" w:rsidRDefault="00CF7427" w:rsidP="00CF7427">
      <w:pPr>
        <w:spacing w:line="247" w:lineRule="auto"/>
        <w:rPr>
          <w:rFonts w:ascii="Times New Roman" w:eastAsia="Cambria" w:hAnsi="Times New Roman" w:cs="Times New Roman"/>
          <w:color w:val="000000"/>
          <w:sz w:val="24"/>
          <w:szCs w:val="24"/>
        </w:rPr>
      </w:pPr>
    </w:p>
    <w:p w14:paraId="0B06972A" w14:textId="67361856" w:rsidR="009E5148" w:rsidRPr="00564C33" w:rsidRDefault="00760E9C" w:rsidP="00CF7427">
      <w:pPr>
        <w:spacing w:line="247" w:lineRule="auto"/>
        <w:rPr>
          <w:rFonts w:ascii="Times New Roman" w:hAnsi="Times New Roman" w:cs="Times New Roman"/>
          <w:sz w:val="24"/>
          <w:szCs w:val="24"/>
        </w:rPr>
      </w:pPr>
      <w:r w:rsidRPr="00CF7427">
        <w:rPr>
          <w:rFonts w:ascii="Times New Roman" w:eastAsia="Cambria" w:hAnsi="Times New Roman" w:cs="Times New Roman"/>
          <w:color w:val="000000"/>
          <w:sz w:val="24"/>
          <w:szCs w:val="24"/>
        </w:rPr>
        <w:t xml:space="preserve">The File </w:t>
      </w:r>
      <w:r w:rsidRPr="00564C33">
        <w:rPr>
          <w:rFonts w:ascii="Times New Roman" w:hAnsi="Times New Roman" w:cs="Times New Roman"/>
          <w:sz w:val="24"/>
          <w:szCs w:val="24"/>
        </w:rPr>
        <w:t>Diagram has 9 routines, presented in Figure 5: one for control (</w:t>
      </w:r>
      <w:proofErr w:type="spellStart"/>
      <w:r w:rsidRPr="00564C33">
        <w:rPr>
          <w:rFonts w:ascii="Times New Roman" w:hAnsi="Times New Roman" w:cs="Times New Roman"/>
          <w:b/>
          <w:i/>
          <w:sz w:val="24"/>
          <w:szCs w:val="24"/>
        </w:rPr>
        <w:t>TaskManager</w:t>
      </w:r>
      <w:proofErr w:type="spellEnd"/>
      <w:r w:rsidRPr="00564C33">
        <w:rPr>
          <w:rFonts w:ascii="Times New Roman" w:hAnsi="Times New Roman" w:cs="Times New Roman"/>
          <w:sz w:val="24"/>
          <w:szCs w:val="24"/>
        </w:rPr>
        <w:t>), one for data collection (</w:t>
      </w:r>
      <w:proofErr w:type="spellStart"/>
      <w:r w:rsidRPr="00564C33">
        <w:rPr>
          <w:rFonts w:ascii="Times New Roman" w:hAnsi="Times New Roman" w:cs="Times New Roman"/>
          <w:b/>
          <w:i/>
          <w:sz w:val="24"/>
          <w:szCs w:val="24"/>
        </w:rPr>
        <w:t>HouseKeeping</w:t>
      </w:r>
      <w:proofErr w:type="spellEnd"/>
      <w:r w:rsidRPr="00564C33">
        <w:rPr>
          <w:rFonts w:ascii="Times New Roman" w:hAnsi="Times New Roman" w:cs="Times New Roman"/>
          <w:sz w:val="24"/>
          <w:szCs w:val="24"/>
        </w:rPr>
        <w:t>), one for data storage (</w:t>
      </w:r>
      <w:proofErr w:type="spellStart"/>
      <w:r w:rsidRPr="00564C33">
        <w:rPr>
          <w:rFonts w:ascii="Times New Roman" w:hAnsi="Times New Roman" w:cs="Times New Roman"/>
          <w:b/>
          <w:i/>
          <w:sz w:val="24"/>
          <w:szCs w:val="24"/>
        </w:rPr>
        <w:t>DataStorage</w:t>
      </w:r>
      <w:proofErr w:type="spellEnd"/>
      <w:r w:rsidRPr="00564C33">
        <w:rPr>
          <w:rFonts w:ascii="Times New Roman" w:hAnsi="Times New Roman" w:cs="Times New Roman"/>
          <w:sz w:val="24"/>
          <w:szCs w:val="24"/>
        </w:rPr>
        <w:t>), one for SW locking control (</w:t>
      </w:r>
      <w:proofErr w:type="spellStart"/>
      <w:r w:rsidRPr="00564C33">
        <w:rPr>
          <w:rFonts w:ascii="Times New Roman" w:hAnsi="Times New Roman" w:cs="Times New Roman"/>
          <w:b/>
          <w:i/>
          <w:sz w:val="24"/>
          <w:szCs w:val="24"/>
        </w:rPr>
        <w:t>WatchDogTask</w:t>
      </w:r>
      <w:proofErr w:type="spellEnd"/>
      <w:r w:rsidRPr="00564C33">
        <w:rPr>
          <w:rFonts w:ascii="Times New Roman" w:hAnsi="Times New Roman" w:cs="Times New Roman"/>
          <w:sz w:val="24"/>
          <w:szCs w:val="24"/>
        </w:rPr>
        <w:t>), and 5 to handle CubeSat subsystems functionalities, such as telemetry, tracking and command (TT</w:t>
      </w:r>
      <w:r w:rsidR="00B411B8">
        <w:rPr>
          <w:rFonts w:ascii="Times New Roman" w:hAnsi="Times New Roman" w:cs="Times New Roman"/>
          <w:sz w:val="24"/>
          <w:szCs w:val="24"/>
        </w:rPr>
        <w:t>&amp;</w:t>
      </w:r>
      <w:r w:rsidRPr="00564C33">
        <w:rPr>
          <w:rFonts w:ascii="Times New Roman" w:hAnsi="Times New Roman" w:cs="Times New Roman"/>
          <w:sz w:val="24"/>
          <w:szCs w:val="24"/>
        </w:rPr>
        <w:t>C), among others.</w:t>
      </w:r>
    </w:p>
    <w:p w14:paraId="6FB5E6A0" w14:textId="19A29DBA" w:rsidR="009E5148" w:rsidRPr="00564C33" w:rsidRDefault="009E5148" w:rsidP="00276BF5">
      <w:pPr>
        <w:pStyle w:val="NormalWeb"/>
        <w:shd w:val="clear" w:color="auto" w:fill="FFFFFF"/>
        <w:spacing w:before="0" w:beforeAutospacing="0" w:after="0" w:afterAutospacing="0"/>
        <w:rPr>
          <w:color w:val="000000"/>
        </w:rPr>
      </w:pPr>
      <w:bookmarkStart w:id="6" w:name="_Hlk21294333"/>
    </w:p>
    <w:p w14:paraId="43274E27" w14:textId="3972EE37" w:rsidR="00CA2E3A" w:rsidRPr="00564C33" w:rsidRDefault="00C16238" w:rsidP="009E5148">
      <w:pPr>
        <w:pStyle w:val="NormalWeb"/>
        <w:shd w:val="clear" w:color="auto" w:fill="FFFFFF"/>
        <w:spacing w:before="0" w:beforeAutospacing="0" w:after="0" w:afterAutospacing="0"/>
        <w:jc w:val="center"/>
        <w:rPr>
          <w:color w:val="000000"/>
        </w:rPr>
      </w:pPr>
      <w:r>
        <w:rPr>
          <w:b/>
          <w:bCs/>
          <w:noProof/>
        </w:rPr>
        <w:drawing>
          <wp:inline distT="0" distB="0" distL="0" distR="0" wp14:anchorId="1D9406EB" wp14:editId="6141A399">
            <wp:extent cx="5251622" cy="274320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29" cy="2746442"/>
                    </a:xfrm>
                    <a:prstGeom prst="rect">
                      <a:avLst/>
                    </a:prstGeom>
                    <a:noFill/>
                    <a:ln>
                      <a:noFill/>
                    </a:ln>
                  </pic:spPr>
                </pic:pic>
              </a:graphicData>
            </a:graphic>
          </wp:inline>
        </w:drawing>
      </w:r>
    </w:p>
    <w:p w14:paraId="305D6E1B" w14:textId="12269B59" w:rsidR="00F8789A" w:rsidRPr="00CF7427" w:rsidRDefault="00760E9C" w:rsidP="00CF7427">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Figure 4</w:t>
      </w:r>
      <w:r w:rsidRPr="00CF7427">
        <w:rPr>
          <w:rFonts w:ascii="Times New Roman" w:eastAsia="Cambria" w:hAnsi="Times New Roman" w:cs="Times New Roman"/>
          <w:color w:val="000000"/>
          <w:sz w:val="24"/>
          <w:szCs w:val="24"/>
        </w:rPr>
        <w:t xml:space="preserve"> – System File Diagram. Green modules are completed and tested</w:t>
      </w:r>
      <w:r w:rsidR="00F8789A" w:rsidRPr="00CF7427">
        <w:rPr>
          <w:rFonts w:ascii="Times New Roman" w:eastAsia="Cambria" w:hAnsi="Times New Roman" w:cs="Times New Roman"/>
          <w:color w:val="000000"/>
          <w:sz w:val="24"/>
          <w:szCs w:val="24"/>
        </w:rPr>
        <w:t>.</w:t>
      </w:r>
    </w:p>
    <w:p w14:paraId="6E226219" w14:textId="77777777" w:rsidR="00CF7427" w:rsidRPr="00CF7427" w:rsidRDefault="00CF7427" w:rsidP="00CF7427">
      <w:pPr>
        <w:spacing w:line="247" w:lineRule="auto"/>
        <w:rPr>
          <w:rFonts w:ascii="Times New Roman" w:eastAsia="Cambria" w:hAnsi="Times New Roman" w:cs="Times New Roman"/>
          <w:color w:val="000000"/>
          <w:sz w:val="24"/>
          <w:szCs w:val="24"/>
        </w:rPr>
      </w:pPr>
    </w:p>
    <w:p w14:paraId="0B55BD88" w14:textId="07649D92" w:rsidR="00994BD3" w:rsidRPr="00564C33" w:rsidRDefault="00D4581E" w:rsidP="0037709B">
      <w:pPr>
        <w:pStyle w:val="Ttulo3"/>
        <w:numPr>
          <w:ilvl w:val="0"/>
          <w:numId w:val="4"/>
        </w:numPr>
        <w:rPr>
          <w:rFonts w:ascii="Times New Roman" w:hAnsi="Times New Roman" w:cs="Times New Roman"/>
          <w:b/>
          <w:bCs/>
          <w:color w:val="auto"/>
        </w:rPr>
      </w:pPr>
      <w:bookmarkStart w:id="7" w:name="_Hlk19485835"/>
      <w:bookmarkStart w:id="8" w:name="_Hlk20258780"/>
      <w:bookmarkEnd w:id="2"/>
      <w:bookmarkEnd w:id="6"/>
      <w:r w:rsidRPr="00564C33">
        <w:rPr>
          <w:rFonts w:ascii="Times New Roman" w:hAnsi="Times New Roman" w:cs="Times New Roman"/>
          <w:b/>
          <w:bCs/>
          <w:color w:val="auto"/>
        </w:rPr>
        <w:t>RESULTS</w:t>
      </w:r>
    </w:p>
    <w:p w14:paraId="7354B4F6" w14:textId="77777777" w:rsidR="009117EE" w:rsidRPr="00A05519" w:rsidRDefault="009117EE" w:rsidP="0098178F">
      <w:pPr>
        <w:pStyle w:val="SemEspaamento"/>
        <w:rPr>
          <w:rFonts w:ascii="Times New Roman" w:hAnsi="Times New Roman" w:cs="Times New Roman"/>
          <w:sz w:val="20"/>
          <w:szCs w:val="20"/>
        </w:rPr>
      </w:pPr>
      <w:bookmarkStart w:id="9" w:name="_Hlk20258737"/>
      <w:bookmarkEnd w:id="7"/>
      <w:bookmarkEnd w:id="8"/>
    </w:p>
    <w:p w14:paraId="5940DFA4" w14:textId="2CCD566B" w:rsidR="00CF7427" w:rsidRDefault="00F72152" w:rsidP="00A05519">
      <w:pPr>
        <w:pStyle w:val="Estilo1"/>
      </w:pPr>
      <w:r>
        <w:t>While the</w:t>
      </w:r>
      <w:r w:rsidR="00D4581E" w:rsidRPr="00564C33">
        <w:t xml:space="preserve"> OBC hardware was under construction, the </w:t>
      </w:r>
      <w:r w:rsidRPr="00564C33">
        <w:t xml:space="preserve">MSP432 </w:t>
      </w:r>
      <w:r w:rsidRPr="00B411B8">
        <w:t>Launch</w:t>
      </w:r>
      <w:r w:rsidR="00B411B8" w:rsidRPr="00B411B8">
        <w:t>p</w:t>
      </w:r>
      <w:r w:rsidRPr="00B411B8">
        <w:t>ad</w:t>
      </w:r>
      <w:r>
        <w:t xml:space="preserve"> kit</w:t>
      </w:r>
      <w:r w:rsidRPr="00564C33">
        <w:t xml:space="preserve"> </w:t>
      </w:r>
      <w:r>
        <w:t>was used to develop all the main software features to be embedded</w:t>
      </w:r>
      <w:r w:rsidR="00D4581E" w:rsidRPr="00564C33">
        <w:t>. A photoresist</w:t>
      </w:r>
      <w:r w:rsidR="00B411B8">
        <w:t>or</w:t>
      </w:r>
      <w:r w:rsidR="00D4581E" w:rsidRPr="00564C33">
        <w:t xml:space="preserve"> was used to simulate the battery level of the CubeSat EPS</w:t>
      </w:r>
      <w:r w:rsidR="00A05519">
        <w:t>, as</w:t>
      </w:r>
      <w:r w:rsidR="00D4581E" w:rsidRPr="00564C33">
        <w:t xml:space="preserve"> the incidence of light interferes with the amount of energy stored in the EPS. Figure 5 shows the </w:t>
      </w:r>
      <w:r w:rsidR="00A05519">
        <w:t>prototype for software development</w:t>
      </w:r>
      <w:r w:rsidR="00D4581E" w:rsidRPr="00CF7427">
        <w:t xml:space="preserve"> </w:t>
      </w:r>
      <w:r w:rsidR="00A05519">
        <w:t xml:space="preserve">with </w:t>
      </w:r>
      <w:r w:rsidR="00D4581E" w:rsidRPr="00CF7427">
        <w:t xml:space="preserve">COTS modules (SD </w:t>
      </w:r>
      <w:r w:rsidR="00B411B8">
        <w:t>C</w:t>
      </w:r>
      <w:r w:rsidR="00D4581E" w:rsidRPr="00CF7427">
        <w:t>ard, MPU9255</w:t>
      </w:r>
      <w:r w:rsidR="00A05519">
        <w:t xml:space="preserve">, </w:t>
      </w:r>
      <w:r w:rsidR="00D4581E" w:rsidRPr="00CF7427">
        <w:t>photoresist) and the camera.</w:t>
      </w:r>
    </w:p>
    <w:p w14:paraId="3232CBFE" w14:textId="77777777" w:rsidR="00A05519" w:rsidRPr="00CF7427" w:rsidRDefault="00A05519" w:rsidP="00A05519">
      <w:pPr>
        <w:pStyle w:val="Estilo1"/>
      </w:pPr>
    </w:p>
    <w:p w14:paraId="46704468" w14:textId="4884BEA4" w:rsidR="00F43B45" w:rsidRPr="00564C33" w:rsidRDefault="00BE6A43" w:rsidP="00260638">
      <w:pPr>
        <w:pStyle w:val="SemEspaamen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7CDA08" wp14:editId="2E800269">
            <wp:extent cx="3594102" cy="180975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8556" cy="1817028"/>
                    </a:xfrm>
                    <a:prstGeom prst="rect">
                      <a:avLst/>
                    </a:prstGeom>
                    <a:noFill/>
                    <a:ln>
                      <a:noFill/>
                    </a:ln>
                  </pic:spPr>
                </pic:pic>
              </a:graphicData>
            </a:graphic>
          </wp:inline>
        </w:drawing>
      </w:r>
    </w:p>
    <w:p w14:paraId="17AB8F30" w14:textId="72DB93D8" w:rsidR="00F43B45" w:rsidRDefault="00F43B45" w:rsidP="00260638">
      <w:pPr>
        <w:pStyle w:val="SemEspaamento"/>
        <w:jc w:val="center"/>
        <w:rPr>
          <w:rFonts w:ascii="Times New Roman" w:hAnsi="Times New Roman" w:cs="Times New Roman"/>
          <w:sz w:val="24"/>
          <w:szCs w:val="24"/>
        </w:rPr>
      </w:pPr>
      <w:r w:rsidRPr="00260638">
        <w:rPr>
          <w:rFonts w:ascii="Times New Roman" w:hAnsi="Times New Roman" w:cs="Times New Roman"/>
          <w:b/>
          <w:bCs/>
          <w:sz w:val="24"/>
          <w:szCs w:val="24"/>
        </w:rPr>
        <w:t>Figur</w:t>
      </w:r>
      <w:r w:rsidR="00D4581E" w:rsidRPr="00260638">
        <w:rPr>
          <w:rFonts w:ascii="Times New Roman" w:hAnsi="Times New Roman" w:cs="Times New Roman"/>
          <w:b/>
          <w:bCs/>
          <w:sz w:val="24"/>
          <w:szCs w:val="24"/>
        </w:rPr>
        <w:t>e</w:t>
      </w:r>
      <w:r w:rsidRPr="00260638">
        <w:rPr>
          <w:rFonts w:ascii="Times New Roman" w:hAnsi="Times New Roman" w:cs="Times New Roman"/>
          <w:b/>
          <w:bCs/>
          <w:sz w:val="24"/>
          <w:szCs w:val="24"/>
        </w:rPr>
        <w:t xml:space="preserve"> </w:t>
      </w:r>
      <w:r w:rsidR="00F8789A" w:rsidRPr="00260638">
        <w:rPr>
          <w:rFonts w:ascii="Times New Roman" w:hAnsi="Times New Roman" w:cs="Times New Roman"/>
          <w:b/>
          <w:bCs/>
          <w:sz w:val="24"/>
          <w:szCs w:val="24"/>
        </w:rPr>
        <w:t>5</w:t>
      </w:r>
      <w:r w:rsidRPr="00260638">
        <w:rPr>
          <w:rFonts w:ascii="Times New Roman" w:hAnsi="Times New Roman" w:cs="Times New Roman"/>
          <w:sz w:val="24"/>
          <w:szCs w:val="24"/>
        </w:rPr>
        <w:t xml:space="preserve"> – </w:t>
      </w:r>
      <w:r w:rsidR="00D4581E" w:rsidRPr="00564C33">
        <w:rPr>
          <w:rFonts w:ascii="Times New Roman" w:hAnsi="Times New Roman" w:cs="Times New Roman"/>
          <w:sz w:val="24"/>
          <w:szCs w:val="24"/>
        </w:rPr>
        <w:t xml:space="preserve">Protoboard with COTS components and </w:t>
      </w:r>
      <w:r w:rsidR="00D4581E" w:rsidRPr="00260638">
        <w:rPr>
          <w:rFonts w:ascii="Times New Roman" w:hAnsi="Times New Roman" w:cs="Times New Roman"/>
          <w:sz w:val="24"/>
          <w:szCs w:val="24"/>
        </w:rPr>
        <w:t>Launch</w:t>
      </w:r>
      <w:r w:rsidR="00B411B8">
        <w:rPr>
          <w:rFonts w:ascii="Times New Roman" w:hAnsi="Times New Roman" w:cs="Times New Roman"/>
          <w:sz w:val="24"/>
          <w:szCs w:val="24"/>
        </w:rPr>
        <w:t>p</w:t>
      </w:r>
      <w:r w:rsidR="00D4581E" w:rsidRPr="00260638">
        <w:rPr>
          <w:rFonts w:ascii="Times New Roman" w:hAnsi="Times New Roman" w:cs="Times New Roman"/>
          <w:sz w:val="24"/>
          <w:szCs w:val="24"/>
        </w:rPr>
        <w:t>ad</w:t>
      </w:r>
      <w:r w:rsidRPr="00564C33">
        <w:rPr>
          <w:rFonts w:ascii="Times New Roman" w:hAnsi="Times New Roman" w:cs="Times New Roman"/>
          <w:sz w:val="24"/>
          <w:szCs w:val="24"/>
        </w:rPr>
        <w:t>.</w:t>
      </w:r>
    </w:p>
    <w:p w14:paraId="1D56EE01" w14:textId="77777777" w:rsidR="00260638" w:rsidRPr="00564C33" w:rsidRDefault="00260638" w:rsidP="00260638">
      <w:pPr>
        <w:pStyle w:val="SemEspaamento"/>
        <w:jc w:val="center"/>
        <w:rPr>
          <w:rFonts w:ascii="Times New Roman" w:hAnsi="Times New Roman" w:cs="Times New Roman"/>
          <w:sz w:val="24"/>
          <w:szCs w:val="24"/>
        </w:rPr>
      </w:pPr>
    </w:p>
    <w:p w14:paraId="2BA0ED92" w14:textId="546C510B" w:rsidR="00F43B45" w:rsidRPr="00564C33" w:rsidRDefault="00D4581E"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lang w:val="pt-BR"/>
        </w:rPr>
      </w:pPr>
      <w:r w:rsidRPr="00564C33">
        <w:rPr>
          <w:rFonts w:ascii="Times New Roman" w:eastAsiaTheme="majorEastAsia" w:hAnsi="Times New Roman" w:cs="Times New Roman"/>
          <w:b/>
          <w:bCs/>
          <w:sz w:val="24"/>
          <w:szCs w:val="24"/>
          <w:lang w:val="pt-BR"/>
        </w:rPr>
        <w:t xml:space="preserve">Data </w:t>
      </w:r>
      <w:proofErr w:type="spellStart"/>
      <w:r w:rsidRPr="00564C33">
        <w:rPr>
          <w:rFonts w:ascii="Times New Roman" w:eastAsiaTheme="majorEastAsia" w:hAnsi="Times New Roman" w:cs="Times New Roman"/>
          <w:b/>
          <w:bCs/>
          <w:sz w:val="24"/>
          <w:szCs w:val="24"/>
          <w:lang w:val="pt-BR"/>
        </w:rPr>
        <w:t>Acquisition</w:t>
      </w:r>
      <w:proofErr w:type="spellEnd"/>
      <w:r w:rsidRPr="00564C33">
        <w:rPr>
          <w:rFonts w:ascii="Times New Roman" w:eastAsiaTheme="majorEastAsia" w:hAnsi="Times New Roman" w:cs="Times New Roman"/>
          <w:b/>
          <w:bCs/>
          <w:sz w:val="24"/>
          <w:szCs w:val="24"/>
          <w:lang w:val="pt-BR"/>
        </w:rPr>
        <w:t xml:space="preserve"> </w:t>
      </w:r>
      <w:proofErr w:type="spellStart"/>
      <w:r w:rsidRPr="00564C33">
        <w:rPr>
          <w:rFonts w:ascii="Times New Roman" w:eastAsiaTheme="majorEastAsia" w:hAnsi="Times New Roman" w:cs="Times New Roman"/>
          <w:b/>
          <w:bCs/>
          <w:sz w:val="24"/>
          <w:szCs w:val="24"/>
          <w:lang w:val="pt-BR"/>
        </w:rPr>
        <w:t>and</w:t>
      </w:r>
      <w:proofErr w:type="spellEnd"/>
      <w:r w:rsidRPr="00564C33">
        <w:rPr>
          <w:rFonts w:ascii="Times New Roman" w:eastAsiaTheme="majorEastAsia" w:hAnsi="Times New Roman" w:cs="Times New Roman"/>
          <w:b/>
          <w:bCs/>
          <w:sz w:val="24"/>
          <w:szCs w:val="24"/>
          <w:lang w:val="pt-BR"/>
        </w:rPr>
        <w:t xml:space="preserve"> </w:t>
      </w:r>
      <w:proofErr w:type="spellStart"/>
      <w:r w:rsidRPr="00564C33">
        <w:rPr>
          <w:rFonts w:ascii="Times New Roman" w:eastAsiaTheme="majorEastAsia" w:hAnsi="Times New Roman" w:cs="Times New Roman"/>
          <w:b/>
          <w:bCs/>
          <w:sz w:val="24"/>
          <w:szCs w:val="24"/>
          <w:lang w:val="pt-BR"/>
        </w:rPr>
        <w:t>Storage</w:t>
      </w:r>
      <w:proofErr w:type="spellEnd"/>
    </w:p>
    <w:p w14:paraId="48ECE207" w14:textId="621C6A62" w:rsidR="00CF7427" w:rsidRDefault="00D4581E" w:rsidP="00CF7427">
      <w:pPr>
        <w:spacing w:line="247" w:lineRule="auto"/>
        <w:rPr>
          <w:rFonts w:ascii="Times New Roman" w:hAnsi="Times New Roman" w:cs="Times New Roman"/>
          <w:sz w:val="24"/>
          <w:szCs w:val="24"/>
        </w:rPr>
      </w:pPr>
      <w:r w:rsidRPr="00564C33">
        <w:rPr>
          <w:rFonts w:ascii="Times New Roman" w:hAnsi="Times New Roman" w:cs="Times New Roman"/>
          <w:sz w:val="24"/>
          <w:szCs w:val="24"/>
        </w:rPr>
        <w:t xml:space="preserve">The data acquisition and storage service </w:t>
      </w:r>
      <w:r w:rsidR="00D4668D">
        <w:rPr>
          <w:rFonts w:ascii="Times New Roman" w:hAnsi="Times New Roman" w:cs="Times New Roman"/>
          <w:sz w:val="24"/>
          <w:szCs w:val="24"/>
        </w:rPr>
        <w:t>are</w:t>
      </w:r>
      <w:r w:rsidRPr="00564C33">
        <w:rPr>
          <w:rFonts w:ascii="Times New Roman" w:hAnsi="Times New Roman" w:cs="Times New Roman"/>
          <w:sz w:val="24"/>
          <w:szCs w:val="24"/>
        </w:rPr>
        <w:t xml:space="preserve"> performed by the </w:t>
      </w:r>
      <w:proofErr w:type="spellStart"/>
      <w:r w:rsidRPr="00564C33">
        <w:rPr>
          <w:rFonts w:ascii="Times New Roman" w:hAnsi="Times New Roman" w:cs="Times New Roman"/>
          <w:sz w:val="24"/>
          <w:szCs w:val="24"/>
        </w:rPr>
        <w:t>HouseKeeping</w:t>
      </w:r>
      <w:proofErr w:type="spellEnd"/>
      <w:r w:rsidRPr="00564C33">
        <w:rPr>
          <w:rFonts w:ascii="Times New Roman" w:hAnsi="Times New Roman" w:cs="Times New Roman"/>
          <w:sz w:val="24"/>
          <w:szCs w:val="24"/>
        </w:rPr>
        <w:t xml:space="preserve"> and </w:t>
      </w:r>
      <w:proofErr w:type="spellStart"/>
      <w:r w:rsidRPr="00564C33">
        <w:rPr>
          <w:rFonts w:ascii="Times New Roman" w:hAnsi="Times New Roman" w:cs="Times New Roman"/>
          <w:sz w:val="24"/>
          <w:szCs w:val="24"/>
        </w:rPr>
        <w:t>DataStorage</w:t>
      </w:r>
      <w:proofErr w:type="spellEnd"/>
      <w:r w:rsidRPr="00564C33">
        <w:rPr>
          <w:rFonts w:ascii="Times New Roman" w:hAnsi="Times New Roman" w:cs="Times New Roman"/>
          <w:sz w:val="24"/>
          <w:szCs w:val="24"/>
        </w:rPr>
        <w:t xml:space="preserve"> tasks, respectively. During the tests performed, the data were saved in ASCII format to facilitate debugging. Figure 6 shows the telemetry file saved on the SD Card.</w:t>
      </w:r>
    </w:p>
    <w:p w14:paraId="57C6B84E" w14:textId="48E30969" w:rsidR="00F43B45" w:rsidRPr="00564C33" w:rsidRDefault="00F43B45" w:rsidP="00CF7427">
      <w:pPr>
        <w:spacing w:line="247" w:lineRule="auto"/>
        <w:rPr>
          <w:rFonts w:ascii="Times New Roman" w:hAnsi="Times New Roman" w:cs="Times New Roman"/>
          <w:sz w:val="24"/>
          <w:szCs w:val="24"/>
        </w:rPr>
      </w:pPr>
      <w:r w:rsidRPr="00564C33">
        <w:rPr>
          <w:rFonts w:ascii="Times New Roman" w:hAnsi="Times New Roman" w:cs="Times New Roman"/>
          <w:sz w:val="24"/>
          <w:szCs w:val="24"/>
        </w:rPr>
        <w:t xml:space="preserve"> </w:t>
      </w:r>
    </w:p>
    <w:p w14:paraId="0004CDC6" w14:textId="40B00C09" w:rsidR="00F43B45" w:rsidRPr="00564C33" w:rsidRDefault="00E03CED" w:rsidP="00EA69E3">
      <w:pPr>
        <w:spacing w:line="247"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9E5DB0" wp14:editId="3CCA7EDA">
            <wp:extent cx="5397500" cy="1676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44538"/>
                    <a:stretch/>
                  </pic:blipFill>
                  <pic:spPr bwMode="auto">
                    <a:xfrm>
                      <a:off x="0" y="0"/>
                      <a:ext cx="539750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5356DC73" w14:textId="42A7FB10" w:rsidR="00F43B45" w:rsidRDefault="00F43B45" w:rsidP="00EA69E3">
      <w:pPr>
        <w:spacing w:line="247" w:lineRule="auto"/>
        <w:jc w:val="center"/>
        <w:rPr>
          <w:rFonts w:ascii="Times New Roman" w:hAnsi="Times New Roman" w:cs="Times New Roman"/>
          <w:sz w:val="24"/>
          <w:szCs w:val="24"/>
        </w:rPr>
      </w:pPr>
      <w:r w:rsidRPr="00EA69E3">
        <w:rPr>
          <w:rFonts w:ascii="Times New Roman" w:hAnsi="Times New Roman" w:cs="Times New Roman"/>
          <w:b/>
          <w:bCs/>
          <w:sz w:val="24"/>
          <w:szCs w:val="24"/>
        </w:rPr>
        <w:t>Figur</w:t>
      </w:r>
      <w:r w:rsidR="00522D55" w:rsidRPr="00EA69E3">
        <w:rPr>
          <w:rFonts w:ascii="Times New Roman" w:hAnsi="Times New Roman" w:cs="Times New Roman"/>
          <w:b/>
          <w:bCs/>
          <w:sz w:val="24"/>
          <w:szCs w:val="24"/>
        </w:rPr>
        <w:t>e</w:t>
      </w:r>
      <w:r w:rsidRPr="00EA69E3">
        <w:rPr>
          <w:rFonts w:ascii="Times New Roman" w:hAnsi="Times New Roman" w:cs="Times New Roman"/>
          <w:b/>
          <w:bCs/>
          <w:sz w:val="24"/>
          <w:szCs w:val="24"/>
        </w:rPr>
        <w:t xml:space="preserve"> </w:t>
      </w:r>
      <w:r w:rsidR="00F8789A" w:rsidRPr="00EA69E3">
        <w:rPr>
          <w:rFonts w:ascii="Times New Roman" w:hAnsi="Times New Roman" w:cs="Times New Roman"/>
          <w:b/>
          <w:bCs/>
          <w:sz w:val="24"/>
          <w:szCs w:val="24"/>
        </w:rPr>
        <w:t>6</w:t>
      </w:r>
      <w:r w:rsidRPr="00CF7427">
        <w:rPr>
          <w:rFonts w:ascii="Times New Roman" w:hAnsi="Times New Roman" w:cs="Times New Roman"/>
          <w:sz w:val="24"/>
          <w:szCs w:val="24"/>
        </w:rPr>
        <w:t xml:space="preserve"> – </w:t>
      </w:r>
      <w:r w:rsidR="00D4581E" w:rsidRPr="00564C33">
        <w:rPr>
          <w:rFonts w:ascii="Times New Roman" w:hAnsi="Times New Roman" w:cs="Times New Roman"/>
          <w:sz w:val="24"/>
          <w:szCs w:val="24"/>
        </w:rPr>
        <w:t>Telemetry data stored on memory card</w:t>
      </w:r>
      <w:r w:rsidRPr="00564C33">
        <w:rPr>
          <w:rFonts w:ascii="Times New Roman" w:hAnsi="Times New Roman" w:cs="Times New Roman"/>
          <w:sz w:val="24"/>
          <w:szCs w:val="24"/>
        </w:rPr>
        <w:t>.</w:t>
      </w:r>
    </w:p>
    <w:p w14:paraId="233BA27D" w14:textId="42C75482" w:rsidR="00F8789A" w:rsidRDefault="00F8789A" w:rsidP="00CF7427">
      <w:pPr>
        <w:spacing w:line="247" w:lineRule="auto"/>
        <w:rPr>
          <w:rFonts w:ascii="Times New Roman" w:hAnsi="Times New Roman" w:cs="Times New Roman"/>
          <w:sz w:val="24"/>
          <w:szCs w:val="24"/>
        </w:rPr>
      </w:pPr>
    </w:p>
    <w:p w14:paraId="7D5F0890" w14:textId="77777777" w:rsidR="00CF7427" w:rsidRDefault="00D4581E" w:rsidP="00CF7427">
      <w:pPr>
        <w:pStyle w:val="PargrafodaLista"/>
        <w:numPr>
          <w:ilvl w:val="1"/>
          <w:numId w:val="4"/>
        </w:numPr>
        <w:shd w:val="clear" w:color="auto" w:fill="FFFFFF"/>
        <w:spacing w:after="150"/>
        <w:rPr>
          <w:rFonts w:ascii="Times New Roman" w:eastAsiaTheme="majorEastAsia" w:hAnsi="Times New Roman" w:cs="Times New Roman"/>
          <w:b/>
          <w:bCs/>
          <w:sz w:val="24"/>
          <w:szCs w:val="24"/>
        </w:rPr>
      </w:pPr>
      <w:r w:rsidRPr="00564C33">
        <w:rPr>
          <w:rFonts w:ascii="Times New Roman" w:eastAsiaTheme="majorEastAsia" w:hAnsi="Times New Roman" w:cs="Times New Roman"/>
          <w:b/>
          <w:bCs/>
          <w:sz w:val="24"/>
          <w:szCs w:val="24"/>
        </w:rPr>
        <w:t>Consumption</w:t>
      </w:r>
    </w:p>
    <w:p w14:paraId="56CCE883" w14:textId="1A6766C7" w:rsidR="00CF7427" w:rsidRDefault="00D4581E" w:rsidP="00D4668D">
      <w:pPr>
        <w:rPr>
          <w:rFonts w:ascii="Times New Roman" w:eastAsia="Cambria" w:hAnsi="Times New Roman" w:cs="Times New Roman"/>
          <w:color w:val="000000"/>
          <w:sz w:val="24"/>
          <w:szCs w:val="24"/>
        </w:rPr>
      </w:pPr>
      <w:r w:rsidRPr="00CF7427">
        <w:rPr>
          <w:rFonts w:ascii="Times New Roman" w:eastAsia="Cambria" w:hAnsi="Times New Roman" w:cs="Times New Roman"/>
          <w:color w:val="000000"/>
          <w:sz w:val="24"/>
          <w:szCs w:val="24"/>
        </w:rPr>
        <w:t xml:space="preserve">Consumption tests were performed using Code Composer Studio's </w:t>
      </w:r>
      <w:proofErr w:type="spellStart"/>
      <w:r w:rsidRPr="00CF7427">
        <w:rPr>
          <w:rFonts w:ascii="Times New Roman" w:eastAsia="Cambria" w:hAnsi="Times New Roman" w:cs="Times New Roman"/>
          <w:color w:val="000000"/>
          <w:sz w:val="24"/>
          <w:szCs w:val="24"/>
        </w:rPr>
        <w:t>EnergyTracer</w:t>
      </w:r>
      <w:proofErr w:type="spellEnd"/>
      <w:r w:rsidRPr="00CF7427">
        <w:rPr>
          <w:rFonts w:ascii="Times New Roman" w:eastAsia="Cambria" w:hAnsi="Times New Roman" w:cs="Times New Roman"/>
          <w:color w:val="000000"/>
          <w:sz w:val="24"/>
          <w:szCs w:val="24"/>
        </w:rPr>
        <w:t xml:space="preserve"> tool. This tool measures the current being consumed on the JTAG / SW bus, so it allows you to calculate the current consumed by the modules / sensors powered by Launchpad. There were three five-minute test batteries, one for each state.</w:t>
      </w:r>
    </w:p>
    <w:p w14:paraId="4E19C759" w14:textId="77777777" w:rsidR="00CF7427" w:rsidRPr="00CF7427" w:rsidRDefault="00CF7427" w:rsidP="00D4668D">
      <w:pPr>
        <w:rPr>
          <w:rFonts w:ascii="Times New Roman" w:eastAsia="Cambria" w:hAnsi="Times New Roman" w:cs="Times New Roman"/>
          <w:color w:val="000000"/>
          <w:sz w:val="24"/>
          <w:szCs w:val="24"/>
        </w:rPr>
      </w:pPr>
    </w:p>
    <w:p w14:paraId="7216BFBE" w14:textId="3B0F58C2" w:rsidR="00F43B45" w:rsidRPr="00CF7427" w:rsidRDefault="00D4581E" w:rsidP="00D4668D">
      <w:pPr>
        <w:rPr>
          <w:rFonts w:ascii="Times New Roman" w:eastAsia="Cambria" w:hAnsi="Times New Roman" w:cs="Times New Roman"/>
          <w:color w:val="000000"/>
          <w:sz w:val="24"/>
          <w:szCs w:val="24"/>
        </w:rPr>
      </w:pPr>
      <w:r w:rsidRPr="00CF7427">
        <w:rPr>
          <w:rFonts w:ascii="Times New Roman" w:eastAsia="Cambria" w:hAnsi="Times New Roman" w:cs="Times New Roman"/>
          <w:color w:val="000000"/>
          <w:sz w:val="24"/>
          <w:szCs w:val="24"/>
        </w:rPr>
        <w:t>Comparing the nominal state with the hibernate state, it is observed that there was a savings of over 40%, increasing the battery life by two days. Figure 7 shows the comparison in graphical form, hibernation in blue and nominal in yellow.</w:t>
      </w:r>
    </w:p>
    <w:p w14:paraId="2B46687E" w14:textId="77777777" w:rsidR="00CF7427" w:rsidRDefault="00CF7427" w:rsidP="00CF7427">
      <w:pPr>
        <w:spacing w:line="247" w:lineRule="auto"/>
        <w:rPr>
          <w:rFonts w:ascii="Times New Roman" w:eastAsia="Cambria" w:hAnsi="Times New Roman" w:cs="Times New Roman"/>
          <w:color w:val="000000"/>
          <w:sz w:val="24"/>
          <w:szCs w:val="24"/>
        </w:rPr>
      </w:pPr>
    </w:p>
    <w:p w14:paraId="26B72A65" w14:textId="3CE9958E" w:rsidR="00F72152" w:rsidRPr="00CF7427" w:rsidRDefault="00D221BB" w:rsidP="00D221BB">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noProof/>
          <w:color w:val="000000"/>
          <w:sz w:val="24"/>
          <w:szCs w:val="24"/>
        </w:rPr>
        <w:drawing>
          <wp:inline distT="0" distB="0" distL="0" distR="0" wp14:anchorId="39A938B5" wp14:editId="6F6851F8">
            <wp:extent cx="5187480" cy="205852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3884" cy="2065034"/>
                    </a:xfrm>
                    <a:prstGeom prst="rect">
                      <a:avLst/>
                    </a:prstGeom>
                    <a:noFill/>
                    <a:ln>
                      <a:noFill/>
                    </a:ln>
                  </pic:spPr>
                </pic:pic>
              </a:graphicData>
            </a:graphic>
          </wp:inline>
        </w:drawing>
      </w:r>
    </w:p>
    <w:p w14:paraId="35F62CCE" w14:textId="38CBF064" w:rsidR="00CF7427" w:rsidRDefault="00F43B45" w:rsidP="00260638">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w:t>
      </w:r>
      <w:r w:rsidR="00522D55" w:rsidRPr="00CF7427">
        <w:rPr>
          <w:rFonts w:ascii="Times New Roman" w:eastAsia="Cambria" w:hAnsi="Times New Roman" w:cs="Times New Roman"/>
          <w:b/>
          <w:bCs/>
          <w:color w:val="000000"/>
          <w:sz w:val="24"/>
          <w:szCs w:val="24"/>
        </w:rPr>
        <w:t>e</w:t>
      </w:r>
      <w:r w:rsidRPr="00CF7427">
        <w:rPr>
          <w:rFonts w:ascii="Times New Roman" w:eastAsia="Cambria" w:hAnsi="Times New Roman" w:cs="Times New Roman"/>
          <w:b/>
          <w:bCs/>
          <w:color w:val="000000"/>
          <w:sz w:val="24"/>
          <w:szCs w:val="24"/>
        </w:rPr>
        <w:t xml:space="preserve"> </w:t>
      </w:r>
      <w:r w:rsidR="00F8789A" w:rsidRPr="00CF7427">
        <w:rPr>
          <w:rFonts w:ascii="Times New Roman" w:eastAsia="Cambria" w:hAnsi="Times New Roman" w:cs="Times New Roman"/>
          <w:b/>
          <w:bCs/>
          <w:color w:val="000000"/>
          <w:sz w:val="24"/>
          <w:szCs w:val="24"/>
        </w:rPr>
        <w:t>7</w:t>
      </w:r>
      <w:r w:rsidRPr="00CF7427">
        <w:rPr>
          <w:rFonts w:ascii="Times New Roman" w:eastAsia="Cambria" w:hAnsi="Times New Roman" w:cs="Times New Roman"/>
          <w:color w:val="000000"/>
          <w:sz w:val="24"/>
          <w:szCs w:val="24"/>
        </w:rPr>
        <w:t xml:space="preserve"> – </w:t>
      </w:r>
      <w:r w:rsidR="00D4581E" w:rsidRPr="00CF7427">
        <w:rPr>
          <w:rFonts w:ascii="Times New Roman" w:eastAsia="Cambria" w:hAnsi="Times New Roman" w:cs="Times New Roman"/>
          <w:color w:val="000000"/>
          <w:sz w:val="24"/>
          <w:szCs w:val="24"/>
        </w:rPr>
        <w:t>Comparison between Hibernate Modes (Blue) and Low Battery (Yellow)</w:t>
      </w:r>
      <w:r w:rsidRPr="00CF7427">
        <w:rPr>
          <w:rFonts w:ascii="Times New Roman" w:eastAsia="Cambria" w:hAnsi="Times New Roman" w:cs="Times New Roman"/>
          <w:color w:val="000000"/>
          <w:sz w:val="24"/>
          <w:szCs w:val="24"/>
        </w:rPr>
        <w:t>.</w:t>
      </w:r>
    </w:p>
    <w:p w14:paraId="02D1F53D" w14:textId="77777777" w:rsidR="00F72152" w:rsidRPr="00CF7427" w:rsidRDefault="00F72152" w:rsidP="00260638">
      <w:pPr>
        <w:spacing w:line="247" w:lineRule="auto"/>
        <w:jc w:val="center"/>
        <w:rPr>
          <w:rFonts w:ascii="Times New Roman" w:eastAsia="Cambria" w:hAnsi="Times New Roman" w:cs="Times New Roman"/>
          <w:color w:val="000000"/>
          <w:sz w:val="24"/>
          <w:szCs w:val="24"/>
        </w:rPr>
      </w:pPr>
    </w:p>
    <w:p w14:paraId="33110E9E" w14:textId="4BE9512D" w:rsidR="00260638" w:rsidRPr="005D477D" w:rsidRDefault="003722C1" w:rsidP="00CF7427">
      <w:pPr>
        <w:spacing w:line="247" w:lineRule="auto"/>
        <w:rPr>
          <w:rFonts w:ascii="Times New Roman" w:eastAsia="Cambria" w:hAnsi="Times New Roman" w:cs="Times New Roman"/>
          <w:sz w:val="24"/>
          <w:szCs w:val="24"/>
        </w:rPr>
      </w:pPr>
      <w:r w:rsidRPr="005D477D">
        <w:rPr>
          <w:rFonts w:ascii="Times New Roman" w:eastAsia="Cambria" w:hAnsi="Times New Roman" w:cs="Times New Roman"/>
          <w:sz w:val="24"/>
          <w:szCs w:val="24"/>
        </w:rPr>
        <w:t xml:space="preserve">When comparing the performance of low power mode with hibernation mode, there was a 9% energy saving (0.6 days). This saving can be increased by changing the </w:t>
      </w:r>
      <w:proofErr w:type="spellStart"/>
      <w:r w:rsidRPr="005D477D">
        <w:rPr>
          <w:rFonts w:ascii="Times New Roman" w:eastAsia="Cambria" w:hAnsi="Times New Roman" w:cs="Times New Roman"/>
          <w:sz w:val="24"/>
          <w:szCs w:val="24"/>
        </w:rPr>
        <w:t>SysTick</w:t>
      </w:r>
      <w:proofErr w:type="spellEnd"/>
      <w:r w:rsidRPr="005D477D">
        <w:rPr>
          <w:rFonts w:ascii="Times New Roman" w:eastAsia="Cambria" w:hAnsi="Times New Roman" w:cs="Times New Roman"/>
          <w:sz w:val="24"/>
          <w:szCs w:val="24"/>
        </w:rPr>
        <w:t xml:space="preserve"> frequency, the FreeRTOS interrupter, to a lower frequency, e.g. 32KHz. The system in hibernation mode will need to be idle for a long time, so a lower </w:t>
      </w:r>
      <w:proofErr w:type="spellStart"/>
      <w:r w:rsidRPr="005D477D">
        <w:rPr>
          <w:rFonts w:ascii="Times New Roman" w:eastAsia="Cambria" w:hAnsi="Times New Roman" w:cs="Times New Roman"/>
          <w:sz w:val="24"/>
          <w:szCs w:val="24"/>
        </w:rPr>
        <w:t>Systick</w:t>
      </w:r>
      <w:proofErr w:type="spellEnd"/>
      <w:r w:rsidRPr="005D477D">
        <w:rPr>
          <w:rFonts w:ascii="Times New Roman" w:eastAsia="Cambria" w:hAnsi="Times New Roman" w:cs="Times New Roman"/>
          <w:sz w:val="24"/>
          <w:szCs w:val="24"/>
        </w:rPr>
        <w:t xml:space="preserve"> frequency will be sufficient to perform kernel interrupts and will consume less than a 48MHz clock rate, as was used during the test. Figure 8 shows the comparison in graphical form</w:t>
      </w:r>
      <w:r w:rsidR="00136F25" w:rsidRPr="005D477D">
        <w:rPr>
          <w:rFonts w:ascii="Times New Roman" w:eastAsia="Cambria" w:hAnsi="Times New Roman" w:cs="Times New Roman"/>
          <w:sz w:val="24"/>
          <w:szCs w:val="24"/>
        </w:rPr>
        <w:t>.</w:t>
      </w:r>
    </w:p>
    <w:p w14:paraId="359F558A" w14:textId="4D2F9832" w:rsidR="00B37453" w:rsidRPr="00CF7427" w:rsidRDefault="00D221BB" w:rsidP="00C16238">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noProof/>
          <w:color w:val="000000"/>
          <w:sz w:val="24"/>
          <w:szCs w:val="24"/>
        </w:rPr>
        <w:lastRenderedPageBreak/>
        <w:drawing>
          <wp:inline distT="0" distB="0" distL="0" distR="0" wp14:anchorId="0711633A" wp14:editId="36931A5E">
            <wp:extent cx="5398770" cy="21786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2178685"/>
                    </a:xfrm>
                    <a:prstGeom prst="rect">
                      <a:avLst/>
                    </a:prstGeom>
                    <a:noFill/>
                    <a:ln>
                      <a:noFill/>
                    </a:ln>
                  </pic:spPr>
                </pic:pic>
              </a:graphicData>
            </a:graphic>
          </wp:inline>
        </w:drawing>
      </w:r>
    </w:p>
    <w:p w14:paraId="1EAA13F9" w14:textId="5F2184C3" w:rsidR="00F43B45" w:rsidRPr="00CF7427" w:rsidRDefault="00F43B45" w:rsidP="00C16238">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w:t>
      </w:r>
      <w:r w:rsidR="00522D55" w:rsidRPr="00CF7427">
        <w:rPr>
          <w:rFonts w:ascii="Times New Roman" w:eastAsia="Cambria" w:hAnsi="Times New Roman" w:cs="Times New Roman"/>
          <w:b/>
          <w:bCs/>
          <w:color w:val="000000"/>
          <w:sz w:val="24"/>
          <w:szCs w:val="24"/>
        </w:rPr>
        <w:t>e</w:t>
      </w:r>
      <w:r w:rsidRPr="00CF7427">
        <w:rPr>
          <w:rFonts w:ascii="Times New Roman" w:eastAsia="Cambria" w:hAnsi="Times New Roman" w:cs="Times New Roman"/>
          <w:b/>
          <w:bCs/>
          <w:color w:val="000000"/>
          <w:sz w:val="24"/>
          <w:szCs w:val="24"/>
        </w:rPr>
        <w:t xml:space="preserve"> </w:t>
      </w:r>
      <w:r w:rsidR="004A13FD" w:rsidRPr="00CF7427">
        <w:rPr>
          <w:rFonts w:ascii="Times New Roman" w:eastAsia="Cambria" w:hAnsi="Times New Roman" w:cs="Times New Roman"/>
          <w:b/>
          <w:bCs/>
          <w:color w:val="000000"/>
          <w:sz w:val="24"/>
          <w:szCs w:val="24"/>
        </w:rPr>
        <w:t>8</w:t>
      </w:r>
      <w:r w:rsidRPr="00CF7427">
        <w:rPr>
          <w:rFonts w:ascii="Times New Roman" w:eastAsia="Cambria" w:hAnsi="Times New Roman" w:cs="Times New Roman"/>
          <w:color w:val="000000"/>
          <w:sz w:val="24"/>
          <w:szCs w:val="24"/>
        </w:rPr>
        <w:t xml:space="preserve"> – </w:t>
      </w:r>
      <w:r w:rsidR="00522D55" w:rsidRPr="00CF7427">
        <w:rPr>
          <w:rFonts w:ascii="Times New Roman" w:eastAsia="Cambria" w:hAnsi="Times New Roman" w:cs="Times New Roman"/>
          <w:color w:val="000000"/>
          <w:sz w:val="24"/>
          <w:szCs w:val="24"/>
        </w:rPr>
        <w:t>Comparison between Hibernate Modes (Blue) and Low Battery (Yellow)</w:t>
      </w:r>
      <w:r w:rsidRPr="00CF7427">
        <w:rPr>
          <w:rFonts w:ascii="Times New Roman" w:eastAsia="Cambria" w:hAnsi="Times New Roman" w:cs="Times New Roman"/>
          <w:color w:val="000000"/>
          <w:sz w:val="24"/>
          <w:szCs w:val="24"/>
        </w:rPr>
        <w:t>.</w:t>
      </w:r>
    </w:p>
    <w:p w14:paraId="7DCCEE19" w14:textId="77777777" w:rsidR="004A13FD" w:rsidRPr="00564C33" w:rsidRDefault="004A13FD" w:rsidP="0098178F">
      <w:pPr>
        <w:pStyle w:val="SemEspaamento"/>
        <w:rPr>
          <w:rFonts w:ascii="Times New Roman" w:hAnsi="Times New Roman" w:cs="Times New Roman"/>
          <w:sz w:val="24"/>
          <w:szCs w:val="24"/>
        </w:rPr>
      </w:pPr>
    </w:p>
    <w:p w14:paraId="39D72284" w14:textId="2D852E38" w:rsidR="00F43B45" w:rsidRPr="00564C33" w:rsidRDefault="00522D55"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rPr>
      </w:pPr>
      <w:r w:rsidRPr="00564C33">
        <w:rPr>
          <w:rFonts w:ascii="Times New Roman" w:eastAsiaTheme="majorEastAsia" w:hAnsi="Times New Roman" w:cs="Times New Roman"/>
          <w:b/>
          <w:bCs/>
          <w:sz w:val="24"/>
          <w:szCs w:val="24"/>
        </w:rPr>
        <w:t>Operation Modes</w:t>
      </w:r>
    </w:p>
    <w:p w14:paraId="0D53F3B4" w14:textId="6B537414" w:rsidR="004A13FD" w:rsidRDefault="00B411B8" w:rsidP="00260638">
      <w:pPr>
        <w:spacing w:line="247" w:lineRule="auto"/>
        <w:rPr>
          <w:rFonts w:ascii="Times New Roman" w:eastAsia="Cambria" w:hAnsi="Times New Roman" w:cs="Times New Roman"/>
          <w:color w:val="000000"/>
          <w:sz w:val="24"/>
          <w:szCs w:val="24"/>
        </w:rPr>
      </w:pPr>
      <w:r w:rsidRPr="00B411B8">
        <w:rPr>
          <w:rFonts w:ascii="Times New Roman" w:hAnsi="Times New Roman" w:cs="Times New Roman"/>
          <w:sz w:val="24"/>
          <w:szCs w:val="24"/>
        </w:rPr>
        <w:t xml:space="preserve">To test the OBC state machine, it was used the software </w:t>
      </w:r>
      <w:proofErr w:type="spellStart"/>
      <w:r w:rsidRPr="00B411B8">
        <w:rPr>
          <w:rFonts w:ascii="Times New Roman" w:hAnsi="Times New Roman" w:cs="Times New Roman"/>
          <w:sz w:val="24"/>
          <w:szCs w:val="24"/>
        </w:rPr>
        <w:t>Tracealyzer</w:t>
      </w:r>
      <w:proofErr w:type="spellEnd"/>
      <w:r w:rsidRPr="00B411B8">
        <w:rPr>
          <w:rFonts w:ascii="Times New Roman" w:hAnsi="Times New Roman" w:cs="Times New Roman"/>
          <w:sz w:val="24"/>
          <w:szCs w:val="24"/>
        </w:rPr>
        <w:t xml:space="preserve"> from </w:t>
      </w:r>
      <w:proofErr w:type="spellStart"/>
      <w:r w:rsidRPr="00B411B8">
        <w:rPr>
          <w:rFonts w:ascii="Times New Roman" w:hAnsi="Times New Roman" w:cs="Times New Roman"/>
          <w:sz w:val="24"/>
          <w:szCs w:val="24"/>
        </w:rPr>
        <w:t>Percepio</w:t>
      </w:r>
      <w:proofErr w:type="spellEnd"/>
      <w:r w:rsidRPr="00B411B8">
        <w:rPr>
          <w:rFonts w:ascii="Times New Roman" w:hAnsi="Times New Roman" w:cs="Times New Roman"/>
          <w:sz w:val="24"/>
          <w:szCs w:val="24"/>
        </w:rPr>
        <w:t xml:space="preserve"> [13]. During the tests, it was possible to observe several interesting phenomena. At system startup, there is a high CPU usage, due to tasks, mutex, </w:t>
      </w:r>
      <w:proofErr w:type="spellStart"/>
      <w:r w:rsidRPr="00B411B8">
        <w:rPr>
          <w:rFonts w:ascii="Times New Roman" w:hAnsi="Times New Roman" w:cs="Times New Roman"/>
          <w:sz w:val="24"/>
          <w:szCs w:val="24"/>
        </w:rPr>
        <w:t>etc</w:t>
      </w:r>
      <w:proofErr w:type="spellEnd"/>
      <w:r w:rsidRPr="00B411B8">
        <w:rPr>
          <w:rFonts w:ascii="Times New Roman" w:hAnsi="Times New Roman" w:cs="Times New Roman"/>
          <w:sz w:val="24"/>
          <w:szCs w:val="24"/>
        </w:rPr>
        <w:t xml:space="preserve">, memory allocation. When the light source was turned off, the system went into low power mode and only </w:t>
      </w:r>
      <w:proofErr w:type="spellStart"/>
      <w:r w:rsidRPr="00C559F8">
        <w:rPr>
          <w:rFonts w:ascii="Times New Roman" w:hAnsi="Times New Roman" w:cs="Times New Roman"/>
          <w:b/>
          <w:bCs/>
          <w:i/>
          <w:iCs/>
          <w:sz w:val="24"/>
          <w:szCs w:val="24"/>
        </w:rPr>
        <w:t>TaskManager</w:t>
      </w:r>
      <w:proofErr w:type="spellEnd"/>
      <w:r w:rsidRPr="00B411B8">
        <w:rPr>
          <w:rFonts w:ascii="Times New Roman" w:hAnsi="Times New Roman" w:cs="Times New Roman"/>
          <w:sz w:val="24"/>
          <w:szCs w:val="24"/>
        </w:rPr>
        <w:t xml:space="preserve"> was activated and running slower. The light source was turned on again and the system went into the nominal mode and all tasks run without CPU limit. After that,</w:t>
      </w:r>
      <w:r>
        <w:rPr>
          <w:rFonts w:ascii="Times New Roman" w:hAnsi="Times New Roman" w:cs="Times New Roman"/>
          <w:sz w:val="24"/>
          <w:szCs w:val="24"/>
        </w:rPr>
        <w:t xml:space="preserve"> </w:t>
      </w:r>
      <w:r w:rsidR="00D866EB">
        <w:rPr>
          <w:rFonts w:ascii="Times New Roman" w:hAnsi="Times New Roman" w:cs="Times New Roman"/>
          <w:sz w:val="24"/>
          <w:szCs w:val="24"/>
        </w:rPr>
        <w:t>the brightness of the light source was decreased and</w:t>
      </w:r>
      <w:r w:rsidR="00522D55" w:rsidRPr="00564C33">
        <w:rPr>
          <w:rFonts w:ascii="Times New Roman" w:hAnsi="Times New Roman" w:cs="Times New Roman"/>
          <w:sz w:val="24"/>
          <w:szCs w:val="24"/>
        </w:rPr>
        <w:t xml:space="preserve"> the system was put into </w:t>
      </w:r>
      <w:r w:rsidR="00DA7064">
        <w:rPr>
          <w:rFonts w:ascii="Times New Roman" w:hAnsi="Times New Roman" w:cs="Times New Roman"/>
          <w:sz w:val="24"/>
          <w:szCs w:val="24"/>
        </w:rPr>
        <w:t xml:space="preserve">the </w:t>
      </w:r>
      <w:r w:rsidR="00522D55" w:rsidRPr="00564C33">
        <w:rPr>
          <w:rFonts w:ascii="Times New Roman" w:hAnsi="Times New Roman" w:cs="Times New Roman"/>
          <w:sz w:val="24"/>
          <w:szCs w:val="24"/>
        </w:rPr>
        <w:t>low power mode, only the control (</w:t>
      </w:r>
      <w:proofErr w:type="spellStart"/>
      <w:r w:rsidR="00522D55" w:rsidRPr="00564C33">
        <w:rPr>
          <w:rFonts w:ascii="Times New Roman" w:hAnsi="Times New Roman" w:cs="Times New Roman"/>
          <w:b/>
          <w:bCs/>
          <w:i/>
          <w:iCs/>
          <w:sz w:val="24"/>
          <w:szCs w:val="24"/>
        </w:rPr>
        <w:t>WTDTask</w:t>
      </w:r>
      <w:proofErr w:type="spellEnd"/>
      <w:r w:rsidR="00522D55" w:rsidRPr="00564C33">
        <w:rPr>
          <w:rFonts w:ascii="Times New Roman" w:hAnsi="Times New Roman" w:cs="Times New Roman"/>
          <w:sz w:val="24"/>
          <w:szCs w:val="24"/>
        </w:rPr>
        <w:t xml:space="preserve"> and </w:t>
      </w:r>
      <w:proofErr w:type="spellStart"/>
      <w:r w:rsidR="00522D55" w:rsidRPr="00564C33">
        <w:rPr>
          <w:rFonts w:ascii="Times New Roman" w:hAnsi="Times New Roman" w:cs="Times New Roman"/>
          <w:b/>
          <w:bCs/>
          <w:i/>
          <w:iCs/>
          <w:sz w:val="24"/>
          <w:szCs w:val="24"/>
        </w:rPr>
        <w:t>TaskManager</w:t>
      </w:r>
      <w:proofErr w:type="spellEnd"/>
      <w:r w:rsidR="00522D55" w:rsidRPr="00564C33">
        <w:rPr>
          <w:rFonts w:ascii="Times New Roman" w:hAnsi="Times New Roman" w:cs="Times New Roman"/>
          <w:sz w:val="24"/>
          <w:szCs w:val="24"/>
        </w:rPr>
        <w:t>) and data manipulation (</w:t>
      </w:r>
      <w:proofErr w:type="spellStart"/>
      <w:r w:rsidR="00522D55" w:rsidRPr="000341D4">
        <w:rPr>
          <w:rFonts w:ascii="Times New Roman" w:eastAsia="Cambria" w:hAnsi="Times New Roman" w:cs="Times New Roman"/>
          <w:b/>
          <w:bCs/>
          <w:i/>
          <w:iCs/>
          <w:color w:val="000000"/>
          <w:sz w:val="24"/>
          <w:szCs w:val="24"/>
        </w:rPr>
        <w:t>HouseKeeeping</w:t>
      </w:r>
      <w:proofErr w:type="spellEnd"/>
      <w:r w:rsidR="00522D55" w:rsidRPr="00260638">
        <w:rPr>
          <w:rFonts w:ascii="Times New Roman" w:eastAsia="Cambria" w:hAnsi="Times New Roman" w:cs="Times New Roman"/>
          <w:color w:val="000000"/>
          <w:sz w:val="24"/>
          <w:szCs w:val="24"/>
        </w:rPr>
        <w:t xml:space="preserve"> and </w:t>
      </w:r>
      <w:proofErr w:type="spellStart"/>
      <w:r w:rsidR="00C62744" w:rsidRPr="00DA7064">
        <w:rPr>
          <w:rFonts w:ascii="Times New Roman" w:eastAsia="Cambria" w:hAnsi="Times New Roman" w:cs="Times New Roman"/>
          <w:b/>
          <w:bCs/>
          <w:i/>
          <w:iCs/>
          <w:color w:val="000000"/>
          <w:sz w:val="24"/>
          <w:szCs w:val="24"/>
        </w:rPr>
        <w:t>DataStorage</w:t>
      </w:r>
      <w:proofErr w:type="spellEnd"/>
      <w:r w:rsidR="00522D55" w:rsidRPr="00260638">
        <w:rPr>
          <w:rFonts w:ascii="Times New Roman" w:eastAsia="Cambria" w:hAnsi="Times New Roman" w:cs="Times New Roman"/>
          <w:color w:val="000000"/>
          <w:sz w:val="24"/>
          <w:szCs w:val="24"/>
        </w:rPr>
        <w:t>) tasks were performed.</w:t>
      </w:r>
    </w:p>
    <w:p w14:paraId="65E1FD23" w14:textId="77777777" w:rsidR="00260638" w:rsidRPr="00260638" w:rsidRDefault="00260638" w:rsidP="00260638">
      <w:pPr>
        <w:spacing w:line="247" w:lineRule="auto"/>
        <w:rPr>
          <w:rFonts w:ascii="Times New Roman" w:eastAsia="Cambria" w:hAnsi="Times New Roman" w:cs="Times New Roman"/>
          <w:color w:val="000000"/>
          <w:sz w:val="24"/>
          <w:szCs w:val="24"/>
        </w:rPr>
      </w:pPr>
    </w:p>
    <w:p w14:paraId="68B8FA62" w14:textId="4293C196" w:rsidR="00F43B45" w:rsidRPr="00260638" w:rsidRDefault="004E0469" w:rsidP="00260638">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b/>
          <w:bCs/>
          <w:i/>
          <w:iCs/>
          <w:noProof/>
          <w:color w:val="000000"/>
          <w:sz w:val="24"/>
          <w:szCs w:val="24"/>
        </w:rPr>
        <w:drawing>
          <wp:inline distT="0" distB="0" distL="0" distR="0" wp14:anchorId="3B577C60" wp14:editId="2321F971">
            <wp:extent cx="5063130" cy="3245168"/>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5257" cy="3246531"/>
                    </a:xfrm>
                    <a:prstGeom prst="rect">
                      <a:avLst/>
                    </a:prstGeom>
                    <a:noFill/>
                    <a:ln>
                      <a:noFill/>
                    </a:ln>
                  </pic:spPr>
                </pic:pic>
              </a:graphicData>
            </a:graphic>
          </wp:inline>
        </w:drawing>
      </w:r>
      <w:r w:rsidR="00D866EB" w:rsidRPr="00260638">
        <w:rPr>
          <w:rFonts w:ascii="Times New Roman" w:eastAsia="Cambria" w:hAnsi="Times New Roman" w:cs="Times New Roman"/>
          <w:noProof/>
          <w:color w:val="000000"/>
          <w:sz w:val="24"/>
          <w:szCs w:val="24"/>
        </w:rPr>
        <w:t xml:space="preserve"> </w:t>
      </w:r>
    </w:p>
    <w:p w14:paraId="491305BE" w14:textId="696B38F1" w:rsidR="00D866EB" w:rsidRDefault="00F43B45" w:rsidP="00D866EB">
      <w:pPr>
        <w:spacing w:line="247" w:lineRule="auto"/>
        <w:jc w:val="center"/>
        <w:rPr>
          <w:rFonts w:ascii="Times New Roman" w:hAnsi="Times New Roman" w:cs="Times New Roman"/>
          <w:sz w:val="24"/>
          <w:szCs w:val="24"/>
        </w:rPr>
      </w:pPr>
      <w:r w:rsidRPr="00260638">
        <w:rPr>
          <w:rFonts w:ascii="Times New Roman" w:eastAsia="Cambria" w:hAnsi="Times New Roman" w:cs="Times New Roman"/>
          <w:b/>
          <w:bCs/>
          <w:color w:val="000000"/>
          <w:sz w:val="24"/>
          <w:szCs w:val="24"/>
        </w:rPr>
        <w:t>Figur</w:t>
      </w:r>
      <w:r w:rsidR="008A44DE" w:rsidRPr="00260638">
        <w:rPr>
          <w:rFonts w:ascii="Times New Roman" w:eastAsia="Cambria" w:hAnsi="Times New Roman" w:cs="Times New Roman"/>
          <w:b/>
          <w:bCs/>
          <w:color w:val="000000"/>
          <w:sz w:val="24"/>
          <w:szCs w:val="24"/>
        </w:rPr>
        <w:t>e</w:t>
      </w:r>
      <w:r w:rsidRPr="00260638">
        <w:rPr>
          <w:rFonts w:ascii="Times New Roman" w:eastAsia="Cambria" w:hAnsi="Times New Roman" w:cs="Times New Roman"/>
          <w:b/>
          <w:bCs/>
          <w:color w:val="000000"/>
          <w:sz w:val="24"/>
          <w:szCs w:val="24"/>
        </w:rPr>
        <w:t xml:space="preserve"> </w:t>
      </w:r>
      <w:r w:rsidR="004A13FD" w:rsidRPr="00260638">
        <w:rPr>
          <w:rFonts w:ascii="Times New Roman" w:eastAsia="Cambria" w:hAnsi="Times New Roman" w:cs="Times New Roman"/>
          <w:b/>
          <w:bCs/>
          <w:color w:val="000000"/>
          <w:sz w:val="24"/>
          <w:szCs w:val="24"/>
        </w:rPr>
        <w:t>9</w:t>
      </w:r>
      <w:r w:rsidRPr="00260638">
        <w:rPr>
          <w:rFonts w:ascii="Times New Roman" w:eastAsia="Cambria" w:hAnsi="Times New Roman" w:cs="Times New Roman"/>
          <w:color w:val="000000"/>
          <w:sz w:val="24"/>
          <w:szCs w:val="24"/>
        </w:rPr>
        <w:t xml:space="preserve"> –</w:t>
      </w:r>
      <w:r w:rsidR="008A44DE" w:rsidRPr="00260638">
        <w:rPr>
          <w:rFonts w:ascii="Times New Roman" w:eastAsia="Cambria" w:hAnsi="Times New Roman" w:cs="Times New Roman"/>
          <w:color w:val="000000"/>
          <w:sz w:val="24"/>
          <w:szCs w:val="24"/>
        </w:rPr>
        <w:t xml:space="preserve"> </w:t>
      </w:r>
      <w:proofErr w:type="spellStart"/>
      <w:r w:rsidRPr="00260638">
        <w:rPr>
          <w:rFonts w:ascii="Times New Roman" w:eastAsia="Cambria" w:hAnsi="Times New Roman" w:cs="Times New Roman"/>
          <w:color w:val="000000"/>
          <w:sz w:val="24"/>
          <w:szCs w:val="24"/>
        </w:rPr>
        <w:t>Tracealyzer</w:t>
      </w:r>
      <w:proofErr w:type="spellEnd"/>
      <w:r w:rsidRPr="00260638">
        <w:rPr>
          <w:rFonts w:ascii="Times New Roman" w:eastAsia="Cambria" w:hAnsi="Times New Roman" w:cs="Times New Roman"/>
          <w:color w:val="000000"/>
          <w:sz w:val="24"/>
          <w:szCs w:val="24"/>
        </w:rPr>
        <w:t xml:space="preserve"> </w:t>
      </w:r>
      <w:proofErr w:type="spellStart"/>
      <w:r w:rsidR="008A44DE" w:rsidRPr="00260638">
        <w:rPr>
          <w:rFonts w:ascii="Times New Roman" w:eastAsia="Cambria" w:hAnsi="Times New Roman" w:cs="Times New Roman"/>
          <w:color w:val="000000"/>
          <w:sz w:val="24"/>
          <w:szCs w:val="24"/>
        </w:rPr>
        <w:t>snapshoot</w:t>
      </w:r>
      <w:proofErr w:type="spellEnd"/>
      <w:r w:rsidR="008A44DE" w:rsidRPr="00260638">
        <w:rPr>
          <w:rFonts w:ascii="Times New Roman" w:eastAsia="Cambria" w:hAnsi="Times New Roman" w:cs="Times New Roman"/>
          <w:color w:val="000000"/>
          <w:sz w:val="24"/>
          <w:szCs w:val="24"/>
        </w:rPr>
        <w:t xml:space="preserve"> of the system running</w:t>
      </w:r>
      <w:r w:rsidRPr="00564C33">
        <w:rPr>
          <w:rFonts w:ascii="Times New Roman" w:hAnsi="Times New Roman" w:cs="Times New Roman"/>
          <w:sz w:val="24"/>
          <w:szCs w:val="24"/>
        </w:rPr>
        <w:t>.</w:t>
      </w:r>
    </w:p>
    <w:p w14:paraId="13093AE3" w14:textId="77777777" w:rsidR="00B37453" w:rsidRPr="00564C33" w:rsidRDefault="00B37453" w:rsidP="00D866EB">
      <w:pPr>
        <w:spacing w:line="247" w:lineRule="auto"/>
        <w:jc w:val="center"/>
        <w:rPr>
          <w:rFonts w:ascii="Times New Roman" w:hAnsi="Times New Roman" w:cs="Times New Roman"/>
          <w:sz w:val="24"/>
          <w:szCs w:val="24"/>
        </w:rPr>
      </w:pPr>
    </w:p>
    <w:p w14:paraId="5DA6E8AA" w14:textId="4F106613" w:rsidR="00F43B45" w:rsidRPr="00564C33" w:rsidRDefault="008A44DE" w:rsidP="00F43B45">
      <w:pPr>
        <w:pStyle w:val="PargrafodaLista"/>
        <w:numPr>
          <w:ilvl w:val="1"/>
          <w:numId w:val="4"/>
        </w:numPr>
        <w:shd w:val="clear" w:color="auto" w:fill="FFFFFF"/>
        <w:spacing w:after="150"/>
        <w:rPr>
          <w:rFonts w:ascii="Times New Roman" w:hAnsi="Times New Roman" w:cs="Times New Roman"/>
          <w:sz w:val="24"/>
          <w:szCs w:val="24"/>
        </w:rPr>
      </w:pPr>
      <w:r w:rsidRPr="00564C33">
        <w:rPr>
          <w:rFonts w:ascii="Times New Roman" w:eastAsiaTheme="majorEastAsia" w:hAnsi="Times New Roman" w:cs="Times New Roman"/>
          <w:b/>
          <w:bCs/>
          <w:sz w:val="24"/>
          <w:szCs w:val="24"/>
        </w:rPr>
        <w:t>Anti-Lock System</w:t>
      </w:r>
    </w:p>
    <w:p w14:paraId="57E920C2" w14:textId="52D9FF1B" w:rsidR="00BD7432" w:rsidRDefault="003B3E99" w:rsidP="00BD7432">
      <w:pPr>
        <w:shd w:val="clear" w:color="auto" w:fill="FFFFFF"/>
        <w:spacing w:after="150"/>
        <w:rPr>
          <w:rFonts w:ascii="Times New Roman" w:hAnsi="Times New Roman" w:cs="Times New Roman"/>
          <w:sz w:val="24"/>
          <w:szCs w:val="24"/>
        </w:rPr>
      </w:pPr>
      <w:r w:rsidRPr="00564C33">
        <w:rPr>
          <w:rFonts w:ascii="Times New Roman" w:hAnsi="Times New Roman" w:cs="Times New Roman"/>
          <w:noProof/>
          <w:color w:val="000000"/>
          <w:sz w:val="24"/>
          <w:szCs w:val="24"/>
        </w:rPr>
        <w:t xml:space="preserve">To test Watchdog at software level, a </w:t>
      </w:r>
      <w:r w:rsidR="002810A7">
        <w:rPr>
          <w:rFonts w:ascii="Times New Roman" w:hAnsi="Times New Roman" w:cs="Times New Roman"/>
          <w:noProof/>
          <w:color w:val="000000"/>
          <w:sz w:val="24"/>
          <w:szCs w:val="24"/>
        </w:rPr>
        <w:t>system crash</w:t>
      </w:r>
      <w:r w:rsidRPr="00564C33">
        <w:rPr>
          <w:rFonts w:ascii="Times New Roman" w:hAnsi="Times New Roman" w:cs="Times New Roman"/>
          <w:noProof/>
          <w:color w:val="000000"/>
          <w:sz w:val="24"/>
          <w:szCs w:val="24"/>
        </w:rPr>
        <w:t xml:space="preserve"> was simulated, </w:t>
      </w:r>
      <w:r w:rsidR="002810A7" w:rsidRPr="002810A7">
        <w:rPr>
          <w:rFonts w:ascii="Times New Roman" w:hAnsi="Times New Roman" w:cs="Times New Roman"/>
          <w:noProof/>
          <w:color w:val="000000"/>
          <w:sz w:val="24"/>
          <w:szCs w:val="24"/>
        </w:rPr>
        <w:t>causing a failure during the</w:t>
      </w:r>
      <w:r w:rsidR="002810A7">
        <w:rPr>
          <w:rFonts w:ascii="Times New Roman" w:hAnsi="Times New Roman" w:cs="Times New Roman"/>
          <w:noProof/>
          <w:color w:val="000000"/>
          <w:sz w:val="24"/>
          <w:szCs w:val="24"/>
        </w:rPr>
        <w:t xml:space="preserve"> </w:t>
      </w:r>
      <w:r w:rsidR="002810A7" w:rsidRPr="00564C33">
        <w:rPr>
          <w:rFonts w:ascii="Times New Roman" w:hAnsi="Times New Roman" w:cs="Times New Roman"/>
          <w:b/>
          <w:bCs/>
          <w:i/>
          <w:iCs/>
          <w:noProof/>
          <w:color w:val="000000"/>
          <w:sz w:val="24"/>
          <w:szCs w:val="24"/>
        </w:rPr>
        <w:t>TT&amp;CTask</w:t>
      </w:r>
      <w:r w:rsidRPr="00564C33">
        <w:rPr>
          <w:rFonts w:ascii="Times New Roman" w:hAnsi="Times New Roman" w:cs="Times New Roman"/>
          <w:noProof/>
          <w:color w:val="000000"/>
          <w:sz w:val="24"/>
          <w:szCs w:val="24"/>
        </w:rPr>
        <w:t xml:space="preserve"> </w:t>
      </w:r>
      <w:r w:rsidR="002810A7" w:rsidRPr="002810A7">
        <w:rPr>
          <w:rFonts w:ascii="Times New Roman" w:hAnsi="Times New Roman" w:cs="Times New Roman"/>
          <w:noProof/>
          <w:color w:val="000000"/>
          <w:sz w:val="24"/>
          <w:szCs w:val="24"/>
        </w:rPr>
        <w:t>bit setting in the</w:t>
      </w:r>
      <w:r w:rsidR="002810A7">
        <w:rPr>
          <w:rFonts w:ascii="Times New Roman" w:hAnsi="Times New Roman" w:cs="Times New Roman"/>
          <w:noProof/>
          <w:color w:val="000000"/>
          <w:sz w:val="24"/>
          <w:szCs w:val="24"/>
        </w:rPr>
        <w:t xml:space="preserve"> </w:t>
      </w:r>
      <w:r w:rsidRPr="00564C33">
        <w:rPr>
          <w:rFonts w:ascii="Times New Roman" w:hAnsi="Times New Roman" w:cs="Times New Roman"/>
          <w:b/>
          <w:bCs/>
          <w:i/>
          <w:iCs/>
          <w:noProof/>
          <w:color w:val="000000"/>
          <w:sz w:val="24"/>
          <w:szCs w:val="24"/>
        </w:rPr>
        <w:t>WatchDogTask</w:t>
      </w:r>
      <w:r w:rsidRPr="00564C33">
        <w:rPr>
          <w:rFonts w:ascii="Times New Roman" w:hAnsi="Times New Roman" w:cs="Times New Roman"/>
          <w:noProof/>
          <w:color w:val="000000"/>
          <w:sz w:val="24"/>
          <w:szCs w:val="24"/>
        </w:rPr>
        <w:t xml:space="preserve"> handler. </w:t>
      </w:r>
      <w:r w:rsidR="006764DD" w:rsidRPr="00564C33">
        <w:rPr>
          <w:rFonts w:ascii="Times New Roman" w:hAnsi="Times New Roman" w:cs="Times New Roman"/>
          <w:noProof/>
          <w:color w:val="000000"/>
          <w:sz w:val="24"/>
          <w:szCs w:val="24"/>
        </w:rPr>
        <w:t>As expected</w:t>
      </w:r>
      <w:r w:rsidRPr="00564C33">
        <w:rPr>
          <w:rFonts w:ascii="Times New Roman" w:hAnsi="Times New Roman" w:cs="Times New Roman"/>
          <w:noProof/>
          <w:color w:val="000000"/>
          <w:sz w:val="24"/>
          <w:szCs w:val="24"/>
        </w:rPr>
        <w:t xml:space="preserve">, </w:t>
      </w:r>
      <w:r w:rsidRPr="00564C33">
        <w:rPr>
          <w:rFonts w:ascii="Times New Roman" w:hAnsi="Times New Roman" w:cs="Times New Roman"/>
          <w:b/>
          <w:bCs/>
          <w:i/>
          <w:iCs/>
          <w:noProof/>
          <w:color w:val="000000"/>
          <w:sz w:val="24"/>
          <w:szCs w:val="24"/>
        </w:rPr>
        <w:t>WatchDogTask</w:t>
      </w:r>
      <w:r w:rsidRPr="00564C33">
        <w:rPr>
          <w:rFonts w:ascii="Times New Roman" w:hAnsi="Times New Roman" w:cs="Times New Roman"/>
          <w:noProof/>
          <w:color w:val="000000"/>
          <w:sz w:val="24"/>
          <w:szCs w:val="24"/>
        </w:rPr>
        <w:t xml:space="preserve"> checked the bits and deleted the </w:t>
      </w:r>
      <w:r w:rsidRPr="00564C33">
        <w:rPr>
          <w:rFonts w:ascii="Times New Roman" w:hAnsi="Times New Roman" w:cs="Times New Roman"/>
          <w:b/>
          <w:bCs/>
          <w:i/>
          <w:iCs/>
          <w:noProof/>
          <w:color w:val="000000"/>
          <w:sz w:val="24"/>
          <w:szCs w:val="24"/>
        </w:rPr>
        <w:t>TT&amp;CTask</w:t>
      </w:r>
      <w:r w:rsidRPr="00564C33">
        <w:rPr>
          <w:rFonts w:ascii="Times New Roman" w:hAnsi="Times New Roman" w:cs="Times New Roman"/>
          <w:noProof/>
          <w:color w:val="000000"/>
          <w:sz w:val="24"/>
          <w:szCs w:val="24"/>
        </w:rPr>
        <w:t>, as shown in Figure 10</w:t>
      </w:r>
      <w:r w:rsidR="006764DD" w:rsidRPr="00564C33">
        <w:rPr>
          <w:rFonts w:ascii="Times New Roman" w:hAnsi="Times New Roman" w:cs="Times New Roman"/>
          <w:noProof/>
          <w:color w:val="000000"/>
          <w:sz w:val="24"/>
          <w:szCs w:val="24"/>
        </w:rPr>
        <w:t xml:space="preserve">. </w:t>
      </w:r>
      <w:r w:rsidR="002810A7">
        <w:rPr>
          <w:rFonts w:ascii="Times New Roman" w:hAnsi="Times New Roman" w:cs="Times New Roman"/>
          <w:noProof/>
          <w:color w:val="000000"/>
          <w:sz w:val="24"/>
          <w:szCs w:val="24"/>
        </w:rPr>
        <w:t>Before the lockup</w:t>
      </w:r>
      <w:r w:rsidRPr="00564C33">
        <w:rPr>
          <w:rFonts w:ascii="Times New Roman" w:hAnsi="Times New Roman" w:cs="Times New Roman"/>
          <w:noProof/>
          <w:color w:val="000000"/>
          <w:sz w:val="24"/>
          <w:szCs w:val="24"/>
        </w:rPr>
        <w:t xml:space="preserve">, </w:t>
      </w:r>
      <w:r w:rsidRPr="00564C33">
        <w:rPr>
          <w:rFonts w:ascii="Times New Roman" w:hAnsi="Times New Roman" w:cs="Times New Roman"/>
          <w:noProof/>
          <w:color w:val="000000"/>
          <w:sz w:val="24"/>
          <w:szCs w:val="24"/>
        </w:rPr>
        <w:lastRenderedPageBreak/>
        <w:t xml:space="preserve">the </w:t>
      </w:r>
      <w:r w:rsidRPr="00741FD7">
        <w:rPr>
          <w:rFonts w:ascii="Times New Roman" w:hAnsi="Times New Roman" w:cs="Times New Roman"/>
          <w:b/>
          <w:bCs/>
          <w:i/>
          <w:iCs/>
          <w:noProof/>
          <w:color w:val="000000"/>
          <w:sz w:val="24"/>
          <w:szCs w:val="24"/>
        </w:rPr>
        <w:t>TT&amp;C</w:t>
      </w:r>
      <w:r w:rsidR="002810A7" w:rsidRPr="00741FD7">
        <w:rPr>
          <w:rFonts w:ascii="Times New Roman" w:hAnsi="Times New Roman" w:cs="Times New Roman"/>
          <w:b/>
          <w:bCs/>
          <w:i/>
          <w:iCs/>
          <w:noProof/>
          <w:color w:val="000000"/>
          <w:sz w:val="24"/>
          <w:szCs w:val="24"/>
        </w:rPr>
        <w:t>T</w:t>
      </w:r>
      <w:r w:rsidRPr="00741FD7">
        <w:rPr>
          <w:rFonts w:ascii="Times New Roman" w:hAnsi="Times New Roman" w:cs="Times New Roman"/>
          <w:b/>
          <w:bCs/>
          <w:i/>
          <w:iCs/>
          <w:noProof/>
          <w:color w:val="000000"/>
          <w:sz w:val="24"/>
          <w:szCs w:val="24"/>
        </w:rPr>
        <w:t xml:space="preserve">ask </w:t>
      </w:r>
      <w:r w:rsidRPr="00564C33">
        <w:rPr>
          <w:rFonts w:ascii="Times New Roman" w:hAnsi="Times New Roman" w:cs="Times New Roman"/>
          <w:noProof/>
          <w:color w:val="000000"/>
          <w:sz w:val="24"/>
          <w:szCs w:val="24"/>
        </w:rPr>
        <w:t xml:space="preserve">had the label </w:t>
      </w:r>
      <w:r w:rsidRPr="0010118D">
        <w:rPr>
          <w:rFonts w:ascii="Times New Roman" w:hAnsi="Times New Roman" w:cs="Times New Roman"/>
          <w:noProof/>
          <w:color w:val="000000"/>
          <w:sz w:val="24"/>
          <w:szCs w:val="24"/>
        </w:rPr>
        <w:t>TT&amp;C Task</w:t>
      </w:r>
      <w:r w:rsidRPr="00564C33">
        <w:rPr>
          <w:rFonts w:ascii="Times New Roman" w:hAnsi="Times New Roman" w:cs="Times New Roman"/>
          <w:noProof/>
          <w:color w:val="000000"/>
          <w:sz w:val="24"/>
          <w:szCs w:val="24"/>
        </w:rPr>
        <w:t xml:space="preserve">(2) [blue] and, after being restarted, changed to </w:t>
      </w:r>
      <w:r w:rsidRPr="005B32D0">
        <w:rPr>
          <w:rFonts w:ascii="Times New Roman" w:hAnsi="Times New Roman" w:cs="Times New Roman"/>
          <w:noProof/>
          <w:color w:val="000000"/>
          <w:sz w:val="24"/>
          <w:szCs w:val="24"/>
        </w:rPr>
        <w:t>TT&amp;CTask(3)</w:t>
      </w:r>
      <w:r w:rsidRPr="00564C33">
        <w:rPr>
          <w:rFonts w:ascii="Times New Roman" w:hAnsi="Times New Roman" w:cs="Times New Roman"/>
          <w:noProof/>
          <w:color w:val="000000"/>
          <w:sz w:val="24"/>
          <w:szCs w:val="24"/>
        </w:rPr>
        <w:t xml:space="preserve"> [green]</w:t>
      </w:r>
      <w:r w:rsidR="00F43B45" w:rsidRPr="00564C33">
        <w:rPr>
          <w:rFonts w:ascii="Times New Roman" w:hAnsi="Times New Roman" w:cs="Times New Roman"/>
          <w:sz w:val="24"/>
          <w:szCs w:val="24"/>
        </w:rPr>
        <w:t>.</w:t>
      </w:r>
    </w:p>
    <w:p w14:paraId="381AD52B" w14:textId="2F59C0E9" w:rsidR="00C86F2C" w:rsidRPr="00564C33" w:rsidRDefault="004E0469" w:rsidP="00BD7432">
      <w:pPr>
        <w:shd w:val="clear" w:color="auto" w:fill="FFFFFF"/>
        <w:spacing w:after="1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B83101" wp14:editId="1D4D4D07">
            <wp:extent cx="5159138" cy="1847932"/>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2866" cy="1856431"/>
                    </a:xfrm>
                    <a:prstGeom prst="rect">
                      <a:avLst/>
                    </a:prstGeom>
                    <a:noFill/>
                    <a:ln>
                      <a:noFill/>
                    </a:ln>
                  </pic:spPr>
                </pic:pic>
              </a:graphicData>
            </a:graphic>
          </wp:inline>
        </w:drawing>
      </w:r>
    </w:p>
    <w:p w14:paraId="5D517E63" w14:textId="3E09E4CC" w:rsidR="00F43B45" w:rsidRDefault="00F43B45" w:rsidP="00C86F2C">
      <w:pPr>
        <w:pStyle w:val="SemEspaamento"/>
        <w:jc w:val="center"/>
        <w:rPr>
          <w:rFonts w:ascii="Times New Roman" w:hAnsi="Times New Roman" w:cs="Times New Roman"/>
          <w:noProof/>
          <w:sz w:val="24"/>
          <w:szCs w:val="24"/>
        </w:rPr>
      </w:pPr>
      <w:r w:rsidRPr="00AD5BE4">
        <w:rPr>
          <w:rFonts w:ascii="Times New Roman" w:hAnsi="Times New Roman" w:cs="Times New Roman"/>
          <w:b/>
          <w:bCs/>
          <w:noProof/>
          <w:sz w:val="24"/>
          <w:szCs w:val="24"/>
        </w:rPr>
        <w:t>Figur</w:t>
      </w:r>
      <w:r w:rsidR="001456E5" w:rsidRPr="00AD5BE4">
        <w:rPr>
          <w:rFonts w:ascii="Times New Roman" w:hAnsi="Times New Roman" w:cs="Times New Roman"/>
          <w:b/>
          <w:bCs/>
          <w:noProof/>
          <w:sz w:val="24"/>
          <w:szCs w:val="24"/>
        </w:rPr>
        <w:t>e 10</w:t>
      </w:r>
      <w:r w:rsidRPr="00AD5BE4">
        <w:rPr>
          <w:rFonts w:ascii="Times New Roman" w:hAnsi="Times New Roman" w:cs="Times New Roman"/>
          <w:b/>
          <w:bCs/>
          <w:noProof/>
          <w:sz w:val="24"/>
          <w:szCs w:val="24"/>
        </w:rPr>
        <w:t xml:space="preserve"> –</w:t>
      </w:r>
      <w:r w:rsidRPr="003A7EB2">
        <w:rPr>
          <w:rFonts w:ascii="Times New Roman" w:hAnsi="Times New Roman" w:cs="Times New Roman"/>
          <w:noProof/>
          <w:sz w:val="24"/>
          <w:szCs w:val="24"/>
        </w:rPr>
        <w:t xml:space="preserve"> </w:t>
      </w:r>
      <w:r w:rsidR="001456E5" w:rsidRPr="00564C33">
        <w:rPr>
          <w:rFonts w:ascii="Times New Roman" w:hAnsi="Times New Roman" w:cs="Times New Roman"/>
          <w:noProof/>
          <w:sz w:val="24"/>
          <w:szCs w:val="24"/>
        </w:rPr>
        <w:t xml:space="preserve">TT&amp;CTask </w:t>
      </w:r>
      <w:r w:rsidR="005B32D0">
        <w:rPr>
          <w:rFonts w:ascii="Times New Roman" w:hAnsi="Times New Roman" w:cs="Times New Roman"/>
          <w:noProof/>
          <w:sz w:val="24"/>
          <w:szCs w:val="24"/>
        </w:rPr>
        <w:t>l</w:t>
      </w:r>
      <w:r w:rsidR="001456E5" w:rsidRPr="00564C33">
        <w:rPr>
          <w:rFonts w:ascii="Times New Roman" w:hAnsi="Times New Roman" w:cs="Times New Roman"/>
          <w:noProof/>
          <w:sz w:val="24"/>
          <w:szCs w:val="24"/>
        </w:rPr>
        <w:t>ock</w:t>
      </w:r>
      <w:r w:rsidR="005B32D0">
        <w:rPr>
          <w:rFonts w:ascii="Times New Roman" w:hAnsi="Times New Roman" w:cs="Times New Roman"/>
          <w:noProof/>
          <w:sz w:val="24"/>
          <w:szCs w:val="24"/>
        </w:rPr>
        <w:t>up</w:t>
      </w:r>
      <w:r w:rsidR="001456E5" w:rsidRPr="00564C33">
        <w:rPr>
          <w:rFonts w:ascii="Times New Roman" w:hAnsi="Times New Roman" w:cs="Times New Roman"/>
          <w:noProof/>
          <w:sz w:val="24"/>
          <w:szCs w:val="24"/>
        </w:rPr>
        <w:t xml:space="preserve"> simulation</w:t>
      </w:r>
      <w:r w:rsidRPr="00564C33">
        <w:rPr>
          <w:rFonts w:ascii="Times New Roman" w:hAnsi="Times New Roman" w:cs="Times New Roman"/>
          <w:noProof/>
          <w:sz w:val="24"/>
          <w:szCs w:val="24"/>
        </w:rPr>
        <w:t>.</w:t>
      </w:r>
    </w:p>
    <w:p w14:paraId="4DC0EB28" w14:textId="77777777" w:rsidR="003A7EB2" w:rsidRPr="00564C33" w:rsidRDefault="003A7EB2" w:rsidP="003A7EB2">
      <w:pPr>
        <w:spacing w:line="247" w:lineRule="auto"/>
        <w:rPr>
          <w:rFonts w:ascii="Times New Roman" w:hAnsi="Times New Roman" w:cs="Times New Roman"/>
          <w:sz w:val="24"/>
          <w:szCs w:val="24"/>
        </w:rPr>
      </w:pPr>
    </w:p>
    <w:p w14:paraId="1A6A865E" w14:textId="77777777" w:rsidR="00F43B45" w:rsidRPr="00564C33" w:rsidRDefault="00F43B45"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rPr>
      </w:pPr>
      <w:bookmarkStart w:id="10" w:name="_Hlk21294535"/>
      <w:r w:rsidRPr="00564C33">
        <w:rPr>
          <w:rFonts w:ascii="Times New Roman" w:eastAsiaTheme="majorEastAsia" w:hAnsi="Times New Roman" w:cs="Times New Roman"/>
          <w:b/>
          <w:bCs/>
          <w:sz w:val="24"/>
          <w:szCs w:val="24"/>
        </w:rPr>
        <w:t>Printed Circuit Board</w:t>
      </w:r>
    </w:p>
    <w:bookmarkEnd w:id="10"/>
    <w:p w14:paraId="49A8C135" w14:textId="3336FC6C" w:rsidR="001521BF" w:rsidRPr="00675667" w:rsidRDefault="005B32D0" w:rsidP="00260638">
      <w:pPr>
        <w:pStyle w:val="SemEspaamento"/>
        <w:rPr>
          <w:rFonts w:ascii="Times New Roman" w:hAnsi="Times New Roman" w:cs="Times New Roman"/>
          <w:sz w:val="24"/>
          <w:szCs w:val="24"/>
        </w:rPr>
      </w:pPr>
      <w:r w:rsidRPr="00675667">
        <w:rPr>
          <w:rFonts w:ascii="Times New Roman" w:hAnsi="Times New Roman" w:cs="Times New Roman"/>
          <w:sz w:val="24"/>
          <w:szCs w:val="24"/>
        </w:rPr>
        <w:t xml:space="preserve">The PCB was designed using the </w:t>
      </w:r>
      <w:proofErr w:type="spellStart"/>
      <w:r w:rsidRPr="00675667">
        <w:rPr>
          <w:rFonts w:ascii="Times New Roman" w:hAnsi="Times New Roman" w:cs="Times New Roman"/>
          <w:sz w:val="24"/>
          <w:szCs w:val="24"/>
        </w:rPr>
        <w:t>KiCad</w:t>
      </w:r>
      <w:proofErr w:type="spellEnd"/>
      <w:r w:rsidRPr="00675667">
        <w:rPr>
          <w:rFonts w:ascii="Times New Roman" w:hAnsi="Times New Roman" w:cs="Times New Roman"/>
          <w:sz w:val="24"/>
          <w:szCs w:val="24"/>
        </w:rPr>
        <w:t xml:space="preserve"> EDA, an open-source software for circuitry design. The layout had two layers: a signal layer and a ground layer. In order to reduce cost and increase design flexibility, the chosen SMD components were 1206 package (approximately 3.2mm by 1.6mm). This choice allows components to be manually welded without the aid of robotic machinery. All traces were made using a 45°C angle for every corner and were as short as possible to reduce inductance. The feed and ground connections were made using </w:t>
      </w:r>
      <w:proofErr w:type="spellStart"/>
      <w:r w:rsidRPr="00675667">
        <w:rPr>
          <w:rFonts w:ascii="Times New Roman" w:hAnsi="Times New Roman" w:cs="Times New Roman"/>
          <w:sz w:val="24"/>
          <w:szCs w:val="24"/>
        </w:rPr>
        <w:t>vias</w:t>
      </w:r>
      <w:proofErr w:type="spellEnd"/>
      <w:r w:rsidRPr="00675667">
        <w:rPr>
          <w:rFonts w:ascii="Times New Roman" w:hAnsi="Times New Roman" w:cs="Times New Roman"/>
          <w:sz w:val="24"/>
          <w:szCs w:val="24"/>
        </w:rPr>
        <w:t>, saving space and decreasing the Electromagnetic Interference (EMI). It was not possible to have an intact ground plane and some traces were routed on the bottom layer, which may increase the EMI. The PCB dimensions are 95.89x90.17mm, which was based on the PC104 specification [14]. The final result is shown in Figure 11. PCB manufacturing represents the current stage of the project. The next steps in developing OBC will be shown in section 6.</w:t>
      </w:r>
    </w:p>
    <w:p w14:paraId="5F7E7980" w14:textId="77777777" w:rsidR="005B32D0" w:rsidRPr="00564C33" w:rsidRDefault="005B32D0" w:rsidP="00260638">
      <w:pPr>
        <w:pStyle w:val="SemEspaamento"/>
        <w:rPr>
          <w:rFonts w:ascii="Times New Roman" w:hAnsi="Times New Roman" w:cs="Times New Roman"/>
          <w:sz w:val="24"/>
          <w:szCs w:val="24"/>
        </w:rPr>
      </w:pPr>
    </w:p>
    <w:p w14:paraId="1FF5B570" w14:textId="77777777" w:rsidR="00F43B45" w:rsidRPr="00564C33" w:rsidRDefault="00F43B45" w:rsidP="00260638">
      <w:pPr>
        <w:pStyle w:val="SemEspaamento"/>
        <w:jc w:val="center"/>
        <w:rPr>
          <w:rFonts w:ascii="Times New Roman" w:hAnsi="Times New Roman" w:cs="Times New Roman"/>
          <w:sz w:val="24"/>
          <w:szCs w:val="24"/>
        </w:rPr>
      </w:pPr>
      <w:r w:rsidRPr="00564C33">
        <w:rPr>
          <w:rFonts w:ascii="Times New Roman" w:hAnsi="Times New Roman" w:cs="Times New Roman"/>
          <w:noProof/>
          <w:sz w:val="24"/>
          <w:szCs w:val="24"/>
        </w:rPr>
        <w:drawing>
          <wp:inline distT="0" distB="0" distL="0" distR="0" wp14:anchorId="49C260CD" wp14:editId="700C41AA">
            <wp:extent cx="3950591" cy="210490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8683" cy="2114545"/>
                    </a:xfrm>
                    <a:prstGeom prst="rect">
                      <a:avLst/>
                    </a:prstGeom>
                    <a:noFill/>
                    <a:ln>
                      <a:noFill/>
                    </a:ln>
                  </pic:spPr>
                </pic:pic>
              </a:graphicData>
            </a:graphic>
          </wp:inline>
        </w:drawing>
      </w:r>
    </w:p>
    <w:p w14:paraId="303E4A6D" w14:textId="52227875" w:rsidR="00F43B45" w:rsidRDefault="00F43B45" w:rsidP="00260638">
      <w:pPr>
        <w:pStyle w:val="SemEspaamento"/>
        <w:jc w:val="center"/>
        <w:rPr>
          <w:rFonts w:ascii="Times New Roman" w:hAnsi="Times New Roman" w:cs="Times New Roman"/>
          <w:sz w:val="24"/>
          <w:szCs w:val="24"/>
        </w:rPr>
      </w:pPr>
      <w:r w:rsidRPr="00260638">
        <w:rPr>
          <w:rFonts w:ascii="Times New Roman" w:hAnsi="Times New Roman" w:cs="Times New Roman"/>
          <w:b/>
          <w:bCs/>
          <w:sz w:val="24"/>
          <w:szCs w:val="24"/>
        </w:rPr>
        <w:t>Figur</w:t>
      </w:r>
      <w:r w:rsidR="001456E5" w:rsidRPr="00260638">
        <w:rPr>
          <w:rFonts w:ascii="Times New Roman" w:hAnsi="Times New Roman" w:cs="Times New Roman"/>
          <w:b/>
          <w:bCs/>
          <w:sz w:val="24"/>
          <w:szCs w:val="24"/>
        </w:rPr>
        <w:t>e</w:t>
      </w:r>
      <w:r w:rsidRPr="00260638">
        <w:rPr>
          <w:rFonts w:ascii="Times New Roman" w:hAnsi="Times New Roman" w:cs="Times New Roman"/>
          <w:b/>
          <w:bCs/>
          <w:sz w:val="24"/>
          <w:szCs w:val="24"/>
        </w:rPr>
        <w:t xml:space="preserve"> </w:t>
      </w:r>
      <w:r w:rsidR="00D321B1" w:rsidRPr="00260638">
        <w:rPr>
          <w:rFonts w:ascii="Times New Roman" w:hAnsi="Times New Roman" w:cs="Times New Roman"/>
          <w:b/>
          <w:bCs/>
          <w:sz w:val="24"/>
          <w:szCs w:val="24"/>
        </w:rPr>
        <w:t>11</w:t>
      </w:r>
      <w:r w:rsidRPr="00260638">
        <w:rPr>
          <w:rFonts w:ascii="Times New Roman" w:hAnsi="Times New Roman" w:cs="Times New Roman"/>
          <w:sz w:val="24"/>
          <w:szCs w:val="24"/>
        </w:rPr>
        <w:t xml:space="preserve"> – </w:t>
      </w:r>
      <w:r w:rsidR="001456E5" w:rsidRPr="00564C33">
        <w:rPr>
          <w:rFonts w:ascii="Times New Roman" w:hAnsi="Times New Roman" w:cs="Times New Roman"/>
          <w:sz w:val="24"/>
          <w:szCs w:val="24"/>
        </w:rPr>
        <w:t>PCB top and bottom view</w:t>
      </w:r>
      <w:r w:rsidRPr="00564C33">
        <w:rPr>
          <w:rFonts w:ascii="Times New Roman" w:hAnsi="Times New Roman" w:cs="Times New Roman"/>
          <w:sz w:val="24"/>
          <w:szCs w:val="24"/>
        </w:rPr>
        <w:t>.</w:t>
      </w:r>
    </w:p>
    <w:bookmarkEnd w:id="9"/>
    <w:p w14:paraId="37EA6083" w14:textId="77777777" w:rsidR="0098178F" w:rsidRPr="00564C33" w:rsidRDefault="0098178F" w:rsidP="0098178F">
      <w:pPr>
        <w:pStyle w:val="SemEspaamento"/>
        <w:rPr>
          <w:rFonts w:ascii="Times New Roman" w:hAnsi="Times New Roman" w:cs="Times New Roman"/>
          <w:sz w:val="24"/>
          <w:szCs w:val="24"/>
        </w:rPr>
      </w:pPr>
    </w:p>
    <w:p w14:paraId="108EB150" w14:textId="19AFA0D6" w:rsidR="00EF0B47" w:rsidRPr="00564C33" w:rsidRDefault="001456E5" w:rsidP="0037709B">
      <w:pPr>
        <w:pStyle w:val="Ttulo3"/>
        <w:numPr>
          <w:ilvl w:val="0"/>
          <w:numId w:val="4"/>
        </w:numPr>
        <w:rPr>
          <w:rFonts w:ascii="Times New Roman" w:hAnsi="Times New Roman" w:cs="Times New Roman"/>
          <w:b/>
          <w:bCs/>
          <w:color w:val="auto"/>
        </w:rPr>
      </w:pPr>
      <w:bookmarkStart w:id="11" w:name="_Hlk19485542"/>
      <w:r w:rsidRPr="00564C33">
        <w:rPr>
          <w:rFonts w:ascii="Times New Roman" w:hAnsi="Times New Roman" w:cs="Times New Roman"/>
          <w:b/>
          <w:bCs/>
          <w:color w:val="auto"/>
        </w:rPr>
        <w:t>CONCLUSION</w:t>
      </w:r>
    </w:p>
    <w:p w14:paraId="4D350C4C" w14:textId="77777777" w:rsidR="00A64DE2" w:rsidRPr="00564C33" w:rsidRDefault="00A64DE2" w:rsidP="0098178F">
      <w:pPr>
        <w:pStyle w:val="SemEspaamento"/>
        <w:rPr>
          <w:rFonts w:ascii="Times New Roman" w:hAnsi="Times New Roman" w:cs="Times New Roman"/>
          <w:sz w:val="24"/>
          <w:szCs w:val="24"/>
        </w:rPr>
      </w:pPr>
    </w:p>
    <w:p w14:paraId="1FF86733" w14:textId="2FE79001" w:rsidR="00B9113D" w:rsidRDefault="00AB4C49" w:rsidP="00B37453">
      <w:pPr>
        <w:pStyle w:val="Estilo1"/>
      </w:pPr>
      <w:bookmarkStart w:id="12" w:name="_Hlk19485154"/>
      <w:bookmarkEnd w:id="11"/>
      <w:r w:rsidRPr="00564C33">
        <w:t xml:space="preserve">This work presented the main advances made so far in the prototyping of UNB On Board Computer for the future CubeSat mission of the University of Brasilia. The development was divided into two parts: (a) Hardware, where the microcontroller and peripherals were selected; (b) Software, where the architecture and components for each layer were defined. According to the results, MSP432P4111 is a </w:t>
      </w:r>
      <w:r w:rsidR="00B71E69">
        <w:t>feasible</w:t>
      </w:r>
      <w:r w:rsidRPr="00564C33">
        <w:t xml:space="preserve"> choice for low power </w:t>
      </w:r>
      <w:r w:rsidR="00B71E69">
        <w:t xml:space="preserve">and </w:t>
      </w:r>
      <w:r w:rsidRPr="00564C33">
        <w:lastRenderedPageBreak/>
        <w:t>intermediate performance scenarios. Using FreeRTOS as a real-time operating system is a</w:t>
      </w:r>
      <w:r w:rsidR="00B71E69">
        <w:t xml:space="preserve">lso an adequate </w:t>
      </w:r>
      <w:r w:rsidRPr="00564C33">
        <w:t>choice for low RAM microcontrollers. It was also seen that software level watchdog functioned as a form of redundancy in cases of partial code lockup. In addition, preliminary software can now change state according to some input, for example brightness.</w:t>
      </w:r>
    </w:p>
    <w:p w14:paraId="1987BCFF" w14:textId="77777777" w:rsidR="00B37453" w:rsidRPr="00564C33" w:rsidRDefault="00B37453" w:rsidP="001841C4">
      <w:pPr>
        <w:pStyle w:val="SemEspaamento"/>
        <w:rPr>
          <w:rFonts w:ascii="Times New Roman" w:hAnsi="Times New Roman" w:cs="Times New Roman"/>
          <w:sz w:val="24"/>
          <w:szCs w:val="24"/>
        </w:rPr>
      </w:pPr>
    </w:p>
    <w:bookmarkEnd w:id="12"/>
    <w:p w14:paraId="38C1B73E" w14:textId="3C414C91" w:rsidR="00B22CAF" w:rsidRPr="00564C33" w:rsidRDefault="00416746" w:rsidP="00B22CAF">
      <w:pPr>
        <w:pStyle w:val="Ttulo3"/>
        <w:numPr>
          <w:ilvl w:val="0"/>
          <w:numId w:val="4"/>
        </w:numPr>
        <w:rPr>
          <w:rFonts w:ascii="Times New Roman" w:hAnsi="Times New Roman" w:cs="Times New Roman"/>
          <w:b/>
          <w:bCs/>
          <w:color w:val="auto"/>
        </w:rPr>
      </w:pPr>
      <w:r w:rsidRPr="00564C33">
        <w:rPr>
          <w:rFonts w:ascii="Times New Roman" w:hAnsi="Times New Roman" w:cs="Times New Roman"/>
          <w:b/>
          <w:bCs/>
          <w:color w:val="auto"/>
        </w:rPr>
        <w:t>FUTURE WORK</w:t>
      </w:r>
    </w:p>
    <w:p w14:paraId="02883BC8"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1F3F4365" w14:textId="4AA058F8" w:rsidR="00F128C6" w:rsidRPr="00564C33" w:rsidRDefault="00DD622F" w:rsidP="00B37453">
      <w:pPr>
        <w:pStyle w:val="Estilo1"/>
      </w:pPr>
      <w:r w:rsidRPr="00564C33">
        <w:t xml:space="preserve">Some established requirements have not been met due to the time available and the project complexity. All of these requirements will be resumed and implemented over the coming months to complete the first prototype of UnB OBC. A point of extreme priority to be resumed is the purchase and welding of the components, as it was not possible to test the </w:t>
      </w:r>
      <w:r w:rsidR="00C16238">
        <w:t>PCB</w:t>
      </w:r>
      <w:r w:rsidRPr="00564C33">
        <w:t xml:space="preserve">. After this step, the software tests may be performed in the OBC hardware, which means that the consumption and performance will be more accurate than in the </w:t>
      </w:r>
      <w:r w:rsidRPr="00564C33">
        <w:rPr>
          <w:i/>
          <w:iCs/>
        </w:rPr>
        <w:t>TI-</w:t>
      </w:r>
      <w:r w:rsidR="00023BAF" w:rsidRPr="00564C33">
        <w:rPr>
          <w:i/>
          <w:iCs/>
        </w:rPr>
        <w:t>Launchpad</w:t>
      </w:r>
      <w:r w:rsidRPr="00564C33">
        <w:t>. The second point is the use of the 32</w:t>
      </w:r>
      <w:r w:rsidR="00D4668D">
        <w:t xml:space="preserve"> </w:t>
      </w:r>
      <w:proofErr w:type="spellStart"/>
      <w:r w:rsidR="0052595F">
        <w:t>K</w:t>
      </w:r>
      <w:r w:rsidRPr="00564C33">
        <w:t>Hz</w:t>
      </w:r>
      <w:proofErr w:type="spellEnd"/>
      <w:r w:rsidRPr="00564C33">
        <w:t xml:space="preserve"> clock</w:t>
      </w:r>
      <w:r w:rsidR="0052595F">
        <w:t xml:space="preserve"> sync</w:t>
      </w:r>
      <w:r w:rsidRPr="00564C33">
        <w:t xml:space="preserve"> as the </w:t>
      </w:r>
      <w:proofErr w:type="spellStart"/>
      <w:r w:rsidRPr="00564C33">
        <w:rPr>
          <w:i/>
          <w:iCs/>
        </w:rPr>
        <w:t>SysTick</w:t>
      </w:r>
      <w:proofErr w:type="spellEnd"/>
      <w:r w:rsidRPr="00564C33">
        <w:t xml:space="preserve"> sync source during satellite hibernation mode. It has been </w:t>
      </w:r>
      <w:r w:rsidR="0052595F">
        <w:t>concluded</w:t>
      </w:r>
      <w:r w:rsidRPr="00564C33">
        <w:t xml:space="preserve"> that using a single clock for both high performances and hibernates mode does not make OBC robust in low battery scenarios. The use of multiple watchdog levels is not sufficient to decrease the risk of radiation effects on OBC. The use of COTS components decreases system reliability and other forms of protection should be considered.</w:t>
      </w:r>
    </w:p>
    <w:p w14:paraId="780B2E10" w14:textId="77777777" w:rsidR="00DD622F" w:rsidRPr="00564C33" w:rsidRDefault="00DD622F" w:rsidP="00F128C6">
      <w:pPr>
        <w:spacing w:line="247" w:lineRule="auto"/>
        <w:rPr>
          <w:rFonts w:ascii="Times New Roman" w:eastAsia="Cambria" w:hAnsi="Times New Roman" w:cs="Times New Roman"/>
          <w:color w:val="000000"/>
          <w:sz w:val="24"/>
          <w:szCs w:val="24"/>
        </w:rPr>
      </w:pPr>
    </w:p>
    <w:p w14:paraId="2B998173" w14:textId="7932F46F" w:rsidR="00EC7220" w:rsidRPr="00564C33" w:rsidRDefault="00416746" w:rsidP="0037709B">
      <w:pPr>
        <w:pStyle w:val="Ttulo3"/>
        <w:numPr>
          <w:ilvl w:val="0"/>
          <w:numId w:val="4"/>
        </w:numPr>
        <w:rPr>
          <w:rFonts w:ascii="Times New Roman" w:hAnsi="Times New Roman" w:cs="Times New Roman"/>
          <w:b/>
          <w:bCs/>
          <w:color w:val="auto"/>
        </w:rPr>
      </w:pPr>
      <w:r w:rsidRPr="00564C33">
        <w:rPr>
          <w:rFonts w:ascii="Times New Roman" w:hAnsi="Times New Roman" w:cs="Times New Roman"/>
          <w:b/>
          <w:bCs/>
          <w:color w:val="auto"/>
        </w:rPr>
        <w:t>REFERENCES</w:t>
      </w:r>
    </w:p>
    <w:p w14:paraId="19C89244" w14:textId="574FD1C2" w:rsidR="004835BA" w:rsidRDefault="004835BA" w:rsidP="00D618DD">
      <w:pPr>
        <w:rPr>
          <w:rFonts w:ascii="Times New Roman" w:hAnsi="Times New Roman" w:cs="Times New Roman"/>
          <w:color w:val="000000"/>
          <w:sz w:val="24"/>
          <w:szCs w:val="24"/>
          <w:lang w:val="pt-BR"/>
        </w:rPr>
      </w:pPr>
    </w:p>
    <w:p w14:paraId="1D64DDD0" w14:textId="77777777" w:rsidR="004835BA" w:rsidRPr="008A22A5" w:rsidRDefault="004835BA" w:rsidP="004835BA">
      <w:pPr>
        <w:numPr>
          <w:ilvl w:val="0"/>
          <w:numId w:val="10"/>
        </w:numPr>
        <w:spacing w:line="249" w:lineRule="auto"/>
        <w:ind w:left="426" w:hanging="426"/>
        <w:rPr>
          <w:rFonts w:ascii="Times New Roman" w:hAnsi="Times New Roman" w:cs="Times New Roman"/>
          <w:sz w:val="24"/>
          <w:szCs w:val="24"/>
        </w:rPr>
      </w:pPr>
      <w:r w:rsidRPr="008A22A5">
        <w:rPr>
          <w:rFonts w:ascii="Times New Roman" w:hAnsi="Times New Roman" w:cs="Times New Roman"/>
          <w:sz w:val="24"/>
          <w:szCs w:val="24"/>
        </w:rPr>
        <w:t xml:space="preserve">TEXAS INSTRUMENTS, MSP432P411x, MSP432P401x </w:t>
      </w:r>
      <w:r w:rsidRPr="008A22A5">
        <w:rPr>
          <w:rFonts w:ascii="Times New Roman" w:hAnsi="Times New Roman" w:cs="Times New Roman"/>
          <w:sz w:val="24"/>
          <w:szCs w:val="24"/>
        </w:rPr>
        <w:tab/>
      </w:r>
      <w:proofErr w:type="spellStart"/>
      <w:r w:rsidRPr="008A22A5">
        <w:rPr>
          <w:rFonts w:ascii="Times New Roman" w:hAnsi="Times New Roman" w:cs="Times New Roman"/>
          <w:sz w:val="24"/>
          <w:szCs w:val="24"/>
        </w:rPr>
        <w:t>SimpleLinkTM</w:t>
      </w:r>
      <w:proofErr w:type="spellEnd"/>
      <w:r w:rsidRPr="008A22A5">
        <w:rPr>
          <w:rFonts w:ascii="Times New Roman" w:hAnsi="Times New Roman" w:cs="Times New Roman"/>
          <w:sz w:val="24"/>
          <w:szCs w:val="24"/>
        </w:rPr>
        <w:t xml:space="preserve"> Mixed </w:t>
      </w:r>
      <w:r w:rsidRPr="008A22A5">
        <w:rPr>
          <w:rFonts w:ascii="Times New Roman" w:hAnsi="Times New Roman" w:cs="Times New Roman"/>
          <w:sz w:val="24"/>
          <w:szCs w:val="24"/>
        </w:rPr>
        <w:tab/>
        <w:t xml:space="preserve">Signal Microcontrollers. p.214. (2018) </w:t>
      </w:r>
    </w:p>
    <w:p w14:paraId="419E4616"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F. George, </w:t>
      </w:r>
      <w:proofErr w:type="spellStart"/>
      <w:r w:rsidRPr="008A22A5">
        <w:rPr>
          <w:rFonts w:ascii="Times New Roman" w:hAnsi="Times New Roman" w:cs="Times New Roman"/>
          <w:sz w:val="24"/>
          <w:szCs w:val="24"/>
        </w:rPr>
        <w:t>SwissCube</w:t>
      </w:r>
      <w:proofErr w:type="spellEnd"/>
      <w:r w:rsidRPr="008A22A5">
        <w:rPr>
          <w:rFonts w:ascii="Times New Roman" w:hAnsi="Times New Roman" w:cs="Times New Roman"/>
          <w:sz w:val="24"/>
          <w:szCs w:val="24"/>
        </w:rPr>
        <w:t xml:space="preserve"> </w:t>
      </w:r>
      <w:proofErr w:type="spellStart"/>
      <w:r w:rsidRPr="008A22A5">
        <w:rPr>
          <w:rFonts w:ascii="Times New Roman" w:hAnsi="Times New Roman" w:cs="Times New Roman"/>
          <w:sz w:val="24"/>
          <w:szCs w:val="24"/>
        </w:rPr>
        <w:t>HouseKeeping</w:t>
      </w:r>
      <w:proofErr w:type="spellEnd"/>
      <w:r w:rsidRPr="008A22A5">
        <w:rPr>
          <w:rFonts w:ascii="Times New Roman" w:hAnsi="Times New Roman" w:cs="Times New Roman"/>
          <w:sz w:val="24"/>
          <w:szCs w:val="24"/>
        </w:rPr>
        <w:t xml:space="preserve"> Parameters. p.1. Space Center EPFL, Switzerland (2009) </w:t>
      </w:r>
    </w:p>
    <w:p w14:paraId="6FF38571"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C. Frost and E. </w:t>
      </w:r>
      <w:proofErr w:type="spellStart"/>
      <w:r w:rsidRPr="008A22A5">
        <w:rPr>
          <w:rFonts w:ascii="Times New Roman" w:hAnsi="Times New Roman" w:cs="Times New Roman"/>
          <w:sz w:val="24"/>
          <w:szCs w:val="24"/>
        </w:rPr>
        <w:t>Agasid</w:t>
      </w:r>
      <w:proofErr w:type="spellEnd"/>
      <w:r w:rsidRPr="008A22A5">
        <w:rPr>
          <w:rFonts w:ascii="Times New Roman" w:hAnsi="Times New Roman" w:cs="Times New Roman"/>
          <w:sz w:val="24"/>
          <w:szCs w:val="24"/>
        </w:rPr>
        <w:t xml:space="preserve">, Small Spacecraft Technology State of the Art. p.97. NASA Ames Research Center, California (2015) </w:t>
      </w:r>
    </w:p>
    <w:p w14:paraId="6C533CE1"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ALLEGRO, High Sensitivity, 1 MHz, GMR-Based Current Sensor IC in </w:t>
      </w:r>
      <w:proofErr w:type="spellStart"/>
      <w:r w:rsidRPr="008A22A5">
        <w:rPr>
          <w:rFonts w:ascii="Times New Roman" w:hAnsi="Times New Roman" w:cs="Times New Roman"/>
          <w:sz w:val="24"/>
          <w:szCs w:val="24"/>
        </w:rPr>
        <w:t>SpaceSaving</w:t>
      </w:r>
      <w:proofErr w:type="spellEnd"/>
      <w:r w:rsidRPr="008A22A5">
        <w:rPr>
          <w:rFonts w:ascii="Times New Roman" w:hAnsi="Times New Roman" w:cs="Times New Roman"/>
          <w:sz w:val="24"/>
          <w:szCs w:val="24"/>
        </w:rPr>
        <w:t xml:space="preserve">, Low Resistance QFN and SOIC-8 Packages. p.1. Manchester, New Hampshire (2018) </w:t>
      </w:r>
    </w:p>
    <w:p w14:paraId="50537541"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INVENSENSE, MPU-9250 Product Specification Revision 1.1. p.28. San Jose, California (2018) </w:t>
      </w:r>
    </w:p>
    <w:p w14:paraId="2CC61FA6"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MICROCHIP, Low-Power Linear Active Thermistor ICs. p.1. Chandler, Arizona (2016) </w:t>
      </w:r>
    </w:p>
    <w:p w14:paraId="47B8DF66"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C. Frost and E. </w:t>
      </w:r>
      <w:proofErr w:type="spellStart"/>
      <w:r w:rsidRPr="008A22A5">
        <w:rPr>
          <w:rFonts w:ascii="Times New Roman" w:hAnsi="Times New Roman" w:cs="Times New Roman"/>
          <w:sz w:val="24"/>
          <w:szCs w:val="24"/>
        </w:rPr>
        <w:t>Agasid</w:t>
      </w:r>
      <w:proofErr w:type="spellEnd"/>
      <w:r w:rsidRPr="008A22A5">
        <w:rPr>
          <w:rFonts w:ascii="Times New Roman" w:hAnsi="Times New Roman" w:cs="Times New Roman"/>
          <w:sz w:val="24"/>
          <w:szCs w:val="24"/>
        </w:rPr>
        <w:t xml:space="preserve">, Small Spacecraft Technology State of the Art. p.95. NASA Ames Research Center, California (2015) </w:t>
      </w:r>
    </w:p>
    <w:p w14:paraId="1A5F1975" w14:textId="77777777" w:rsidR="004835BA" w:rsidRPr="008A22A5" w:rsidRDefault="004835BA" w:rsidP="004835BA">
      <w:pPr>
        <w:numPr>
          <w:ilvl w:val="0"/>
          <w:numId w:val="10"/>
        </w:numPr>
        <w:spacing w:line="257"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TEXAS INSTRUMENTS, MSP432P4111 </w:t>
      </w:r>
      <w:proofErr w:type="spellStart"/>
      <w:r w:rsidRPr="008A22A5">
        <w:rPr>
          <w:rFonts w:ascii="Times New Roman" w:hAnsi="Times New Roman" w:cs="Times New Roman"/>
          <w:sz w:val="24"/>
          <w:szCs w:val="24"/>
        </w:rPr>
        <w:t>SimpleLink</w:t>
      </w:r>
      <w:proofErr w:type="spellEnd"/>
      <w:r w:rsidRPr="008A22A5">
        <w:rPr>
          <w:rFonts w:ascii="Times New Roman" w:hAnsi="Times New Roman" w:cs="Times New Roman"/>
          <w:sz w:val="24"/>
          <w:szCs w:val="24"/>
        </w:rPr>
        <w:t xml:space="preserve">™ microcontroller </w:t>
      </w:r>
      <w:proofErr w:type="spellStart"/>
      <w:r w:rsidRPr="008A22A5">
        <w:rPr>
          <w:rFonts w:ascii="Times New Roman" w:hAnsi="Times New Roman" w:cs="Times New Roman"/>
          <w:sz w:val="24"/>
          <w:szCs w:val="24"/>
        </w:rPr>
        <w:t>LaunchPad</w:t>
      </w:r>
      <w:proofErr w:type="spellEnd"/>
      <w:r w:rsidRPr="008A22A5">
        <w:rPr>
          <w:rFonts w:ascii="Times New Roman" w:hAnsi="Times New Roman" w:cs="Times New Roman"/>
          <w:sz w:val="24"/>
          <w:szCs w:val="24"/>
        </w:rPr>
        <w:t xml:space="preserve">™ development kit user's guide (Rev. B). p.11. (2019)  </w:t>
      </w:r>
    </w:p>
    <w:p w14:paraId="4D606955"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PC/104 Embedded Consortium. PC/104 Embedded Consortium. 2nd. p.25. (2008) </w:t>
      </w:r>
    </w:p>
    <w:p w14:paraId="06B5B4D4"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TEXAS INSTRUMENTS, USER'S GUIDE MSP432® Peripheral Driver Library. p.14. (2015) </w:t>
      </w:r>
    </w:p>
    <w:p w14:paraId="03E6DF6B"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R. Barry, Mastering the FreeRTOS STM Real Time Kernel: A Hands-On Tutorial Guide. p.17. Real Time Engineers Ltd., USA (2016)  </w:t>
      </w:r>
    </w:p>
    <w:p w14:paraId="0528F4BF" w14:textId="77777777" w:rsidR="004835BA" w:rsidRDefault="004835BA" w:rsidP="004835BA">
      <w:pPr>
        <w:numPr>
          <w:ilvl w:val="0"/>
          <w:numId w:val="10"/>
        </w:numPr>
        <w:spacing w:line="249" w:lineRule="auto"/>
        <w:ind w:hanging="437"/>
        <w:rPr>
          <w:rFonts w:ascii="Times New Roman" w:hAnsi="Times New Roman" w:cs="Times New Roman"/>
          <w:sz w:val="24"/>
          <w:szCs w:val="24"/>
          <w:lang w:val="pt-BR"/>
        </w:rPr>
      </w:pPr>
      <w:r w:rsidRPr="008A22A5">
        <w:rPr>
          <w:rFonts w:ascii="Times New Roman" w:hAnsi="Times New Roman" w:cs="Times New Roman"/>
          <w:sz w:val="24"/>
          <w:szCs w:val="24"/>
        </w:rPr>
        <w:t xml:space="preserve">B. P. Douglass, UML for the C programming language. p.12. </w:t>
      </w:r>
      <w:r w:rsidRPr="004835BA">
        <w:rPr>
          <w:rFonts w:ascii="Times New Roman" w:hAnsi="Times New Roman" w:cs="Times New Roman"/>
          <w:sz w:val="24"/>
          <w:szCs w:val="24"/>
          <w:lang w:val="pt-BR"/>
        </w:rPr>
        <w:t xml:space="preserve">IBM Corporation, USA (2009) </w:t>
      </w:r>
    </w:p>
    <w:p w14:paraId="1B9CD38B" w14:textId="0B95ECDA" w:rsidR="004835BA" w:rsidRDefault="004835BA" w:rsidP="004835BA">
      <w:pPr>
        <w:numPr>
          <w:ilvl w:val="0"/>
          <w:numId w:val="10"/>
        </w:numPr>
        <w:spacing w:line="249" w:lineRule="auto"/>
        <w:ind w:hanging="437"/>
        <w:rPr>
          <w:rFonts w:ascii="Times New Roman" w:hAnsi="Times New Roman" w:cs="Times New Roman"/>
          <w:sz w:val="24"/>
          <w:szCs w:val="24"/>
          <w:lang w:val="pt-BR"/>
        </w:rPr>
      </w:pPr>
      <w:r w:rsidRPr="004835BA">
        <w:rPr>
          <w:rFonts w:ascii="Times New Roman" w:hAnsi="Times New Roman" w:cs="Times New Roman"/>
          <w:sz w:val="24"/>
          <w:szCs w:val="24"/>
          <w:lang w:val="pt-BR"/>
        </w:rPr>
        <w:t xml:space="preserve">P. AB, </w:t>
      </w:r>
      <w:proofErr w:type="spellStart"/>
      <w:r w:rsidRPr="004835BA">
        <w:rPr>
          <w:rFonts w:ascii="Times New Roman" w:hAnsi="Times New Roman" w:cs="Times New Roman"/>
          <w:sz w:val="24"/>
          <w:szCs w:val="24"/>
          <w:lang w:val="pt-BR"/>
        </w:rPr>
        <w:t>Tracealyzer</w:t>
      </w:r>
      <w:proofErr w:type="spellEnd"/>
      <w:r w:rsidRPr="004835BA">
        <w:rPr>
          <w:rFonts w:ascii="Times New Roman" w:hAnsi="Times New Roman" w:cs="Times New Roman"/>
          <w:sz w:val="24"/>
          <w:szCs w:val="24"/>
          <w:lang w:val="pt-BR"/>
        </w:rPr>
        <w:t xml:space="preserve"> for FreeRTOS. p.1. </w:t>
      </w:r>
      <w:proofErr w:type="spellStart"/>
      <w:r w:rsidRPr="004835BA">
        <w:rPr>
          <w:rFonts w:ascii="Times New Roman" w:hAnsi="Times New Roman" w:cs="Times New Roman"/>
          <w:sz w:val="24"/>
          <w:szCs w:val="24"/>
          <w:lang w:val="pt-BR"/>
        </w:rPr>
        <w:t>Percepio</w:t>
      </w:r>
      <w:proofErr w:type="spellEnd"/>
      <w:r w:rsidRPr="004835BA">
        <w:rPr>
          <w:rFonts w:ascii="Times New Roman" w:hAnsi="Times New Roman" w:cs="Times New Roman"/>
          <w:sz w:val="24"/>
          <w:szCs w:val="24"/>
          <w:lang w:val="pt-BR"/>
        </w:rPr>
        <w:t xml:space="preserve"> AB, USA (2019) </w:t>
      </w:r>
    </w:p>
    <w:p w14:paraId="11AC0FE2" w14:textId="5D2D1C6E" w:rsidR="004835BA" w:rsidRDefault="00735076" w:rsidP="004835BA">
      <w:pPr>
        <w:numPr>
          <w:ilvl w:val="0"/>
          <w:numId w:val="10"/>
        </w:numPr>
        <w:spacing w:line="249" w:lineRule="auto"/>
        <w:ind w:hanging="437"/>
        <w:rPr>
          <w:rFonts w:ascii="Times New Roman" w:hAnsi="Times New Roman" w:cs="Times New Roman"/>
          <w:sz w:val="24"/>
          <w:szCs w:val="24"/>
        </w:rPr>
      </w:pPr>
      <w:r w:rsidRPr="00735076">
        <w:rPr>
          <w:rFonts w:ascii="Times New Roman" w:hAnsi="Times New Roman" w:cs="Times New Roman"/>
          <w:sz w:val="24"/>
          <w:szCs w:val="24"/>
        </w:rPr>
        <w:t>PC/104 Embedded Conso</w:t>
      </w:r>
      <w:r>
        <w:rPr>
          <w:rFonts w:ascii="Times New Roman" w:hAnsi="Times New Roman" w:cs="Times New Roman"/>
          <w:sz w:val="24"/>
          <w:szCs w:val="24"/>
        </w:rPr>
        <w:t xml:space="preserve">rtium, </w:t>
      </w:r>
      <w:r w:rsidR="004835BA" w:rsidRPr="00735076">
        <w:rPr>
          <w:rFonts w:ascii="Times New Roman" w:hAnsi="Times New Roman" w:cs="Times New Roman"/>
          <w:sz w:val="24"/>
          <w:szCs w:val="24"/>
        </w:rPr>
        <w:t>PC/104 Specification – version 2</w:t>
      </w:r>
      <w:r w:rsidR="008F322C">
        <w:rPr>
          <w:rFonts w:ascii="Times New Roman" w:hAnsi="Times New Roman" w:cs="Times New Roman"/>
          <w:sz w:val="24"/>
          <w:szCs w:val="24"/>
        </w:rPr>
        <w:t>. p.16</w:t>
      </w:r>
      <w:r w:rsidRPr="00735076">
        <w:rPr>
          <w:rFonts w:ascii="Times New Roman" w:hAnsi="Times New Roman" w:cs="Times New Roman"/>
          <w:sz w:val="24"/>
          <w:szCs w:val="24"/>
        </w:rPr>
        <w:t>, USA (2008)</w:t>
      </w:r>
    </w:p>
    <w:p w14:paraId="2B2FACD1" w14:textId="77777777" w:rsidR="001C2761" w:rsidRPr="00735076" w:rsidRDefault="001C2761" w:rsidP="001C2761">
      <w:pPr>
        <w:spacing w:line="249" w:lineRule="auto"/>
        <w:rPr>
          <w:rFonts w:ascii="Times New Roman" w:hAnsi="Times New Roman" w:cs="Times New Roman"/>
          <w:sz w:val="24"/>
          <w:szCs w:val="24"/>
        </w:rPr>
      </w:pPr>
      <w:bookmarkStart w:id="13" w:name="_GoBack"/>
      <w:bookmarkEnd w:id="13"/>
    </w:p>
    <w:sectPr w:rsidR="001C2761" w:rsidRPr="00735076" w:rsidSect="00AD1F59">
      <w:pgSz w:w="11906" w:h="16838"/>
      <w:pgMar w:top="1219" w:right="1701" w:bottom="1219"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2B8FA" w14:textId="77777777" w:rsidR="00A44AD7" w:rsidRDefault="00A44AD7" w:rsidP="00B411B8">
      <w:r>
        <w:separator/>
      </w:r>
    </w:p>
  </w:endnote>
  <w:endnote w:type="continuationSeparator" w:id="0">
    <w:p w14:paraId="6ABA8CEF" w14:textId="77777777" w:rsidR="00A44AD7" w:rsidRDefault="00A44AD7" w:rsidP="00B41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7E233" w14:textId="77777777" w:rsidR="00A44AD7" w:rsidRDefault="00A44AD7" w:rsidP="00B411B8">
      <w:r>
        <w:separator/>
      </w:r>
    </w:p>
  </w:footnote>
  <w:footnote w:type="continuationSeparator" w:id="0">
    <w:p w14:paraId="7A0F1367" w14:textId="77777777" w:rsidR="00A44AD7" w:rsidRDefault="00A44AD7" w:rsidP="00B411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E2E20"/>
    <w:multiLevelType w:val="hybridMultilevel"/>
    <w:tmpl w:val="6EDEDD8C"/>
    <w:lvl w:ilvl="0" w:tplc="04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075DA"/>
    <w:multiLevelType w:val="hybridMultilevel"/>
    <w:tmpl w:val="13D2D24A"/>
    <w:lvl w:ilvl="0" w:tplc="E62E04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2477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98F4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A04B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9881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7686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887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967D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B063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3C306B"/>
    <w:multiLevelType w:val="multilevel"/>
    <w:tmpl w:val="D124092C"/>
    <w:lvl w:ilvl="0">
      <w:start w:val="1"/>
      <w:numFmt w:val="decimal"/>
      <w:lvlText w:val="%1."/>
      <w:lvlJc w:val="left"/>
      <w:pPr>
        <w:ind w:left="360" w:hanging="360"/>
      </w:pPr>
      <w:rPr>
        <w:b/>
        <w:bCs/>
        <w:sz w:val="24"/>
        <w:szCs w:val="24"/>
      </w:rPr>
    </w:lvl>
    <w:lvl w:ilvl="1">
      <w:start w:val="1"/>
      <w:numFmt w:val="decimal"/>
      <w:lvlText w:val="%1.%2."/>
      <w:lvlJc w:val="left"/>
      <w:pPr>
        <w:ind w:left="432" w:hanging="432"/>
      </w:pPr>
      <w:rPr>
        <w:b/>
        <w:bCs/>
        <w:sz w:val="24"/>
        <w:szCs w:val="24"/>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5C7788"/>
    <w:multiLevelType w:val="hybridMultilevel"/>
    <w:tmpl w:val="5F825730"/>
    <w:lvl w:ilvl="0" w:tplc="14E4C6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C0C4B"/>
    <w:multiLevelType w:val="multilevel"/>
    <w:tmpl w:val="950A4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CD3F78"/>
    <w:multiLevelType w:val="hybridMultilevel"/>
    <w:tmpl w:val="8D486C12"/>
    <w:lvl w:ilvl="0" w:tplc="746CDB62">
      <w:start w:val="1"/>
      <w:numFmt w:val="decimal"/>
      <w:lvlText w:val="[%1]"/>
      <w:lvlJc w:val="left"/>
      <w:pPr>
        <w:ind w:left="437"/>
      </w:pPr>
      <w:rPr>
        <w:rFonts w:hint="default"/>
        <w:b w:val="0"/>
        <w:i w:val="0"/>
        <w:strike w:val="0"/>
        <w:dstrike w:val="0"/>
        <w:color w:val="000000"/>
        <w:sz w:val="24"/>
        <w:szCs w:val="24"/>
        <w:u w:val="none" w:color="000000"/>
        <w:bdr w:val="none" w:sz="0" w:space="0" w:color="auto"/>
        <w:shd w:val="clear" w:color="auto" w:fill="auto"/>
        <w:vertAlign w:val="baseline"/>
      </w:rPr>
    </w:lvl>
    <w:lvl w:ilvl="1" w:tplc="3724AE68">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59E0AE6">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77C0A20">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550278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E9044CC">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8B8D00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01868F0">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590488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E856993"/>
    <w:multiLevelType w:val="multilevel"/>
    <w:tmpl w:val="18B8A3F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653D19"/>
    <w:multiLevelType w:val="multilevel"/>
    <w:tmpl w:val="0416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CD91275"/>
    <w:multiLevelType w:val="hybridMultilevel"/>
    <w:tmpl w:val="ACAA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1">
      <w:lvl w:ilvl="1">
        <w:numFmt w:val="decimal"/>
        <w:lvlText w:val="%2."/>
        <w:lvlJc w:val="left"/>
      </w:lvl>
    </w:lvlOverride>
  </w:num>
  <w:num w:numId="8">
    <w:abstractNumId w:val="8"/>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B47"/>
    <w:rsid w:val="0000301E"/>
    <w:rsid w:val="00023BAF"/>
    <w:rsid w:val="00032EEE"/>
    <w:rsid w:val="000341D4"/>
    <w:rsid w:val="00041BA2"/>
    <w:rsid w:val="00042FFB"/>
    <w:rsid w:val="000E398A"/>
    <w:rsid w:val="0010118D"/>
    <w:rsid w:val="001147F7"/>
    <w:rsid w:val="00117EDB"/>
    <w:rsid w:val="00122CE6"/>
    <w:rsid w:val="001245B9"/>
    <w:rsid w:val="001301D6"/>
    <w:rsid w:val="0013649E"/>
    <w:rsid w:val="00136F25"/>
    <w:rsid w:val="001456E5"/>
    <w:rsid w:val="0014743E"/>
    <w:rsid w:val="001521BF"/>
    <w:rsid w:val="00162B5F"/>
    <w:rsid w:val="001841C4"/>
    <w:rsid w:val="001C2761"/>
    <w:rsid w:val="001D2A3C"/>
    <w:rsid w:val="00211F18"/>
    <w:rsid w:val="00225075"/>
    <w:rsid w:val="00235E0F"/>
    <w:rsid w:val="0025391A"/>
    <w:rsid w:val="00257B9B"/>
    <w:rsid w:val="00260638"/>
    <w:rsid w:val="002643A0"/>
    <w:rsid w:val="00276BF5"/>
    <w:rsid w:val="002810A7"/>
    <w:rsid w:val="002A4A73"/>
    <w:rsid w:val="002C755A"/>
    <w:rsid w:val="002E50C1"/>
    <w:rsid w:val="002E5743"/>
    <w:rsid w:val="00304AC4"/>
    <w:rsid w:val="00305BBF"/>
    <w:rsid w:val="003275D4"/>
    <w:rsid w:val="00334913"/>
    <w:rsid w:val="00365CB9"/>
    <w:rsid w:val="003722C1"/>
    <w:rsid w:val="00374794"/>
    <w:rsid w:val="0037709B"/>
    <w:rsid w:val="00384EBA"/>
    <w:rsid w:val="003A5A21"/>
    <w:rsid w:val="003A78FD"/>
    <w:rsid w:val="003A7EB2"/>
    <w:rsid w:val="003B0506"/>
    <w:rsid w:val="003B3E99"/>
    <w:rsid w:val="00416746"/>
    <w:rsid w:val="004243DF"/>
    <w:rsid w:val="00464950"/>
    <w:rsid w:val="004835BA"/>
    <w:rsid w:val="00495E1F"/>
    <w:rsid w:val="004A13FD"/>
    <w:rsid w:val="004E0469"/>
    <w:rsid w:val="004E23E1"/>
    <w:rsid w:val="005109D9"/>
    <w:rsid w:val="00522D55"/>
    <w:rsid w:val="0052595F"/>
    <w:rsid w:val="005414B2"/>
    <w:rsid w:val="00547D4F"/>
    <w:rsid w:val="00562D90"/>
    <w:rsid w:val="00564C33"/>
    <w:rsid w:val="005832BB"/>
    <w:rsid w:val="0058734A"/>
    <w:rsid w:val="005A4651"/>
    <w:rsid w:val="005A5FF3"/>
    <w:rsid w:val="005B32D0"/>
    <w:rsid w:val="005D477D"/>
    <w:rsid w:val="00622915"/>
    <w:rsid w:val="00625A51"/>
    <w:rsid w:val="006503B8"/>
    <w:rsid w:val="006557E4"/>
    <w:rsid w:val="00675667"/>
    <w:rsid w:val="006764DD"/>
    <w:rsid w:val="00693040"/>
    <w:rsid w:val="006A50C0"/>
    <w:rsid w:val="006B44D5"/>
    <w:rsid w:val="006C1B6A"/>
    <w:rsid w:val="00702906"/>
    <w:rsid w:val="00711168"/>
    <w:rsid w:val="00713F07"/>
    <w:rsid w:val="00735076"/>
    <w:rsid w:val="00736517"/>
    <w:rsid w:val="00741FD7"/>
    <w:rsid w:val="00760E9C"/>
    <w:rsid w:val="00782808"/>
    <w:rsid w:val="00797E1E"/>
    <w:rsid w:val="007C29FA"/>
    <w:rsid w:val="007D3F01"/>
    <w:rsid w:val="007E3CBB"/>
    <w:rsid w:val="007E78A5"/>
    <w:rsid w:val="00801955"/>
    <w:rsid w:val="00820919"/>
    <w:rsid w:val="008630C0"/>
    <w:rsid w:val="008940BE"/>
    <w:rsid w:val="008A44DE"/>
    <w:rsid w:val="008C6EDB"/>
    <w:rsid w:val="008D2391"/>
    <w:rsid w:val="008D5A58"/>
    <w:rsid w:val="008F0FB6"/>
    <w:rsid w:val="008F322C"/>
    <w:rsid w:val="009117EE"/>
    <w:rsid w:val="00930B67"/>
    <w:rsid w:val="009313E7"/>
    <w:rsid w:val="00977C0D"/>
    <w:rsid w:val="0098178F"/>
    <w:rsid w:val="00985939"/>
    <w:rsid w:val="00994BD3"/>
    <w:rsid w:val="009B2A49"/>
    <w:rsid w:val="009C1733"/>
    <w:rsid w:val="009D32BB"/>
    <w:rsid w:val="009D66CA"/>
    <w:rsid w:val="009E5148"/>
    <w:rsid w:val="009F113B"/>
    <w:rsid w:val="009F56B0"/>
    <w:rsid w:val="00A05519"/>
    <w:rsid w:val="00A44AD7"/>
    <w:rsid w:val="00A64DE2"/>
    <w:rsid w:val="00AB4C49"/>
    <w:rsid w:val="00AC1CE0"/>
    <w:rsid w:val="00AC4C40"/>
    <w:rsid w:val="00AC60B1"/>
    <w:rsid w:val="00AD1F59"/>
    <w:rsid w:val="00AD5BE4"/>
    <w:rsid w:val="00AF40B0"/>
    <w:rsid w:val="00B02546"/>
    <w:rsid w:val="00B02BC4"/>
    <w:rsid w:val="00B07F46"/>
    <w:rsid w:val="00B1415D"/>
    <w:rsid w:val="00B22CAF"/>
    <w:rsid w:val="00B312F2"/>
    <w:rsid w:val="00B37453"/>
    <w:rsid w:val="00B411B8"/>
    <w:rsid w:val="00B454A2"/>
    <w:rsid w:val="00B50752"/>
    <w:rsid w:val="00B71E69"/>
    <w:rsid w:val="00B9113D"/>
    <w:rsid w:val="00BC43F7"/>
    <w:rsid w:val="00BC6088"/>
    <w:rsid w:val="00BD7432"/>
    <w:rsid w:val="00BE6A43"/>
    <w:rsid w:val="00BF17EF"/>
    <w:rsid w:val="00C072E3"/>
    <w:rsid w:val="00C16238"/>
    <w:rsid w:val="00C434FB"/>
    <w:rsid w:val="00C5363D"/>
    <w:rsid w:val="00C559F8"/>
    <w:rsid w:val="00C62744"/>
    <w:rsid w:val="00C70AA0"/>
    <w:rsid w:val="00C86F2C"/>
    <w:rsid w:val="00CA2E3A"/>
    <w:rsid w:val="00CB3E4B"/>
    <w:rsid w:val="00CD7825"/>
    <w:rsid w:val="00CE511F"/>
    <w:rsid w:val="00CF7427"/>
    <w:rsid w:val="00D03306"/>
    <w:rsid w:val="00D0417E"/>
    <w:rsid w:val="00D221BB"/>
    <w:rsid w:val="00D321B1"/>
    <w:rsid w:val="00D4581E"/>
    <w:rsid w:val="00D4668D"/>
    <w:rsid w:val="00D56280"/>
    <w:rsid w:val="00D618DD"/>
    <w:rsid w:val="00D771D1"/>
    <w:rsid w:val="00D866EB"/>
    <w:rsid w:val="00D876AE"/>
    <w:rsid w:val="00D97A3C"/>
    <w:rsid w:val="00DA7064"/>
    <w:rsid w:val="00DD0F02"/>
    <w:rsid w:val="00DD41C1"/>
    <w:rsid w:val="00DD622F"/>
    <w:rsid w:val="00DD6F69"/>
    <w:rsid w:val="00E03CED"/>
    <w:rsid w:val="00E62834"/>
    <w:rsid w:val="00E654DB"/>
    <w:rsid w:val="00E90D85"/>
    <w:rsid w:val="00EA69E3"/>
    <w:rsid w:val="00EC50BB"/>
    <w:rsid w:val="00EC5AC8"/>
    <w:rsid w:val="00EC7220"/>
    <w:rsid w:val="00EE7C11"/>
    <w:rsid w:val="00EF0159"/>
    <w:rsid w:val="00EF088F"/>
    <w:rsid w:val="00EF0B47"/>
    <w:rsid w:val="00EF4770"/>
    <w:rsid w:val="00F035EB"/>
    <w:rsid w:val="00F05BB3"/>
    <w:rsid w:val="00F128C6"/>
    <w:rsid w:val="00F43B45"/>
    <w:rsid w:val="00F62BE9"/>
    <w:rsid w:val="00F646D1"/>
    <w:rsid w:val="00F72152"/>
    <w:rsid w:val="00F8789A"/>
    <w:rsid w:val="00F90A65"/>
    <w:rsid w:val="00F93234"/>
    <w:rsid w:val="00FB2DD9"/>
    <w:rsid w:val="00FC3BE3"/>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553E"/>
  <w15:chartTrackingRefBased/>
  <w15:docId w15:val="{24DC7D84-1055-43FA-9BD9-FB602CBF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770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EF0B47"/>
    <w:pPr>
      <w:spacing w:before="100" w:beforeAutospacing="1" w:after="100" w:afterAutospacing="1"/>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har"/>
    <w:uiPriority w:val="9"/>
    <w:unhideWhenUsed/>
    <w:qFormat/>
    <w:rsid w:val="0037709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F0B47"/>
    <w:rPr>
      <w:rFonts w:ascii="Times New Roman" w:eastAsia="Times New Roman" w:hAnsi="Times New Roman" w:cs="Times New Roman"/>
      <w:b/>
      <w:bCs/>
      <w:sz w:val="36"/>
      <w:szCs w:val="36"/>
    </w:rPr>
  </w:style>
  <w:style w:type="character" w:styleId="Forte">
    <w:name w:val="Strong"/>
    <w:basedOn w:val="Fontepargpadro"/>
    <w:uiPriority w:val="22"/>
    <w:qFormat/>
    <w:rsid w:val="00EF0B47"/>
    <w:rPr>
      <w:b/>
      <w:bCs/>
    </w:rPr>
  </w:style>
  <w:style w:type="paragraph" w:styleId="NormalWeb">
    <w:name w:val="Normal (Web)"/>
    <w:basedOn w:val="Normal"/>
    <w:uiPriority w:val="99"/>
    <w:unhideWhenUsed/>
    <w:rsid w:val="00EF0B47"/>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Fontepargpadro"/>
    <w:uiPriority w:val="99"/>
    <w:unhideWhenUsed/>
    <w:rsid w:val="00EF0B47"/>
    <w:rPr>
      <w:color w:val="0000FF"/>
      <w:u w:val="single"/>
    </w:rPr>
  </w:style>
  <w:style w:type="paragraph" w:styleId="PargrafodaLista">
    <w:name w:val="List Paragraph"/>
    <w:basedOn w:val="Normal"/>
    <w:uiPriority w:val="34"/>
    <w:qFormat/>
    <w:rsid w:val="00DD41C1"/>
    <w:pPr>
      <w:ind w:left="720"/>
      <w:contextualSpacing/>
    </w:pPr>
  </w:style>
  <w:style w:type="character" w:customStyle="1" w:styleId="Ttulo1Char">
    <w:name w:val="Título 1 Char"/>
    <w:basedOn w:val="Fontepargpadro"/>
    <w:link w:val="Ttulo1"/>
    <w:uiPriority w:val="9"/>
    <w:rsid w:val="0037709B"/>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rsid w:val="0037709B"/>
    <w:rPr>
      <w:rFonts w:asciiTheme="majorHAnsi" w:eastAsiaTheme="majorEastAsia" w:hAnsiTheme="majorHAnsi" w:cstheme="majorBidi"/>
      <w:color w:val="1F3763" w:themeColor="accent1" w:themeShade="7F"/>
      <w:sz w:val="24"/>
      <w:szCs w:val="24"/>
    </w:rPr>
  </w:style>
  <w:style w:type="paragraph" w:styleId="Textodebalo">
    <w:name w:val="Balloon Text"/>
    <w:basedOn w:val="Normal"/>
    <w:link w:val="TextodebaloChar"/>
    <w:uiPriority w:val="99"/>
    <w:semiHidden/>
    <w:unhideWhenUsed/>
    <w:rsid w:val="00AF40B0"/>
    <w:rPr>
      <w:rFonts w:ascii="Segoe UI" w:hAnsi="Segoe UI" w:cs="Segoe UI"/>
      <w:sz w:val="18"/>
      <w:szCs w:val="18"/>
    </w:rPr>
  </w:style>
  <w:style w:type="character" w:customStyle="1" w:styleId="TextodebaloChar">
    <w:name w:val="Texto de balão Char"/>
    <w:basedOn w:val="Fontepargpadro"/>
    <w:link w:val="Textodebalo"/>
    <w:uiPriority w:val="99"/>
    <w:semiHidden/>
    <w:rsid w:val="00AF40B0"/>
    <w:rPr>
      <w:rFonts w:ascii="Segoe UI" w:hAnsi="Segoe UI" w:cs="Segoe UI"/>
      <w:sz w:val="18"/>
      <w:szCs w:val="18"/>
    </w:rPr>
  </w:style>
  <w:style w:type="table" w:styleId="Tabelacomgrade">
    <w:name w:val="Table Grid"/>
    <w:basedOn w:val="Tabelanormal"/>
    <w:uiPriority w:val="39"/>
    <w:rsid w:val="00BC4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041BA2"/>
    <w:rPr>
      <w:color w:val="605E5C"/>
      <w:shd w:val="clear" w:color="auto" w:fill="E1DFDD"/>
    </w:rPr>
  </w:style>
  <w:style w:type="character" w:customStyle="1" w:styleId="apple-tab-span">
    <w:name w:val="apple-tab-span"/>
    <w:basedOn w:val="Fontepargpadro"/>
    <w:rsid w:val="00E90D85"/>
  </w:style>
  <w:style w:type="paragraph" w:styleId="SemEspaamento">
    <w:name w:val="No Spacing"/>
    <w:uiPriority w:val="1"/>
    <w:qFormat/>
    <w:rsid w:val="00365CB9"/>
  </w:style>
  <w:style w:type="paragraph" w:styleId="Bibliografia">
    <w:name w:val="Bibliography"/>
    <w:basedOn w:val="Normal"/>
    <w:next w:val="Normal"/>
    <w:uiPriority w:val="37"/>
    <w:unhideWhenUsed/>
    <w:rsid w:val="008D2391"/>
  </w:style>
  <w:style w:type="paragraph" w:customStyle="1" w:styleId="Estilo1">
    <w:name w:val="Estilo1"/>
    <w:basedOn w:val="Normal"/>
    <w:link w:val="Estilo1Char"/>
    <w:qFormat/>
    <w:rsid w:val="00D4668D"/>
    <w:rPr>
      <w:rFonts w:ascii="Times New Roman" w:eastAsia="Cambria" w:hAnsi="Times New Roman" w:cs="Times New Roman"/>
      <w:color w:val="000000"/>
      <w:sz w:val="24"/>
      <w:szCs w:val="24"/>
    </w:rPr>
  </w:style>
  <w:style w:type="character" w:customStyle="1" w:styleId="Estilo1Char">
    <w:name w:val="Estilo1 Char"/>
    <w:basedOn w:val="Fontepargpadro"/>
    <w:link w:val="Estilo1"/>
    <w:rsid w:val="00D4668D"/>
    <w:rPr>
      <w:rFonts w:ascii="Times New Roman" w:eastAsia="Cambria" w:hAnsi="Times New Roman" w:cs="Times New Roman"/>
      <w:color w:val="000000"/>
      <w:sz w:val="24"/>
      <w:szCs w:val="24"/>
    </w:rPr>
  </w:style>
  <w:style w:type="paragraph" w:styleId="Cabealho">
    <w:name w:val="header"/>
    <w:basedOn w:val="Normal"/>
    <w:link w:val="CabealhoChar"/>
    <w:uiPriority w:val="99"/>
    <w:unhideWhenUsed/>
    <w:rsid w:val="00B411B8"/>
    <w:pPr>
      <w:tabs>
        <w:tab w:val="center" w:pos="4419"/>
        <w:tab w:val="right" w:pos="8838"/>
      </w:tabs>
    </w:pPr>
  </w:style>
  <w:style w:type="character" w:customStyle="1" w:styleId="CabealhoChar">
    <w:name w:val="Cabeçalho Char"/>
    <w:basedOn w:val="Fontepargpadro"/>
    <w:link w:val="Cabealho"/>
    <w:uiPriority w:val="99"/>
    <w:rsid w:val="00B411B8"/>
  </w:style>
  <w:style w:type="paragraph" w:styleId="Rodap">
    <w:name w:val="footer"/>
    <w:basedOn w:val="Normal"/>
    <w:link w:val="RodapChar"/>
    <w:uiPriority w:val="99"/>
    <w:unhideWhenUsed/>
    <w:rsid w:val="00B411B8"/>
    <w:pPr>
      <w:tabs>
        <w:tab w:val="center" w:pos="4419"/>
        <w:tab w:val="right" w:pos="8838"/>
      </w:tabs>
    </w:pPr>
  </w:style>
  <w:style w:type="character" w:customStyle="1" w:styleId="RodapChar">
    <w:name w:val="Rodapé Char"/>
    <w:basedOn w:val="Fontepargpadro"/>
    <w:link w:val="Rodap"/>
    <w:uiPriority w:val="99"/>
    <w:rsid w:val="00B41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29777">
      <w:bodyDiv w:val="1"/>
      <w:marLeft w:val="0"/>
      <w:marRight w:val="0"/>
      <w:marTop w:val="0"/>
      <w:marBottom w:val="0"/>
      <w:divBdr>
        <w:top w:val="none" w:sz="0" w:space="0" w:color="auto"/>
        <w:left w:val="none" w:sz="0" w:space="0" w:color="auto"/>
        <w:bottom w:val="none" w:sz="0" w:space="0" w:color="auto"/>
        <w:right w:val="none" w:sz="0" w:space="0" w:color="auto"/>
      </w:divBdr>
    </w:div>
    <w:div w:id="182398931">
      <w:bodyDiv w:val="1"/>
      <w:marLeft w:val="0"/>
      <w:marRight w:val="0"/>
      <w:marTop w:val="0"/>
      <w:marBottom w:val="0"/>
      <w:divBdr>
        <w:top w:val="none" w:sz="0" w:space="0" w:color="auto"/>
        <w:left w:val="none" w:sz="0" w:space="0" w:color="auto"/>
        <w:bottom w:val="none" w:sz="0" w:space="0" w:color="auto"/>
        <w:right w:val="none" w:sz="0" w:space="0" w:color="auto"/>
      </w:divBdr>
    </w:div>
    <w:div w:id="217983600">
      <w:bodyDiv w:val="1"/>
      <w:marLeft w:val="0"/>
      <w:marRight w:val="0"/>
      <w:marTop w:val="0"/>
      <w:marBottom w:val="0"/>
      <w:divBdr>
        <w:top w:val="none" w:sz="0" w:space="0" w:color="auto"/>
        <w:left w:val="none" w:sz="0" w:space="0" w:color="auto"/>
        <w:bottom w:val="none" w:sz="0" w:space="0" w:color="auto"/>
        <w:right w:val="none" w:sz="0" w:space="0" w:color="auto"/>
      </w:divBdr>
    </w:div>
    <w:div w:id="330984503">
      <w:bodyDiv w:val="1"/>
      <w:marLeft w:val="0"/>
      <w:marRight w:val="0"/>
      <w:marTop w:val="0"/>
      <w:marBottom w:val="0"/>
      <w:divBdr>
        <w:top w:val="none" w:sz="0" w:space="0" w:color="auto"/>
        <w:left w:val="none" w:sz="0" w:space="0" w:color="auto"/>
        <w:bottom w:val="none" w:sz="0" w:space="0" w:color="auto"/>
        <w:right w:val="none" w:sz="0" w:space="0" w:color="auto"/>
      </w:divBdr>
    </w:div>
    <w:div w:id="382563763">
      <w:bodyDiv w:val="1"/>
      <w:marLeft w:val="0"/>
      <w:marRight w:val="0"/>
      <w:marTop w:val="0"/>
      <w:marBottom w:val="0"/>
      <w:divBdr>
        <w:top w:val="none" w:sz="0" w:space="0" w:color="auto"/>
        <w:left w:val="none" w:sz="0" w:space="0" w:color="auto"/>
        <w:bottom w:val="none" w:sz="0" w:space="0" w:color="auto"/>
        <w:right w:val="none" w:sz="0" w:space="0" w:color="auto"/>
      </w:divBdr>
    </w:div>
    <w:div w:id="450588633">
      <w:bodyDiv w:val="1"/>
      <w:marLeft w:val="0"/>
      <w:marRight w:val="0"/>
      <w:marTop w:val="0"/>
      <w:marBottom w:val="0"/>
      <w:divBdr>
        <w:top w:val="none" w:sz="0" w:space="0" w:color="auto"/>
        <w:left w:val="none" w:sz="0" w:space="0" w:color="auto"/>
        <w:bottom w:val="none" w:sz="0" w:space="0" w:color="auto"/>
        <w:right w:val="none" w:sz="0" w:space="0" w:color="auto"/>
      </w:divBdr>
    </w:div>
    <w:div w:id="463936933">
      <w:bodyDiv w:val="1"/>
      <w:marLeft w:val="0"/>
      <w:marRight w:val="0"/>
      <w:marTop w:val="0"/>
      <w:marBottom w:val="0"/>
      <w:divBdr>
        <w:top w:val="none" w:sz="0" w:space="0" w:color="auto"/>
        <w:left w:val="none" w:sz="0" w:space="0" w:color="auto"/>
        <w:bottom w:val="none" w:sz="0" w:space="0" w:color="auto"/>
        <w:right w:val="none" w:sz="0" w:space="0" w:color="auto"/>
      </w:divBdr>
      <w:divsChild>
        <w:div w:id="1349984428">
          <w:marLeft w:val="0"/>
          <w:marRight w:val="0"/>
          <w:marTop w:val="0"/>
          <w:marBottom w:val="0"/>
          <w:divBdr>
            <w:top w:val="none" w:sz="0" w:space="0" w:color="auto"/>
            <w:left w:val="none" w:sz="0" w:space="0" w:color="auto"/>
            <w:bottom w:val="none" w:sz="0" w:space="0" w:color="auto"/>
            <w:right w:val="none" w:sz="0" w:space="0" w:color="auto"/>
          </w:divBdr>
          <w:divsChild>
            <w:div w:id="178737363">
              <w:marLeft w:val="0"/>
              <w:marRight w:val="0"/>
              <w:marTop w:val="0"/>
              <w:marBottom w:val="0"/>
              <w:divBdr>
                <w:top w:val="none" w:sz="0" w:space="0" w:color="auto"/>
                <w:left w:val="none" w:sz="0" w:space="0" w:color="auto"/>
                <w:bottom w:val="none" w:sz="0" w:space="0" w:color="auto"/>
                <w:right w:val="none" w:sz="0" w:space="0" w:color="auto"/>
              </w:divBdr>
              <w:divsChild>
                <w:div w:id="1021667979">
                  <w:marLeft w:val="0"/>
                  <w:marRight w:val="0"/>
                  <w:marTop w:val="0"/>
                  <w:marBottom w:val="0"/>
                  <w:divBdr>
                    <w:top w:val="none" w:sz="0" w:space="0" w:color="auto"/>
                    <w:left w:val="none" w:sz="0" w:space="0" w:color="auto"/>
                    <w:bottom w:val="none" w:sz="0" w:space="0" w:color="auto"/>
                    <w:right w:val="none" w:sz="0" w:space="0" w:color="auto"/>
                  </w:divBdr>
                  <w:divsChild>
                    <w:div w:id="1851291875">
                      <w:marLeft w:val="0"/>
                      <w:marRight w:val="0"/>
                      <w:marTop w:val="0"/>
                      <w:marBottom w:val="0"/>
                      <w:divBdr>
                        <w:top w:val="none" w:sz="0" w:space="0" w:color="auto"/>
                        <w:left w:val="none" w:sz="0" w:space="0" w:color="auto"/>
                        <w:bottom w:val="none" w:sz="0" w:space="0" w:color="auto"/>
                        <w:right w:val="none" w:sz="0" w:space="0" w:color="auto"/>
                      </w:divBdr>
                      <w:divsChild>
                        <w:div w:id="182860760">
                          <w:marLeft w:val="0"/>
                          <w:marRight w:val="0"/>
                          <w:marTop w:val="0"/>
                          <w:marBottom w:val="0"/>
                          <w:divBdr>
                            <w:top w:val="none" w:sz="0" w:space="0" w:color="auto"/>
                            <w:left w:val="none" w:sz="0" w:space="0" w:color="auto"/>
                            <w:bottom w:val="none" w:sz="0" w:space="0" w:color="auto"/>
                            <w:right w:val="none" w:sz="0" w:space="0" w:color="auto"/>
                          </w:divBdr>
                          <w:divsChild>
                            <w:div w:id="1953511398">
                              <w:marLeft w:val="0"/>
                              <w:marRight w:val="300"/>
                              <w:marTop w:val="180"/>
                              <w:marBottom w:val="0"/>
                              <w:divBdr>
                                <w:top w:val="none" w:sz="0" w:space="0" w:color="auto"/>
                                <w:left w:val="none" w:sz="0" w:space="0" w:color="auto"/>
                                <w:bottom w:val="none" w:sz="0" w:space="0" w:color="auto"/>
                                <w:right w:val="none" w:sz="0" w:space="0" w:color="auto"/>
                              </w:divBdr>
                              <w:divsChild>
                                <w:div w:id="10860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234875">
          <w:marLeft w:val="0"/>
          <w:marRight w:val="0"/>
          <w:marTop w:val="0"/>
          <w:marBottom w:val="0"/>
          <w:divBdr>
            <w:top w:val="none" w:sz="0" w:space="0" w:color="auto"/>
            <w:left w:val="none" w:sz="0" w:space="0" w:color="auto"/>
            <w:bottom w:val="none" w:sz="0" w:space="0" w:color="auto"/>
            <w:right w:val="none" w:sz="0" w:space="0" w:color="auto"/>
          </w:divBdr>
          <w:divsChild>
            <w:div w:id="1176841327">
              <w:marLeft w:val="0"/>
              <w:marRight w:val="0"/>
              <w:marTop w:val="0"/>
              <w:marBottom w:val="0"/>
              <w:divBdr>
                <w:top w:val="none" w:sz="0" w:space="0" w:color="auto"/>
                <w:left w:val="none" w:sz="0" w:space="0" w:color="auto"/>
                <w:bottom w:val="none" w:sz="0" w:space="0" w:color="auto"/>
                <w:right w:val="none" w:sz="0" w:space="0" w:color="auto"/>
              </w:divBdr>
              <w:divsChild>
                <w:div w:id="1820146587">
                  <w:marLeft w:val="0"/>
                  <w:marRight w:val="0"/>
                  <w:marTop w:val="0"/>
                  <w:marBottom w:val="0"/>
                  <w:divBdr>
                    <w:top w:val="none" w:sz="0" w:space="0" w:color="auto"/>
                    <w:left w:val="none" w:sz="0" w:space="0" w:color="auto"/>
                    <w:bottom w:val="none" w:sz="0" w:space="0" w:color="auto"/>
                    <w:right w:val="none" w:sz="0" w:space="0" w:color="auto"/>
                  </w:divBdr>
                  <w:divsChild>
                    <w:div w:id="459766452">
                      <w:marLeft w:val="0"/>
                      <w:marRight w:val="0"/>
                      <w:marTop w:val="0"/>
                      <w:marBottom w:val="0"/>
                      <w:divBdr>
                        <w:top w:val="none" w:sz="0" w:space="0" w:color="auto"/>
                        <w:left w:val="none" w:sz="0" w:space="0" w:color="auto"/>
                        <w:bottom w:val="none" w:sz="0" w:space="0" w:color="auto"/>
                        <w:right w:val="none" w:sz="0" w:space="0" w:color="auto"/>
                      </w:divBdr>
                      <w:divsChild>
                        <w:div w:id="17437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362954">
      <w:bodyDiv w:val="1"/>
      <w:marLeft w:val="0"/>
      <w:marRight w:val="0"/>
      <w:marTop w:val="0"/>
      <w:marBottom w:val="0"/>
      <w:divBdr>
        <w:top w:val="none" w:sz="0" w:space="0" w:color="auto"/>
        <w:left w:val="none" w:sz="0" w:space="0" w:color="auto"/>
        <w:bottom w:val="none" w:sz="0" w:space="0" w:color="auto"/>
        <w:right w:val="none" w:sz="0" w:space="0" w:color="auto"/>
      </w:divBdr>
      <w:divsChild>
        <w:div w:id="1800104143">
          <w:marLeft w:val="0"/>
          <w:marRight w:val="0"/>
          <w:marTop w:val="0"/>
          <w:marBottom w:val="0"/>
          <w:divBdr>
            <w:top w:val="none" w:sz="0" w:space="0" w:color="auto"/>
            <w:left w:val="none" w:sz="0" w:space="0" w:color="auto"/>
            <w:bottom w:val="none" w:sz="0" w:space="0" w:color="auto"/>
            <w:right w:val="none" w:sz="0" w:space="0" w:color="auto"/>
          </w:divBdr>
          <w:divsChild>
            <w:div w:id="1838154765">
              <w:marLeft w:val="0"/>
              <w:marRight w:val="0"/>
              <w:marTop w:val="0"/>
              <w:marBottom w:val="0"/>
              <w:divBdr>
                <w:top w:val="none" w:sz="0" w:space="0" w:color="auto"/>
                <w:left w:val="none" w:sz="0" w:space="0" w:color="auto"/>
                <w:bottom w:val="none" w:sz="0" w:space="0" w:color="auto"/>
                <w:right w:val="none" w:sz="0" w:space="0" w:color="auto"/>
              </w:divBdr>
              <w:divsChild>
                <w:div w:id="1203521527">
                  <w:marLeft w:val="0"/>
                  <w:marRight w:val="0"/>
                  <w:marTop w:val="0"/>
                  <w:marBottom w:val="0"/>
                  <w:divBdr>
                    <w:top w:val="none" w:sz="0" w:space="0" w:color="auto"/>
                    <w:left w:val="none" w:sz="0" w:space="0" w:color="auto"/>
                    <w:bottom w:val="none" w:sz="0" w:space="0" w:color="auto"/>
                    <w:right w:val="none" w:sz="0" w:space="0" w:color="auto"/>
                  </w:divBdr>
                  <w:divsChild>
                    <w:div w:id="12146913">
                      <w:marLeft w:val="0"/>
                      <w:marRight w:val="0"/>
                      <w:marTop w:val="0"/>
                      <w:marBottom w:val="0"/>
                      <w:divBdr>
                        <w:top w:val="none" w:sz="0" w:space="0" w:color="auto"/>
                        <w:left w:val="none" w:sz="0" w:space="0" w:color="auto"/>
                        <w:bottom w:val="none" w:sz="0" w:space="0" w:color="auto"/>
                        <w:right w:val="none" w:sz="0" w:space="0" w:color="auto"/>
                      </w:divBdr>
                      <w:divsChild>
                        <w:div w:id="1556773186">
                          <w:marLeft w:val="0"/>
                          <w:marRight w:val="0"/>
                          <w:marTop w:val="0"/>
                          <w:marBottom w:val="0"/>
                          <w:divBdr>
                            <w:top w:val="none" w:sz="0" w:space="0" w:color="auto"/>
                            <w:left w:val="none" w:sz="0" w:space="0" w:color="auto"/>
                            <w:bottom w:val="none" w:sz="0" w:space="0" w:color="auto"/>
                            <w:right w:val="none" w:sz="0" w:space="0" w:color="auto"/>
                          </w:divBdr>
                          <w:divsChild>
                            <w:div w:id="1738283746">
                              <w:marLeft w:val="0"/>
                              <w:marRight w:val="300"/>
                              <w:marTop w:val="180"/>
                              <w:marBottom w:val="0"/>
                              <w:divBdr>
                                <w:top w:val="none" w:sz="0" w:space="0" w:color="auto"/>
                                <w:left w:val="none" w:sz="0" w:space="0" w:color="auto"/>
                                <w:bottom w:val="none" w:sz="0" w:space="0" w:color="auto"/>
                                <w:right w:val="none" w:sz="0" w:space="0" w:color="auto"/>
                              </w:divBdr>
                              <w:divsChild>
                                <w:div w:id="186898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570576">
          <w:marLeft w:val="0"/>
          <w:marRight w:val="0"/>
          <w:marTop w:val="0"/>
          <w:marBottom w:val="0"/>
          <w:divBdr>
            <w:top w:val="none" w:sz="0" w:space="0" w:color="auto"/>
            <w:left w:val="none" w:sz="0" w:space="0" w:color="auto"/>
            <w:bottom w:val="none" w:sz="0" w:space="0" w:color="auto"/>
            <w:right w:val="none" w:sz="0" w:space="0" w:color="auto"/>
          </w:divBdr>
          <w:divsChild>
            <w:div w:id="2071996314">
              <w:marLeft w:val="0"/>
              <w:marRight w:val="0"/>
              <w:marTop w:val="0"/>
              <w:marBottom w:val="0"/>
              <w:divBdr>
                <w:top w:val="none" w:sz="0" w:space="0" w:color="auto"/>
                <w:left w:val="none" w:sz="0" w:space="0" w:color="auto"/>
                <w:bottom w:val="none" w:sz="0" w:space="0" w:color="auto"/>
                <w:right w:val="none" w:sz="0" w:space="0" w:color="auto"/>
              </w:divBdr>
              <w:divsChild>
                <w:div w:id="660893010">
                  <w:marLeft w:val="0"/>
                  <w:marRight w:val="0"/>
                  <w:marTop w:val="0"/>
                  <w:marBottom w:val="0"/>
                  <w:divBdr>
                    <w:top w:val="none" w:sz="0" w:space="0" w:color="auto"/>
                    <w:left w:val="none" w:sz="0" w:space="0" w:color="auto"/>
                    <w:bottom w:val="none" w:sz="0" w:space="0" w:color="auto"/>
                    <w:right w:val="none" w:sz="0" w:space="0" w:color="auto"/>
                  </w:divBdr>
                  <w:divsChild>
                    <w:div w:id="1714424627">
                      <w:marLeft w:val="0"/>
                      <w:marRight w:val="0"/>
                      <w:marTop w:val="0"/>
                      <w:marBottom w:val="0"/>
                      <w:divBdr>
                        <w:top w:val="none" w:sz="0" w:space="0" w:color="auto"/>
                        <w:left w:val="none" w:sz="0" w:space="0" w:color="auto"/>
                        <w:bottom w:val="none" w:sz="0" w:space="0" w:color="auto"/>
                        <w:right w:val="none" w:sz="0" w:space="0" w:color="auto"/>
                      </w:divBdr>
                      <w:divsChild>
                        <w:div w:id="20632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73572">
      <w:bodyDiv w:val="1"/>
      <w:marLeft w:val="0"/>
      <w:marRight w:val="0"/>
      <w:marTop w:val="0"/>
      <w:marBottom w:val="0"/>
      <w:divBdr>
        <w:top w:val="none" w:sz="0" w:space="0" w:color="auto"/>
        <w:left w:val="none" w:sz="0" w:space="0" w:color="auto"/>
        <w:bottom w:val="none" w:sz="0" w:space="0" w:color="auto"/>
        <w:right w:val="none" w:sz="0" w:space="0" w:color="auto"/>
      </w:divBdr>
    </w:div>
    <w:div w:id="1198662312">
      <w:bodyDiv w:val="1"/>
      <w:marLeft w:val="0"/>
      <w:marRight w:val="0"/>
      <w:marTop w:val="0"/>
      <w:marBottom w:val="0"/>
      <w:divBdr>
        <w:top w:val="none" w:sz="0" w:space="0" w:color="auto"/>
        <w:left w:val="none" w:sz="0" w:space="0" w:color="auto"/>
        <w:bottom w:val="none" w:sz="0" w:space="0" w:color="auto"/>
        <w:right w:val="none" w:sz="0" w:space="0" w:color="auto"/>
      </w:divBdr>
    </w:div>
    <w:div w:id="1199198547">
      <w:bodyDiv w:val="1"/>
      <w:marLeft w:val="0"/>
      <w:marRight w:val="0"/>
      <w:marTop w:val="0"/>
      <w:marBottom w:val="0"/>
      <w:divBdr>
        <w:top w:val="none" w:sz="0" w:space="0" w:color="auto"/>
        <w:left w:val="none" w:sz="0" w:space="0" w:color="auto"/>
        <w:bottom w:val="none" w:sz="0" w:space="0" w:color="auto"/>
        <w:right w:val="none" w:sz="0" w:space="0" w:color="auto"/>
      </w:divBdr>
    </w:div>
    <w:div w:id="1520124909">
      <w:bodyDiv w:val="1"/>
      <w:marLeft w:val="0"/>
      <w:marRight w:val="0"/>
      <w:marTop w:val="0"/>
      <w:marBottom w:val="0"/>
      <w:divBdr>
        <w:top w:val="none" w:sz="0" w:space="0" w:color="auto"/>
        <w:left w:val="none" w:sz="0" w:space="0" w:color="auto"/>
        <w:bottom w:val="none" w:sz="0" w:space="0" w:color="auto"/>
        <w:right w:val="none" w:sz="0" w:space="0" w:color="auto"/>
      </w:divBdr>
      <w:divsChild>
        <w:div w:id="157886733">
          <w:marLeft w:val="0"/>
          <w:marRight w:val="0"/>
          <w:marTop w:val="0"/>
          <w:marBottom w:val="0"/>
          <w:divBdr>
            <w:top w:val="none" w:sz="0" w:space="0" w:color="auto"/>
            <w:left w:val="none" w:sz="0" w:space="0" w:color="auto"/>
            <w:bottom w:val="none" w:sz="0" w:space="0" w:color="auto"/>
            <w:right w:val="none" w:sz="0" w:space="0" w:color="auto"/>
          </w:divBdr>
          <w:divsChild>
            <w:div w:id="1316760976">
              <w:marLeft w:val="0"/>
              <w:marRight w:val="0"/>
              <w:marTop w:val="0"/>
              <w:marBottom w:val="0"/>
              <w:divBdr>
                <w:top w:val="none" w:sz="0" w:space="0" w:color="auto"/>
                <w:left w:val="none" w:sz="0" w:space="0" w:color="auto"/>
                <w:bottom w:val="none" w:sz="0" w:space="0" w:color="auto"/>
                <w:right w:val="none" w:sz="0" w:space="0" w:color="auto"/>
              </w:divBdr>
              <w:divsChild>
                <w:div w:id="94712207">
                  <w:marLeft w:val="0"/>
                  <w:marRight w:val="0"/>
                  <w:marTop w:val="0"/>
                  <w:marBottom w:val="0"/>
                  <w:divBdr>
                    <w:top w:val="none" w:sz="0" w:space="0" w:color="auto"/>
                    <w:left w:val="none" w:sz="0" w:space="0" w:color="auto"/>
                    <w:bottom w:val="none" w:sz="0" w:space="0" w:color="auto"/>
                    <w:right w:val="none" w:sz="0" w:space="0" w:color="auto"/>
                  </w:divBdr>
                  <w:divsChild>
                    <w:div w:id="1560746910">
                      <w:marLeft w:val="0"/>
                      <w:marRight w:val="0"/>
                      <w:marTop w:val="0"/>
                      <w:marBottom w:val="0"/>
                      <w:divBdr>
                        <w:top w:val="none" w:sz="0" w:space="0" w:color="auto"/>
                        <w:left w:val="none" w:sz="0" w:space="0" w:color="auto"/>
                        <w:bottom w:val="none" w:sz="0" w:space="0" w:color="auto"/>
                        <w:right w:val="none" w:sz="0" w:space="0" w:color="auto"/>
                      </w:divBdr>
                      <w:divsChild>
                        <w:div w:id="837429570">
                          <w:marLeft w:val="0"/>
                          <w:marRight w:val="0"/>
                          <w:marTop w:val="0"/>
                          <w:marBottom w:val="0"/>
                          <w:divBdr>
                            <w:top w:val="none" w:sz="0" w:space="0" w:color="auto"/>
                            <w:left w:val="none" w:sz="0" w:space="0" w:color="auto"/>
                            <w:bottom w:val="none" w:sz="0" w:space="0" w:color="auto"/>
                            <w:right w:val="none" w:sz="0" w:space="0" w:color="auto"/>
                          </w:divBdr>
                          <w:divsChild>
                            <w:div w:id="1497064102">
                              <w:marLeft w:val="0"/>
                              <w:marRight w:val="300"/>
                              <w:marTop w:val="180"/>
                              <w:marBottom w:val="0"/>
                              <w:divBdr>
                                <w:top w:val="none" w:sz="0" w:space="0" w:color="auto"/>
                                <w:left w:val="none" w:sz="0" w:space="0" w:color="auto"/>
                                <w:bottom w:val="none" w:sz="0" w:space="0" w:color="auto"/>
                                <w:right w:val="none" w:sz="0" w:space="0" w:color="auto"/>
                              </w:divBdr>
                              <w:divsChild>
                                <w:div w:id="740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0965">
          <w:marLeft w:val="0"/>
          <w:marRight w:val="0"/>
          <w:marTop w:val="0"/>
          <w:marBottom w:val="0"/>
          <w:divBdr>
            <w:top w:val="none" w:sz="0" w:space="0" w:color="auto"/>
            <w:left w:val="none" w:sz="0" w:space="0" w:color="auto"/>
            <w:bottom w:val="none" w:sz="0" w:space="0" w:color="auto"/>
            <w:right w:val="none" w:sz="0" w:space="0" w:color="auto"/>
          </w:divBdr>
          <w:divsChild>
            <w:div w:id="1137644960">
              <w:marLeft w:val="0"/>
              <w:marRight w:val="0"/>
              <w:marTop w:val="0"/>
              <w:marBottom w:val="0"/>
              <w:divBdr>
                <w:top w:val="none" w:sz="0" w:space="0" w:color="auto"/>
                <w:left w:val="none" w:sz="0" w:space="0" w:color="auto"/>
                <w:bottom w:val="none" w:sz="0" w:space="0" w:color="auto"/>
                <w:right w:val="none" w:sz="0" w:space="0" w:color="auto"/>
              </w:divBdr>
              <w:divsChild>
                <w:div w:id="1299803505">
                  <w:marLeft w:val="0"/>
                  <w:marRight w:val="0"/>
                  <w:marTop w:val="0"/>
                  <w:marBottom w:val="0"/>
                  <w:divBdr>
                    <w:top w:val="none" w:sz="0" w:space="0" w:color="auto"/>
                    <w:left w:val="none" w:sz="0" w:space="0" w:color="auto"/>
                    <w:bottom w:val="none" w:sz="0" w:space="0" w:color="auto"/>
                    <w:right w:val="none" w:sz="0" w:space="0" w:color="auto"/>
                  </w:divBdr>
                  <w:divsChild>
                    <w:div w:id="822624980">
                      <w:marLeft w:val="0"/>
                      <w:marRight w:val="0"/>
                      <w:marTop w:val="0"/>
                      <w:marBottom w:val="0"/>
                      <w:divBdr>
                        <w:top w:val="none" w:sz="0" w:space="0" w:color="auto"/>
                        <w:left w:val="none" w:sz="0" w:space="0" w:color="auto"/>
                        <w:bottom w:val="none" w:sz="0" w:space="0" w:color="auto"/>
                        <w:right w:val="none" w:sz="0" w:space="0" w:color="auto"/>
                      </w:divBdr>
                      <w:divsChild>
                        <w:div w:id="16634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809617">
      <w:bodyDiv w:val="1"/>
      <w:marLeft w:val="0"/>
      <w:marRight w:val="0"/>
      <w:marTop w:val="0"/>
      <w:marBottom w:val="0"/>
      <w:divBdr>
        <w:top w:val="none" w:sz="0" w:space="0" w:color="auto"/>
        <w:left w:val="none" w:sz="0" w:space="0" w:color="auto"/>
        <w:bottom w:val="none" w:sz="0" w:space="0" w:color="auto"/>
        <w:right w:val="none" w:sz="0" w:space="0" w:color="auto"/>
      </w:divBdr>
      <w:divsChild>
        <w:div w:id="1411542933">
          <w:marLeft w:val="0"/>
          <w:marRight w:val="0"/>
          <w:marTop w:val="0"/>
          <w:marBottom w:val="0"/>
          <w:divBdr>
            <w:top w:val="none" w:sz="0" w:space="0" w:color="auto"/>
            <w:left w:val="none" w:sz="0" w:space="0" w:color="auto"/>
            <w:bottom w:val="none" w:sz="0" w:space="0" w:color="auto"/>
            <w:right w:val="none" w:sz="0" w:space="0" w:color="auto"/>
          </w:divBdr>
          <w:divsChild>
            <w:div w:id="811487290">
              <w:marLeft w:val="0"/>
              <w:marRight w:val="0"/>
              <w:marTop w:val="0"/>
              <w:marBottom w:val="0"/>
              <w:divBdr>
                <w:top w:val="none" w:sz="0" w:space="0" w:color="auto"/>
                <w:left w:val="none" w:sz="0" w:space="0" w:color="auto"/>
                <w:bottom w:val="none" w:sz="0" w:space="0" w:color="auto"/>
                <w:right w:val="none" w:sz="0" w:space="0" w:color="auto"/>
              </w:divBdr>
              <w:divsChild>
                <w:div w:id="1281688604">
                  <w:marLeft w:val="0"/>
                  <w:marRight w:val="0"/>
                  <w:marTop w:val="0"/>
                  <w:marBottom w:val="0"/>
                  <w:divBdr>
                    <w:top w:val="none" w:sz="0" w:space="0" w:color="auto"/>
                    <w:left w:val="none" w:sz="0" w:space="0" w:color="auto"/>
                    <w:bottom w:val="none" w:sz="0" w:space="0" w:color="auto"/>
                    <w:right w:val="none" w:sz="0" w:space="0" w:color="auto"/>
                  </w:divBdr>
                  <w:divsChild>
                    <w:div w:id="857549832">
                      <w:marLeft w:val="0"/>
                      <w:marRight w:val="0"/>
                      <w:marTop w:val="0"/>
                      <w:marBottom w:val="0"/>
                      <w:divBdr>
                        <w:top w:val="none" w:sz="0" w:space="0" w:color="auto"/>
                        <w:left w:val="none" w:sz="0" w:space="0" w:color="auto"/>
                        <w:bottom w:val="none" w:sz="0" w:space="0" w:color="auto"/>
                        <w:right w:val="none" w:sz="0" w:space="0" w:color="auto"/>
                      </w:divBdr>
                      <w:divsChild>
                        <w:div w:id="1355426196">
                          <w:marLeft w:val="0"/>
                          <w:marRight w:val="0"/>
                          <w:marTop w:val="0"/>
                          <w:marBottom w:val="0"/>
                          <w:divBdr>
                            <w:top w:val="none" w:sz="0" w:space="0" w:color="auto"/>
                            <w:left w:val="none" w:sz="0" w:space="0" w:color="auto"/>
                            <w:bottom w:val="none" w:sz="0" w:space="0" w:color="auto"/>
                            <w:right w:val="none" w:sz="0" w:space="0" w:color="auto"/>
                          </w:divBdr>
                          <w:divsChild>
                            <w:div w:id="1084647723">
                              <w:marLeft w:val="0"/>
                              <w:marRight w:val="300"/>
                              <w:marTop w:val="180"/>
                              <w:marBottom w:val="0"/>
                              <w:divBdr>
                                <w:top w:val="none" w:sz="0" w:space="0" w:color="auto"/>
                                <w:left w:val="none" w:sz="0" w:space="0" w:color="auto"/>
                                <w:bottom w:val="none" w:sz="0" w:space="0" w:color="auto"/>
                                <w:right w:val="none" w:sz="0" w:space="0" w:color="auto"/>
                              </w:divBdr>
                              <w:divsChild>
                                <w:div w:id="13802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09476">
          <w:marLeft w:val="0"/>
          <w:marRight w:val="0"/>
          <w:marTop w:val="0"/>
          <w:marBottom w:val="0"/>
          <w:divBdr>
            <w:top w:val="none" w:sz="0" w:space="0" w:color="auto"/>
            <w:left w:val="none" w:sz="0" w:space="0" w:color="auto"/>
            <w:bottom w:val="none" w:sz="0" w:space="0" w:color="auto"/>
            <w:right w:val="none" w:sz="0" w:space="0" w:color="auto"/>
          </w:divBdr>
          <w:divsChild>
            <w:div w:id="2040543236">
              <w:marLeft w:val="0"/>
              <w:marRight w:val="0"/>
              <w:marTop w:val="0"/>
              <w:marBottom w:val="0"/>
              <w:divBdr>
                <w:top w:val="none" w:sz="0" w:space="0" w:color="auto"/>
                <w:left w:val="none" w:sz="0" w:space="0" w:color="auto"/>
                <w:bottom w:val="none" w:sz="0" w:space="0" w:color="auto"/>
                <w:right w:val="none" w:sz="0" w:space="0" w:color="auto"/>
              </w:divBdr>
              <w:divsChild>
                <w:div w:id="1671637708">
                  <w:marLeft w:val="0"/>
                  <w:marRight w:val="0"/>
                  <w:marTop w:val="0"/>
                  <w:marBottom w:val="0"/>
                  <w:divBdr>
                    <w:top w:val="none" w:sz="0" w:space="0" w:color="auto"/>
                    <w:left w:val="none" w:sz="0" w:space="0" w:color="auto"/>
                    <w:bottom w:val="none" w:sz="0" w:space="0" w:color="auto"/>
                    <w:right w:val="none" w:sz="0" w:space="0" w:color="auto"/>
                  </w:divBdr>
                  <w:divsChild>
                    <w:div w:id="130875558">
                      <w:marLeft w:val="0"/>
                      <w:marRight w:val="0"/>
                      <w:marTop w:val="0"/>
                      <w:marBottom w:val="0"/>
                      <w:divBdr>
                        <w:top w:val="none" w:sz="0" w:space="0" w:color="auto"/>
                        <w:left w:val="none" w:sz="0" w:space="0" w:color="auto"/>
                        <w:bottom w:val="none" w:sz="0" w:space="0" w:color="auto"/>
                        <w:right w:val="none" w:sz="0" w:space="0" w:color="auto"/>
                      </w:divBdr>
                      <w:divsChild>
                        <w:div w:id="11879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230406">
      <w:bodyDiv w:val="1"/>
      <w:marLeft w:val="0"/>
      <w:marRight w:val="0"/>
      <w:marTop w:val="0"/>
      <w:marBottom w:val="0"/>
      <w:divBdr>
        <w:top w:val="none" w:sz="0" w:space="0" w:color="auto"/>
        <w:left w:val="none" w:sz="0" w:space="0" w:color="auto"/>
        <w:bottom w:val="none" w:sz="0" w:space="0" w:color="auto"/>
        <w:right w:val="none" w:sz="0" w:space="0" w:color="auto"/>
      </w:divBdr>
    </w:div>
    <w:div w:id="1710644526">
      <w:bodyDiv w:val="1"/>
      <w:marLeft w:val="0"/>
      <w:marRight w:val="0"/>
      <w:marTop w:val="0"/>
      <w:marBottom w:val="0"/>
      <w:divBdr>
        <w:top w:val="none" w:sz="0" w:space="0" w:color="auto"/>
        <w:left w:val="none" w:sz="0" w:space="0" w:color="auto"/>
        <w:bottom w:val="none" w:sz="0" w:space="0" w:color="auto"/>
        <w:right w:val="none" w:sz="0" w:space="0" w:color="auto"/>
      </w:divBdr>
    </w:div>
    <w:div w:id="1773434258">
      <w:bodyDiv w:val="1"/>
      <w:marLeft w:val="0"/>
      <w:marRight w:val="0"/>
      <w:marTop w:val="0"/>
      <w:marBottom w:val="0"/>
      <w:divBdr>
        <w:top w:val="none" w:sz="0" w:space="0" w:color="auto"/>
        <w:left w:val="none" w:sz="0" w:space="0" w:color="auto"/>
        <w:bottom w:val="none" w:sz="0" w:space="0" w:color="auto"/>
        <w:right w:val="none" w:sz="0" w:space="0" w:color="auto"/>
      </w:divBdr>
    </w:div>
    <w:div w:id="1780638540">
      <w:bodyDiv w:val="1"/>
      <w:marLeft w:val="0"/>
      <w:marRight w:val="0"/>
      <w:marTop w:val="0"/>
      <w:marBottom w:val="0"/>
      <w:divBdr>
        <w:top w:val="none" w:sz="0" w:space="0" w:color="auto"/>
        <w:left w:val="none" w:sz="0" w:space="0" w:color="auto"/>
        <w:bottom w:val="none" w:sz="0" w:space="0" w:color="auto"/>
        <w:right w:val="none" w:sz="0" w:space="0" w:color="auto"/>
      </w:divBdr>
    </w:div>
    <w:div w:id="185993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ilherme.lionzo@gmail.com"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Flo09</b:Tag>
    <b:SourceType>Report</b:SourceType>
    <b:Guid>{3A91A4DE-6E25-45CE-9DC6-3AD49C60483E}</b:Guid>
    <b:Title>SwissCube housekeeping parameters</b:Title>
    <b:Year>2009</b:Year>
    <b:City>Switzerland</b:City>
    <b:Publisher>Space Center EPFL</b:Publisher>
    <b:Author>
      <b:Author>
        <b:NameList>
          <b:Person>
            <b:Last>George</b:Last>
            <b:First>Florian</b:First>
          </b:Person>
        </b:NameList>
      </b:Author>
    </b:Author>
    <b:RefOrder>1</b:RefOrder>
  </b:Source>
</b:Sources>
</file>

<file path=customXml/itemProps1.xml><?xml version="1.0" encoding="utf-8"?>
<ds:datastoreItem xmlns:ds="http://schemas.openxmlformats.org/officeDocument/2006/customXml" ds:itemID="{A3802310-911B-4A9B-9C21-5B949A0B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8</Pages>
  <Words>2335</Words>
  <Characters>13316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Lionço</dc:creator>
  <cp:keywords/>
  <dc:description/>
  <cp:lastModifiedBy>Guilherme Lionço</cp:lastModifiedBy>
  <cp:revision>21</cp:revision>
  <cp:lastPrinted>2019-10-14T03:28:00Z</cp:lastPrinted>
  <dcterms:created xsi:type="dcterms:W3CDTF">2019-10-31T00:50:00Z</dcterms:created>
  <dcterms:modified xsi:type="dcterms:W3CDTF">2019-11-07T02:40:00Z</dcterms:modified>
</cp:coreProperties>
</file>