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7F33D" w14:textId="77777777" w:rsidR="00EF0B47" w:rsidRPr="009B2A49" w:rsidRDefault="008630C0" w:rsidP="00EF0B47">
      <w:pPr>
        <w:shd w:val="clear" w:color="auto" w:fill="FFFFFF"/>
        <w:spacing w:before="300" w:after="150" w:line="240" w:lineRule="auto"/>
        <w:jc w:val="center"/>
        <w:textAlignment w:val="baseline"/>
        <w:outlineLvl w:val="1"/>
        <w:rPr>
          <w:rFonts w:ascii="Cambria" w:eastAsia="Times New Roman" w:hAnsi="Cambria" w:cs="Times New Roman"/>
          <w:sz w:val="32"/>
          <w:szCs w:val="32"/>
        </w:rPr>
      </w:pPr>
      <w:proofErr w:type="spellStart"/>
      <w:r w:rsidRPr="009B2A49">
        <w:rPr>
          <w:rFonts w:ascii="Cambria" w:eastAsia="Times New Roman" w:hAnsi="Cambria" w:cs="Times New Roman"/>
          <w:b/>
          <w:bCs/>
          <w:sz w:val="32"/>
          <w:szCs w:val="32"/>
        </w:rPr>
        <w:t>UnB</w:t>
      </w:r>
      <w:proofErr w:type="spellEnd"/>
      <w:r w:rsidRPr="009B2A49">
        <w:rPr>
          <w:rFonts w:ascii="Cambria" w:eastAsia="Times New Roman" w:hAnsi="Cambria" w:cs="Times New Roman"/>
          <w:b/>
          <w:bCs/>
          <w:sz w:val="32"/>
          <w:szCs w:val="32"/>
        </w:rPr>
        <w:t xml:space="preserve"> On-Board Computer Prototype for CubeSats</w:t>
      </w:r>
    </w:p>
    <w:p w14:paraId="49AB40F4" w14:textId="2EF02178" w:rsidR="00EF0B47" w:rsidRPr="00AC1CE0" w:rsidRDefault="000E398A" w:rsidP="00EF0B47">
      <w:pPr>
        <w:shd w:val="clear" w:color="auto" w:fill="FFFFFF"/>
        <w:spacing w:after="0" w:line="240" w:lineRule="auto"/>
        <w:jc w:val="center"/>
        <w:rPr>
          <w:rStyle w:val="Hyperlink"/>
          <w:rFonts w:ascii="Cambria" w:eastAsia="Times New Roman" w:hAnsi="Cambria" w:cs="Times New Roman"/>
          <w:sz w:val="20"/>
          <w:szCs w:val="20"/>
          <w:bdr w:val="none" w:sz="0" w:space="0" w:color="auto" w:frame="1"/>
          <w:lang w:val="pt-BR"/>
        </w:rPr>
      </w:pPr>
      <w:r w:rsidRPr="00D321B1">
        <w:rPr>
          <w:rFonts w:ascii="Cambria" w:eastAsia="Times New Roman" w:hAnsi="Cambria" w:cs="Times New Roman"/>
          <w:b/>
          <w:bCs/>
          <w:sz w:val="20"/>
          <w:szCs w:val="20"/>
          <w:lang w:val="pt-BR"/>
        </w:rPr>
        <w:t>G. Silva Lionço</w:t>
      </w:r>
      <w:r w:rsidR="00EF0B47" w:rsidRPr="00D321B1">
        <w:rPr>
          <w:rFonts w:ascii="Cambria" w:eastAsia="Times New Roman" w:hAnsi="Cambria" w:cs="Times New Roman"/>
          <w:b/>
          <w:bCs/>
          <w:sz w:val="20"/>
          <w:szCs w:val="20"/>
          <w:lang w:val="pt-BR"/>
        </w:rPr>
        <w:t xml:space="preserve">(1), </w:t>
      </w:r>
      <w:r w:rsidRPr="00D321B1">
        <w:rPr>
          <w:rFonts w:ascii="Cambria" w:eastAsia="Times New Roman" w:hAnsi="Cambria" w:cs="Times New Roman"/>
          <w:b/>
          <w:bCs/>
          <w:sz w:val="20"/>
          <w:szCs w:val="20"/>
          <w:lang w:val="pt-BR"/>
        </w:rPr>
        <w:t xml:space="preserve">G. </w:t>
      </w:r>
      <w:proofErr w:type="spellStart"/>
      <w:r w:rsidRPr="00D321B1">
        <w:rPr>
          <w:rFonts w:ascii="Cambria" w:eastAsia="Times New Roman" w:hAnsi="Cambria" w:cs="Times New Roman"/>
          <w:b/>
          <w:bCs/>
          <w:sz w:val="20"/>
          <w:szCs w:val="20"/>
          <w:lang w:val="pt-BR"/>
        </w:rPr>
        <w:t>Santilli</w:t>
      </w:r>
      <w:proofErr w:type="spellEnd"/>
      <w:r w:rsidRPr="00D321B1">
        <w:rPr>
          <w:rFonts w:ascii="Cambria" w:eastAsia="Times New Roman" w:hAnsi="Cambria" w:cs="Times New Roman"/>
          <w:b/>
          <w:bCs/>
          <w:sz w:val="20"/>
          <w:szCs w:val="20"/>
          <w:lang w:val="pt-BR"/>
        </w:rPr>
        <w:t xml:space="preserve"> </w:t>
      </w:r>
      <w:r w:rsidR="00EF0B47" w:rsidRPr="00D321B1">
        <w:rPr>
          <w:rFonts w:ascii="Cambria" w:eastAsia="Times New Roman" w:hAnsi="Cambria" w:cs="Times New Roman"/>
          <w:b/>
          <w:bCs/>
          <w:sz w:val="20"/>
          <w:szCs w:val="20"/>
          <w:lang w:val="pt-BR"/>
        </w:rPr>
        <w:t>(2)</w:t>
      </w:r>
      <w:r w:rsidRPr="00D321B1">
        <w:rPr>
          <w:rFonts w:ascii="Cambria" w:eastAsia="Times New Roman" w:hAnsi="Cambria" w:cs="Times New Roman"/>
          <w:b/>
          <w:bCs/>
          <w:sz w:val="20"/>
          <w:szCs w:val="20"/>
          <w:lang w:val="pt-BR"/>
        </w:rPr>
        <w:t xml:space="preserve">, L. </w:t>
      </w:r>
      <w:proofErr w:type="spellStart"/>
      <w:r w:rsidRPr="00D321B1">
        <w:rPr>
          <w:rFonts w:ascii="Cambria" w:eastAsia="Times New Roman" w:hAnsi="Cambria" w:cs="Times New Roman"/>
          <w:b/>
          <w:bCs/>
          <w:sz w:val="20"/>
          <w:szCs w:val="20"/>
          <w:lang w:val="pt-BR"/>
        </w:rPr>
        <w:t>Aguayo</w:t>
      </w:r>
      <w:proofErr w:type="spellEnd"/>
      <w:r w:rsidRPr="00D321B1">
        <w:rPr>
          <w:rFonts w:ascii="Cambria" w:eastAsia="Times New Roman" w:hAnsi="Cambria" w:cs="Times New Roman"/>
          <w:b/>
          <w:bCs/>
          <w:sz w:val="20"/>
          <w:szCs w:val="20"/>
          <w:lang w:val="pt-BR"/>
        </w:rPr>
        <w:t xml:space="preserve"> (3).</w:t>
      </w:r>
      <w:r w:rsidR="00EF0B47" w:rsidRPr="00D321B1">
        <w:rPr>
          <w:rFonts w:ascii="Cambria" w:eastAsia="Times New Roman" w:hAnsi="Cambria" w:cs="Times New Roman"/>
          <w:sz w:val="20"/>
          <w:szCs w:val="20"/>
          <w:lang w:val="pt-BR"/>
        </w:rPr>
        <w:br/>
        <w:t> </w:t>
      </w:r>
      <w:r w:rsidR="00EF0B47" w:rsidRPr="00D321B1">
        <w:rPr>
          <w:rFonts w:ascii="Cambria" w:eastAsia="Times New Roman" w:hAnsi="Cambria" w:cs="Times New Roman"/>
          <w:sz w:val="20"/>
          <w:szCs w:val="20"/>
          <w:lang w:val="pt-BR"/>
        </w:rPr>
        <w:br/>
      </w:r>
      <w:r w:rsidR="00EF0B47" w:rsidRPr="00AC1CE0">
        <w:rPr>
          <w:rFonts w:ascii="Cambria" w:eastAsia="Times New Roman" w:hAnsi="Cambria" w:cs="Times New Roman"/>
          <w:sz w:val="20"/>
          <w:szCs w:val="20"/>
          <w:lang w:val="pt-BR"/>
        </w:rPr>
        <w:t xml:space="preserve">(1) </w:t>
      </w:r>
      <w:r w:rsidR="00041BA2" w:rsidRPr="00AC1CE0">
        <w:rPr>
          <w:rFonts w:ascii="Cambria" w:eastAsia="Times New Roman" w:hAnsi="Cambria" w:cs="Times New Roman"/>
          <w:sz w:val="20"/>
          <w:szCs w:val="20"/>
          <w:lang w:val="pt-BR"/>
        </w:rPr>
        <w:t xml:space="preserve">Universidade de </w:t>
      </w:r>
      <w:proofErr w:type="spellStart"/>
      <w:r w:rsidR="00041BA2" w:rsidRPr="00AC1CE0">
        <w:rPr>
          <w:rFonts w:ascii="Cambria" w:eastAsia="Times New Roman" w:hAnsi="Cambria" w:cs="Times New Roman"/>
          <w:sz w:val="20"/>
          <w:szCs w:val="20"/>
          <w:lang w:val="pt-BR"/>
        </w:rPr>
        <w:t>Brasilia</w:t>
      </w:r>
      <w:proofErr w:type="spellEnd"/>
      <w:r w:rsidR="00EF0B47" w:rsidRPr="00AC1CE0">
        <w:rPr>
          <w:rFonts w:ascii="Cambria" w:eastAsia="Times New Roman" w:hAnsi="Cambria" w:cs="Times New Roman"/>
          <w:sz w:val="20"/>
          <w:szCs w:val="20"/>
          <w:lang w:val="pt-BR"/>
        </w:rPr>
        <w:br/>
      </w:r>
      <w:r w:rsidR="00041BA2" w:rsidRPr="00AC1CE0">
        <w:rPr>
          <w:rFonts w:ascii="Cambria" w:eastAsia="Times New Roman" w:hAnsi="Cambria" w:cs="Times New Roman"/>
          <w:sz w:val="20"/>
          <w:szCs w:val="20"/>
          <w:lang w:val="pt-BR"/>
        </w:rPr>
        <w:t>Faculdade Gama</w:t>
      </w:r>
      <w:r w:rsidR="00EF0B47" w:rsidRPr="00AC1CE0">
        <w:rPr>
          <w:rFonts w:ascii="Cambria" w:eastAsia="Times New Roman" w:hAnsi="Cambria" w:cs="Times New Roman"/>
          <w:sz w:val="20"/>
          <w:szCs w:val="20"/>
          <w:lang w:val="pt-BR"/>
        </w:rPr>
        <w:t xml:space="preserve"> </w:t>
      </w:r>
      <w:r w:rsidR="00211F18" w:rsidRPr="00AC1CE0">
        <w:rPr>
          <w:rFonts w:ascii="Cambria" w:eastAsia="Times New Roman" w:hAnsi="Cambria" w:cs="Times New Roman"/>
          <w:sz w:val="20"/>
          <w:szCs w:val="20"/>
          <w:lang w:val="pt-BR"/>
        </w:rPr>
        <w:t>Brasília</w:t>
      </w:r>
      <w:r w:rsidR="00EF0B47" w:rsidRPr="00AC1CE0">
        <w:rPr>
          <w:rFonts w:ascii="Cambria" w:eastAsia="Times New Roman" w:hAnsi="Cambria" w:cs="Times New Roman"/>
          <w:sz w:val="20"/>
          <w:szCs w:val="20"/>
          <w:lang w:val="pt-BR"/>
        </w:rPr>
        <w:t xml:space="preserve">, </w:t>
      </w:r>
      <w:proofErr w:type="spellStart"/>
      <w:r w:rsidR="00041BA2" w:rsidRPr="00AC1CE0">
        <w:rPr>
          <w:rFonts w:ascii="Cambria" w:eastAsia="Times New Roman" w:hAnsi="Cambria" w:cs="Times New Roman"/>
          <w:sz w:val="20"/>
          <w:szCs w:val="20"/>
          <w:lang w:val="pt-BR"/>
        </w:rPr>
        <w:t>Brazil</w:t>
      </w:r>
      <w:proofErr w:type="spellEnd"/>
      <w:r w:rsidR="00EF0B47" w:rsidRPr="00AC1CE0">
        <w:rPr>
          <w:rFonts w:ascii="Cambria" w:eastAsia="Times New Roman" w:hAnsi="Cambria" w:cs="Times New Roman"/>
          <w:sz w:val="20"/>
          <w:szCs w:val="20"/>
          <w:lang w:val="pt-BR"/>
        </w:rPr>
        <w:br/>
        <w:t>Phone: +</w:t>
      </w:r>
      <w:r w:rsidR="00041BA2" w:rsidRPr="00AC1CE0">
        <w:rPr>
          <w:rFonts w:ascii="Cambria" w:eastAsia="Times New Roman" w:hAnsi="Cambria" w:cs="Times New Roman"/>
          <w:sz w:val="20"/>
          <w:szCs w:val="20"/>
          <w:lang w:val="pt-BR"/>
        </w:rPr>
        <w:t>55 61 9</w:t>
      </w:r>
      <w:r w:rsidR="00AC1CE0">
        <w:rPr>
          <w:rFonts w:ascii="Cambria" w:eastAsia="Times New Roman" w:hAnsi="Cambria" w:cs="Times New Roman"/>
          <w:sz w:val="20"/>
          <w:szCs w:val="20"/>
          <w:lang w:val="pt-BR"/>
        </w:rPr>
        <w:t xml:space="preserve"> </w:t>
      </w:r>
      <w:r w:rsidR="00041BA2" w:rsidRPr="00AC1CE0">
        <w:rPr>
          <w:rFonts w:ascii="Cambria" w:eastAsia="Times New Roman" w:hAnsi="Cambria" w:cs="Times New Roman"/>
          <w:sz w:val="20"/>
          <w:szCs w:val="20"/>
          <w:lang w:val="pt-BR"/>
        </w:rPr>
        <w:t>9227</w:t>
      </w:r>
      <w:r w:rsidR="00AC1CE0">
        <w:rPr>
          <w:rFonts w:ascii="Cambria" w:eastAsia="Times New Roman" w:hAnsi="Cambria" w:cs="Times New Roman"/>
          <w:sz w:val="20"/>
          <w:szCs w:val="20"/>
          <w:lang w:val="pt-BR"/>
        </w:rPr>
        <w:t>-</w:t>
      </w:r>
      <w:r w:rsidR="00041BA2" w:rsidRPr="00AC1CE0">
        <w:rPr>
          <w:rFonts w:ascii="Cambria" w:eastAsia="Times New Roman" w:hAnsi="Cambria" w:cs="Times New Roman"/>
          <w:sz w:val="20"/>
          <w:szCs w:val="20"/>
          <w:lang w:val="pt-BR"/>
        </w:rPr>
        <w:t>8739</w:t>
      </w:r>
      <w:r w:rsidR="00EF0B47" w:rsidRPr="00AC1CE0">
        <w:rPr>
          <w:rFonts w:ascii="Cambria" w:eastAsia="Times New Roman" w:hAnsi="Cambria" w:cs="Times New Roman"/>
          <w:sz w:val="20"/>
          <w:szCs w:val="20"/>
          <w:lang w:val="pt-BR"/>
        </w:rPr>
        <w:t>, Mail: </w:t>
      </w:r>
      <w:hyperlink r:id="rId6" w:history="1">
        <w:r w:rsidR="00041BA2" w:rsidRPr="00AC1CE0">
          <w:rPr>
            <w:rStyle w:val="Hyperlink"/>
            <w:rFonts w:ascii="Cambria" w:eastAsia="Times New Roman" w:hAnsi="Cambria" w:cs="Times New Roman"/>
            <w:sz w:val="20"/>
            <w:szCs w:val="20"/>
            <w:bdr w:val="none" w:sz="0" w:space="0" w:color="auto" w:frame="1"/>
            <w:lang w:val="pt-BR"/>
          </w:rPr>
          <w:t>guilherme.lionzo@gmail.com</w:t>
        </w:r>
      </w:hyperlink>
      <w:r w:rsidR="00EF0B47" w:rsidRPr="00AC1CE0">
        <w:rPr>
          <w:rFonts w:ascii="Cambria" w:eastAsia="Times New Roman" w:hAnsi="Cambria" w:cs="Times New Roman"/>
          <w:sz w:val="20"/>
          <w:szCs w:val="20"/>
          <w:lang w:val="pt-BR"/>
        </w:rPr>
        <w:br/>
        <w:t>(2)  </w:t>
      </w:r>
      <w:r w:rsidR="00211F18" w:rsidRPr="00AC1CE0">
        <w:rPr>
          <w:rFonts w:ascii="Cambria" w:eastAsia="Times New Roman" w:hAnsi="Cambria" w:cs="Times New Roman"/>
          <w:sz w:val="20"/>
          <w:szCs w:val="20"/>
          <w:lang w:val="pt-BR"/>
        </w:rPr>
        <w:t xml:space="preserve">Universidade de </w:t>
      </w:r>
      <w:proofErr w:type="spellStart"/>
      <w:r w:rsidR="00211F18" w:rsidRPr="00AC1CE0">
        <w:rPr>
          <w:rFonts w:ascii="Cambria" w:eastAsia="Times New Roman" w:hAnsi="Cambria" w:cs="Times New Roman"/>
          <w:sz w:val="20"/>
          <w:szCs w:val="20"/>
          <w:lang w:val="pt-BR"/>
        </w:rPr>
        <w:t>Brasilia</w:t>
      </w:r>
      <w:proofErr w:type="spellEnd"/>
      <w:r w:rsidR="00211F18" w:rsidRPr="00AC1CE0">
        <w:rPr>
          <w:rFonts w:ascii="Cambria" w:eastAsia="Times New Roman" w:hAnsi="Cambria" w:cs="Times New Roman"/>
          <w:sz w:val="20"/>
          <w:szCs w:val="20"/>
          <w:lang w:val="pt-BR"/>
        </w:rPr>
        <w:br/>
        <w:t xml:space="preserve">Faculdade Gama Brasília, </w:t>
      </w:r>
      <w:proofErr w:type="spellStart"/>
      <w:r w:rsidR="00211F18" w:rsidRPr="00AC1CE0">
        <w:rPr>
          <w:rFonts w:ascii="Cambria" w:eastAsia="Times New Roman" w:hAnsi="Cambria" w:cs="Times New Roman"/>
          <w:sz w:val="20"/>
          <w:szCs w:val="20"/>
          <w:lang w:val="pt-BR"/>
        </w:rPr>
        <w:t>Brazil</w:t>
      </w:r>
      <w:proofErr w:type="spellEnd"/>
      <w:r w:rsidR="00211F18" w:rsidRPr="00AC1CE0">
        <w:rPr>
          <w:rFonts w:ascii="Cambria" w:eastAsia="Times New Roman" w:hAnsi="Cambria" w:cs="Times New Roman"/>
          <w:sz w:val="20"/>
          <w:szCs w:val="20"/>
          <w:lang w:val="pt-BR"/>
        </w:rPr>
        <w:br/>
        <w:t xml:space="preserve">Phone: +55 61 </w:t>
      </w:r>
      <w:r w:rsidR="00AC1CE0">
        <w:rPr>
          <w:rFonts w:ascii="Cambria" w:eastAsia="Times New Roman" w:hAnsi="Cambria" w:cs="Times New Roman"/>
          <w:sz w:val="20"/>
          <w:szCs w:val="20"/>
          <w:lang w:val="pt-BR"/>
        </w:rPr>
        <w:t>9 8355-0174</w:t>
      </w:r>
      <w:r w:rsidR="00211F18" w:rsidRPr="00AC1CE0">
        <w:rPr>
          <w:rFonts w:ascii="Cambria" w:eastAsia="Times New Roman" w:hAnsi="Cambria" w:cs="Times New Roman"/>
          <w:sz w:val="20"/>
          <w:szCs w:val="20"/>
          <w:lang w:val="pt-BR"/>
        </w:rPr>
        <w:t>, Mail: </w:t>
      </w:r>
      <w:r w:rsidR="00CB3E4B" w:rsidRPr="00AC1CE0">
        <w:rPr>
          <w:rStyle w:val="Hyperlink"/>
          <w:rFonts w:ascii="Cambria" w:hAnsi="Cambria"/>
          <w:sz w:val="20"/>
          <w:szCs w:val="20"/>
          <w:bdr w:val="none" w:sz="0" w:space="0" w:color="auto" w:frame="1"/>
          <w:lang w:val="pt-BR"/>
        </w:rPr>
        <w:t>santilli@aerospace.unb.br</w:t>
      </w:r>
    </w:p>
    <w:p w14:paraId="49E7A9A8" w14:textId="77777777" w:rsidR="00211F18" w:rsidRPr="00AC1CE0" w:rsidRDefault="00211F18" w:rsidP="00EF0B47">
      <w:pPr>
        <w:shd w:val="clear" w:color="auto" w:fill="FFFFFF"/>
        <w:spacing w:after="0" w:line="240" w:lineRule="auto"/>
        <w:jc w:val="center"/>
        <w:rPr>
          <w:rFonts w:ascii="Cambria" w:eastAsia="Times New Roman" w:hAnsi="Cambria" w:cs="Times New Roman"/>
          <w:sz w:val="20"/>
          <w:szCs w:val="20"/>
          <w:lang w:val="pt-BR"/>
        </w:rPr>
      </w:pPr>
      <w:r w:rsidRPr="00AC1CE0">
        <w:rPr>
          <w:rFonts w:ascii="Cambria" w:eastAsia="Times New Roman" w:hAnsi="Cambria" w:cs="Times New Roman"/>
          <w:sz w:val="20"/>
          <w:szCs w:val="20"/>
          <w:lang w:val="pt-BR"/>
        </w:rPr>
        <w:t>(3) Universidade de Brasília</w:t>
      </w:r>
      <w:r w:rsidRPr="00AC1CE0">
        <w:rPr>
          <w:rFonts w:ascii="Cambria" w:eastAsia="Times New Roman" w:hAnsi="Cambria" w:cs="Times New Roman"/>
          <w:sz w:val="20"/>
          <w:szCs w:val="20"/>
          <w:lang w:val="pt-BR"/>
        </w:rPr>
        <w:br/>
        <w:t xml:space="preserve">Faculdade Gama Brasília, </w:t>
      </w:r>
      <w:proofErr w:type="spellStart"/>
      <w:r w:rsidRPr="00AC1CE0">
        <w:rPr>
          <w:rFonts w:ascii="Cambria" w:eastAsia="Times New Roman" w:hAnsi="Cambria" w:cs="Times New Roman"/>
          <w:sz w:val="20"/>
          <w:szCs w:val="20"/>
          <w:lang w:val="pt-BR"/>
        </w:rPr>
        <w:t>Brazil</w:t>
      </w:r>
      <w:proofErr w:type="spellEnd"/>
      <w:r w:rsidRPr="00AC1CE0">
        <w:rPr>
          <w:rFonts w:ascii="Cambria" w:eastAsia="Times New Roman" w:hAnsi="Cambria" w:cs="Times New Roman"/>
          <w:sz w:val="20"/>
          <w:szCs w:val="20"/>
          <w:lang w:val="pt-BR"/>
        </w:rPr>
        <w:br/>
        <w:t xml:space="preserve">Phone: +55 61 </w:t>
      </w:r>
      <w:proofErr w:type="spellStart"/>
      <w:r w:rsidRPr="00AC1CE0">
        <w:rPr>
          <w:rFonts w:ascii="Cambria" w:eastAsia="Times New Roman" w:hAnsi="Cambria" w:cs="Times New Roman"/>
          <w:sz w:val="20"/>
          <w:szCs w:val="20"/>
          <w:lang w:val="pt-BR"/>
        </w:rPr>
        <w:t>phone</w:t>
      </w:r>
      <w:proofErr w:type="spellEnd"/>
      <w:r w:rsidRPr="00AC1CE0">
        <w:rPr>
          <w:rFonts w:ascii="Cambria" w:eastAsia="Times New Roman" w:hAnsi="Cambria" w:cs="Times New Roman"/>
          <w:sz w:val="20"/>
          <w:szCs w:val="20"/>
          <w:lang w:val="pt-BR"/>
        </w:rPr>
        <w:t>, Mail: </w:t>
      </w:r>
      <w:r w:rsidR="00CB3E4B" w:rsidRPr="00AC1CE0">
        <w:rPr>
          <w:rStyle w:val="Hyperlink"/>
          <w:rFonts w:ascii="Cambria" w:hAnsi="Cambria"/>
          <w:sz w:val="20"/>
          <w:szCs w:val="20"/>
          <w:bdr w:val="none" w:sz="0" w:space="0" w:color="auto" w:frame="1"/>
          <w:lang w:val="pt-BR"/>
        </w:rPr>
        <w:t>aguayo@unb.br</w:t>
      </w:r>
    </w:p>
    <w:p w14:paraId="67FD35C5" w14:textId="01782F36" w:rsidR="00211F18" w:rsidRDefault="00EF0B47" w:rsidP="00EF0B47">
      <w:pPr>
        <w:shd w:val="clear" w:color="auto" w:fill="FFFFFF"/>
        <w:spacing w:after="150" w:line="240" w:lineRule="auto"/>
        <w:jc w:val="both"/>
        <w:rPr>
          <w:rStyle w:val="Ttulo2Char"/>
          <w:rFonts w:ascii="Cambria" w:eastAsiaTheme="minorHAnsi" w:hAnsi="Cambria"/>
          <w:b w:val="0"/>
          <w:bCs w:val="0"/>
          <w:sz w:val="20"/>
          <w:szCs w:val="20"/>
        </w:rPr>
      </w:pPr>
      <w:r w:rsidRPr="009D66CA">
        <w:rPr>
          <w:rFonts w:ascii="Cambria" w:eastAsia="Times New Roman" w:hAnsi="Cambria" w:cs="Times New Roman"/>
        </w:rPr>
        <w:br/>
      </w:r>
      <w:r w:rsidR="00211F18" w:rsidRPr="0014743E">
        <w:rPr>
          <w:rStyle w:val="Ttulo2Char"/>
          <w:rFonts w:ascii="Cambria" w:eastAsiaTheme="minorHAnsi" w:hAnsi="Cambria"/>
          <w:sz w:val="20"/>
          <w:szCs w:val="20"/>
        </w:rPr>
        <w:t>Abstract</w:t>
      </w:r>
      <w:r w:rsidR="00211F18" w:rsidRPr="0014743E">
        <w:rPr>
          <w:rStyle w:val="Ttulo2Char"/>
          <w:rFonts w:ascii="Cambria" w:eastAsiaTheme="minorHAnsi" w:hAnsi="Cambria"/>
          <w:b w:val="0"/>
          <w:bCs w:val="0"/>
          <w:sz w:val="20"/>
          <w:szCs w:val="20"/>
        </w:rPr>
        <w:t>: Researchers from the University of Brasília (</w:t>
      </w:r>
      <w:proofErr w:type="spellStart"/>
      <w:r w:rsidR="00211F18" w:rsidRPr="0014743E">
        <w:rPr>
          <w:rStyle w:val="Ttulo2Char"/>
          <w:rFonts w:ascii="Cambria" w:eastAsiaTheme="minorHAnsi" w:hAnsi="Cambria"/>
          <w:b w:val="0"/>
          <w:bCs w:val="0"/>
          <w:sz w:val="20"/>
          <w:szCs w:val="20"/>
        </w:rPr>
        <w:t>UnB</w:t>
      </w:r>
      <w:proofErr w:type="spellEnd"/>
      <w:r w:rsidR="00211F18" w:rsidRPr="0014743E">
        <w:rPr>
          <w:rStyle w:val="Ttulo2Char"/>
          <w:rFonts w:ascii="Cambria" w:eastAsiaTheme="minorHAnsi" w:hAnsi="Cambria"/>
          <w:b w:val="0"/>
          <w:bCs w:val="0"/>
          <w:sz w:val="20"/>
          <w:szCs w:val="20"/>
        </w:rPr>
        <w:t>) are studying the feasibility of a CubeSat 3U mission, as a technology demonstrator. Some studies are already being carried out, in order to offer solutions for this future mission. The present research is aimed at the construction of an Onboard Computer (OBC) for this future mission. During the development of the OBC, it was used the co-design methodology, which allowed for the development of hardware and software at the same time. During the design of the theoretical project, it was chosen the microcontroller and another devices to compose the OBC’s hardware. For the embedded software, the FreeRTOS operating system was defined as the operating system. During the protoboard test, it was possible to verify: the consumption of the microcontroller; modes of operation of the embedded software; the acquisition and data storage; etc. It was concluded that the use of the TI MSP432 is a great choice for low-power and intermediate performance scenarios. The use of FreeRTOS as a real-time operating system for low memory systems, as well as the use of watchdog utilization at software level has been ratified.</w:t>
      </w:r>
    </w:p>
    <w:p w14:paraId="7AB7CE94" w14:textId="77777777" w:rsidR="00042FFB" w:rsidRPr="00042FFB" w:rsidRDefault="00042FFB" w:rsidP="009D66CA">
      <w:pPr>
        <w:pStyle w:val="SemEspaamento"/>
      </w:pPr>
    </w:p>
    <w:p w14:paraId="7804B90E" w14:textId="1C0944E6" w:rsidR="00EF0B47" w:rsidRPr="00D321B1" w:rsidRDefault="00994BD3" w:rsidP="0037709B">
      <w:pPr>
        <w:pStyle w:val="Ttulo3"/>
        <w:numPr>
          <w:ilvl w:val="0"/>
          <w:numId w:val="4"/>
        </w:numPr>
        <w:rPr>
          <w:rFonts w:ascii="Cambria" w:hAnsi="Cambria"/>
          <w:b/>
          <w:bCs/>
          <w:color w:val="auto"/>
          <w:lang w:val="pt-BR"/>
        </w:rPr>
      </w:pPr>
      <w:bookmarkStart w:id="0" w:name="_Hlk19486027"/>
      <w:r w:rsidRPr="00D321B1">
        <w:rPr>
          <w:rFonts w:ascii="Cambria" w:hAnsi="Cambria"/>
          <w:b/>
          <w:bCs/>
          <w:color w:val="auto"/>
          <w:lang w:val="pt-BR"/>
        </w:rPr>
        <w:t>INTRODUÇÃO</w:t>
      </w:r>
    </w:p>
    <w:p w14:paraId="683C3CE7" w14:textId="77777777" w:rsidR="000E398A" w:rsidRPr="00D321B1" w:rsidRDefault="000E398A" w:rsidP="00EF0B47">
      <w:pPr>
        <w:shd w:val="clear" w:color="auto" w:fill="FFFFFF"/>
        <w:spacing w:after="0" w:line="240" w:lineRule="auto"/>
        <w:jc w:val="both"/>
        <w:rPr>
          <w:rFonts w:ascii="Cambria" w:eastAsia="Times New Roman" w:hAnsi="Cambria" w:cs="Times New Roman"/>
          <w:sz w:val="24"/>
          <w:szCs w:val="24"/>
          <w:lang w:val="pt-BR"/>
        </w:rPr>
      </w:pPr>
    </w:p>
    <w:bookmarkEnd w:id="0"/>
    <w:p w14:paraId="69F95CA2" w14:textId="77777777" w:rsidR="002643A0" w:rsidRPr="00D321B1" w:rsidRDefault="002643A0" w:rsidP="00F93234">
      <w:pPr>
        <w:shd w:val="clear" w:color="auto" w:fill="FFFFFF"/>
        <w:spacing w:after="0" w:line="240" w:lineRule="auto"/>
        <w:ind w:firstLine="360"/>
        <w:jc w:val="both"/>
        <w:rPr>
          <w:rFonts w:ascii="Cambria" w:eastAsia="Times New Roman" w:hAnsi="Cambria" w:cs="Times New Roman"/>
          <w:lang w:val="pt-BR"/>
        </w:rPr>
        <w:sectPr w:rsidR="002643A0" w:rsidRPr="00D321B1" w:rsidSect="00BC6088">
          <w:pgSz w:w="11906" w:h="16838"/>
          <w:pgMar w:top="1219" w:right="1701" w:bottom="1219" w:left="1701" w:header="709" w:footer="709" w:gutter="0"/>
          <w:cols w:space="708"/>
          <w:docGrid w:linePitch="360"/>
        </w:sectPr>
      </w:pPr>
    </w:p>
    <w:p w14:paraId="2376DF01" w14:textId="77777777" w:rsidR="00042FFB" w:rsidRPr="00042FFB" w:rsidRDefault="00042FFB" w:rsidP="00042FFB">
      <w:pPr>
        <w:ind w:firstLine="720"/>
        <w:jc w:val="both"/>
        <w:rPr>
          <w:rFonts w:ascii="Cambria" w:hAnsi="Cambria"/>
          <w:color w:val="000000"/>
          <w:lang w:val="pt-BR"/>
        </w:rPr>
      </w:pPr>
      <w:r w:rsidRPr="00B1415D">
        <w:rPr>
          <w:rFonts w:ascii="Cambria" w:eastAsia="Times New Roman" w:hAnsi="Cambria" w:cs="Times New Roman"/>
          <w:highlight w:val="lightGray"/>
          <w:lang w:val="pt-BR"/>
        </w:rPr>
        <w:t>Imerso em um processo global de capacitação e melhoria do conhecimento que visa alcançar a autonomia e independência na implementação de pequenas missões por satélite,</w:t>
      </w:r>
      <w:r w:rsidRPr="00042FFB">
        <w:rPr>
          <w:rFonts w:ascii="Cambria" w:eastAsia="Times New Roman" w:hAnsi="Cambria" w:cs="Times New Roman"/>
          <w:lang w:val="pt-BR"/>
        </w:rPr>
        <w:t xml:space="preserve"> p</w:t>
      </w:r>
      <w:r w:rsidRPr="00042FFB">
        <w:rPr>
          <w:rFonts w:ascii="Cambria" w:hAnsi="Cambria"/>
          <w:color w:val="000000"/>
          <w:lang w:val="pt-BR"/>
        </w:rPr>
        <w:t xml:space="preserve">esquisadores da Universidade de Brasília (UnB) estão estudando a viabilidade de uma missão CubeSat 3U. Essa futura missão será destinada à validação de conceitos e teste de componentes, enquadrando-se como demonstrador tecnológico. Os objetivos iniciais, levantados pelos pesquisadores, são: uso de câmeras para monitoramento das calotas polares, com o intuito de estudar os efeitos da poluição; uso de um </w:t>
      </w:r>
      <w:proofErr w:type="spellStart"/>
      <w:r w:rsidRPr="00042FFB">
        <w:rPr>
          <w:rFonts w:ascii="Cambria" w:hAnsi="Cambria"/>
          <w:i/>
          <w:iCs/>
          <w:color w:val="000000"/>
          <w:lang w:val="pt-BR"/>
        </w:rPr>
        <w:t>Pulsed</w:t>
      </w:r>
      <w:proofErr w:type="spellEnd"/>
      <w:r w:rsidRPr="00042FFB">
        <w:rPr>
          <w:rFonts w:ascii="Cambria" w:hAnsi="Cambria"/>
          <w:i/>
          <w:iCs/>
          <w:color w:val="000000"/>
          <w:lang w:val="pt-BR"/>
        </w:rPr>
        <w:t xml:space="preserve"> Plasma </w:t>
      </w:r>
      <w:proofErr w:type="spellStart"/>
      <w:r w:rsidRPr="00042FFB">
        <w:rPr>
          <w:rFonts w:ascii="Cambria" w:hAnsi="Cambria"/>
          <w:i/>
          <w:iCs/>
          <w:color w:val="000000"/>
          <w:lang w:val="pt-BR"/>
        </w:rPr>
        <w:t>Thruster</w:t>
      </w:r>
      <w:proofErr w:type="spellEnd"/>
      <w:r w:rsidRPr="00042FFB">
        <w:rPr>
          <w:rFonts w:ascii="Cambria" w:hAnsi="Cambria"/>
          <w:i/>
          <w:iCs/>
          <w:color w:val="000000"/>
          <w:lang w:val="pt-BR"/>
        </w:rPr>
        <w:t xml:space="preserve"> </w:t>
      </w:r>
      <w:r w:rsidRPr="00042FFB">
        <w:rPr>
          <w:rFonts w:ascii="Cambria" w:hAnsi="Cambria"/>
          <w:color w:val="000000"/>
          <w:lang w:val="pt-BR"/>
        </w:rPr>
        <w:t xml:space="preserve">(PPT) para estudo de controle orbital; uso de um acelerômetro para mapeamento do campo gravitacional terrestre. </w:t>
      </w:r>
    </w:p>
    <w:p w14:paraId="2255FBA3" w14:textId="56FE40BD" w:rsidR="00042FFB" w:rsidRPr="00042FFB" w:rsidRDefault="00042FFB" w:rsidP="00042FFB">
      <w:pPr>
        <w:ind w:firstLine="720"/>
        <w:jc w:val="both"/>
        <w:rPr>
          <w:rFonts w:ascii="Cambria" w:hAnsi="Cambria"/>
          <w:lang w:val="pt-BR"/>
        </w:rPr>
      </w:pPr>
      <w:r w:rsidRPr="00042FFB">
        <w:rPr>
          <w:rFonts w:ascii="Cambria" w:hAnsi="Cambria"/>
          <w:color w:val="000000"/>
          <w:lang w:val="pt-BR"/>
        </w:rPr>
        <w:t xml:space="preserve">Alguns estudos já estão sendo realizados, com o intuito de oferecer soluções para essa futura missão. </w:t>
      </w:r>
      <w:r>
        <w:rPr>
          <w:rFonts w:ascii="Cambria" w:hAnsi="Cambria"/>
          <w:color w:val="000000"/>
          <w:lang w:val="pt-BR"/>
        </w:rPr>
        <w:t xml:space="preserve">Esse artigo visa retratar as lições aprendidas na prototipagem do UNB OBC. Nas seções a seguir serão mostradas </w:t>
      </w:r>
    </w:p>
    <w:p w14:paraId="5CD921B5" w14:textId="77777777" w:rsidR="00D03306" w:rsidRPr="00C072E3" w:rsidRDefault="00D03306" w:rsidP="009D32BB">
      <w:pPr>
        <w:shd w:val="clear" w:color="auto" w:fill="FFFFFF"/>
        <w:spacing w:after="0" w:line="240" w:lineRule="auto"/>
        <w:jc w:val="both"/>
        <w:rPr>
          <w:rFonts w:ascii="Cambria" w:eastAsia="Times New Roman" w:hAnsi="Cambria" w:cs="Times New Roman"/>
          <w:lang w:val="pt-BR"/>
        </w:rPr>
      </w:pPr>
    </w:p>
    <w:p w14:paraId="10EEFC97" w14:textId="2C1745EC" w:rsidR="00F93234" w:rsidRPr="00D321B1" w:rsidRDefault="00F93234" w:rsidP="00F93234">
      <w:pPr>
        <w:pStyle w:val="PargrafodaLista"/>
        <w:numPr>
          <w:ilvl w:val="0"/>
          <w:numId w:val="4"/>
        </w:numPr>
        <w:shd w:val="clear" w:color="auto" w:fill="FFFFFF"/>
        <w:spacing w:after="0" w:line="240" w:lineRule="auto"/>
        <w:jc w:val="both"/>
        <w:rPr>
          <w:rFonts w:ascii="Cambria" w:eastAsia="Times New Roman" w:hAnsi="Cambria" w:cs="Times New Roman"/>
          <w:b/>
          <w:bCs/>
          <w:lang w:val="pt-BR"/>
        </w:rPr>
      </w:pPr>
      <w:r w:rsidRPr="00D321B1">
        <w:rPr>
          <w:rFonts w:ascii="Cambria" w:eastAsia="Times New Roman" w:hAnsi="Cambria" w:cs="Times New Roman"/>
          <w:b/>
          <w:bCs/>
          <w:lang w:val="pt-BR"/>
        </w:rPr>
        <w:t>REQUISITOS DO OBC</w:t>
      </w:r>
      <w:r w:rsidR="00D876AE" w:rsidRPr="00D321B1">
        <w:rPr>
          <w:rFonts w:ascii="Cambria" w:eastAsia="Times New Roman" w:hAnsi="Cambria" w:cs="Times New Roman"/>
          <w:b/>
          <w:bCs/>
          <w:lang w:val="pt-BR"/>
        </w:rPr>
        <w:t xml:space="preserve"> </w:t>
      </w:r>
    </w:p>
    <w:p w14:paraId="3B5CEC8C" w14:textId="77777777" w:rsidR="00D03306" w:rsidRPr="00D321B1" w:rsidRDefault="00D03306" w:rsidP="00E62834">
      <w:pPr>
        <w:shd w:val="clear" w:color="auto" w:fill="FFFFFF"/>
        <w:spacing w:after="0" w:line="240" w:lineRule="auto"/>
        <w:ind w:left="360"/>
        <w:jc w:val="both"/>
        <w:rPr>
          <w:rFonts w:ascii="Cambria" w:eastAsia="Times New Roman" w:hAnsi="Cambria" w:cs="Times New Roman"/>
          <w:lang w:val="pt-BR"/>
        </w:rPr>
      </w:pPr>
      <w:bookmarkStart w:id="1" w:name="_GoBack"/>
      <w:bookmarkEnd w:id="1"/>
    </w:p>
    <w:p w14:paraId="76EB7978" w14:textId="3363B131" w:rsidR="00E62834" w:rsidRPr="00D321B1" w:rsidRDefault="00E62834" w:rsidP="00E62834">
      <w:pPr>
        <w:shd w:val="clear" w:color="auto" w:fill="FFFFFF"/>
        <w:spacing w:after="0" w:line="240" w:lineRule="auto"/>
        <w:ind w:left="360"/>
        <w:jc w:val="both"/>
        <w:rPr>
          <w:rFonts w:ascii="Cambria" w:eastAsia="Times New Roman" w:hAnsi="Cambria" w:cs="Times New Roman"/>
          <w:lang w:val="pt-BR"/>
        </w:rPr>
      </w:pPr>
      <w:r w:rsidRPr="00D321B1">
        <w:rPr>
          <w:rFonts w:ascii="Cambria" w:eastAsia="Times New Roman" w:hAnsi="Cambria" w:cs="Times New Roman"/>
          <w:lang w:val="pt-BR"/>
        </w:rPr>
        <w:t xml:space="preserve">Os requisitos levantados </w:t>
      </w:r>
      <w:r w:rsidR="00B1415D">
        <w:rPr>
          <w:rFonts w:ascii="Cambria" w:eastAsia="Times New Roman" w:hAnsi="Cambria" w:cs="Times New Roman"/>
          <w:lang w:val="pt-BR"/>
        </w:rPr>
        <w:t xml:space="preserve">na fase inicial do projeto do OBC são mostrados abaixo. </w:t>
      </w:r>
    </w:p>
    <w:p w14:paraId="429FDCCA" w14:textId="77777777" w:rsidR="002E50C1" w:rsidRPr="00D321B1" w:rsidRDefault="002E50C1" w:rsidP="00E62834">
      <w:pPr>
        <w:shd w:val="clear" w:color="auto" w:fill="FFFFFF"/>
        <w:spacing w:after="0" w:line="240" w:lineRule="auto"/>
        <w:ind w:left="360"/>
        <w:jc w:val="both"/>
        <w:rPr>
          <w:rFonts w:ascii="Cambria" w:eastAsia="Times New Roman" w:hAnsi="Cambria" w:cs="Times New Roman"/>
          <w:lang w:val="pt-BR"/>
        </w:rPr>
      </w:pPr>
    </w:p>
    <w:p w14:paraId="09E61651" w14:textId="47DD53BD" w:rsidR="008C6EDB" w:rsidRPr="00D321B1" w:rsidRDefault="00F93234" w:rsidP="00E62834">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t>Control</w:t>
      </w:r>
      <w:r w:rsidR="00B1415D">
        <w:rPr>
          <w:rFonts w:ascii="Cambria" w:hAnsi="Cambria"/>
          <w:color w:val="000000"/>
          <w:lang w:val="pt-BR"/>
        </w:rPr>
        <w:t xml:space="preserve">ar </w:t>
      </w:r>
      <w:r w:rsidRPr="00D321B1">
        <w:rPr>
          <w:rFonts w:ascii="Cambria" w:hAnsi="Cambria"/>
          <w:color w:val="000000"/>
          <w:lang w:val="pt-BR"/>
        </w:rPr>
        <w:t>uma Câmera CMOS (</w:t>
      </w:r>
      <w:proofErr w:type="spellStart"/>
      <w:r w:rsidRPr="00D321B1">
        <w:rPr>
          <w:rFonts w:ascii="Cambria" w:hAnsi="Cambria"/>
          <w:i/>
          <w:iCs/>
          <w:color w:val="000000"/>
          <w:lang w:val="pt-BR"/>
        </w:rPr>
        <w:t>Complementary</w:t>
      </w:r>
      <w:proofErr w:type="spellEnd"/>
      <w:r w:rsidRPr="00D321B1">
        <w:rPr>
          <w:rFonts w:ascii="Cambria" w:hAnsi="Cambria"/>
          <w:i/>
          <w:iCs/>
          <w:color w:val="000000"/>
          <w:lang w:val="pt-BR"/>
        </w:rPr>
        <w:t xml:space="preserve"> Metal-Oxide-</w:t>
      </w:r>
      <w:proofErr w:type="spellStart"/>
      <w:r w:rsidRPr="00D321B1">
        <w:rPr>
          <w:rFonts w:ascii="Cambria" w:hAnsi="Cambria"/>
          <w:i/>
          <w:iCs/>
          <w:color w:val="000000"/>
          <w:lang w:val="pt-BR"/>
        </w:rPr>
        <w:t>Semiconductor</w:t>
      </w:r>
      <w:proofErr w:type="spellEnd"/>
      <w:r w:rsidRPr="00D321B1">
        <w:rPr>
          <w:rFonts w:ascii="Cambria" w:hAnsi="Cambria"/>
          <w:color w:val="000000"/>
          <w:lang w:val="pt-BR"/>
        </w:rPr>
        <w:t>)</w:t>
      </w:r>
      <w:r w:rsidR="008C6EDB" w:rsidRPr="00D321B1">
        <w:rPr>
          <w:rFonts w:ascii="Cambria" w:hAnsi="Cambria"/>
          <w:color w:val="000000"/>
          <w:lang w:val="pt-BR"/>
        </w:rPr>
        <w:t>;</w:t>
      </w:r>
    </w:p>
    <w:p w14:paraId="5AF2C83D" w14:textId="22AE6A9D" w:rsidR="008C6EDB" w:rsidRPr="00D321B1" w:rsidRDefault="00F93234" w:rsidP="00E62834">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t>Control</w:t>
      </w:r>
      <w:r w:rsidR="00B1415D">
        <w:rPr>
          <w:rFonts w:ascii="Cambria" w:hAnsi="Cambria"/>
          <w:color w:val="000000"/>
          <w:lang w:val="pt-BR"/>
        </w:rPr>
        <w:t>ar</w:t>
      </w:r>
      <w:r w:rsidRPr="00D321B1">
        <w:rPr>
          <w:rFonts w:ascii="Cambria" w:hAnsi="Cambria"/>
          <w:color w:val="000000"/>
          <w:lang w:val="pt-BR"/>
        </w:rPr>
        <w:t xml:space="preserve"> um PPT</w:t>
      </w:r>
      <w:r w:rsidR="002E50C1" w:rsidRPr="00D321B1">
        <w:rPr>
          <w:rFonts w:ascii="Cambria" w:hAnsi="Cambria"/>
          <w:color w:val="000000"/>
          <w:lang w:val="pt-BR"/>
        </w:rPr>
        <w:t xml:space="preserve"> (do inglês </w:t>
      </w:r>
      <w:proofErr w:type="spellStart"/>
      <w:r w:rsidR="002E50C1" w:rsidRPr="00D321B1">
        <w:rPr>
          <w:rFonts w:ascii="Cambria" w:hAnsi="Cambria"/>
          <w:color w:val="000000"/>
          <w:lang w:val="pt-BR"/>
        </w:rPr>
        <w:t>Pulsed</w:t>
      </w:r>
      <w:proofErr w:type="spellEnd"/>
      <w:r w:rsidR="002E50C1" w:rsidRPr="00D321B1">
        <w:rPr>
          <w:rFonts w:ascii="Cambria" w:hAnsi="Cambria"/>
          <w:color w:val="000000"/>
          <w:lang w:val="pt-BR"/>
        </w:rPr>
        <w:t xml:space="preserve"> Plasma </w:t>
      </w:r>
      <w:proofErr w:type="spellStart"/>
      <w:r w:rsidR="002E50C1" w:rsidRPr="00D321B1">
        <w:rPr>
          <w:rFonts w:ascii="Cambria" w:hAnsi="Cambria"/>
          <w:color w:val="000000"/>
          <w:lang w:val="pt-BR"/>
        </w:rPr>
        <w:t>Thruster</w:t>
      </w:r>
      <w:proofErr w:type="spellEnd"/>
      <w:r w:rsidR="002E50C1" w:rsidRPr="00D321B1">
        <w:rPr>
          <w:rFonts w:ascii="Cambria" w:hAnsi="Cambria"/>
          <w:color w:val="000000"/>
          <w:lang w:val="pt-BR"/>
        </w:rPr>
        <w:t>)</w:t>
      </w:r>
      <w:r w:rsidR="008C6EDB" w:rsidRPr="00D321B1">
        <w:rPr>
          <w:rFonts w:ascii="Cambria" w:hAnsi="Cambria"/>
          <w:color w:val="000000"/>
          <w:lang w:val="pt-BR"/>
        </w:rPr>
        <w:t>;</w:t>
      </w:r>
    </w:p>
    <w:p w14:paraId="2EF8A972" w14:textId="76F8A2FB" w:rsidR="008C6EDB" w:rsidRPr="00D321B1" w:rsidRDefault="00E62834" w:rsidP="00E62834">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t>Control</w:t>
      </w:r>
      <w:r w:rsidR="00B1415D">
        <w:rPr>
          <w:rFonts w:ascii="Cambria" w:hAnsi="Cambria"/>
          <w:color w:val="000000"/>
          <w:lang w:val="pt-BR"/>
        </w:rPr>
        <w:t>ar</w:t>
      </w:r>
      <w:r w:rsidRPr="00D321B1">
        <w:rPr>
          <w:rFonts w:ascii="Cambria" w:hAnsi="Cambria"/>
          <w:color w:val="000000"/>
          <w:lang w:val="pt-BR"/>
        </w:rPr>
        <w:t xml:space="preserve"> um </w:t>
      </w:r>
      <w:r w:rsidR="002E50C1" w:rsidRPr="00D321B1">
        <w:rPr>
          <w:rFonts w:ascii="Cambria" w:hAnsi="Cambria"/>
          <w:color w:val="000000"/>
          <w:lang w:val="pt-BR"/>
        </w:rPr>
        <w:t>S</w:t>
      </w:r>
      <w:r w:rsidRPr="00D321B1">
        <w:rPr>
          <w:rFonts w:ascii="Cambria" w:hAnsi="Cambria"/>
          <w:color w:val="000000"/>
          <w:lang w:val="pt-BR"/>
        </w:rPr>
        <w:t>ensor Inercial</w:t>
      </w:r>
      <w:r w:rsidR="008C6EDB" w:rsidRPr="00D321B1">
        <w:rPr>
          <w:rFonts w:ascii="Cambria" w:hAnsi="Cambria"/>
          <w:color w:val="000000"/>
          <w:lang w:val="pt-BR"/>
        </w:rPr>
        <w:t>;</w:t>
      </w:r>
    </w:p>
    <w:p w14:paraId="148959BA" w14:textId="77777777" w:rsidR="008C6EDB" w:rsidRPr="00D321B1" w:rsidRDefault="00F93234" w:rsidP="00E62834">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t>Garantir um subsistema com um alto nível de confiança, mesmo não utilizando</w:t>
      </w:r>
      <w:r w:rsidRPr="00D321B1">
        <w:rPr>
          <w:rFonts w:ascii="Cambria" w:hAnsi="Cambria"/>
          <w:color w:val="000000"/>
          <w:lang w:val="pt-BR"/>
        </w:rPr>
        <w:br/>
        <w:t>dispositivos resistentes à radiação</w:t>
      </w:r>
      <w:r w:rsidR="008C6EDB" w:rsidRPr="00D321B1">
        <w:rPr>
          <w:rFonts w:ascii="Cambria" w:hAnsi="Cambria"/>
          <w:color w:val="000000"/>
          <w:lang w:val="pt-BR"/>
        </w:rPr>
        <w:t>;</w:t>
      </w:r>
    </w:p>
    <w:p w14:paraId="7443E9D7" w14:textId="04394C43" w:rsidR="00F93234" w:rsidRPr="00D321B1" w:rsidRDefault="00B1415D" w:rsidP="00E62834">
      <w:pPr>
        <w:pStyle w:val="PargrafodaLista"/>
        <w:numPr>
          <w:ilvl w:val="0"/>
          <w:numId w:val="8"/>
        </w:numPr>
        <w:shd w:val="clear" w:color="auto" w:fill="FFFFFF"/>
        <w:spacing w:after="0" w:line="240" w:lineRule="auto"/>
        <w:jc w:val="both"/>
        <w:rPr>
          <w:rFonts w:ascii="Cambria" w:hAnsi="Cambria"/>
          <w:color w:val="000000"/>
          <w:lang w:val="pt-BR"/>
        </w:rPr>
      </w:pPr>
      <w:r>
        <w:rPr>
          <w:rFonts w:ascii="Cambria" w:hAnsi="Cambria"/>
          <w:color w:val="000000"/>
          <w:lang w:val="pt-BR"/>
        </w:rPr>
        <w:t>Armazenar dados em um memoria não volátil;</w:t>
      </w:r>
    </w:p>
    <w:p w14:paraId="6C6EE2ED" w14:textId="5FF47F89" w:rsidR="008C6EDB" w:rsidRPr="00D321B1" w:rsidRDefault="00E62834" w:rsidP="00E62834">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t xml:space="preserve">Possuir </w:t>
      </w:r>
      <w:r w:rsidR="00B1415D">
        <w:rPr>
          <w:rFonts w:ascii="Cambria" w:hAnsi="Cambria"/>
          <w:color w:val="000000"/>
          <w:lang w:val="pt-BR"/>
        </w:rPr>
        <w:t xml:space="preserve">um </w:t>
      </w:r>
      <w:r w:rsidRPr="00D321B1">
        <w:rPr>
          <w:rFonts w:ascii="Cambria" w:hAnsi="Cambria"/>
          <w:color w:val="000000"/>
          <w:lang w:val="pt-BR"/>
        </w:rPr>
        <w:t xml:space="preserve">sistema </w:t>
      </w:r>
      <w:r w:rsidR="002E50C1" w:rsidRPr="00D321B1">
        <w:rPr>
          <w:rFonts w:ascii="Cambria" w:hAnsi="Cambria"/>
          <w:color w:val="000000"/>
          <w:lang w:val="pt-BR"/>
        </w:rPr>
        <w:t>antitravamento</w:t>
      </w:r>
      <w:r w:rsidR="008C6EDB" w:rsidRPr="00D321B1">
        <w:rPr>
          <w:rFonts w:ascii="Cambria" w:hAnsi="Cambria"/>
          <w:color w:val="000000"/>
          <w:lang w:val="pt-BR"/>
        </w:rPr>
        <w:t>;</w:t>
      </w:r>
    </w:p>
    <w:p w14:paraId="750487D2" w14:textId="77777777" w:rsidR="00E62834" w:rsidRPr="00D321B1" w:rsidRDefault="008C6EDB" w:rsidP="002E50C1">
      <w:pPr>
        <w:pStyle w:val="PargrafodaLista"/>
        <w:numPr>
          <w:ilvl w:val="0"/>
          <w:numId w:val="8"/>
        </w:numPr>
        <w:shd w:val="clear" w:color="auto" w:fill="FFFFFF"/>
        <w:spacing w:after="0" w:line="240" w:lineRule="auto"/>
        <w:jc w:val="both"/>
        <w:rPr>
          <w:rFonts w:ascii="Cambria" w:hAnsi="Cambria"/>
          <w:color w:val="000000"/>
          <w:lang w:val="pt-BR"/>
        </w:rPr>
      </w:pPr>
      <w:r w:rsidRPr="00D321B1">
        <w:rPr>
          <w:rFonts w:ascii="Cambria" w:hAnsi="Cambria"/>
          <w:color w:val="000000"/>
          <w:lang w:val="pt-BR"/>
        </w:rPr>
        <w:lastRenderedPageBreak/>
        <w:t>Alterar modos de operação de acordo com o nível de bateria;</w:t>
      </w:r>
    </w:p>
    <w:p w14:paraId="49DB6884" w14:textId="77777777" w:rsidR="00CB3E4B" w:rsidRPr="00D321B1" w:rsidRDefault="00CB3E4B" w:rsidP="00CB3E4B">
      <w:pPr>
        <w:shd w:val="clear" w:color="auto" w:fill="FFFFFF"/>
        <w:spacing w:after="0" w:line="240" w:lineRule="auto"/>
        <w:jc w:val="both"/>
        <w:rPr>
          <w:rFonts w:ascii="Cambria" w:eastAsia="Times New Roman" w:hAnsi="Cambria" w:cs="Times New Roman"/>
          <w:lang w:val="pt-BR"/>
        </w:rPr>
      </w:pPr>
    </w:p>
    <w:p w14:paraId="6142C809" w14:textId="50033CC3" w:rsidR="00E90D85" w:rsidRDefault="00DD41C1" w:rsidP="00B1415D">
      <w:pPr>
        <w:pStyle w:val="Ttulo3"/>
        <w:numPr>
          <w:ilvl w:val="0"/>
          <w:numId w:val="4"/>
        </w:numPr>
        <w:rPr>
          <w:rFonts w:ascii="Cambria" w:hAnsi="Cambria"/>
          <w:b/>
          <w:bCs/>
          <w:color w:val="000000"/>
          <w:sz w:val="22"/>
          <w:szCs w:val="22"/>
          <w:lang w:val="pt-BR"/>
        </w:rPr>
      </w:pPr>
      <w:r w:rsidRPr="00D321B1">
        <w:rPr>
          <w:rFonts w:ascii="Cambria" w:hAnsi="Cambria"/>
          <w:b/>
          <w:bCs/>
          <w:color w:val="auto"/>
          <w:sz w:val="22"/>
          <w:szCs w:val="22"/>
          <w:lang w:val="pt-BR"/>
        </w:rPr>
        <w:t xml:space="preserve">DESENVOLVIMENTO DO </w:t>
      </w:r>
      <w:r w:rsidR="00D03306" w:rsidRPr="00D321B1">
        <w:rPr>
          <w:rFonts w:ascii="Cambria" w:hAnsi="Cambria"/>
          <w:b/>
          <w:bCs/>
          <w:color w:val="auto"/>
          <w:sz w:val="22"/>
          <w:szCs w:val="22"/>
          <w:lang w:val="pt-BR"/>
        </w:rPr>
        <w:t>OBC</w:t>
      </w:r>
      <w:bookmarkStart w:id="2" w:name="_Hlk19486101"/>
    </w:p>
    <w:p w14:paraId="5DFD2ACD" w14:textId="77777777" w:rsidR="00B1415D" w:rsidRPr="00B1415D" w:rsidRDefault="00B1415D" w:rsidP="00B1415D">
      <w:pPr>
        <w:pStyle w:val="SemEspaamento"/>
        <w:rPr>
          <w:lang w:val="pt-BR"/>
        </w:rPr>
      </w:pPr>
    </w:p>
    <w:p w14:paraId="5A00DDF5" w14:textId="6345D17F" w:rsidR="00D876AE" w:rsidRPr="009B2A49" w:rsidRDefault="00E90D85" w:rsidP="009B2A49">
      <w:pPr>
        <w:pStyle w:val="NormalWeb"/>
        <w:spacing w:before="0" w:beforeAutospacing="0" w:after="160" w:afterAutospacing="0"/>
        <w:ind w:firstLine="360"/>
        <w:jc w:val="both"/>
        <w:rPr>
          <w:rFonts w:ascii="Cambria" w:hAnsi="Cambria"/>
          <w:sz w:val="22"/>
          <w:szCs w:val="22"/>
          <w:lang w:val="pt-BR"/>
        </w:rPr>
      </w:pPr>
      <w:r w:rsidRPr="00D321B1">
        <w:rPr>
          <w:rFonts w:ascii="Cambria" w:hAnsi="Cambria"/>
          <w:color w:val="000000"/>
          <w:sz w:val="22"/>
          <w:szCs w:val="22"/>
          <w:lang w:val="pt-BR"/>
        </w:rPr>
        <w:t>Para o desenvolvimento do OBC, utilizou-se a metodol</w:t>
      </w:r>
      <w:r w:rsidRPr="00DD6F69">
        <w:rPr>
          <w:rFonts w:ascii="Cambria" w:hAnsi="Cambria"/>
          <w:color w:val="000000"/>
          <w:sz w:val="22"/>
          <w:szCs w:val="22"/>
          <w:lang w:val="pt-BR"/>
        </w:rPr>
        <w:t xml:space="preserve">ogia </w:t>
      </w:r>
      <w:proofErr w:type="spellStart"/>
      <w:r w:rsidRPr="00DD6F69">
        <w:rPr>
          <w:rFonts w:ascii="Cambria" w:hAnsi="Cambria"/>
          <w:i/>
          <w:iCs/>
          <w:color w:val="000000"/>
          <w:sz w:val="22"/>
          <w:szCs w:val="22"/>
          <w:lang w:val="pt-BR"/>
        </w:rPr>
        <w:t>Co-Design</w:t>
      </w:r>
      <w:proofErr w:type="spellEnd"/>
      <w:r w:rsidR="00625A51" w:rsidRPr="00DD6F69">
        <w:rPr>
          <w:rFonts w:ascii="Cambria" w:hAnsi="Cambria"/>
          <w:color w:val="000000"/>
          <w:sz w:val="22"/>
          <w:szCs w:val="22"/>
          <w:lang w:val="pt-BR"/>
        </w:rPr>
        <w:t>,</w:t>
      </w:r>
      <w:r w:rsidRPr="00DD6F69">
        <w:rPr>
          <w:rFonts w:ascii="Cambria" w:hAnsi="Cambria"/>
          <w:color w:val="000000"/>
          <w:sz w:val="22"/>
          <w:szCs w:val="22"/>
          <w:lang w:val="pt-BR"/>
        </w:rPr>
        <w:t xml:space="preserve"> </w:t>
      </w:r>
      <w:r w:rsidR="00B1415D" w:rsidRPr="00DD6F69">
        <w:rPr>
          <w:rFonts w:ascii="Cambria" w:hAnsi="Cambria"/>
          <w:color w:val="000000"/>
          <w:sz w:val="22"/>
          <w:szCs w:val="22"/>
          <w:lang w:val="pt-BR"/>
        </w:rPr>
        <w:t>o</w:t>
      </w:r>
      <w:r w:rsidR="00B1415D">
        <w:rPr>
          <w:rFonts w:ascii="Cambria" w:hAnsi="Cambria"/>
          <w:color w:val="000000"/>
          <w:sz w:val="22"/>
          <w:szCs w:val="22"/>
          <w:lang w:val="pt-BR"/>
        </w:rPr>
        <w:t xml:space="preserve"> que significa que </w:t>
      </w:r>
      <w:r w:rsidRPr="00D321B1">
        <w:rPr>
          <w:rFonts w:ascii="Cambria" w:hAnsi="Cambria"/>
          <w:color w:val="000000"/>
          <w:sz w:val="22"/>
          <w:szCs w:val="22"/>
          <w:lang w:val="pt-BR"/>
        </w:rPr>
        <w:t xml:space="preserve">o desenvolvimento do hardware e do software aconteceram simultaneamente. Nesta seção, serão mostrados os componentes escolhidos para a arquitetura do hardware e a solução de software. A </w:t>
      </w:r>
      <w:r w:rsidR="00D321B1" w:rsidRPr="00D321B1">
        <w:rPr>
          <w:rFonts w:ascii="Cambria" w:hAnsi="Cambria"/>
          <w:color w:val="000000"/>
          <w:sz w:val="22"/>
          <w:szCs w:val="22"/>
          <w:lang w:val="pt-BR"/>
        </w:rPr>
        <w:t>Figura</w:t>
      </w:r>
      <w:r w:rsidRPr="00D321B1">
        <w:rPr>
          <w:rFonts w:ascii="Cambria" w:hAnsi="Cambria"/>
          <w:color w:val="000000"/>
          <w:sz w:val="22"/>
          <w:szCs w:val="22"/>
          <w:lang w:val="pt-BR"/>
        </w:rPr>
        <w:t xml:space="preserve"> </w:t>
      </w:r>
      <w:r w:rsidR="002A4A73" w:rsidRPr="00D321B1">
        <w:rPr>
          <w:rFonts w:ascii="Cambria" w:hAnsi="Cambria"/>
          <w:color w:val="000000"/>
          <w:sz w:val="22"/>
          <w:szCs w:val="22"/>
          <w:lang w:val="pt-BR"/>
        </w:rPr>
        <w:t>1</w:t>
      </w:r>
      <w:r w:rsidRPr="00D321B1">
        <w:rPr>
          <w:rFonts w:ascii="Cambria" w:hAnsi="Cambria"/>
          <w:color w:val="000000"/>
          <w:sz w:val="22"/>
          <w:szCs w:val="22"/>
          <w:lang w:val="pt-BR"/>
        </w:rPr>
        <w:t xml:space="preserve"> mostra a arquitetura do OBC, bem como as interfaces para a comunicação com os outros subsistemas. </w:t>
      </w:r>
    </w:p>
    <w:p w14:paraId="6E4FD964" w14:textId="799C99B7" w:rsidR="00E90D85" w:rsidRPr="00D321B1" w:rsidRDefault="00693040" w:rsidP="00693040">
      <w:pPr>
        <w:pStyle w:val="NormalWeb"/>
        <w:shd w:val="clear" w:color="auto" w:fill="FFFFFF"/>
        <w:spacing w:before="0" w:beforeAutospacing="0" w:after="0" w:afterAutospacing="0"/>
        <w:jc w:val="center"/>
        <w:rPr>
          <w:rFonts w:ascii="Cambria" w:hAnsi="Cambria"/>
          <w:sz w:val="22"/>
          <w:szCs w:val="22"/>
          <w:lang w:val="pt-BR"/>
        </w:rPr>
      </w:pPr>
      <w:r>
        <w:rPr>
          <w:rFonts w:ascii="Cambria" w:hAnsi="Cambria"/>
          <w:noProof/>
          <w:sz w:val="22"/>
          <w:szCs w:val="22"/>
          <w:lang w:val="pt-BR"/>
        </w:rPr>
        <w:drawing>
          <wp:inline distT="0" distB="0" distL="0" distR="0" wp14:anchorId="10CAC911" wp14:editId="3CFD237C">
            <wp:extent cx="4603750" cy="2971459"/>
            <wp:effectExtent l="0" t="0" r="6350" b="6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19" t="3214" r="3535" b="4464"/>
                    <a:stretch/>
                  </pic:blipFill>
                  <pic:spPr bwMode="auto">
                    <a:xfrm>
                      <a:off x="0" y="0"/>
                      <a:ext cx="4606479" cy="2973220"/>
                    </a:xfrm>
                    <a:prstGeom prst="rect">
                      <a:avLst/>
                    </a:prstGeom>
                    <a:noFill/>
                    <a:ln>
                      <a:noFill/>
                    </a:ln>
                    <a:extLst>
                      <a:ext uri="{53640926-AAD7-44D8-BBD7-CCE9431645EC}">
                        <a14:shadowObscured xmlns:a14="http://schemas.microsoft.com/office/drawing/2010/main"/>
                      </a:ext>
                    </a:extLst>
                  </pic:spPr>
                </pic:pic>
              </a:graphicData>
            </a:graphic>
          </wp:inline>
        </w:drawing>
      </w:r>
    </w:p>
    <w:p w14:paraId="0853C5EC" w14:textId="77777777" w:rsidR="00E90D85" w:rsidRPr="00D321B1" w:rsidRDefault="00E90D85" w:rsidP="00E90D85">
      <w:pPr>
        <w:pStyle w:val="NormalWeb"/>
        <w:shd w:val="clear" w:color="auto" w:fill="FFFFFF"/>
        <w:spacing w:before="0" w:beforeAutospacing="0" w:after="150" w:afterAutospacing="0"/>
        <w:jc w:val="center"/>
        <w:rPr>
          <w:rFonts w:ascii="Cambria" w:hAnsi="Cambria"/>
          <w:color w:val="000000"/>
          <w:sz w:val="22"/>
          <w:szCs w:val="22"/>
          <w:lang w:val="pt-BR"/>
        </w:rPr>
      </w:pPr>
      <w:r w:rsidRPr="00D321B1">
        <w:rPr>
          <w:rFonts w:ascii="Cambria" w:hAnsi="Cambria"/>
          <w:b/>
          <w:bCs/>
          <w:color w:val="000000"/>
          <w:sz w:val="22"/>
          <w:szCs w:val="22"/>
          <w:lang w:val="pt-BR"/>
        </w:rPr>
        <w:t xml:space="preserve">Figura </w:t>
      </w:r>
      <w:r w:rsidR="00562D90" w:rsidRPr="00D321B1">
        <w:rPr>
          <w:rFonts w:ascii="Cambria" w:hAnsi="Cambria"/>
          <w:b/>
          <w:bCs/>
          <w:color w:val="000000"/>
          <w:sz w:val="22"/>
          <w:szCs w:val="22"/>
          <w:lang w:val="pt-BR"/>
        </w:rPr>
        <w:t>1 -</w:t>
      </w:r>
      <w:r w:rsidRPr="00D321B1">
        <w:rPr>
          <w:rFonts w:ascii="Cambria" w:hAnsi="Cambria"/>
          <w:color w:val="000000"/>
          <w:sz w:val="22"/>
          <w:szCs w:val="22"/>
          <w:lang w:val="pt-BR"/>
        </w:rPr>
        <w:t xml:space="preserve"> Arquitetura do OBC.</w:t>
      </w:r>
    </w:p>
    <w:p w14:paraId="10DC9420" w14:textId="77777777" w:rsidR="00D876AE" w:rsidRPr="00D321B1" w:rsidRDefault="00D876AE" w:rsidP="00E90D85">
      <w:pPr>
        <w:pStyle w:val="NormalWeb"/>
        <w:shd w:val="clear" w:color="auto" w:fill="FFFFFF"/>
        <w:spacing w:before="0" w:beforeAutospacing="0" w:after="150" w:afterAutospacing="0"/>
        <w:jc w:val="center"/>
        <w:rPr>
          <w:rFonts w:ascii="Cambria" w:hAnsi="Cambria"/>
          <w:sz w:val="22"/>
          <w:szCs w:val="22"/>
          <w:lang w:val="pt-BR"/>
        </w:rPr>
      </w:pPr>
    </w:p>
    <w:p w14:paraId="792B5B99" w14:textId="0C40B4BB" w:rsidR="00E90D85" w:rsidRPr="00D321B1" w:rsidRDefault="00E90D85" w:rsidP="00E90D85">
      <w:pPr>
        <w:pStyle w:val="Ttulo3"/>
        <w:keepNext w:val="0"/>
        <w:keepLines w:val="0"/>
        <w:numPr>
          <w:ilvl w:val="1"/>
          <w:numId w:val="4"/>
        </w:numPr>
        <w:spacing w:line="240" w:lineRule="auto"/>
        <w:textAlignment w:val="baseline"/>
        <w:rPr>
          <w:rFonts w:ascii="Cambria" w:hAnsi="Cambria"/>
          <w:b/>
          <w:bCs/>
          <w:color w:val="000000"/>
          <w:sz w:val="22"/>
          <w:szCs w:val="22"/>
          <w:lang w:val="pt-BR"/>
        </w:rPr>
      </w:pPr>
      <w:r w:rsidRPr="00D321B1">
        <w:rPr>
          <w:rFonts w:ascii="Cambria" w:eastAsia="Times New Roman" w:hAnsi="Cambria" w:cs="Times New Roman"/>
          <w:b/>
          <w:bCs/>
          <w:color w:val="000000"/>
          <w:sz w:val="22"/>
          <w:szCs w:val="22"/>
          <w:lang w:val="pt-BR"/>
        </w:rPr>
        <w:t>Arquitetura do Hardware</w:t>
      </w:r>
      <w:r w:rsidRPr="00D321B1">
        <w:rPr>
          <w:rFonts w:ascii="Cambria" w:hAnsi="Cambria"/>
          <w:b/>
          <w:bCs/>
          <w:color w:val="000000"/>
          <w:sz w:val="22"/>
          <w:szCs w:val="22"/>
          <w:shd w:val="clear" w:color="auto" w:fill="FF0000"/>
          <w:lang w:val="pt-BR"/>
        </w:rPr>
        <w:t xml:space="preserve"> </w:t>
      </w:r>
    </w:p>
    <w:p w14:paraId="0F6603D5" w14:textId="77777777" w:rsidR="00E90D85" w:rsidRPr="00D321B1" w:rsidRDefault="00E90D85" w:rsidP="00E90D85">
      <w:pPr>
        <w:pStyle w:val="NormalWeb"/>
        <w:shd w:val="clear" w:color="auto" w:fill="FFFFFF"/>
        <w:spacing w:before="0" w:beforeAutospacing="0" w:after="0" w:afterAutospacing="0"/>
        <w:jc w:val="both"/>
        <w:rPr>
          <w:rFonts w:ascii="Cambria" w:hAnsi="Cambria"/>
          <w:b/>
          <w:bCs/>
          <w:sz w:val="22"/>
          <w:szCs w:val="22"/>
          <w:lang w:val="pt-BR"/>
        </w:rPr>
      </w:pPr>
      <w:r w:rsidRPr="00D321B1">
        <w:rPr>
          <w:rFonts w:ascii="Cambria" w:hAnsi="Cambria"/>
          <w:b/>
          <w:bCs/>
          <w:sz w:val="22"/>
          <w:szCs w:val="22"/>
          <w:lang w:val="pt-BR"/>
        </w:rPr>
        <w:t> </w:t>
      </w:r>
    </w:p>
    <w:p w14:paraId="57ADB09C" w14:textId="1F51F66A" w:rsidR="00E90D85" w:rsidRPr="00D321B1" w:rsidRDefault="00E90D85" w:rsidP="002A4A73">
      <w:pPr>
        <w:pStyle w:val="NormalWeb"/>
        <w:shd w:val="clear" w:color="auto" w:fill="FFFFFF"/>
        <w:spacing w:before="0" w:beforeAutospacing="0" w:after="0" w:afterAutospacing="0"/>
        <w:ind w:firstLine="720"/>
        <w:jc w:val="both"/>
        <w:rPr>
          <w:rFonts w:ascii="Cambria" w:hAnsi="Cambria"/>
          <w:sz w:val="22"/>
          <w:szCs w:val="22"/>
          <w:lang w:val="pt-BR"/>
        </w:rPr>
      </w:pPr>
      <w:r w:rsidRPr="00D321B1">
        <w:rPr>
          <w:rFonts w:ascii="Cambria" w:hAnsi="Cambria"/>
          <w:color w:val="000000"/>
          <w:sz w:val="22"/>
          <w:szCs w:val="22"/>
          <w:lang w:val="pt-BR"/>
        </w:rPr>
        <w:t>O desenvolvimento do hardware começou primeiramente pela seleção do microcontrolador, pois ele é o componente que delimitará a performance do OBC.</w:t>
      </w:r>
      <w:r w:rsidR="002A4A73" w:rsidRPr="00D321B1">
        <w:rPr>
          <w:rFonts w:ascii="Cambria" w:hAnsi="Cambria"/>
          <w:sz w:val="22"/>
          <w:szCs w:val="22"/>
          <w:lang w:val="pt-BR"/>
        </w:rPr>
        <w:t xml:space="preserve"> </w:t>
      </w:r>
      <w:r w:rsidRPr="00D321B1">
        <w:rPr>
          <w:rFonts w:ascii="Cambria" w:hAnsi="Cambria"/>
          <w:color w:val="000000"/>
          <w:sz w:val="22"/>
          <w:szCs w:val="22"/>
          <w:lang w:val="pt-BR"/>
        </w:rPr>
        <w:t>O critério de seleção levou em conta: Baixo Consumo; ADC; GPIO;</w:t>
      </w:r>
      <w:r w:rsidR="00B1415D">
        <w:rPr>
          <w:rFonts w:ascii="Cambria" w:hAnsi="Cambria"/>
          <w:color w:val="000000"/>
          <w:sz w:val="22"/>
          <w:szCs w:val="22"/>
          <w:lang w:val="pt-BR"/>
        </w:rPr>
        <w:t xml:space="preserve"> Interface</w:t>
      </w:r>
      <w:r w:rsidRPr="00D321B1">
        <w:rPr>
          <w:rFonts w:ascii="Cambria" w:hAnsi="Cambria"/>
          <w:color w:val="000000"/>
          <w:sz w:val="22"/>
          <w:szCs w:val="22"/>
          <w:lang w:val="pt-BR"/>
        </w:rPr>
        <w:t xml:space="preserve"> Serial; PWM; Clock. A partir desses critérios, procurou-se por microcontroladores das fabricantes mais usuais, como a </w:t>
      </w:r>
      <w:r w:rsidRPr="00DD6F69">
        <w:rPr>
          <w:rFonts w:ascii="Cambria" w:hAnsi="Cambria"/>
          <w:i/>
          <w:iCs/>
          <w:color w:val="000000"/>
          <w:sz w:val="22"/>
          <w:szCs w:val="22"/>
          <w:lang w:val="pt-BR"/>
        </w:rPr>
        <w:t>Microchip</w:t>
      </w:r>
      <w:r w:rsidRPr="00D321B1">
        <w:rPr>
          <w:rFonts w:ascii="Cambria" w:hAnsi="Cambria"/>
          <w:color w:val="000000"/>
          <w:sz w:val="22"/>
          <w:szCs w:val="22"/>
          <w:lang w:val="pt-BR"/>
        </w:rPr>
        <w:t xml:space="preserve"> e </w:t>
      </w:r>
      <w:r w:rsidRPr="00DD6F69">
        <w:rPr>
          <w:rFonts w:ascii="Cambria" w:hAnsi="Cambria"/>
          <w:i/>
          <w:iCs/>
          <w:color w:val="000000"/>
          <w:sz w:val="22"/>
          <w:szCs w:val="22"/>
          <w:lang w:val="pt-BR"/>
        </w:rPr>
        <w:t xml:space="preserve">Texas </w:t>
      </w:r>
      <w:proofErr w:type="spellStart"/>
      <w:r w:rsidRPr="00DD6F69">
        <w:rPr>
          <w:rFonts w:ascii="Cambria" w:hAnsi="Cambria"/>
          <w:i/>
          <w:iCs/>
          <w:color w:val="000000"/>
          <w:sz w:val="22"/>
          <w:szCs w:val="22"/>
          <w:lang w:val="pt-BR"/>
        </w:rPr>
        <w:t>Instruments</w:t>
      </w:r>
      <w:proofErr w:type="spellEnd"/>
      <w:r w:rsidR="00B1415D">
        <w:rPr>
          <w:rFonts w:ascii="Cambria" w:hAnsi="Cambria"/>
          <w:color w:val="000000"/>
          <w:sz w:val="22"/>
          <w:szCs w:val="22"/>
          <w:lang w:val="pt-BR"/>
        </w:rPr>
        <w:t>, e o</w:t>
      </w:r>
      <w:r w:rsidRPr="00D321B1">
        <w:rPr>
          <w:rFonts w:ascii="Cambria" w:hAnsi="Cambria"/>
          <w:color w:val="000000"/>
          <w:sz w:val="22"/>
          <w:szCs w:val="22"/>
          <w:lang w:val="pt-BR"/>
        </w:rPr>
        <w:t>ptou-se pela seleção de microcontroladores que possuíssem uma placa de desenvolvimento, para viabilizar o tempo de implementação.</w:t>
      </w:r>
    </w:p>
    <w:p w14:paraId="3D5D2D49" w14:textId="77777777" w:rsidR="00E90D85" w:rsidRPr="00D321B1" w:rsidRDefault="00E90D85" w:rsidP="00E90D85">
      <w:pPr>
        <w:pStyle w:val="NormalWeb"/>
        <w:shd w:val="clear" w:color="auto" w:fill="FFFFFF"/>
        <w:spacing w:before="0" w:beforeAutospacing="0" w:after="0" w:afterAutospacing="0"/>
        <w:ind w:firstLine="720"/>
        <w:jc w:val="both"/>
        <w:rPr>
          <w:rFonts w:ascii="Cambria" w:hAnsi="Cambria"/>
          <w:color w:val="000000"/>
          <w:sz w:val="22"/>
          <w:szCs w:val="22"/>
          <w:lang w:val="pt-BR"/>
        </w:rPr>
      </w:pPr>
      <w:r w:rsidRPr="00D321B1">
        <w:rPr>
          <w:rFonts w:ascii="Cambria" w:hAnsi="Cambria"/>
          <w:color w:val="000000"/>
          <w:sz w:val="22"/>
          <w:szCs w:val="22"/>
          <w:lang w:val="pt-BR"/>
        </w:rPr>
        <w:t>O microcontrolador selecionado foi o MSP432P4111 devido sua performance</w:t>
      </w:r>
      <w:r w:rsidR="002A4A73" w:rsidRPr="00D321B1">
        <w:rPr>
          <w:rFonts w:ascii="Cambria" w:hAnsi="Cambria"/>
          <w:color w:val="000000"/>
          <w:sz w:val="22"/>
          <w:szCs w:val="22"/>
          <w:lang w:val="pt-BR"/>
        </w:rPr>
        <w:t xml:space="preserve"> </w:t>
      </w:r>
      <w:r w:rsidRPr="00D321B1">
        <w:rPr>
          <w:rFonts w:ascii="Cambria" w:hAnsi="Cambria"/>
          <w:color w:val="000000"/>
          <w:sz w:val="22"/>
          <w:szCs w:val="22"/>
          <w:lang w:val="pt-BR"/>
        </w:rPr>
        <w:t>intermediária e baixo consumo.</w:t>
      </w:r>
      <w:r w:rsidR="002A4A73" w:rsidRPr="00D321B1">
        <w:rPr>
          <w:rFonts w:ascii="Cambria" w:hAnsi="Cambria"/>
          <w:color w:val="000000"/>
          <w:sz w:val="22"/>
          <w:szCs w:val="22"/>
          <w:lang w:val="pt-BR"/>
        </w:rPr>
        <w:t xml:space="preserve"> Na seção a seguir</w:t>
      </w:r>
      <w:r w:rsidRPr="00D321B1">
        <w:rPr>
          <w:rFonts w:ascii="Cambria" w:hAnsi="Cambria"/>
          <w:color w:val="000000"/>
          <w:sz w:val="22"/>
          <w:szCs w:val="22"/>
          <w:lang w:val="pt-BR"/>
        </w:rPr>
        <w:t xml:space="preserve"> há uma </w:t>
      </w:r>
      <w:r w:rsidR="002A4A73" w:rsidRPr="00D321B1">
        <w:rPr>
          <w:rFonts w:ascii="Cambria" w:hAnsi="Cambria"/>
          <w:color w:val="000000"/>
          <w:sz w:val="22"/>
          <w:szCs w:val="22"/>
          <w:lang w:val="pt-BR"/>
        </w:rPr>
        <w:t xml:space="preserve">breve </w:t>
      </w:r>
      <w:r w:rsidRPr="00D321B1">
        <w:rPr>
          <w:rFonts w:ascii="Cambria" w:hAnsi="Cambria"/>
          <w:color w:val="000000"/>
          <w:sz w:val="22"/>
          <w:szCs w:val="22"/>
          <w:lang w:val="pt-BR"/>
        </w:rPr>
        <w:t>descrição do</w:t>
      </w:r>
      <w:r w:rsidR="002A4A73" w:rsidRPr="00D321B1">
        <w:rPr>
          <w:rFonts w:ascii="Cambria" w:hAnsi="Cambria"/>
          <w:color w:val="000000"/>
          <w:sz w:val="22"/>
          <w:szCs w:val="22"/>
          <w:lang w:val="pt-BR"/>
        </w:rPr>
        <w:t xml:space="preserve"> </w:t>
      </w:r>
      <w:r w:rsidRPr="00D321B1">
        <w:rPr>
          <w:rFonts w:ascii="Cambria" w:hAnsi="Cambria"/>
          <w:color w:val="000000"/>
          <w:sz w:val="22"/>
          <w:szCs w:val="22"/>
          <w:lang w:val="pt-BR"/>
        </w:rPr>
        <w:t>microcontrolador.</w:t>
      </w:r>
    </w:p>
    <w:p w14:paraId="3A9F107A" w14:textId="77777777" w:rsidR="00E90D85" w:rsidRPr="00D321B1" w:rsidRDefault="00E90D85" w:rsidP="00E90D85">
      <w:pPr>
        <w:pStyle w:val="NormalWeb"/>
        <w:shd w:val="clear" w:color="auto" w:fill="FFFFFF"/>
        <w:spacing w:before="0" w:beforeAutospacing="0" w:after="0" w:afterAutospacing="0"/>
        <w:ind w:firstLine="720"/>
        <w:jc w:val="both"/>
        <w:rPr>
          <w:rFonts w:ascii="Cambria" w:hAnsi="Cambria"/>
          <w:sz w:val="22"/>
          <w:szCs w:val="22"/>
          <w:lang w:val="pt-BR"/>
        </w:rPr>
      </w:pPr>
    </w:p>
    <w:p w14:paraId="0347F2B0" w14:textId="2CA38EB0" w:rsidR="00E90D85" w:rsidRPr="00D321B1" w:rsidRDefault="00E90D85" w:rsidP="00E90D85">
      <w:pPr>
        <w:pStyle w:val="NormalWeb"/>
        <w:numPr>
          <w:ilvl w:val="2"/>
          <w:numId w:val="4"/>
        </w:numPr>
        <w:shd w:val="clear" w:color="auto" w:fill="FFFFFF"/>
        <w:spacing w:before="0" w:beforeAutospacing="0" w:after="0" w:afterAutospacing="0"/>
        <w:jc w:val="both"/>
        <w:rPr>
          <w:rFonts w:ascii="Cambria" w:hAnsi="Cambria"/>
          <w:b/>
          <w:bCs/>
          <w:color w:val="000000"/>
          <w:sz w:val="22"/>
          <w:szCs w:val="22"/>
          <w:lang w:val="pt-BR"/>
        </w:rPr>
      </w:pPr>
      <w:r w:rsidRPr="00D321B1">
        <w:rPr>
          <w:rFonts w:ascii="Cambria" w:hAnsi="Cambria"/>
          <w:b/>
          <w:bCs/>
          <w:color w:val="000000"/>
          <w:sz w:val="22"/>
          <w:szCs w:val="22"/>
          <w:lang w:val="pt-BR"/>
        </w:rPr>
        <w:t>MSP432P4111</w:t>
      </w:r>
    </w:p>
    <w:p w14:paraId="7A35FFA8" w14:textId="77777777" w:rsidR="00E90D85" w:rsidRPr="00D321B1" w:rsidRDefault="00E90D85" w:rsidP="00E90D85">
      <w:pPr>
        <w:pStyle w:val="NormalWeb"/>
        <w:shd w:val="clear" w:color="auto" w:fill="FFFFFF"/>
        <w:spacing w:before="0" w:beforeAutospacing="0" w:after="0" w:afterAutospacing="0"/>
        <w:jc w:val="both"/>
        <w:rPr>
          <w:rFonts w:ascii="Cambria" w:hAnsi="Cambria"/>
          <w:sz w:val="22"/>
          <w:szCs w:val="22"/>
          <w:lang w:val="pt-BR"/>
        </w:rPr>
      </w:pPr>
    </w:p>
    <w:p w14:paraId="049DD94E" w14:textId="25E2BEB7" w:rsidR="002A4A73" w:rsidRDefault="00E90D85" w:rsidP="009B2A49">
      <w:pPr>
        <w:pStyle w:val="NormalWeb"/>
        <w:shd w:val="clear" w:color="auto" w:fill="FFFFFF"/>
        <w:spacing w:before="0" w:beforeAutospacing="0" w:after="0" w:afterAutospacing="0"/>
        <w:ind w:firstLine="360"/>
        <w:jc w:val="both"/>
        <w:rPr>
          <w:rFonts w:ascii="Cambria" w:hAnsi="Cambria"/>
          <w:color w:val="000000"/>
          <w:sz w:val="22"/>
          <w:szCs w:val="22"/>
          <w:lang w:val="pt-BR"/>
        </w:rPr>
      </w:pPr>
      <w:r w:rsidRPr="00D321B1">
        <w:rPr>
          <w:rFonts w:ascii="Cambria" w:hAnsi="Cambria"/>
          <w:color w:val="000000"/>
          <w:sz w:val="22"/>
          <w:szCs w:val="22"/>
          <w:lang w:val="pt-BR"/>
        </w:rPr>
        <w:t xml:space="preserve">O MSP432P4111 possui como microprocessador o ARM Cortex-M4F. Esse microprocessador possui arquitetura </w:t>
      </w:r>
      <w:proofErr w:type="spellStart"/>
      <w:r w:rsidRPr="00D321B1">
        <w:rPr>
          <w:rFonts w:ascii="Cambria" w:hAnsi="Cambria"/>
          <w:i/>
          <w:iCs/>
          <w:color w:val="000000"/>
          <w:sz w:val="22"/>
          <w:szCs w:val="22"/>
          <w:lang w:val="pt-BR"/>
        </w:rPr>
        <w:t>Reduced</w:t>
      </w:r>
      <w:proofErr w:type="spellEnd"/>
      <w:r w:rsidRPr="00D321B1">
        <w:rPr>
          <w:rFonts w:ascii="Cambria" w:hAnsi="Cambria"/>
          <w:i/>
          <w:iCs/>
          <w:color w:val="000000"/>
          <w:sz w:val="22"/>
          <w:szCs w:val="22"/>
          <w:lang w:val="pt-BR"/>
        </w:rPr>
        <w:t xml:space="preserve"> </w:t>
      </w:r>
      <w:proofErr w:type="spellStart"/>
      <w:r w:rsidRPr="00D321B1">
        <w:rPr>
          <w:rFonts w:ascii="Cambria" w:hAnsi="Cambria"/>
          <w:i/>
          <w:iCs/>
          <w:color w:val="000000"/>
          <w:sz w:val="22"/>
          <w:szCs w:val="22"/>
          <w:lang w:val="pt-BR"/>
        </w:rPr>
        <w:t>Instruction</w:t>
      </w:r>
      <w:proofErr w:type="spellEnd"/>
      <w:r w:rsidRPr="00D321B1">
        <w:rPr>
          <w:rFonts w:ascii="Cambria" w:hAnsi="Cambria"/>
          <w:i/>
          <w:iCs/>
          <w:color w:val="000000"/>
          <w:sz w:val="22"/>
          <w:szCs w:val="22"/>
          <w:lang w:val="pt-BR"/>
        </w:rPr>
        <w:t xml:space="preserve"> Set </w:t>
      </w:r>
      <w:proofErr w:type="spellStart"/>
      <w:r w:rsidRPr="00D321B1">
        <w:rPr>
          <w:rFonts w:ascii="Cambria" w:hAnsi="Cambria"/>
          <w:i/>
          <w:iCs/>
          <w:color w:val="000000"/>
          <w:sz w:val="22"/>
          <w:szCs w:val="22"/>
          <w:lang w:val="pt-BR"/>
        </w:rPr>
        <w:t>Computing</w:t>
      </w:r>
      <w:proofErr w:type="spellEnd"/>
      <w:r w:rsidRPr="00D321B1">
        <w:rPr>
          <w:rFonts w:ascii="Cambria" w:hAnsi="Cambria"/>
          <w:color w:val="000000"/>
          <w:sz w:val="22"/>
          <w:szCs w:val="22"/>
          <w:lang w:val="pt-BR"/>
        </w:rPr>
        <w:t xml:space="preserve"> (RISC) com 32-bit de instrução, podendo operar em frequências acima de 48MHz. Ele foi projetado para aplicações que exigem bai</w:t>
      </w:r>
      <w:r w:rsidR="00B1415D">
        <w:rPr>
          <w:rFonts w:ascii="Cambria" w:hAnsi="Cambria"/>
          <w:color w:val="000000"/>
          <w:sz w:val="22"/>
          <w:szCs w:val="22"/>
          <w:lang w:val="pt-BR"/>
        </w:rPr>
        <w:t>xo consumo</w:t>
      </w:r>
      <w:r w:rsidRPr="00D321B1">
        <w:rPr>
          <w:rFonts w:ascii="Cambria" w:hAnsi="Cambria"/>
          <w:color w:val="000000"/>
          <w:sz w:val="22"/>
          <w:szCs w:val="22"/>
          <w:lang w:val="pt-BR"/>
        </w:rPr>
        <w:t xml:space="preserve">, eficiência, boa capacidade de processamento </w:t>
      </w:r>
      <w:r w:rsidR="00B1415D">
        <w:rPr>
          <w:rFonts w:ascii="Cambria" w:hAnsi="Cambria"/>
          <w:color w:val="000000"/>
          <w:sz w:val="22"/>
          <w:szCs w:val="22"/>
          <w:lang w:val="pt-BR"/>
        </w:rPr>
        <w:t>intermediaria</w:t>
      </w:r>
      <w:r w:rsidRPr="00D321B1">
        <w:rPr>
          <w:rFonts w:ascii="Cambria" w:hAnsi="Cambria"/>
          <w:color w:val="000000"/>
          <w:sz w:val="22"/>
          <w:szCs w:val="22"/>
          <w:lang w:val="pt-BR"/>
        </w:rPr>
        <w:t xml:space="preserve">, baixo custo e </w:t>
      </w:r>
      <w:r w:rsidR="00B1415D">
        <w:rPr>
          <w:rFonts w:ascii="Cambria" w:hAnsi="Cambria"/>
          <w:color w:val="000000"/>
          <w:sz w:val="22"/>
          <w:szCs w:val="22"/>
          <w:lang w:val="pt-BR"/>
        </w:rPr>
        <w:t>versatilidade</w:t>
      </w:r>
      <w:r w:rsidRPr="00D321B1">
        <w:rPr>
          <w:rFonts w:ascii="Cambria" w:hAnsi="Cambria"/>
          <w:color w:val="000000"/>
          <w:sz w:val="22"/>
          <w:szCs w:val="22"/>
          <w:lang w:val="pt-BR"/>
        </w:rPr>
        <w:t xml:space="preserve">. Tal microcontrolador, conhecido por ter um baixo consumo de operação, possui 18 modos de operação e em média consome 520uW/MHz. Ele conta com 4 </w:t>
      </w:r>
      <w:proofErr w:type="spellStart"/>
      <w:r w:rsidRPr="00D321B1">
        <w:rPr>
          <w:rFonts w:ascii="Cambria" w:hAnsi="Cambria"/>
          <w:color w:val="000000"/>
          <w:sz w:val="22"/>
          <w:szCs w:val="22"/>
          <w:lang w:val="pt-BR"/>
        </w:rPr>
        <w:t>timers</w:t>
      </w:r>
      <w:proofErr w:type="spellEnd"/>
      <w:r w:rsidRPr="00D321B1">
        <w:rPr>
          <w:rFonts w:ascii="Cambria" w:hAnsi="Cambria"/>
          <w:color w:val="000000"/>
          <w:sz w:val="22"/>
          <w:szCs w:val="22"/>
          <w:lang w:val="pt-BR"/>
        </w:rPr>
        <w:t xml:space="preserve"> de 16-bits, 24 ADC de 14-bit,8 interfaces de comunicação serial, bloco de real-time clock (RTC) e mais de 84 pinos de I/O. O MSP432P4111 possui 2048 KB Memória Flash principal; 32KB Memória Flash de </w:t>
      </w:r>
      <w:r w:rsidRPr="00D321B1">
        <w:rPr>
          <w:rFonts w:ascii="Cambria" w:hAnsi="Cambria"/>
          <w:color w:val="000000"/>
          <w:sz w:val="22"/>
          <w:szCs w:val="22"/>
          <w:lang w:val="pt-BR"/>
        </w:rPr>
        <w:lastRenderedPageBreak/>
        <w:t xml:space="preserve">informação (área para </w:t>
      </w:r>
      <w:proofErr w:type="spellStart"/>
      <w:r w:rsidRPr="00D321B1">
        <w:rPr>
          <w:rFonts w:ascii="Cambria" w:hAnsi="Cambria"/>
          <w:color w:val="000000"/>
          <w:sz w:val="22"/>
          <w:szCs w:val="22"/>
          <w:lang w:val="pt-BR"/>
        </w:rPr>
        <w:t>Bootloader</w:t>
      </w:r>
      <w:proofErr w:type="spellEnd"/>
      <w:r w:rsidRPr="00D321B1">
        <w:rPr>
          <w:rFonts w:ascii="Cambria" w:hAnsi="Cambria"/>
          <w:color w:val="000000"/>
          <w:sz w:val="22"/>
          <w:szCs w:val="22"/>
          <w:lang w:val="pt-BR"/>
        </w:rPr>
        <w:t xml:space="preserve">, TVL e Flash </w:t>
      </w:r>
      <w:proofErr w:type="spellStart"/>
      <w:r w:rsidRPr="00D321B1">
        <w:rPr>
          <w:rFonts w:ascii="Cambria" w:hAnsi="Cambria"/>
          <w:color w:val="000000"/>
          <w:sz w:val="22"/>
          <w:szCs w:val="22"/>
          <w:lang w:val="pt-BR"/>
        </w:rPr>
        <w:t>MailBox</w:t>
      </w:r>
      <w:proofErr w:type="spellEnd"/>
      <w:r w:rsidRPr="00D321B1">
        <w:rPr>
          <w:rFonts w:ascii="Cambria" w:hAnsi="Cambria"/>
          <w:color w:val="000000"/>
          <w:sz w:val="22"/>
          <w:szCs w:val="22"/>
          <w:lang w:val="pt-BR"/>
        </w:rPr>
        <w:t>); 256KB SRAM</w:t>
      </w:r>
      <w:r w:rsidR="002A4A73" w:rsidRPr="00D321B1">
        <w:rPr>
          <w:rFonts w:ascii="Cambria" w:hAnsi="Cambria"/>
          <w:color w:val="000000"/>
          <w:sz w:val="22"/>
          <w:szCs w:val="22"/>
          <w:lang w:val="pt-BR"/>
        </w:rPr>
        <w:t xml:space="preserve">, </w:t>
      </w:r>
      <w:r w:rsidRPr="00D321B1">
        <w:rPr>
          <w:rFonts w:ascii="Cambria" w:hAnsi="Cambria"/>
          <w:color w:val="000000"/>
          <w:sz w:val="22"/>
          <w:szCs w:val="22"/>
          <w:lang w:val="pt-BR"/>
        </w:rPr>
        <w:t>incluindo 8KB de memória de backup</w:t>
      </w:r>
      <w:r w:rsidR="002A4A73" w:rsidRPr="00D321B1">
        <w:rPr>
          <w:rFonts w:ascii="Cambria" w:hAnsi="Cambria"/>
          <w:color w:val="000000"/>
          <w:sz w:val="22"/>
          <w:szCs w:val="22"/>
          <w:lang w:val="pt-BR"/>
        </w:rPr>
        <w:t>.</w:t>
      </w:r>
      <w:r w:rsidRPr="00D321B1">
        <w:rPr>
          <w:rFonts w:ascii="Cambria" w:hAnsi="Cambria"/>
          <w:color w:val="000000"/>
          <w:sz w:val="22"/>
          <w:szCs w:val="22"/>
          <w:lang w:val="pt-BR"/>
        </w:rPr>
        <w:t xml:space="preserve"> </w:t>
      </w:r>
      <w:r w:rsidR="00DD6F69">
        <w:rPr>
          <w:rFonts w:ascii="Cambria" w:hAnsi="Cambria"/>
          <w:color w:val="000000"/>
          <w:sz w:val="22"/>
          <w:szCs w:val="22"/>
          <w:lang w:val="pt-BR"/>
        </w:rPr>
        <w:t>[1]</w:t>
      </w:r>
    </w:p>
    <w:p w14:paraId="3ECE9D68" w14:textId="77777777" w:rsidR="003B0506" w:rsidRPr="009B2A49" w:rsidRDefault="003B0506" w:rsidP="009B2A49">
      <w:pPr>
        <w:pStyle w:val="NormalWeb"/>
        <w:shd w:val="clear" w:color="auto" w:fill="FFFFFF"/>
        <w:spacing w:before="0" w:beforeAutospacing="0" w:after="0" w:afterAutospacing="0"/>
        <w:ind w:firstLine="360"/>
        <w:jc w:val="both"/>
        <w:rPr>
          <w:rFonts w:ascii="Cambria" w:hAnsi="Cambria"/>
          <w:color w:val="000000"/>
          <w:sz w:val="22"/>
          <w:szCs w:val="22"/>
          <w:lang w:val="pt-BR"/>
        </w:rPr>
      </w:pPr>
    </w:p>
    <w:p w14:paraId="23FABCEC" w14:textId="17AD2FD5" w:rsidR="003A78FD" w:rsidRPr="005832BB" w:rsidRDefault="00E90D85" w:rsidP="003A78FD">
      <w:pPr>
        <w:pStyle w:val="NormalWeb"/>
        <w:numPr>
          <w:ilvl w:val="2"/>
          <w:numId w:val="4"/>
        </w:numPr>
        <w:shd w:val="clear" w:color="auto" w:fill="FFFFFF"/>
        <w:spacing w:before="0" w:beforeAutospacing="0" w:after="0" w:afterAutospacing="0"/>
        <w:jc w:val="both"/>
        <w:rPr>
          <w:rFonts w:ascii="Cambria" w:hAnsi="Cambria"/>
          <w:b/>
          <w:bCs/>
          <w:color w:val="000000"/>
          <w:sz w:val="22"/>
          <w:szCs w:val="22"/>
          <w:lang w:val="pt-BR"/>
        </w:rPr>
      </w:pPr>
      <w:bookmarkStart w:id="3" w:name="_Hlk20262792"/>
      <w:proofErr w:type="spellStart"/>
      <w:r w:rsidRPr="00D321B1">
        <w:rPr>
          <w:rFonts w:ascii="Cambria" w:hAnsi="Cambria"/>
          <w:b/>
          <w:bCs/>
          <w:color w:val="000000"/>
          <w:sz w:val="22"/>
          <w:szCs w:val="22"/>
          <w:lang w:val="pt-BR"/>
        </w:rPr>
        <w:t>Memory</w:t>
      </w:r>
      <w:proofErr w:type="spellEnd"/>
      <w:r w:rsidRPr="00D321B1">
        <w:rPr>
          <w:rFonts w:ascii="Cambria" w:hAnsi="Cambria"/>
          <w:b/>
          <w:bCs/>
          <w:color w:val="000000"/>
          <w:sz w:val="22"/>
          <w:szCs w:val="22"/>
          <w:lang w:val="pt-BR"/>
        </w:rPr>
        <w:t xml:space="preserve"> Unit</w:t>
      </w:r>
    </w:p>
    <w:p w14:paraId="76E257E7" w14:textId="77777777" w:rsidR="002C755A" w:rsidRDefault="002C755A" w:rsidP="002C755A">
      <w:pPr>
        <w:pStyle w:val="SemEspaamento"/>
        <w:rPr>
          <w:lang w:val="pt-BR"/>
        </w:rPr>
      </w:pPr>
      <w:bookmarkStart w:id="4" w:name="_Hlk21815464"/>
    </w:p>
    <w:p w14:paraId="7FAD63A7" w14:textId="62041B0C" w:rsidR="002C755A" w:rsidRPr="002C755A" w:rsidRDefault="008940BE" w:rsidP="002C755A">
      <w:pPr>
        <w:pStyle w:val="SemEspaamento"/>
        <w:ind w:firstLine="720"/>
        <w:jc w:val="both"/>
        <w:rPr>
          <w:rFonts w:ascii="Cambria" w:hAnsi="Cambria"/>
          <w:lang w:val="pt-BR"/>
        </w:rPr>
      </w:pPr>
      <w:r w:rsidRPr="002C755A">
        <w:rPr>
          <w:rFonts w:ascii="Cambria" w:hAnsi="Cambria"/>
          <w:lang w:val="pt-BR"/>
        </w:rPr>
        <w:t xml:space="preserve">A unidade de armazenamento é responsável por armazenar os dados provenientes do OBC, possuindo duas subunidades: 1 - armazenamento da telemetria e </w:t>
      </w:r>
      <w:proofErr w:type="spellStart"/>
      <w:r w:rsidRPr="002C755A">
        <w:rPr>
          <w:rFonts w:ascii="Cambria" w:hAnsi="Cambria"/>
          <w:i/>
          <w:iCs/>
          <w:lang w:val="pt-BR"/>
        </w:rPr>
        <w:t>payload</w:t>
      </w:r>
      <w:proofErr w:type="spellEnd"/>
      <w:r w:rsidRPr="002C755A">
        <w:rPr>
          <w:rFonts w:ascii="Cambria" w:hAnsi="Cambria"/>
          <w:lang w:val="pt-BR"/>
        </w:rPr>
        <w:t xml:space="preserve">; 2 - backup do software embarcado. </w:t>
      </w:r>
      <w:r w:rsidR="002C755A">
        <w:rPr>
          <w:rFonts w:ascii="Cambria" w:hAnsi="Cambria"/>
          <w:lang w:val="pt-BR"/>
        </w:rPr>
        <w:t>Para realizar a estimativa de dados gerados em um dia, utilizou-se</w:t>
      </w:r>
      <w:r w:rsidR="002C755A" w:rsidRPr="002C755A">
        <w:rPr>
          <w:rFonts w:ascii="Cambria" w:hAnsi="Cambria"/>
          <w:lang w:val="pt-BR"/>
        </w:rPr>
        <w:t xml:space="preserve"> </w:t>
      </w:r>
      <w:r w:rsidR="002C755A">
        <w:rPr>
          <w:rFonts w:ascii="Cambria" w:hAnsi="Cambria"/>
          <w:lang w:val="pt-BR"/>
        </w:rPr>
        <w:t xml:space="preserve">os </w:t>
      </w:r>
      <w:r w:rsidR="002C755A" w:rsidRPr="002C755A">
        <w:rPr>
          <w:rFonts w:ascii="Cambria" w:hAnsi="Cambria"/>
          <w:lang w:val="pt-BR"/>
        </w:rPr>
        <w:t xml:space="preserve">parâmetros de armazenagem da missão </w:t>
      </w:r>
      <w:proofErr w:type="spellStart"/>
      <w:r w:rsidR="002C755A" w:rsidRPr="008D2391">
        <w:rPr>
          <w:rFonts w:ascii="Cambria" w:hAnsi="Cambria"/>
          <w:i/>
          <w:iCs/>
          <w:lang w:val="pt-BR"/>
        </w:rPr>
        <w:t>SWISSCube</w:t>
      </w:r>
      <w:proofErr w:type="spellEnd"/>
      <w:r w:rsidR="002C755A" w:rsidRPr="008D2391">
        <w:rPr>
          <w:rFonts w:ascii="Cambria" w:hAnsi="Cambria"/>
          <w:lang w:val="pt-BR"/>
        </w:rPr>
        <w:t xml:space="preserve"> [</w:t>
      </w:r>
      <w:r w:rsidR="008D2391">
        <w:rPr>
          <w:rFonts w:ascii="Cambria" w:hAnsi="Cambria"/>
          <w:lang w:val="pt-BR"/>
        </w:rPr>
        <w:t>2</w:t>
      </w:r>
      <w:r w:rsidR="002C755A" w:rsidRPr="008D2391">
        <w:rPr>
          <w:rFonts w:ascii="Cambria" w:hAnsi="Cambria"/>
          <w:lang w:val="pt-BR"/>
        </w:rPr>
        <w:t>].</w:t>
      </w:r>
    </w:p>
    <w:p w14:paraId="3E46A431" w14:textId="77777777" w:rsidR="002C755A" w:rsidRDefault="003B0506" w:rsidP="002C755A">
      <w:pPr>
        <w:pStyle w:val="SemEspaamento"/>
        <w:ind w:firstLine="720"/>
        <w:jc w:val="both"/>
        <w:rPr>
          <w:rFonts w:ascii="Cambria" w:hAnsi="Cambria"/>
          <w:lang w:val="pt-BR"/>
        </w:rPr>
      </w:pPr>
      <w:r w:rsidRPr="002C755A">
        <w:rPr>
          <w:rFonts w:ascii="Cambria" w:hAnsi="Cambria"/>
          <w:lang w:val="pt-BR"/>
        </w:rPr>
        <w:t>A estimativa de dados gerados em um dia foi de 176MB,</w:t>
      </w:r>
      <w:r w:rsidR="002C755A">
        <w:rPr>
          <w:rFonts w:ascii="Cambria" w:hAnsi="Cambria"/>
          <w:lang w:val="pt-BR"/>
        </w:rPr>
        <w:t xml:space="preserve"> </w:t>
      </w:r>
      <w:r w:rsidRPr="002C755A">
        <w:rPr>
          <w:rFonts w:ascii="Cambria" w:hAnsi="Cambria"/>
          <w:lang w:val="pt-BR"/>
        </w:rPr>
        <w:t xml:space="preserve">10MB provenientes da telemetria e 166MB da Payload (imagens).  </w:t>
      </w:r>
      <w:r w:rsidR="008940BE" w:rsidRPr="002C755A">
        <w:rPr>
          <w:rFonts w:ascii="Cambria" w:hAnsi="Cambria"/>
          <w:lang w:val="pt-BR"/>
        </w:rPr>
        <w:t xml:space="preserve">Como não se sabe a quantidade de estações </w:t>
      </w:r>
      <w:r w:rsidR="002C755A">
        <w:rPr>
          <w:rFonts w:ascii="Cambria" w:hAnsi="Cambria"/>
          <w:lang w:val="pt-BR"/>
        </w:rPr>
        <w:t>terrenas</w:t>
      </w:r>
      <w:r w:rsidR="008940BE" w:rsidRPr="002C755A">
        <w:rPr>
          <w:rFonts w:ascii="Cambria" w:hAnsi="Cambria"/>
          <w:lang w:val="pt-BR"/>
        </w:rPr>
        <w:t xml:space="preserve"> disponíveis para descarregar os dados, </w:t>
      </w:r>
      <w:r w:rsidR="002C755A">
        <w:rPr>
          <w:rFonts w:ascii="Cambria" w:hAnsi="Cambria"/>
          <w:lang w:val="pt-BR"/>
        </w:rPr>
        <w:t>escolheu-se</w:t>
      </w:r>
      <w:r w:rsidR="008940BE" w:rsidRPr="002C755A">
        <w:rPr>
          <w:rFonts w:ascii="Cambria" w:hAnsi="Cambria"/>
          <w:lang w:val="pt-BR"/>
        </w:rPr>
        <w:t xml:space="preserve"> o tamanho máximo que o microcontrolador pode</w:t>
      </w:r>
      <w:r w:rsidR="002C755A">
        <w:rPr>
          <w:rFonts w:ascii="Cambria" w:hAnsi="Cambria"/>
          <w:lang w:val="pt-BR"/>
        </w:rPr>
        <w:t>ria</w:t>
      </w:r>
      <w:r w:rsidR="008940BE" w:rsidRPr="002C755A">
        <w:rPr>
          <w:rFonts w:ascii="Cambria" w:hAnsi="Cambria"/>
          <w:lang w:val="pt-BR"/>
        </w:rPr>
        <w:t xml:space="preserve"> suportar, que no caso é de 4GB</w:t>
      </w:r>
      <w:r w:rsidR="002C755A" w:rsidRPr="002C755A">
        <w:rPr>
          <w:rFonts w:ascii="Cambria" w:hAnsi="Cambria"/>
          <w:lang w:val="pt-BR"/>
        </w:rPr>
        <w:t>, dando 22 dias de armazenamento</w:t>
      </w:r>
      <w:r w:rsidR="008940BE" w:rsidRPr="002C755A">
        <w:rPr>
          <w:rFonts w:ascii="Cambria" w:hAnsi="Cambria"/>
          <w:lang w:val="pt-BR"/>
        </w:rPr>
        <w:t xml:space="preserve">. </w:t>
      </w:r>
    </w:p>
    <w:p w14:paraId="4349BDC8" w14:textId="660118ED" w:rsidR="003A78FD" w:rsidRPr="002C755A" w:rsidRDefault="008940BE" w:rsidP="002C755A">
      <w:pPr>
        <w:pStyle w:val="SemEspaamento"/>
        <w:ind w:firstLine="720"/>
        <w:jc w:val="both"/>
        <w:rPr>
          <w:rFonts w:ascii="Cambria" w:hAnsi="Cambria"/>
          <w:lang w:val="pt-BR"/>
        </w:rPr>
      </w:pPr>
      <w:r w:rsidRPr="002C755A">
        <w:rPr>
          <w:rFonts w:ascii="Cambria" w:hAnsi="Cambria"/>
          <w:lang w:val="pt-BR"/>
        </w:rPr>
        <w:t xml:space="preserve">Já para o armazenamento do backup do software embarcado, </w:t>
      </w:r>
      <w:r w:rsidR="002C755A">
        <w:rPr>
          <w:rFonts w:ascii="Cambria" w:hAnsi="Cambria"/>
          <w:lang w:val="pt-BR"/>
        </w:rPr>
        <w:t>escolheu-se uma</w:t>
      </w:r>
      <w:r w:rsidRPr="002C755A">
        <w:rPr>
          <w:rFonts w:ascii="Cambria" w:hAnsi="Cambria"/>
          <w:lang w:val="pt-BR"/>
        </w:rPr>
        <w:t xml:space="preserve"> memória FRAM, </w:t>
      </w:r>
      <w:r w:rsidR="002C755A">
        <w:rPr>
          <w:rFonts w:ascii="Cambria" w:hAnsi="Cambria"/>
          <w:lang w:val="pt-BR"/>
        </w:rPr>
        <w:t>devido sua</w:t>
      </w:r>
      <w:r w:rsidRPr="002C755A">
        <w:rPr>
          <w:rFonts w:ascii="Cambria" w:hAnsi="Cambria"/>
          <w:lang w:val="pt-BR"/>
        </w:rPr>
        <w:t xml:space="preserve"> </w:t>
      </w:r>
      <w:r w:rsidR="002C755A" w:rsidRPr="002C755A">
        <w:rPr>
          <w:rFonts w:ascii="Cambria" w:hAnsi="Cambria"/>
          <w:lang w:val="pt-BR"/>
        </w:rPr>
        <w:t>resistê</w:t>
      </w:r>
      <w:r w:rsidR="002C755A">
        <w:rPr>
          <w:rFonts w:ascii="Cambria" w:hAnsi="Cambria"/>
          <w:lang w:val="pt-BR"/>
        </w:rPr>
        <w:t>ncia</w:t>
      </w:r>
      <w:r w:rsidRPr="002C755A">
        <w:rPr>
          <w:rFonts w:ascii="Cambria" w:hAnsi="Cambria"/>
          <w:lang w:val="pt-BR"/>
        </w:rPr>
        <w:t xml:space="preserve"> </w:t>
      </w:r>
      <w:r w:rsidR="002C755A">
        <w:rPr>
          <w:rFonts w:ascii="Cambria" w:hAnsi="Cambria"/>
          <w:lang w:val="pt-BR"/>
        </w:rPr>
        <w:t>à</w:t>
      </w:r>
      <w:r w:rsidRPr="002C755A">
        <w:rPr>
          <w:rFonts w:ascii="Cambria" w:hAnsi="Cambria"/>
          <w:lang w:val="pt-BR"/>
        </w:rPr>
        <w:t xml:space="preserve"> efeitos TID e SEU</w:t>
      </w:r>
      <w:r w:rsidR="002C755A">
        <w:rPr>
          <w:rFonts w:ascii="Cambria" w:hAnsi="Cambria"/>
          <w:lang w:val="pt-BR"/>
        </w:rPr>
        <w:t xml:space="preserve"> </w:t>
      </w:r>
      <w:r w:rsidR="002C755A" w:rsidRPr="00D618DD">
        <w:rPr>
          <w:rFonts w:ascii="Cambria" w:hAnsi="Cambria"/>
          <w:lang w:val="pt-BR"/>
        </w:rPr>
        <w:t>[</w:t>
      </w:r>
      <w:r w:rsidR="00D618DD">
        <w:rPr>
          <w:rFonts w:ascii="Cambria" w:hAnsi="Cambria"/>
          <w:lang w:val="pt-BR"/>
        </w:rPr>
        <w:t>3</w:t>
      </w:r>
      <w:r w:rsidR="002C755A" w:rsidRPr="00D618DD">
        <w:rPr>
          <w:rFonts w:ascii="Cambria" w:hAnsi="Cambria"/>
          <w:lang w:val="pt-BR"/>
        </w:rPr>
        <w:t>]</w:t>
      </w:r>
      <w:r w:rsidRPr="00D618DD">
        <w:rPr>
          <w:rFonts w:ascii="Cambria" w:hAnsi="Cambria"/>
          <w:lang w:val="pt-BR"/>
        </w:rPr>
        <w:t>.</w:t>
      </w:r>
      <w:r w:rsidRPr="002C755A">
        <w:rPr>
          <w:rFonts w:ascii="Cambria" w:hAnsi="Cambria"/>
          <w:lang w:val="pt-BR"/>
        </w:rPr>
        <w:t xml:space="preserve"> O tamanho definido foi o dobro da memória SRAM do microcontrolador, resultando em 512KB. </w:t>
      </w:r>
    </w:p>
    <w:p w14:paraId="657026B4" w14:textId="77777777" w:rsidR="002C755A" w:rsidRPr="008940BE" w:rsidRDefault="002C755A" w:rsidP="002C755A">
      <w:pPr>
        <w:pStyle w:val="SemEspaamento"/>
        <w:rPr>
          <w:lang w:val="pt-BR"/>
        </w:rPr>
      </w:pPr>
    </w:p>
    <w:bookmarkEnd w:id="4"/>
    <w:p w14:paraId="1DB52D1F" w14:textId="00A0712F" w:rsidR="00625A51" w:rsidRPr="002C755A" w:rsidRDefault="003A78FD" w:rsidP="0099189E">
      <w:pPr>
        <w:pStyle w:val="NormalWeb"/>
        <w:numPr>
          <w:ilvl w:val="2"/>
          <w:numId w:val="4"/>
        </w:numPr>
        <w:shd w:val="clear" w:color="auto" w:fill="FFFFFF"/>
        <w:spacing w:before="0" w:beforeAutospacing="0" w:after="0" w:afterAutospacing="0"/>
        <w:jc w:val="both"/>
        <w:rPr>
          <w:rFonts w:ascii="Cambria" w:hAnsi="Cambria"/>
          <w:b/>
          <w:bCs/>
          <w:color w:val="000000"/>
          <w:sz w:val="22"/>
          <w:szCs w:val="22"/>
          <w:lang w:val="pt-BR"/>
        </w:rPr>
      </w:pPr>
      <w:r w:rsidRPr="002C755A">
        <w:rPr>
          <w:rFonts w:ascii="Cambria" w:hAnsi="Cambria"/>
          <w:b/>
          <w:bCs/>
          <w:color w:val="000000"/>
          <w:sz w:val="22"/>
          <w:szCs w:val="22"/>
          <w:lang w:val="pt-BR"/>
        </w:rPr>
        <w:t xml:space="preserve">Periféricos </w:t>
      </w:r>
    </w:p>
    <w:p w14:paraId="0A324465" w14:textId="000B7BD0" w:rsidR="00AC1CE0" w:rsidRDefault="00AC1CE0" w:rsidP="00AC1CE0">
      <w:pPr>
        <w:pStyle w:val="NormalWeb"/>
        <w:shd w:val="clear" w:color="auto" w:fill="FFFFFF"/>
        <w:spacing w:before="0" w:beforeAutospacing="0" w:after="0" w:afterAutospacing="0"/>
        <w:ind w:firstLine="720"/>
        <w:jc w:val="both"/>
        <w:rPr>
          <w:rFonts w:ascii="Cambria" w:hAnsi="Cambria"/>
          <w:sz w:val="22"/>
          <w:szCs w:val="22"/>
          <w:lang w:val="pt-BR"/>
        </w:rPr>
      </w:pPr>
      <w:r w:rsidRPr="00365CB9">
        <w:rPr>
          <w:rFonts w:ascii="Cambria" w:hAnsi="Cambria"/>
          <w:sz w:val="22"/>
          <w:szCs w:val="22"/>
          <w:lang w:val="pt-BR"/>
        </w:rPr>
        <w:t xml:space="preserve">Os periféricos são componentes que, assim como a unidade de armazenamento, tem o objetivo de auxiliar o microprocessador a cumprir os requisitos do OBC. </w:t>
      </w:r>
      <w:r>
        <w:rPr>
          <w:rFonts w:ascii="Cambria" w:hAnsi="Cambria"/>
          <w:sz w:val="22"/>
          <w:szCs w:val="22"/>
          <w:lang w:val="pt-BR"/>
        </w:rPr>
        <w:t xml:space="preserve">Essa unidade é composta basicamente de quatro componentes: sensor de  corrente, sensor de inercial, sensor de  temperatura, Watchdog externo (contador). O sensor de corrente escolhido foi o </w:t>
      </w:r>
      <w:r w:rsidRPr="00365CB9">
        <w:rPr>
          <w:rFonts w:ascii="Cambria" w:hAnsi="Cambria"/>
          <w:sz w:val="22"/>
          <w:szCs w:val="22"/>
          <w:lang w:val="pt-BR"/>
        </w:rPr>
        <w:t>ACS70331</w:t>
      </w:r>
      <w:r>
        <w:rPr>
          <w:rFonts w:ascii="Cambria" w:hAnsi="Cambria"/>
          <w:sz w:val="22"/>
          <w:szCs w:val="22"/>
          <w:lang w:val="pt-BR"/>
        </w:rPr>
        <w:t>, sensor que também serve para proteção de</w:t>
      </w:r>
      <w:r>
        <w:rPr>
          <w:rFonts w:ascii="Cambria" w:hAnsi="Cambria"/>
          <w:i/>
          <w:iCs/>
          <w:sz w:val="22"/>
          <w:szCs w:val="22"/>
          <w:lang w:val="pt-BR"/>
        </w:rPr>
        <w:t xml:space="preserve"> overcurrent</w:t>
      </w:r>
      <w:r w:rsidR="002C755A">
        <w:rPr>
          <w:rFonts w:ascii="Cambria" w:hAnsi="Cambria"/>
          <w:sz w:val="22"/>
          <w:szCs w:val="22"/>
          <w:lang w:val="pt-BR"/>
        </w:rPr>
        <w:t xml:space="preserve"> </w:t>
      </w:r>
      <w:r w:rsidR="002C755A" w:rsidRPr="00D618DD">
        <w:rPr>
          <w:rFonts w:ascii="Cambria" w:hAnsi="Cambria"/>
          <w:sz w:val="22"/>
          <w:szCs w:val="22"/>
          <w:lang w:val="pt-BR"/>
        </w:rPr>
        <w:t>[</w:t>
      </w:r>
      <w:r w:rsidR="00D618DD">
        <w:rPr>
          <w:rFonts w:ascii="Cambria" w:hAnsi="Cambria"/>
          <w:sz w:val="22"/>
          <w:szCs w:val="22"/>
          <w:lang w:val="pt-BR"/>
        </w:rPr>
        <w:t>4</w:t>
      </w:r>
      <w:r w:rsidR="002C755A" w:rsidRPr="00D618DD">
        <w:rPr>
          <w:rFonts w:ascii="Cambria" w:hAnsi="Cambria"/>
          <w:sz w:val="22"/>
          <w:szCs w:val="22"/>
          <w:lang w:val="pt-BR"/>
        </w:rPr>
        <w:t>]</w:t>
      </w:r>
      <w:r>
        <w:rPr>
          <w:rFonts w:ascii="Cambria" w:hAnsi="Cambria"/>
          <w:i/>
          <w:iCs/>
          <w:sz w:val="22"/>
          <w:szCs w:val="22"/>
          <w:lang w:val="pt-BR"/>
        </w:rPr>
        <w:t xml:space="preserve">. </w:t>
      </w:r>
      <w:r w:rsidR="002C755A">
        <w:rPr>
          <w:rFonts w:ascii="Cambria" w:hAnsi="Cambria"/>
          <w:sz w:val="22"/>
          <w:szCs w:val="22"/>
          <w:lang w:val="pt-BR"/>
        </w:rPr>
        <w:t>O</w:t>
      </w:r>
      <w:r>
        <w:rPr>
          <w:rFonts w:ascii="Cambria" w:hAnsi="Cambria"/>
          <w:sz w:val="22"/>
          <w:szCs w:val="22"/>
          <w:lang w:val="pt-BR"/>
        </w:rPr>
        <w:t xml:space="preserve"> sensor inercial </w:t>
      </w:r>
      <w:r w:rsidRPr="00365CB9">
        <w:rPr>
          <w:rFonts w:ascii="Cambria" w:hAnsi="Cambria"/>
          <w:sz w:val="22"/>
          <w:szCs w:val="22"/>
          <w:lang w:val="pt-BR"/>
        </w:rPr>
        <w:t>MPU9250</w:t>
      </w:r>
      <w:r>
        <w:rPr>
          <w:rFonts w:ascii="Cambria" w:hAnsi="Cambria"/>
          <w:sz w:val="22"/>
          <w:szCs w:val="22"/>
          <w:lang w:val="pt-BR"/>
        </w:rPr>
        <w:t xml:space="preserve"> é destinado à aferição da aceleração, campo magnético e rotação nos três eixos </w:t>
      </w:r>
      <w:r w:rsidRPr="005073F2">
        <w:rPr>
          <w:rFonts w:ascii="LMRoman12-Regular" w:hAnsi="LMRoman12-Regular"/>
          <w:color w:val="000000"/>
          <w:sz w:val="22"/>
          <w:szCs w:val="22"/>
          <w:lang w:val="pt-BR"/>
        </w:rPr>
        <w:t>acelerômetro, magnetômetro nos 3 eixos</w:t>
      </w:r>
      <w:r>
        <w:rPr>
          <w:rFonts w:ascii="LMRoman12-Regular" w:hAnsi="LMRoman12-Regular"/>
          <w:color w:val="000000"/>
          <w:sz w:val="22"/>
          <w:szCs w:val="22"/>
          <w:lang w:val="pt-BR"/>
        </w:rPr>
        <w:t xml:space="preserve"> </w:t>
      </w:r>
      <w:r w:rsidR="005A4651">
        <w:rPr>
          <w:rFonts w:ascii="Cambria" w:hAnsi="Cambria"/>
          <w:sz w:val="22"/>
          <w:szCs w:val="22"/>
          <w:lang w:val="pt-BR"/>
        </w:rPr>
        <w:t>[5]</w:t>
      </w:r>
      <w:r>
        <w:rPr>
          <w:rFonts w:ascii="Cambria" w:hAnsi="Cambria"/>
          <w:sz w:val="22"/>
          <w:szCs w:val="22"/>
          <w:lang w:val="pt-BR"/>
        </w:rPr>
        <w:t xml:space="preserve">. O sensor de temperatura </w:t>
      </w:r>
      <w:r w:rsidRPr="00365CB9">
        <w:rPr>
          <w:rFonts w:ascii="Cambria" w:hAnsi="Cambria"/>
          <w:sz w:val="22"/>
          <w:szCs w:val="22"/>
          <w:lang w:val="pt-BR"/>
        </w:rPr>
        <w:t xml:space="preserve">MCP9701T </w:t>
      </w:r>
      <w:r>
        <w:rPr>
          <w:rFonts w:ascii="Cambria" w:hAnsi="Cambria"/>
          <w:sz w:val="22"/>
          <w:szCs w:val="22"/>
          <w:lang w:val="pt-BR"/>
        </w:rPr>
        <w:t>é de</w:t>
      </w:r>
      <w:r w:rsidRPr="00365CB9">
        <w:rPr>
          <w:rFonts w:ascii="Cambria" w:hAnsi="Cambria"/>
          <w:sz w:val="22"/>
          <w:szCs w:val="22"/>
          <w:lang w:val="pt-BR"/>
        </w:rPr>
        <w:t xml:space="preserve"> fácil usabilidade e baixo consumo, sendo capaz de medir temperaturas com uma precisão de 2</w:t>
      </w:r>
      <w:r w:rsidR="005A4651">
        <w:rPr>
          <w:rFonts w:ascii="Cambria" w:hAnsi="Cambria"/>
          <w:sz w:val="22"/>
          <w:szCs w:val="22"/>
          <w:lang w:val="pt-BR"/>
        </w:rPr>
        <w:t>°</w:t>
      </w:r>
      <w:r w:rsidRPr="00365CB9">
        <w:rPr>
          <w:rFonts w:ascii="Cambria" w:hAnsi="Cambria"/>
          <w:sz w:val="22"/>
          <w:szCs w:val="22"/>
          <w:lang w:val="pt-BR"/>
        </w:rPr>
        <w:t>C em uma faixa de temperatura de -40</w:t>
      </w:r>
      <w:r w:rsidR="005A4651">
        <w:rPr>
          <w:rFonts w:ascii="Cambria Math" w:hAnsi="Cambria Math" w:cs="Cambria Math"/>
          <w:sz w:val="22"/>
          <w:szCs w:val="22"/>
          <w:lang w:val="pt-BR"/>
        </w:rPr>
        <w:t>°</w:t>
      </w:r>
      <w:r w:rsidRPr="00365CB9">
        <w:rPr>
          <w:rFonts w:ascii="Cambria" w:hAnsi="Cambria"/>
          <w:sz w:val="22"/>
          <w:szCs w:val="22"/>
          <w:lang w:val="pt-BR"/>
        </w:rPr>
        <w:t>C a 125</w:t>
      </w:r>
      <w:r w:rsidR="005A4651">
        <w:rPr>
          <w:rFonts w:ascii="Cambria" w:hAnsi="Cambria"/>
          <w:sz w:val="22"/>
          <w:szCs w:val="22"/>
          <w:lang w:val="pt-BR"/>
        </w:rPr>
        <w:t>º</w:t>
      </w:r>
      <w:r w:rsidRPr="00365CB9">
        <w:rPr>
          <w:rFonts w:ascii="Cambria" w:hAnsi="Cambria"/>
          <w:sz w:val="22"/>
          <w:szCs w:val="22"/>
          <w:lang w:val="pt-BR"/>
        </w:rPr>
        <w:t xml:space="preserve">C </w:t>
      </w:r>
      <w:r w:rsidR="005A4651">
        <w:rPr>
          <w:rFonts w:ascii="Cambria" w:hAnsi="Cambria"/>
          <w:sz w:val="22"/>
          <w:szCs w:val="22"/>
          <w:lang w:val="pt-BR"/>
        </w:rPr>
        <w:t>[6]</w:t>
      </w:r>
      <w:r w:rsidRPr="00365CB9">
        <w:rPr>
          <w:rFonts w:ascii="Cambria" w:hAnsi="Cambria"/>
          <w:sz w:val="22"/>
          <w:szCs w:val="22"/>
          <w:lang w:val="pt-BR"/>
        </w:rPr>
        <w:t xml:space="preserve">. </w:t>
      </w:r>
      <w:r>
        <w:rPr>
          <w:rFonts w:ascii="Cambria" w:hAnsi="Cambria"/>
          <w:sz w:val="22"/>
          <w:szCs w:val="22"/>
          <w:lang w:val="pt-BR"/>
        </w:rPr>
        <w:t xml:space="preserve">Por fim, o contador </w:t>
      </w:r>
      <w:r w:rsidRPr="00365CB9">
        <w:rPr>
          <w:rFonts w:ascii="Cambria" w:hAnsi="Cambria"/>
          <w:sz w:val="22"/>
          <w:szCs w:val="22"/>
          <w:lang w:val="pt-BR"/>
        </w:rPr>
        <w:t xml:space="preserve">STWD100 </w:t>
      </w:r>
      <w:r>
        <w:rPr>
          <w:rFonts w:ascii="Cambria" w:hAnsi="Cambria"/>
          <w:sz w:val="22"/>
          <w:szCs w:val="22"/>
          <w:lang w:val="pt-BR"/>
        </w:rPr>
        <w:t xml:space="preserve">tem o objetivo de trazer </w:t>
      </w:r>
      <w:r w:rsidRPr="00365CB9">
        <w:rPr>
          <w:rFonts w:ascii="Cambria" w:hAnsi="Cambria"/>
          <w:sz w:val="22"/>
          <w:szCs w:val="22"/>
          <w:lang w:val="pt-BR"/>
        </w:rPr>
        <w:t>maior r</w:t>
      </w:r>
      <w:r>
        <w:rPr>
          <w:rFonts w:ascii="Cambria" w:hAnsi="Cambria"/>
          <w:sz w:val="22"/>
          <w:szCs w:val="22"/>
          <w:lang w:val="pt-BR"/>
        </w:rPr>
        <w:t>o</w:t>
      </w:r>
      <w:r w:rsidRPr="00365CB9">
        <w:rPr>
          <w:rFonts w:ascii="Cambria" w:hAnsi="Cambria"/>
          <w:sz w:val="22"/>
          <w:szCs w:val="22"/>
          <w:lang w:val="pt-BR"/>
        </w:rPr>
        <w:t>b</w:t>
      </w:r>
      <w:r>
        <w:rPr>
          <w:rFonts w:ascii="Cambria" w:hAnsi="Cambria"/>
          <w:sz w:val="22"/>
          <w:szCs w:val="22"/>
          <w:lang w:val="pt-BR"/>
        </w:rPr>
        <w:t>u</w:t>
      </w:r>
      <w:r w:rsidRPr="00365CB9">
        <w:rPr>
          <w:rFonts w:ascii="Cambria" w:hAnsi="Cambria"/>
          <w:sz w:val="22"/>
          <w:szCs w:val="22"/>
          <w:lang w:val="pt-BR"/>
        </w:rPr>
        <w:t xml:space="preserve">stez </w:t>
      </w:r>
      <w:r>
        <w:rPr>
          <w:rFonts w:ascii="Cambria" w:hAnsi="Cambria"/>
          <w:sz w:val="22"/>
          <w:szCs w:val="22"/>
          <w:lang w:val="pt-BR"/>
        </w:rPr>
        <w:t xml:space="preserve">ao OBC, </w:t>
      </w:r>
      <w:r w:rsidRPr="00365CB9">
        <w:rPr>
          <w:rFonts w:ascii="Cambria" w:hAnsi="Cambria"/>
          <w:sz w:val="22"/>
          <w:szCs w:val="22"/>
          <w:lang w:val="pt-BR"/>
        </w:rPr>
        <w:t>em casos de evento SEE</w:t>
      </w:r>
      <w:r>
        <w:rPr>
          <w:rFonts w:ascii="Cambria" w:hAnsi="Cambria"/>
          <w:sz w:val="22"/>
          <w:szCs w:val="22"/>
          <w:lang w:val="pt-BR"/>
        </w:rPr>
        <w:t>, servindo como</w:t>
      </w:r>
      <w:r w:rsidRPr="00365CB9">
        <w:rPr>
          <w:rFonts w:ascii="Cambria" w:hAnsi="Cambria"/>
          <w:sz w:val="22"/>
          <w:szCs w:val="22"/>
          <w:lang w:val="pt-BR"/>
        </w:rPr>
        <w:t xml:space="preserve"> Watchdog externo</w:t>
      </w:r>
      <w:r w:rsidR="005A4651">
        <w:rPr>
          <w:rFonts w:ascii="Cambria" w:hAnsi="Cambria"/>
          <w:sz w:val="22"/>
          <w:szCs w:val="22"/>
          <w:lang w:val="pt-BR"/>
        </w:rPr>
        <w:t xml:space="preserve"> </w:t>
      </w:r>
      <w:r w:rsidR="002C755A" w:rsidRPr="005A4651">
        <w:rPr>
          <w:rFonts w:ascii="Cambria" w:hAnsi="Cambria"/>
          <w:sz w:val="22"/>
          <w:szCs w:val="22"/>
          <w:lang w:val="pt-BR"/>
        </w:rPr>
        <w:t>[</w:t>
      </w:r>
      <w:r w:rsidR="005A4651">
        <w:rPr>
          <w:rFonts w:ascii="Cambria" w:hAnsi="Cambria"/>
          <w:sz w:val="22"/>
          <w:szCs w:val="22"/>
          <w:lang w:val="pt-BR"/>
        </w:rPr>
        <w:t>7</w:t>
      </w:r>
      <w:r w:rsidR="002C755A" w:rsidRPr="005A4651">
        <w:rPr>
          <w:rFonts w:ascii="Cambria" w:hAnsi="Cambria"/>
          <w:sz w:val="22"/>
          <w:szCs w:val="22"/>
          <w:lang w:val="pt-BR"/>
        </w:rPr>
        <w:t>]</w:t>
      </w:r>
      <w:r w:rsidRPr="00365CB9">
        <w:rPr>
          <w:rFonts w:ascii="Cambria" w:hAnsi="Cambria"/>
          <w:sz w:val="22"/>
          <w:szCs w:val="22"/>
          <w:lang w:val="pt-BR"/>
        </w:rPr>
        <w:t>.</w:t>
      </w:r>
    </w:p>
    <w:p w14:paraId="01754ACC" w14:textId="77777777" w:rsidR="00C70AA0" w:rsidRDefault="00C70AA0" w:rsidP="00625A51">
      <w:pPr>
        <w:pStyle w:val="NormalWeb"/>
        <w:shd w:val="clear" w:color="auto" w:fill="FFFFFF"/>
        <w:spacing w:before="0" w:beforeAutospacing="0" w:after="0" w:afterAutospacing="0"/>
        <w:jc w:val="both"/>
        <w:rPr>
          <w:rFonts w:ascii="Cambria" w:hAnsi="Cambria"/>
          <w:b/>
          <w:bCs/>
          <w:color w:val="000000"/>
          <w:sz w:val="22"/>
          <w:szCs w:val="22"/>
          <w:lang w:val="pt-BR"/>
        </w:rPr>
      </w:pPr>
    </w:p>
    <w:p w14:paraId="2023251E" w14:textId="21C7BC4D" w:rsidR="00625A51" w:rsidRPr="00625A51" w:rsidRDefault="00625A51" w:rsidP="00625A51">
      <w:pPr>
        <w:pStyle w:val="NormalWeb"/>
        <w:numPr>
          <w:ilvl w:val="2"/>
          <w:numId w:val="4"/>
        </w:numPr>
        <w:shd w:val="clear" w:color="auto" w:fill="FFFFFF"/>
        <w:spacing w:before="0" w:beforeAutospacing="0" w:after="0" w:afterAutospacing="0"/>
        <w:jc w:val="both"/>
        <w:rPr>
          <w:rFonts w:ascii="Cambria" w:hAnsi="Cambria"/>
          <w:b/>
          <w:bCs/>
          <w:color w:val="000000"/>
          <w:sz w:val="22"/>
          <w:szCs w:val="22"/>
          <w:lang w:val="pt-BR"/>
        </w:rPr>
      </w:pPr>
      <w:r>
        <w:rPr>
          <w:rFonts w:ascii="Cambria" w:hAnsi="Cambria"/>
          <w:b/>
          <w:bCs/>
          <w:color w:val="000000"/>
          <w:sz w:val="22"/>
          <w:szCs w:val="22"/>
          <w:lang w:val="pt-BR"/>
        </w:rPr>
        <w:t>Interfaces</w:t>
      </w:r>
    </w:p>
    <w:p w14:paraId="7AE102AB" w14:textId="38A1F605" w:rsidR="00365CB9" w:rsidRPr="00334913" w:rsidRDefault="00334913" w:rsidP="00E654DB">
      <w:pPr>
        <w:pStyle w:val="NormalWeb"/>
        <w:shd w:val="clear" w:color="auto" w:fill="FFFFFF"/>
        <w:spacing w:after="0"/>
        <w:ind w:firstLine="720"/>
        <w:jc w:val="both"/>
        <w:rPr>
          <w:rFonts w:ascii="Cambria" w:hAnsi="Cambria"/>
          <w:sz w:val="22"/>
          <w:szCs w:val="22"/>
          <w:lang w:val="pt-BR"/>
        </w:rPr>
      </w:pPr>
      <w:bookmarkStart w:id="5" w:name="_Hlk21816136"/>
      <w:r>
        <w:rPr>
          <w:rFonts w:ascii="Cambria" w:hAnsi="Cambria"/>
          <w:sz w:val="22"/>
          <w:szCs w:val="22"/>
          <w:lang w:val="pt-BR"/>
        </w:rPr>
        <w:t xml:space="preserve">O OBC possui duas interfaces principais, a primeira é destinada ao “debug” do microcontrolador e a segunda é destinada à comunicação com outros subsistemas do satélite. </w:t>
      </w:r>
      <w:r w:rsidR="00E654DB">
        <w:rPr>
          <w:rFonts w:ascii="Cambria" w:hAnsi="Cambria"/>
          <w:sz w:val="22"/>
          <w:szCs w:val="22"/>
          <w:lang w:val="pt-BR"/>
        </w:rPr>
        <w:t>A interface de debug</w:t>
      </w:r>
      <w:r>
        <w:rPr>
          <w:rFonts w:ascii="Cambria" w:hAnsi="Cambria"/>
          <w:sz w:val="22"/>
          <w:szCs w:val="22"/>
          <w:lang w:val="pt-BR"/>
        </w:rPr>
        <w:t xml:space="preserve"> é destinada </w:t>
      </w:r>
      <w:r w:rsidR="00E654DB">
        <w:rPr>
          <w:rFonts w:ascii="Cambria" w:hAnsi="Cambria"/>
          <w:sz w:val="22"/>
          <w:szCs w:val="22"/>
          <w:lang w:val="pt-BR"/>
        </w:rPr>
        <w:t>à</w:t>
      </w:r>
      <w:r>
        <w:rPr>
          <w:rFonts w:ascii="Cambria" w:hAnsi="Cambria"/>
          <w:sz w:val="22"/>
          <w:szCs w:val="22"/>
          <w:lang w:val="pt-BR"/>
        </w:rPr>
        <w:t xml:space="preserve"> fase de projeto e testes do OBC, </w:t>
      </w:r>
      <w:r w:rsidR="00E654DB">
        <w:rPr>
          <w:rFonts w:ascii="Cambria" w:hAnsi="Cambria"/>
          <w:sz w:val="22"/>
          <w:szCs w:val="22"/>
          <w:lang w:val="pt-BR"/>
        </w:rPr>
        <w:t>e é composta pelos pinos</w:t>
      </w:r>
      <w:r>
        <w:rPr>
          <w:rFonts w:ascii="Cambria" w:hAnsi="Cambria"/>
          <w:sz w:val="22"/>
          <w:szCs w:val="22"/>
          <w:lang w:val="pt-BR"/>
        </w:rPr>
        <w:t xml:space="preserve"> do MSP432</w:t>
      </w:r>
      <w:r w:rsidR="00E654DB">
        <w:rPr>
          <w:rFonts w:ascii="Cambria" w:hAnsi="Cambria"/>
          <w:sz w:val="22"/>
          <w:szCs w:val="22"/>
          <w:lang w:val="pt-BR"/>
        </w:rPr>
        <w:t xml:space="preserve"> de</w:t>
      </w:r>
      <w:r w:rsidRPr="00365CB9">
        <w:rPr>
          <w:rFonts w:ascii="Cambria" w:hAnsi="Cambria"/>
          <w:sz w:val="22"/>
          <w:szCs w:val="22"/>
          <w:lang w:val="pt-BR"/>
        </w:rPr>
        <w:t xml:space="preserve"> JTAG (</w:t>
      </w:r>
      <w:r w:rsidRPr="00E654DB">
        <w:rPr>
          <w:rFonts w:ascii="Cambria" w:hAnsi="Cambria"/>
          <w:i/>
          <w:iCs/>
          <w:sz w:val="22"/>
          <w:szCs w:val="22"/>
          <w:lang w:val="pt-BR"/>
        </w:rPr>
        <w:t xml:space="preserve">Joint Test </w:t>
      </w:r>
      <w:proofErr w:type="spellStart"/>
      <w:r w:rsidRPr="00E654DB">
        <w:rPr>
          <w:rFonts w:ascii="Cambria" w:hAnsi="Cambria"/>
          <w:i/>
          <w:iCs/>
          <w:sz w:val="22"/>
          <w:szCs w:val="22"/>
          <w:lang w:val="pt-BR"/>
        </w:rPr>
        <w:t>Action</w:t>
      </w:r>
      <w:proofErr w:type="spellEnd"/>
      <w:r w:rsidRPr="00E654DB">
        <w:rPr>
          <w:rFonts w:ascii="Cambria" w:hAnsi="Cambria"/>
          <w:i/>
          <w:iCs/>
          <w:sz w:val="22"/>
          <w:szCs w:val="22"/>
          <w:lang w:val="pt-BR"/>
        </w:rPr>
        <w:t xml:space="preserve"> </w:t>
      </w:r>
      <w:proofErr w:type="spellStart"/>
      <w:r w:rsidRPr="00E654DB">
        <w:rPr>
          <w:rFonts w:ascii="Cambria" w:hAnsi="Cambria"/>
          <w:i/>
          <w:iCs/>
          <w:sz w:val="22"/>
          <w:szCs w:val="22"/>
          <w:lang w:val="pt-BR"/>
        </w:rPr>
        <w:t>Group</w:t>
      </w:r>
      <w:proofErr w:type="spellEnd"/>
      <w:r w:rsidRPr="00365CB9">
        <w:rPr>
          <w:rFonts w:ascii="Cambria" w:hAnsi="Cambria"/>
          <w:sz w:val="22"/>
          <w:szCs w:val="22"/>
          <w:lang w:val="pt-BR"/>
        </w:rPr>
        <w:t>)</w:t>
      </w:r>
      <w:r>
        <w:rPr>
          <w:rFonts w:ascii="Cambria" w:hAnsi="Cambria"/>
          <w:sz w:val="22"/>
          <w:szCs w:val="22"/>
          <w:lang w:val="pt-BR"/>
        </w:rPr>
        <w:t xml:space="preserve"> e</w:t>
      </w:r>
      <w:r w:rsidR="00E654DB">
        <w:rPr>
          <w:rFonts w:ascii="Cambria" w:hAnsi="Cambria"/>
          <w:sz w:val="22"/>
          <w:szCs w:val="22"/>
          <w:lang w:val="pt-BR"/>
        </w:rPr>
        <w:t xml:space="preserve"> </w:t>
      </w:r>
      <w:r w:rsidRPr="00365CB9">
        <w:rPr>
          <w:rFonts w:ascii="Cambria" w:hAnsi="Cambria"/>
          <w:sz w:val="22"/>
          <w:szCs w:val="22"/>
          <w:lang w:val="pt-BR"/>
        </w:rPr>
        <w:t>SWD (</w:t>
      </w:r>
      <w:r w:rsidRPr="00E654DB">
        <w:rPr>
          <w:rFonts w:ascii="Cambria" w:hAnsi="Cambria"/>
          <w:i/>
          <w:iCs/>
          <w:sz w:val="22"/>
          <w:szCs w:val="22"/>
          <w:lang w:val="pt-BR"/>
        </w:rPr>
        <w:t xml:space="preserve">Serial </w:t>
      </w:r>
      <w:proofErr w:type="spellStart"/>
      <w:r w:rsidRPr="00E654DB">
        <w:rPr>
          <w:rFonts w:ascii="Cambria" w:hAnsi="Cambria"/>
          <w:i/>
          <w:iCs/>
          <w:sz w:val="22"/>
          <w:szCs w:val="22"/>
          <w:lang w:val="pt-BR"/>
        </w:rPr>
        <w:t>Wire</w:t>
      </w:r>
      <w:proofErr w:type="spellEnd"/>
      <w:r w:rsidRPr="00E654DB">
        <w:rPr>
          <w:rFonts w:ascii="Cambria" w:hAnsi="Cambria"/>
          <w:i/>
          <w:iCs/>
          <w:sz w:val="22"/>
          <w:szCs w:val="22"/>
          <w:lang w:val="pt-BR"/>
        </w:rPr>
        <w:t xml:space="preserve"> Debug</w:t>
      </w:r>
      <w:r w:rsidRPr="00365CB9">
        <w:rPr>
          <w:rFonts w:ascii="Cambria" w:hAnsi="Cambria"/>
          <w:sz w:val="22"/>
          <w:szCs w:val="22"/>
          <w:lang w:val="pt-BR"/>
        </w:rPr>
        <w:t>)</w:t>
      </w:r>
      <w:r w:rsidR="00E654DB">
        <w:rPr>
          <w:rFonts w:ascii="Cambria" w:hAnsi="Cambria"/>
          <w:sz w:val="22"/>
          <w:szCs w:val="22"/>
          <w:lang w:val="pt-BR"/>
        </w:rPr>
        <w:t xml:space="preserve"> </w:t>
      </w:r>
      <w:r w:rsidR="00E654DB" w:rsidRPr="00B02546">
        <w:rPr>
          <w:rFonts w:ascii="Cambria" w:hAnsi="Cambria"/>
          <w:sz w:val="22"/>
          <w:szCs w:val="22"/>
          <w:lang w:val="pt-BR"/>
        </w:rPr>
        <w:t>[</w:t>
      </w:r>
      <w:r w:rsidR="00B02546">
        <w:rPr>
          <w:rFonts w:ascii="Cambria" w:hAnsi="Cambria"/>
          <w:sz w:val="22"/>
          <w:szCs w:val="22"/>
          <w:lang w:val="pt-BR"/>
        </w:rPr>
        <w:t>8</w:t>
      </w:r>
      <w:r w:rsidR="00E654DB" w:rsidRPr="00B02546">
        <w:rPr>
          <w:rFonts w:ascii="Cambria" w:hAnsi="Cambria"/>
          <w:sz w:val="22"/>
          <w:szCs w:val="22"/>
          <w:lang w:val="pt-BR"/>
        </w:rPr>
        <w:t>]</w:t>
      </w:r>
      <w:r w:rsidRPr="00365CB9">
        <w:rPr>
          <w:rFonts w:ascii="Cambria" w:hAnsi="Cambria"/>
          <w:sz w:val="22"/>
          <w:szCs w:val="22"/>
          <w:lang w:val="pt-BR"/>
        </w:rPr>
        <w:t xml:space="preserve">. </w:t>
      </w:r>
      <w:r>
        <w:rPr>
          <w:rFonts w:ascii="Cambria" w:hAnsi="Cambria"/>
          <w:sz w:val="22"/>
          <w:szCs w:val="22"/>
          <w:lang w:val="pt-BR"/>
        </w:rPr>
        <w:t xml:space="preserve"> A segunda interface é reservada para a comunicação com os subsistemas do satélite, </w:t>
      </w:r>
      <w:bookmarkEnd w:id="5"/>
      <w:r w:rsidRPr="00FD20CE">
        <w:rPr>
          <w:rFonts w:ascii="Cambria" w:hAnsi="Cambria"/>
          <w:sz w:val="22"/>
          <w:szCs w:val="22"/>
          <w:lang w:val="pt-BR"/>
        </w:rPr>
        <w:t>se</w:t>
      </w:r>
      <w:r>
        <w:rPr>
          <w:rFonts w:ascii="Cambria" w:hAnsi="Cambria"/>
          <w:sz w:val="22"/>
          <w:szCs w:val="22"/>
          <w:lang w:val="pt-BR"/>
        </w:rPr>
        <w:t xml:space="preserve">ndo feita </w:t>
      </w:r>
      <w:r w:rsidRPr="00FD20CE">
        <w:rPr>
          <w:rFonts w:ascii="Cambria" w:hAnsi="Cambria"/>
          <w:sz w:val="22"/>
          <w:szCs w:val="22"/>
          <w:lang w:val="pt-BR"/>
        </w:rPr>
        <w:t>por meio do barramento ISA de 16bit, comumente utilizado em placas do padrão PC104</w:t>
      </w:r>
      <w:r w:rsidR="00E654DB">
        <w:rPr>
          <w:rFonts w:ascii="Cambria" w:hAnsi="Cambria"/>
          <w:sz w:val="22"/>
          <w:szCs w:val="22"/>
          <w:lang w:val="pt-BR"/>
        </w:rPr>
        <w:t xml:space="preserve"> </w:t>
      </w:r>
      <w:r w:rsidR="00E654DB" w:rsidRPr="00B02546">
        <w:rPr>
          <w:rFonts w:ascii="Cambria" w:hAnsi="Cambria"/>
          <w:sz w:val="22"/>
          <w:szCs w:val="22"/>
          <w:lang w:val="pt-BR"/>
        </w:rPr>
        <w:t>[</w:t>
      </w:r>
      <w:r w:rsidR="00B02546">
        <w:rPr>
          <w:rFonts w:ascii="Cambria" w:hAnsi="Cambria"/>
          <w:sz w:val="22"/>
          <w:szCs w:val="22"/>
          <w:lang w:val="pt-BR"/>
        </w:rPr>
        <w:t>9</w:t>
      </w:r>
      <w:r w:rsidR="00E654DB" w:rsidRPr="00B02546">
        <w:rPr>
          <w:rFonts w:ascii="Cambria" w:hAnsi="Cambria"/>
          <w:sz w:val="22"/>
          <w:szCs w:val="22"/>
          <w:lang w:val="pt-BR"/>
        </w:rPr>
        <w:t>]</w:t>
      </w:r>
      <w:r w:rsidRPr="00FD20CE">
        <w:rPr>
          <w:rFonts w:ascii="Cambria" w:hAnsi="Cambria"/>
          <w:sz w:val="22"/>
          <w:szCs w:val="22"/>
          <w:lang w:val="pt-BR"/>
        </w:rPr>
        <w:t xml:space="preserve">. </w:t>
      </w:r>
    </w:p>
    <w:bookmarkEnd w:id="3"/>
    <w:p w14:paraId="7833C2F1" w14:textId="77777777" w:rsidR="00E90D85" w:rsidRPr="00D321B1" w:rsidRDefault="00E90D85" w:rsidP="00F62BE9">
      <w:pPr>
        <w:pStyle w:val="Ttulo3"/>
        <w:keepNext w:val="0"/>
        <w:keepLines w:val="0"/>
        <w:numPr>
          <w:ilvl w:val="1"/>
          <w:numId w:val="4"/>
        </w:numPr>
        <w:spacing w:line="240" w:lineRule="auto"/>
        <w:textAlignment w:val="baseline"/>
        <w:rPr>
          <w:rFonts w:ascii="Cambria" w:eastAsia="Times New Roman" w:hAnsi="Cambria" w:cs="Times New Roman"/>
          <w:b/>
          <w:bCs/>
          <w:color w:val="000000"/>
          <w:sz w:val="22"/>
          <w:szCs w:val="22"/>
          <w:lang w:val="pt-BR"/>
        </w:rPr>
      </w:pPr>
      <w:r w:rsidRPr="00D321B1">
        <w:rPr>
          <w:rFonts w:ascii="Cambria" w:eastAsia="Times New Roman" w:hAnsi="Cambria" w:cs="Times New Roman"/>
          <w:b/>
          <w:bCs/>
          <w:color w:val="000000"/>
          <w:sz w:val="22"/>
          <w:szCs w:val="22"/>
          <w:lang w:val="pt-BR"/>
        </w:rPr>
        <w:t xml:space="preserve">Arquitetura do Software </w:t>
      </w:r>
    </w:p>
    <w:p w14:paraId="74CA9760" w14:textId="77777777" w:rsidR="00DD41C1" w:rsidRPr="00D321B1" w:rsidRDefault="00E90D85" w:rsidP="001D2A3C">
      <w:pPr>
        <w:pStyle w:val="NormalWeb"/>
        <w:shd w:val="clear" w:color="auto" w:fill="FFFFFF"/>
        <w:spacing w:before="0" w:beforeAutospacing="0" w:after="0" w:afterAutospacing="0"/>
        <w:ind w:firstLine="360"/>
        <w:jc w:val="both"/>
        <w:rPr>
          <w:rFonts w:ascii="Cambria" w:hAnsi="Cambria"/>
          <w:sz w:val="22"/>
          <w:szCs w:val="22"/>
          <w:lang w:val="pt-BR"/>
        </w:rPr>
      </w:pPr>
      <w:r w:rsidRPr="00D321B1">
        <w:rPr>
          <w:rFonts w:ascii="Cambria" w:hAnsi="Cambria"/>
          <w:sz w:val="22"/>
          <w:szCs w:val="22"/>
          <w:lang w:val="pt-BR"/>
        </w:rPr>
        <w:t> </w:t>
      </w:r>
    </w:p>
    <w:p w14:paraId="1B1E3996" w14:textId="627C4CE1" w:rsidR="001D2A3C" w:rsidRPr="00D321B1" w:rsidRDefault="001D2A3C" w:rsidP="001D2A3C">
      <w:pPr>
        <w:pStyle w:val="NormalWeb"/>
        <w:shd w:val="clear" w:color="auto" w:fill="FFFFFF"/>
        <w:spacing w:before="0" w:beforeAutospacing="0" w:after="0" w:afterAutospacing="0"/>
        <w:ind w:firstLine="360"/>
        <w:jc w:val="both"/>
        <w:rPr>
          <w:rFonts w:ascii="Cambria" w:hAnsi="Cambria"/>
          <w:color w:val="000000"/>
          <w:sz w:val="22"/>
          <w:szCs w:val="22"/>
          <w:lang w:val="pt-BR"/>
        </w:rPr>
      </w:pPr>
      <w:r w:rsidRPr="00D321B1">
        <w:rPr>
          <w:rFonts w:ascii="Cambria" w:hAnsi="Cambria"/>
          <w:color w:val="000000"/>
          <w:sz w:val="22"/>
          <w:szCs w:val="22"/>
          <w:lang w:val="pt-BR"/>
        </w:rPr>
        <w:t xml:space="preserve">Para facilitar o desenvolvimento e a abstração de algumas interfaces do software embarcado, utilizou-se a arquitetura em camadas. Isso faz com que o usuário não precise ter noção de partes muito específicas do sistema, facilitando a usabilidade e manutenção do </w:t>
      </w:r>
      <w:r w:rsidRPr="00D321B1">
        <w:rPr>
          <w:rFonts w:ascii="Cambria" w:hAnsi="Cambria"/>
          <w:i/>
          <w:iCs/>
          <w:color w:val="000000"/>
          <w:sz w:val="22"/>
          <w:szCs w:val="22"/>
          <w:lang w:val="pt-BR"/>
        </w:rPr>
        <w:t>software.</w:t>
      </w:r>
      <w:r w:rsidRPr="00D321B1">
        <w:rPr>
          <w:rFonts w:ascii="Cambria" w:hAnsi="Cambria"/>
          <w:color w:val="000000"/>
          <w:sz w:val="22"/>
          <w:szCs w:val="22"/>
          <w:lang w:val="pt-BR"/>
        </w:rPr>
        <w:t xml:space="preserve"> Abaixo há a arquitetura de software proposta para o OBC. </w:t>
      </w:r>
    </w:p>
    <w:p w14:paraId="7193DEC5" w14:textId="77777777" w:rsidR="001D2A3C" w:rsidRPr="00D321B1" w:rsidRDefault="001D2A3C" w:rsidP="001D2A3C">
      <w:pPr>
        <w:pStyle w:val="NormalWeb"/>
        <w:shd w:val="clear" w:color="auto" w:fill="FFFFFF"/>
        <w:spacing w:before="0" w:beforeAutospacing="0" w:after="0" w:afterAutospacing="0"/>
        <w:ind w:firstLine="360"/>
        <w:jc w:val="both"/>
        <w:rPr>
          <w:rFonts w:ascii="Cambria" w:hAnsi="Cambria"/>
          <w:color w:val="000000"/>
          <w:sz w:val="22"/>
          <w:szCs w:val="22"/>
          <w:lang w:val="pt-BR"/>
        </w:rPr>
      </w:pPr>
    </w:p>
    <w:p w14:paraId="50D61D02" w14:textId="5C74A8D6" w:rsidR="001D2A3C" w:rsidRPr="00D321B1" w:rsidRDefault="00305BBF" w:rsidP="001D2A3C">
      <w:pPr>
        <w:pStyle w:val="NormalWeb"/>
        <w:shd w:val="clear" w:color="auto" w:fill="FFFFFF"/>
        <w:spacing w:before="0" w:beforeAutospacing="0" w:after="0" w:afterAutospacing="0"/>
        <w:ind w:firstLine="360"/>
        <w:jc w:val="center"/>
        <w:rPr>
          <w:rFonts w:ascii="Cambria" w:hAnsi="Cambria"/>
          <w:sz w:val="22"/>
          <w:szCs w:val="22"/>
          <w:lang w:val="pt-BR"/>
        </w:rPr>
      </w:pPr>
      <w:r>
        <w:rPr>
          <w:rFonts w:ascii="Cambria" w:hAnsi="Cambria"/>
          <w:noProof/>
          <w:color w:val="000000"/>
          <w:sz w:val="22"/>
          <w:szCs w:val="22"/>
          <w:bdr w:val="none" w:sz="0" w:space="0" w:color="auto" w:frame="1"/>
          <w:lang w:val="pt-BR"/>
        </w:rPr>
        <w:drawing>
          <wp:inline distT="0" distB="0" distL="0" distR="0" wp14:anchorId="08A92DD2" wp14:editId="794C025A">
            <wp:extent cx="3492500" cy="76835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95050" cy="768911"/>
                    </a:xfrm>
                    <a:prstGeom prst="rect">
                      <a:avLst/>
                    </a:prstGeom>
                    <a:noFill/>
                    <a:ln>
                      <a:noFill/>
                    </a:ln>
                  </pic:spPr>
                </pic:pic>
              </a:graphicData>
            </a:graphic>
          </wp:inline>
        </w:drawing>
      </w:r>
    </w:p>
    <w:p w14:paraId="445CF5B6" w14:textId="69FCC454" w:rsidR="00365CB9" w:rsidRDefault="001D2A3C" w:rsidP="00365CB9">
      <w:pPr>
        <w:pStyle w:val="NormalWeb"/>
        <w:shd w:val="clear" w:color="auto" w:fill="FFFFFF"/>
        <w:spacing w:before="0" w:beforeAutospacing="0" w:after="0" w:afterAutospacing="0"/>
        <w:ind w:firstLine="360"/>
        <w:jc w:val="center"/>
        <w:rPr>
          <w:rFonts w:ascii="Cambria" w:hAnsi="Cambria"/>
          <w:color w:val="000000"/>
          <w:sz w:val="22"/>
          <w:szCs w:val="22"/>
          <w:lang w:val="pt-BR"/>
        </w:rPr>
      </w:pPr>
      <w:r w:rsidRPr="00D321B1">
        <w:rPr>
          <w:rFonts w:ascii="Cambria" w:hAnsi="Cambria"/>
          <w:b/>
          <w:bCs/>
          <w:color w:val="000000"/>
          <w:sz w:val="22"/>
          <w:szCs w:val="22"/>
          <w:lang w:val="pt-BR"/>
        </w:rPr>
        <w:t xml:space="preserve">Figura </w:t>
      </w:r>
      <w:r w:rsidR="009E5148" w:rsidRPr="00D321B1">
        <w:rPr>
          <w:rFonts w:ascii="Cambria" w:hAnsi="Cambria"/>
          <w:b/>
          <w:bCs/>
          <w:color w:val="000000"/>
          <w:sz w:val="22"/>
          <w:szCs w:val="22"/>
          <w:lang w:val="pt-BR"/>
        </w:rPr>
        <w:t>2</w:t>
      </w:r>
      <w:r w:rsidRPr="00D321B1">
        <w:rPr>
          <w:rFonts w:ascii="Cambria" w:hAnsi="Cambria"/>
          <w:b/>
          <w:bCs/>
          <w:color w:val="000000"/>
          <w:sz w:val="22"/>
          <w:szCs w:val="22"/>
          <w:lang w:val="pt-BR"/>
        </w:rPr>
        <w:t xml:space="preserve"> – </w:t>
      </w:r>
      <w:r w:rsidRPr="00D321B1">
        <w:rPr>
          <w:rFonts w:ascii="Cambria" w:hAnsi="Cambria"/>
          <w:color w:val="000000"/>
          <w:sz w:val="22"/>
          <w:szCs w:val="22"/>
          <w:lang w:val="pt-BR"/>
        </w:rPr>
        <w:t>Arquitetura de abstração em Camadas.</w:t>
      </w:r>
    </w:p>
    <w:p w14:paraId="2104CB65" w14:textId="77777777" w:rsidR="00CA2E3A" w:rsidRPr="00D321B1" w:rsidRDefault="00CA2E3A" w:rsidP="00365CB9">
      <w:pPr>
        <w:pStyle w:val="NormalWeb"/>
        <w:shd w:val="clear" w:color="auto" w:fill="FFFFFF"/>
        <w:spacing w:before="0" w:beforeAutospacing="0" w:after="0" w:afterAutospacing="0"/>
        <w:ind w:firstLine="360"/>
        <w:jc w:val="center"/>
        <w:rPr>
          <w:rFonts w:ascii="Cambria" w:hAnsi="Cambria"/>
          <w:color w:val="000000"/>
          <w:sz w:val="22"/>
          <w:szCs w:val="22"/>
          <w:lang w:val="pt-BR"/>
        </w:rPr>
      </w:pPr>
    </w:p>
    <w:p w14:paraId="111E9ED5" w14:textId="77777777" w:rsidR="001D2A3C" w:rsidRPr="00D321B1" w:rsidRDefault="001D2A3C" w:rsidP="001D2A3C">
      <w:pPr>
        <w:pStyle w:val="NormalWeb"/>
        <w:shd w:val="clear" w:color="auto" w:fill="FFFFFF"/>
        <w:spacing w:before="0" w:beforeAutospacing="0" w:after="0" w:afterAutospacing="0"/>
        <w:jc w:val="both"/>
        <w:rPr>
          <w:rFonts w:ascii="Cambria" w:hAnsi="Cambria"/>
          <w:sz w:val="22"/>
          <w:szCs w:val="22"/>
          <w:lang w:val="pt-BR"/>
        </w:rPr>
      </w:pPr>
      <w:r w:rsidRPr="00D321B1">
        <w:rPr>
          <w:rFonts w:ascii="Cambria" w:hAnsi="Cambria"/>
          <w:b/>
          <w:bCs/>
          <w:color w:val="000000"/>
          <w:sz w:val="22"/>
          <w:szCs w:val="22"/>
          <w:lang w:val="pt-BR"/>
        </w:rPr>
        <w:lastRenderedPageBreak/>
        <w:t>Camada de Abstração de Hardware</w:t>
      </w:r>
    </w:p>
    <w:p w14:paraId="5EC01A48" w14:textId="4FEB8701" w:rsidR="001D2A3C" w:rsidRPr="00D321B1" w:rsidRDefault="001D2A3C" w:rsidP="001D2A3C">
      <w:pPr>
        <w:pStyle w:val="NormalWeb"/>
        <w:shd w:val="clear" w:color="auto" w:fill="FFFFFF"/>
        <w:spacing w:before="0" w:beforeAutospacing="0" w:after="0" w:afterAutospacing="0"/>
        <w:jc w:val="both"/>
        <w:rPr>
          <w:rFonts w:ascii="Cambria" w:hAnsi="Cambria"/>
          <w:sz w:val="22"/>
          <w:szCs w:val="22"/>
          <w:lang w:val="pt-BR"/>
        </w:rPr>
      </w:pPr>
      <w:r w:rsidRPr="00D321B1">
        <w:rPr>
          <w:rFonts w:ascii="Cambria" w:hAnsi="Cambria"/>
          <w:color w:val="000000"/>
          <w:sz w:val="22"/>
          <w:szCs w:val="22"/>
          <w:lang w:val="pt-BR"/>
        </w:rPr>
        <w:t xml:space="preserve">A camada de HAL é desempenhada pelo pacote </w:t>
      </w:r>
      <w:r w:rsidRPr="00D321B1">
        <w:rPr>
          <w:rFonts w:ascii="Cambria" w:hAnsi="Cambria"/>
          <w:i/>
          <w:iCs/>
          <w:color w:val="000000"/>
          <w:sz w:val="22"/>
          <w:szCs w:val="22"/>
          <w:lang w:val="pt-BR"/>
        </w:rPr>
        <w:t xml:space="preserve">Driver Library </w:t>
      </w:r>
      <w:r w:rsidRPr="00D321B1">
        <w:rPr>
          <w:rFonts w:ascii="Cambria" w:hAnsi="Cambria"/>
          <w:color w:val="000000"/>
          <w:sz w:val="22"/>
          <w:szCs w:val="22"/>
          <w:lang w:val="pt-BR"/>
        </w:rPr>
        <w:t>(</w:t>
      </w:r>
      <w:r w:rsidRPr="00D321B1">
        <w:rPr>
          <w:rFonts w:ascii="Cambria" w:hAnsi="Cambria"/>
          <w:i/>
          <w:iCs/>
          <w:color w:val="000000"/>
          <w:sz w:val="22"/>
          <w:szCs w:val="22"/>
          <w:lang w:val="pt-BR"/>
        </w:rPr>
        <w:t>DriverLib</w:t>
      </w:r>
      <w:r w:rsidRPr="00D321B1">
        <w:rPr>
          <w:rFonts w:ascii="Cambria" w:hAnsi="Cambria"/>
          <w:color w:val="000000"/>
          <w:sz w:val="22"/>
          <w:szCs w:val="22"/>
          <w:lang w:val="pt-BR"/>
        </w:rPr>
        <w:t xml:space="preserve">), desenvolvido pela Texas </w:t>
      </w:r>
      <w:proofErr w:type="spellStart"/>
      <w:r w:rsidRPr="00D321B1">
        <w:rPr>
          <w:rFonts w:ascii="Cambria" w:hAnsi="Cambria"/>
          <w:color w:val="000000"/>
          <w:sz w:val="22"/>
          <w:szCs w:val="22"/>
          <w:lang w:val="pt-BR"/>
        </w:rPr>
        <w:t>Instruments</w:t>
      </w:r>
      <w:proofErr w:type="spellEnd"/>
      <w:r w:rsidRPr="00D321B1">
        <w:rPr>
          <w:rFonts w:ascii="Cambria" w:hAnsi="Cambria"/>
          <w:color w:val="000000"/>
          <w:sz w:val="22"/>
          <w:szCs w:val="22"/>
          <w:lang w:val="pt-BR"/>
        </w:rPr>
        <w:t>, que tem o intuito de facilitar o desenvolvimento de projetos embarcados e ajudar na portabilidade dos códigos. Utilizando esse pacote, o desenvolvedor não necessita saber o que acontece a nível de registrador, tornando o desenvolvimento mais amigável e rápido</w:t>
      </w:r>
      <w:r w:rsidR="00B02546">
        <w:rPr>
          <w:rFonts w:ascii="Cambria" w:hAnsi="Cambria"/>
          <w:color w:val="000000"/>
          <w:sz w:val="22"/>
          <w:szCs w:val="22"/>
          <w:lang w:val="pt-BR"/>
        </w:rPr>
        <w:t>. [10]</w:t>
      </w:r>
    </w:p>
    <w:p w14:paraId="3A6DD9E9" w14:textId="77777777" w:rsidR="005832BB" w:rsidRPr="00D321B1" w:rsidRDefault="005832BB" w:rsidP="001D2A3C">
      <w:pPr>
        <w:pStyle w:val="NormalWeb"/>
        <w:shd w:val="clear" w:color="auto" w:fill="FFFFFF"/>
        <w:spacing w:before="0" w:beforeAutospacing="0" w:after="0" w:afterAutospacing="0"/>
        <w:jc w:val="both"/>
        <w:rPr>
          <w:rFonts w:ascii="Cambria" w:hAnsi="Cambria"/>
          <w:b/>
          <w:bCs/>
          <w:color w:val="000000"/>
          <w:sz w:val="22"/>
          <w:szCs w:val="22"/>
          <w:lang w:val="pt-BR"/>
        </w:rPr>
      </w:pPr>
    </w:p>
    <w:p w14:paraId="359CFE06" w14:textId="77777777" w:rsidR="001D2A3C" w:rsidRPr="00D321B1" w:rsidRDefault="001D2A3C" w:rsidP="001D2A3C">
      <w:pPr>
        <w:pStyle w:val="NormalWeb"/>
        <w:shd w:val="clear" w:color="auto" w:fill="FFFFFF"/>
        <w:spacing w:before="0" w:beforeAutospacing="0" w:after="0" w:afterAutospacing="0"/>
        <w:jc w:val="both"/>
        <w:rPr>
          <w:rFonts w:ascii="Cambria" w:hAnsi="Cambria"/>
          <w:sz w:val="22"/>
          <w:szCs w:val="22"/>
          <w:lang w:val="pt-BR"/>
        </w:rPr>
      </w:pPr>
      <w:r w:rsidRPr="00D321B1">
        <w:rPr>
          <w:rFonts w:ascii="Cambria" w:hAnsi="Cambria"/>
          <w:b/>
          <w:bCs/>
          <w:color w:val="000000"/>
          <w:sz w:val="22"/>
          <w:szCs w:val="22"/>
          <w:lang w:val="pt-BR"/>
        </w:rPr>
        <w:t>Camada do Sistema Operacional</w:t>
      </w:r>
    </w:p>
    <w:p w14:paraId="62CA06FE" w14:textId="153BA598" w:rsidR="001D2A3C" w:rsidRPr="00D321B1" w:rsidRDefault="001D2A3C" w:rsidP="001D2A3C">
      <w:pPr>
        <w:pStyle w:val="NormalWeb"/>
        <w:shd w:val="clear" w:color="auto" w:fill="FFFFFF"/>
        <w:spacing w:before="0" w:beforeAutospacing="0" w:after="0" w:afterAutospacing="0"/>
        <w:jc w:val="both"/>
        <w:rPr>
          <w:rFonts w:ascii="Cambria" w:hAnsi="Cambria"/>
          <w:color w:val="000000"/>
          <w:sz w:val="22"/>
          <w:szCs w:val="22"/>
          <w:lang w:val="pt-BR"/>
        </w:rPr>
      </w:pPr>
      <w:r w:rsidRPr="00D321B1">
        <w:rPr>
          <w:rFonts w:ascii="Cambria" w:hAnsi="Cambria"/>
          <w:color w:val="000000"/>
          <w:sz w:val="22"/>
          <w:szCs w:val="22"/>
          <w:lang w:val="pt-BR"/>
        </w:rPr>
        <w:t xml:space="preserve">O RTOS escolhido para o software embarcado foi o </w:t>
      </w:r>
      <w:r w:rsidRPr="00D321B1">
        <w:rPr>
          <w:rFonts w:ascii="Cambria" w:hAnsi="Cambria"/>
          <w:i/>
          <w:iCs/>
          <w:color w:val="000000"/>
          <w:sz w:val="22"/>
          <w:szCs w:val="22"/>
          <w:lang w:val="pt-BR"/>
        </w:rPr>
        <w:t xml:space="preserve">FreeRTOS </w:t>
      </w:r>
      <w:r w:rsidRPr="00D321B1">
        <w:rPr>
          <w:rFonts w:ascii="Cambria" w:hAnsi="Cambria"/>
          <w:color w:val="000000"/>
          <w:sz w:val="22"/>
          <w:szCs w:val="22"/>
          <w:lang w:val="pt-BR"/>
        </w:rPr>
        <w:t xml:space="preserve">devido sua vasta utilização em missões CubeSat. </w:t>
      </w:r>
      <w:r w:rsidRPr="00D321B1">
        <w:rPr>
          <w:rFonts w:ascii="Cambria" w:hAnsi="Cambria"/>
          <w:i/>
          <w:iCs/>
          <w:color w:val="000000"/>
          <w:sz w:val="22"/>
          <w:szCs w:val="22"/>
          <w:lang w:val="pt-BR"/>
        </w:rPr>
        <w:t xml:space="preserve"> </w:t>
      </w:r>
      <w:r w:rsidRPr="00D321B1">
        <w:rPr>
          <w:rFonts w:ascii="Cambria" w:hAnsi="Cambria"/>
          <w:color w:val="000000"/>
          <w:sz w:val="22"/>
          <w:szCs w:val="22"/>
          <w:lang w:val="pt-BR"/>
        </w:rPr>
        <w:t xml:space="preserve">Esse kernel, desenvolvido e mantido pela Real Time </w:t>
      </w:r>
      <w:proofErr w:type="spellStart"/>
      <w:r w:rsidRPr="00D321B1">
        <w:rPr>
          <w:rFonts w:ascii="Cambria" w:hAnsi="Cambria"/>
          <w:color w:val="000000"/>
          <w:sz w:val="22"/>
          <w:szCs w:val="22"/>
          <w:lang w:val="pt-BR"/>
        </w:rPr>
        <w:t>Engineers</w:t>
      </w:r>
      <w:proofErr w:type="spellEnd"/>
      <w:r w:rsidRPr="00D321B1">
        <w:rPr>
          <w:rFonts w:ascii="Cambria" w:hAnsi="Cambria"/>
          <w:color w:val="000000"/>
          <w:sz w:val="22"/>
          <w:szCs w:val="22"/>
          <w:lang w:val="pt-BR"/>
        </w:rPr>
        <w:t xml:space="preserve"> </w:t>
      </w:r>
      <w:proofErr w:type="spellStart"/>
      <w:r w:rsidRPr="00D321B1">
        <w:rPr>
          <w:rFonts w:ascii="Cambria" w:hAnsi="Cambria"/>
          <w:color w:val="000000"/>
          <w:sz w:val="22"/>
          <w:szCs w:val="22"/>
          <w:lang w:val="pt-BR"/>
        </w:rPr>
        <w:t>Ltd</w:t>
      </w:r>
      <w:proofErr w:type="spellEnd"/>
      <w:r w:rsidRPr="00D321B1">
        <w:rPr>
          <w:rFonts w:ascii="Cambria" w:hAnsi="Cambria"/>
          <w:color w:val="000000"/>
          <w:sz w:val="22"/>
          <w:szCs w:val="22"/>
          <w:lang w:val="pt-BR"/>
        </w:rPr>
        <w:t xml:space="preserve">, é distribuído gratuitamente sobre a licença General </w:t>
      </w:r>
      <w:proofErr w:type="spellStart"/>
      <w:r w:rsidRPr="00D321B1">
        <w:rPr>
          <w:rFonts w:ascii="Cambria" w:hAnsi="Cambria"/>
          <w:color w:val="000000"/>
          <w:sz w:val="22"/>
          <w:szCs w:val="22"/>
          <w:lang w:val="pt-BR"/>
        </w:rPr>
        <w:t>Public</w:t>
      </w:r>
      <w:proofErr w:type="spellEnd"/>
      <w:r w:rsidRPr="00D321B1">
        <w:rPr>
          <w:rFonts w:ascii="Cambria" w:hAnsi="Cambria"/>
          <w:color w:val="000000"/>
          <w:sz w:val="22"/>
          <w:szCs w:val="22"/>
          <w:lang w:val="pt-BR"/>
        </w:rPr>
        <w:t xml:space="preserve"> </w:t>
      </w:r>
      <w:proofErr w:type="spellStart"/>
      <w:r w:rsidRPr="00D321B1">
        <w:rPr>
          <w:rFonts w:ascii="Cambria" w:hAnsi="Cambria"/>
          <w:color w:val="000000"/>
          <w:sz w:val="22"/>
          <w:szCs w:val="22"/>
          <w:lang w:val="pt-BR"/>
        </w:rPr>
        <w:t>License</w:t>
      </w:r>
      <w:proofErr w:type="spellEnd"/>
      <w:r w:rsidRPr="00D321B1">
        <w:rPr>
          <w:rFonts w:ascii="Cambria" w:hAnsi="Cambria"/>
          <w:color w:val="000000"/>
          <w:sz w:val="22"/>
          <w:szCs w:val="22"/>
          <w:lang w:val="pt-BR"/>
        </w:rPr>
        <w:t xml:space="preserve"> (GPL)</w:t>
      </w:r>
      <w:r w:rsidR="00797E1E">
        <w:rPr>
          <w:rFonts w:ascii="Cambria" w:hAnsi="Cambria"/>
          <w:color w:val="000000"/>
          <w:sz w:val="22"/>
          <w:szCs w:val="22"/>
          <w:lang w:val="pt-BR"/>
        </w:rPr>
        <w:t xml:space="preserve">. </w:t>
      </w:r>
      <w:r w:rsidRPr="00D321B1">
        <w:rPr>
          <w:rFonts w:ascii="Cambria" w:hAnsi="Cambria"/>
          <w:color w:val="000000"/>
          <w:sz w:val="22"/>
          <w:szCs w:val="22"/>
          <w:lang w:val="pt-BR"/>
        </w:rPr>
        <w:t>No contexto do FreeRTOS, cada tarefa em execução é chamada de ‘</w:t>
      </w:r>
      <w:proofErr w:type="spellStart"/>
      <w:r w:rsidRPr="00D321B1">
        <w:rPr>
          <w:rFonts w:ascii="Cambria" w:hAnsi="Cambria"/>
          <w:color w:val="000000"/>
          <w:sz w:val="22"/>
          <w:szCs w:val="22"/>
          <w:lang w:val="pt-BR"/>
        </w:rPr>
        <w:t>task</w:t>
      </w:r>
      <w:proofErr w:type="spellEnd"/>
      <w:r w:rsidRPr="00D321B1">
        <w:rPr>
          <w:rFonts w:ascii="Cambria" w:hAnsi="Cambria"/>
          <w:color w:val="000000"/>
          <w:sz w:val="22"/>
          <w:szCs w:val="22"/>
          <w:lang w:val="pt-BR"/>
        </w:rPr>
        <w:t xml:space="preserve">’. No contexto do projeto, o uso das </w:t>
      </w:r>
      <w:proofErr w:type="spellStart"/>
      <w:r w:rsidRPr="00D321B1">
        <w:rPr>
          <w:rFonts w:ascii="Cambria" w:hAnsi="Cambria"/>
          <w:color w:val="000000"/>
          <w:sz w:val="22"/>
          <w:szCs w:val="22"/>
          <w:lang w:val="pt-BR"/>
        </w:rPr>
        <w:t>tasks</w:t>
      </w:r>
      <w:proofErr w:type="spellEnd"/>
      <w:r w:rsidRPr="00D321B1">
        <w:rPr>
          <w:rFonts w:ascii="Cambria" w:hAnsi="Cambria"/>
          <w:color w:val="000000"/>
          <w:sz w:val="22"/>
          <w:szCs w:val="22"/>
          <w:lang w:val="pt-BR"/>
        </w:rPr>
        <w:t xml:space="preserve"> é fundamental para criar um certo nível de abstração e garantir o requisito de Hard-RTOS.</w:t>
      </w:r>
      <w:r w:rsidR="002A4A73" w:rsidRPr="00D321B1">
        <w:rPr>
          <w:rFonts w:ascii="Cambria" w:hAnsi="Cambria"/>
          <w:color w:val="000000"/>
          <w:sz w:val="22"/>
          <w:szCs w:val="22"/>
          <w:lang w:val="pt-BR"/>
        </w:rPr>
        <w:t xml:space="preserve"> </w:t>
      </w:r>
      <w:r w:rsidR="00797E1E">
        <w:rPr>
          <w:rFonts w:ascii="Cambria" w:hAnsi="Cambria"/>
          <w:color w:val="000000"/>
          <w:sz w:val="22"/>
          <w:szCs w:val="22"/>
          <w:lang w:val="pt-BR"/>
        </w:rPr>
        <w:t>[11]</w:t>
      </w:r>
    </w:p>
    <w:p w14:paraId="7B7B1DCE" w14:textId="77777777" w:rsidR="001D2A3C" w:rsidRPr="00D321B1" w:rsidRDefault="001D2A3C" w:rsidP="001D2A3C">
      <w:pPr>
        <w:pStyle w:val="NormalWeb"/>
        <w:shd w:val="clear" w:color="auto" w:fill="FFFFFF"/>
        <w:spacing w:before="0" w:beforeAutospacing="0" w:after="0" w:afterAutospacing="0"/>
        <w:jc w:val="both"/>
        <w:rPr>
          <w:rFonts w:ascii="Cambria" w:hAnsi="Cambria"/>
          <w:b/>
          <w:bCs/>
          <w:color w:val="000000"/>
          <w:sz w:val="22"/>
          <w:szCs w:val="22"/>
          <w:lang w:val="pt-BR"/>
        </w:rPr>
      </w:pPr>
    </w:p>
    <w:p w14:paraId="3D335861" w14:textId="77777777" w:rsidR="00F8789A" w:rsidRPr="00D321B1" w:rsidRDefault="001D2A3C" w:rsidP="00F8789A">
      <w:pPr>
        <w:pStyle w:val="NormalWeb"/>
        <w:shd w:val="clear" w:color="auto" w:fill="FFFFFF"/>
        <w:spacing w:before="0" w:beforeAutospacing="0" w:after="0" w:afterAutospacing="0"/>
        <w:jc w:val="both"/>
        <w:rPr>
          <w:rFonts w:ascii="Cambria" w:hAnsi="Cambria"/>
          <w:sz w:val="22"/>
          <w:szCs w:val="22"/>
          <w:lang w:val="pt-BR"/>
        </w:rPr>
      </w:pPr>
      <w:r w:rsidRPr="00D321B1">
        <w:rPr>
          <w:rFonts w:ascii="Cambria" w:hAnsi="Cambria"/>
          <w:b/>
          <w:bCs/>
          <w:color w:val="000000"/>
          <w:sz w:val="22"/>
          <w:szCs w:val="22"/>
          <w:lang w:val="pt-BR"/>
        </w:rPr>
        <w:t>Camada de Serviço do Sistema</w:t>
      </w:r>
    </w:p>
    <w:p w14:paraId="75D2547B" w14:textId="2F68C9A9" w:rsidR="009C1733" w:rsidRPr="00D321B1" w:rsidRDefault="001D2A3C" w:rsidP="00F8789A">
      <w:pPr>
        <w:pStyle w:val="NormalWeb"/>
        <w:shd w:val="clear" w:color="auto" w:fill="FFFFFF"/>
        <w:spacing w:before="0" w:beforeAutospacing="0" w:after="0" w:afterAutospacing="0"/>
        <w:jc w:val="both"/>
        <w:rPr>
          <w:rFonts w:ascii="Cambria" w:hAnsi="Cambria"/>
          <w:sz w:val="22"/>
          <w:szCs w:val="22"/>
          <w:lang w:val="pt-BR"/>
        </w:rPr>
      </w:pPr>
      <w:r w:rsidRPr="00D321B1">
        <w:rPr>
          <w:rFonts w:ascii="Cambria" w:hAnsi="Cambria"/>
          <w:color w:val="000000"/>
          <w:sz w:val="22"/>
          <w:szCs w:val="22"/>
          <w:lang w:val="pt-BR"/>
        </w:rPr>
        <w:t>A Camada de Serviço do Sistema (CSS) é</w:t>
      </w:r>
      <w:r w:rsidR="009E5148" w:rsidRPr="00D321B1">
        <w:rPr>
          <w:rFonts w:ascii="Cambria" w:hAnsi="Cambria"/>
          <w:color w:val="000000"/>
          <w:sz w:val="22"/>
          <w:szCs w:val="22"/>
          <w:lang w:val="pt-BR"/>
        </w:rPr>
        <w:t xml:space="preserve"> a camada </w:t>
      </w:r>
      <w:r w:rsidR="009C1733" w:rsidRPr="00D321B1">
        <w:rPr>
          <w:rFonts w:ascii="Cambria" w:hAnsi="Cambria"/>
          <w:color w:val="000000"/>
          <w:sz w:val="22"/>
          <w:szCs w:val="22"/>
          <w:lang w:val="pt-BR"/>
        </w:rPr>
        <w:t xml:space="preserve">onde </w:t>
      </w:r>
      <w:r w:rsidR="009E5148" w:rsidRPr="00D321B1">
        <w:rPr>
          <w:rFonts w:ascii="Cambria" w:hAnsi="Cambria"/>
          <w:color w:val="000000"/>
          <w:sz w:val="22"/>
          <w:szCs w:val="22"/>
          <w:lang w:val="pt-BR"/>
        </w:rPr>
        <w:t xml:space="preserve">há a </w:t>
      </w:r>
      <w:r w:rsidR="009C1733" w:rsidRPr="00D321B1">
        <w:rPr>
          <w:rFonts w:ascii="Cambria" w:hAnsi="Cambria"/>
          <w:color w:val="000000"/>
          <w:sz w:val="22"/>
          <w:szCs w:val="22"/>
          <w:lang w:val="pt-BR"/>
        </w:rPr>
        <w:t>implementação das rotinas destinas à missão</w:t>
      </w:r>
      <w:r w:rsidR="009E5148" w:rsidRPr="00D321B1">
        <w:rPr>
          <w:rFonts w:ascii="Cambria" w:hAnsi="Cambria"/>
          <w:color w:val="000000"/>
          <w:sz w:val="22"/>
          <w:szCs w:val="22"/>
          <w:lang w:val="pt-BR"/>
        </w:rPr>
        <w:t xml:space="preserve">. No </w:t>
      </w:r>
      <w:r w:rsidR="009C1733" w:rsidRPr="00D321B1">
        <w:rPr>
          <w:rFonts w:ascii="Cambria" w:hAnsi="Cambria"/>
          <w:color w:val="000000"/>
          <w:sz w:val="22"/>
          <w:szCs w:val="22"/>
          <w:lang w:val="pt-BR"/>
        </w:rPr>
        <w:t>desenvolvimento</w:t>
      </w:r>
      <w:r w:rsidR="009E5148" w:rsidRPr="00D321B1">
        <w:rPr>
          <w:rFonts w:ascii="Cambria" w:hAnsi="Cambria"/>
          <w:color w:val="000000"/>
          <w:sz w:val="22"/>
          <w:szCs w:val="22"/>
          <w:lang w:val="pt-BR"/>
        </w:rPr>
        <w:t xml:space="preserve"> d</w:t>
      </w:r>
      <w:r w:rsidR="009C1733" w:rsidRPr="00D321B1">
        <w:rPr>
          <w:rFonts w:ascii="Cambria" w:hAnsi="Cambria"/>
          <w:color w:val="000000"/>
          <w:sz w:val="22"/>
          <w:szCs w:val="22"/>
          <w:lang w:val="pt-BR"/>
        </w:rPr>
        <w:t>e</w:t>
      </w:r>
      <w:r w:rsidR="009E5148" w:rsidRPr="00D321B1">
        <w:rPr>
          <w:rFonts w:ascii="Cambria" w:hAnsi="Cambria"/>
          <w:color w:val="000000"/>
          <w:sz w:val="22"/>
          <w:szCs w:val="22"/>
          <w:lang w:val="pt-BR"/>
        </w:rPr>
        <w:t xml:space="preserve">ssa camada, </w:t>
      </w:r>
      <w:r w:rsidR="009C1733" w:rsidRPr="00D321B1">
        <w:rPr>
          <w:rFonts w:ascii="Cambria" w:hAnsi="Cambria"/>
          <w:color w:val="000000"/>
          <w:sz w:val="22"/>
          <w:szCs w:val="22"/>
          <w:lang w:val="pt-BR"/>
        </w:rPr>
        <w:t>utilizou-se</w:t>
      </w:r>
      <w:r w:rsidR="009E5148" w:rsidRPr="00D321B1">
        <w:rPr>
          <w:rFonts w:ascii="Cambria" w:hAnsi="Cambria"/>
          <w:color w:val="000000"/>
          <w:sz w:val="22"/>
          <w:szCs w:val="22"/>
          <w:lang w:val="pt-BR"/>
        </w:rPr>
        <w:t xml:space="preserve"> a </w:t>
      </w:r>
      <w:r w:rsidR="009C1733" w:rsidRPr="00D321B1">
        <w:rPr>
          <w:rFonts w:ascii="Cambria" w:hAnsi="Cambria"/>
          <w:color w:val="000000"/>
          <w:sz w:val="22"/>
          <w:szCs w:val="22"/>
          <w:lang w:val="pt-BR"/>
        </w:rPr>
        <w:t>padronização</w:t>
      </w:r>
      <w:r w:rsidR="009E5148" w:rsidRPr="00D321B1">
        <w:rPr>
          <w:rFonts w:ascii="Cambria" w:hAnsi="Cambria"/>
          <w:color w:val="000000"/>
          <w:sz w:val="22"/>
          <w:szCs w:val="22"/>
          <w:lang w:val="pt-BR"/>
        </w:rPr>
        <w:t xml:space="preserve"> </w:t>
      </w:r>
      <w:proofErr w:type="spellStart"/>
      <w:r w:rsidR="009C1733" w:rsidRPr="00D321B1">
        <w:rPr>
          <w:rFonts w:ascii="Cambria" w:hAnsi="Cambria"/>
          <w:i/>
          <w:iCs/>
          <w:color w:val="000000"/>
          <w:sz w:val="22"/>
          <w:szCs w:val="22"/>
          <w:lang w:val="pt-BR"/>
        </w:rPr>
        <w:t>FuncionalC</w:t>
      </w:r>
      <w:proofErr w:type="spellEnd"/>
      <w:r w:rsidR="009E5148" w:rsidRPr="00D321B1">
        <w:rPr>
          <w:rFonts w:ascii="Cambria" w:hAnsi="Cambria"/>
          <w:i/>
          <w:iCs/>
          <w:color w:val="000000"/>
          <w:sz w:val="22"/>
          <w:szCs w:val="22"/>
          <w:lang w:val="pt-BR"/>
        </w:rPr>
        <w:t xml:space="preserve">, </w:t>
      </w:r>
      <w:r w:rsidR="009C1733" w:rsidRPr="00D321B1">
        <w:rPr>
          <w:rFonts w:ascii="Cambria" w:hAnsi="Cambria"/>
          <w:color w:val="000000"/>
          <w:sz w:val="22"/>
          <w:szCs w:val="22"/>
          <w:lang w:val="pt-BR"/>
        </w:rPr>
        <w:t xml:space="preserve">extensão da UML que permite a modelagem de sistemas baseados na linguagem C </w:t>
      </w:r>
      <w:r w:rsidR="00B02546">
        <w:rPr>
          <w:rFonts w:ascii="Cambria" w:hAnsi="Cambria"/>
          <w:color w:val="000000"/>
          <w:sz w:val="22"/>
          <w:szCs w:val="22"/>
          <w:lang w:val="pt-BR"/>
        </w:rPr>
        <w:t>[12]</w:t>
      </w:r>
      <w:r w:rsidR="00797E1E">
        <w:rPr>
          <w:rFonts w:ascii="Cambria" w:hAnsi="Cambria"/>
          <w:color w:val="000000"/>
          <w:sz w:val="22"/>
          <w:szCs w:val="22"/>
          <w:lang w:val="pt-BR"/>
        </w:rPr>
        <w:t>.</w:t>
      </w:r>
      <w:r w:rsidR="009E5148" w:rsidRPr="00D321B1">
        <w:rPr>
          <w:rFonts w:ascii="LMRoman12-Regular" w:hAnsi="LMRoman12-Regular"/>
          <w:color w:val="000000"/>
          <w:sz w:val="22"/>
          <w:szCs w:val="22"/>
          <w:lang w:val="pt-BR"/>
        </w:rPr>
        <w:t xml:space="preserve"> Fo</w:t>
      </w:r>
      <w:r w:rsidR="009C1733" w:rsidRPr="00D321B1">
        <w:rPr>
          <w:rFonts w:ascii="LMRoman12-Regular" w:hAnsi="LMRoman12-Regular"/>
          <w:color w:val="000000"/>
          <w:sz w:val="22"/>
          <w:szCs w:val="22"/>
          <w:lang w:val="pt-BR"/>
        </w:rPr>
        <w:t>r</w:t>
      </w:r>
      <w:r w:rsidR="009E5148" w:rsidRPr="00D321B1">
        <w:rPr>
          <w:rFonts w:ascii="LMRoman12-Regular" w:hAnsi="LMRoman12-Regular"/>
          <w:color w:val="000000"/>
          <w:sz w:val="22"/>
          <w:szCs w:val="22"/>
          <w:lang w:val="pt-BR"/>
        </w:rPr>
        <w:t xml:space="preserve">am </w:t>
      </w:r>
      <w:r w:rsidR="009C1733" w:rsidRPr="00D321B1">
        <w:rPr>
          <w:rFonts w:ascii="LMRoman12-Regular" w:hAnsi="LMRoman12-Regular"/>
          <w:color w:val="000000"/>
          <w:sz w:val="22"/>
          <w:szCs w:val="22"/>
          <w:lang w:val="pt-BR"/>
        </w:rPr>
        <w:t>elaborados</w:t>
      </w:r>
      <w:r w:rsidR="009E5148" w:rsidRPr="00D321B1">
        <w:rPr>
          <w:rFonts w:ascii="LMRoman12-Regular" w:hAnsi="LMRoman12-Regular"/>
          <w:color w:val="000000"/>
          <w:sz w:val="22"/>
          <w:szCs w:val="22"/>
          <w:lang w:val="pt-BR"/>
        </w:rPr>
        <w:t xml:space="preserve"> a </w:t>
      </w:r>
      <w:r w:rsidR="009C1733" w:rsidRPr="00D321B1">
        <w:rPr>
          <w:rFonts w:ascii="LMRoman12-Regular" w:hAnsi="LMRoman12-Regular"/>
          <w:color w:val="000000"/>
          <w:sz w:val="22"/>
          <w:szCs w:val="22"/>
          <w:lang w:val="pt-BR"/>
        </w:rPr>
        <w:t>Máquina</w:t>
      </w:r>
      <w:r w:rsidR="009E5148" w:rsidRPr="00D321B1">
        <w:rPr>
          <w:rFonts w:ascii="LMRoman12-Regular" w:hAnsi="LMRoman12-Regular"/>
          <w:color w:val="000000"/>
          <w:sz w:val="22"/>
          <w:szCs w:val="22"/>
          <w:lang w:val="pt-BR"/>
        </w:rPr>
        <w:t xml:space="preserve"> d</w:t>
      </w:r>
      <w:r w:rsidR="009C1733" w:rsidRPr="00D321B1">
        <w:rPr>
          <w:rFonts w:ascii="LMRoman12-Regular" w:hAnsi="LMRoman12-Regular"/>
          <w:color w:val="000000"/>
          <w:sz w:val="22"/>
          <w:szCs w:val="22"/>
          <w:lang w:val="pt-BR"/>
        </w:rPr>
        <w:t>e</w:t>
      </w:r>
      <w:r w:rsidR="009E5148" w:rsidRPr="00D321B1">
        <w:rPr>
          <w:rFonts w:ascii="LMRoman12-Regular" w:hAnsi="LMRoman12-Regular"/>
          <w:color w:val="000000"/>
          <w:sz w:val="22"/>
          <w:szCs w:val="22"/>
          <w:lang w:val="pt-BR"/>
        </w:rPr>
        <w:t xml:space="preserve"> </w:t>
      </w:r>
      <w:r w:rsidR="00F8789A" w:rsidRPr="00D321B1">
        <w:rPr>
          <w:rFonts w:ascii="LMRoman12-Regular" w:hAnsi="LMRoman12-Regular"/>
          <w:color w:val="000000"/>
          <w:sz w:val="22"/>
          <w:szCs w:val="22"/>
          <w:lang w:val="pt-BR"/>
        </w:rPr>
        <w:t>E</w:t>
      </w:r>
      <w:r w:rsidR="009C1733" w:rsidRPr="00D321B1">
        <w:rPr>
          <w:rFonts w:ascii="LMRoman12-Regular" w:hAnsi="LMRoman12-Regular"/>
          <w:color w:val="000000"/>
          <w:sz w:val="22"/>
          <w:szCs w:val="22"/>
          <w:lang w:val="pt-BR"/>
        </w:rPr>
        <w:t>stados</w:t>
      </w:r>
      <w:r w:rsidR="009E5148" w:rsidRPr="00D321B1">
        <w:rPr>
          <w:rFonts w:ascii="LMRoman12-Regular" w:hAnsi="LMRoman12-Regular"/>
          <w:color w:val="000000"/>
          <w:sz w:val="22"/>
          <w:szCs w:val="22"/>
          <w:lang w:val="pt-BR"/>
        </w:rPr>
        <w:t xml:space="preserve"> </w:t>
      </w:r>
      <w:r w:rsidR="00F8789A" w:rsidRPr="00D321B1">
        <w:rPr>
          <w:rFonts w:ascii="LMRoman12-Regular" w:hAnsi="LMRoman12-Regular"/>
          <w:color w:val="000000"/>
          <w:sz w:val="22"/>
          <w:szCs w:val="22"/>
          <w:lang w:val="pt-BR"/>
        </w:rPr>
        <w:t xml:space="preserve">e </w:t>
      </w:r>
      <w:r w:rsidR="009E5148" w:rsidRPr="00D321B1">
        <w:rPr>
          <w:rFonts w:ascii="LMRoman12-Regular" w:hAnsi="LMRoman12-Regular"/>
          <w:color w:val="000000"/>
          <w:sz w:val="22"/>
          <w:szCs w:val="22"/>
          <w:lang w:val="pt-BR"/>
        </w:rPr>
        <w:t xml:space="preserve">o </w:t>
      </w:r>
      <w:r w:rsidR="00F8789A" w:rsidRPr="00D321B1">
        <w:rPr>
          <w:rFonts w:ascii="LMRoman12-Regular" w:hAnsi="LMRoman12-Regular"/>
          <w:color w:val="000000"/>
          <w:sz w:val="22"/>
          <w:szCs w:val="22"/>
          <w:lang w:val="pt-BR"/>
        </w:rPr>
        <w:t>D</w:t>
      </w:r>
      <w:r w:rsidR="009C1733" w:rsidRPr="00D321B1">
        <w:rPr>
          <w:rFonts w:ascii="LMRoman12-Regular" w:hAnsi="LMRoman12-Regular"/>
          <w:color w:val="000000"/>
          <w:sz w:val="22"/>
          <w:szCs w:val="22"/>
          <w:lang w:val="pt-BR"/>
        </w:rPr>
        <w:t>iagrama</w:t>
      </w:r>
      <w:r w:rsidR="009E5148" w:rsidRPr="00D321B1">
        <w:rPr>
          <w:rFonts w:ascii="LMRoman12-Regular" w:hAnsi="LMRoman12-Regular"/>
          <w:color w:val="000000"/>
          <w:sz w:val="22"/>
          <w:szCs w:val="22"/>
          <w:lang w:val="pt-BR"/>
        </w:rPr>
        <w:t xml:space="preserve"> d</w:t>
      </w:r>
      <w:r w:rsidR="009C1733" w:rsidRPr="00D321B1">
        <w:rPr>
          <w:rFonts w:ascii="LMRoman12-Regular" w:hAnsi="LMRoman12-Regular"/>
          <w:color w:val="000000"/>
          <w:sz w:val="22"/>
          <w:szCs w:val="22"/>
          <w:lang w:val="pt-BR"/>
        </w:rPr>
        <w:t>e</w:t>
      </w:r>
      <w:r w:rsidR="009E5148" w:rsidRPr="00D321B1">
        <w:rPr>
          <w:rFonts w:ascii="LMRoman12-Regular" w:hAnsi="LMRoman12-Regular"/>
          <w:color w:val="000000"/>
          <w:sz w:val="22"/>
          <w:szCs w:val="22"/>
          <w:lang w:val="pt-BR"/>
        </w:rPr>
        <w:t xml:space="preserve"> </w:t>
      </w:r>
      <w:r w:rsidR="00F8789A" w:rsidRPr="00D321B1">
        <w:rPr>
          <w:rFonts w:ascii="LMRoman12-Regular" w:hAnsi="LMRoman12-Regular"/>
          <w:color w:val="000000"/>
          <w:sz w:val="22"/>
          <w:szCs w:val="22"/>
          <w:lang w:val="pt-BR"/>
        </w:rPr>
        <w:t>A</w:t>
      </w:r>
      <w:r w:rsidR="009C1733" w:rsidRPr="00D321B1">
        <w:rPr>
          <w:rFonts w:ascii="LMRoman12-Regular" w:hAnsi="LMRoman12-Regular"/>
          <w:color w:val="000000"/>
          <w:sz w:val="22"/>
          <w:szCs w:val="22"/>
          <w:lang w:val="pt-BR"/>
        </w:rPr>
        <w:t>rquivos</w:t>
      </w:r>
      <w:r w:rsidR="009E5148" w:rsidRPr="00D321B1">
        <w:rPr>
          <w:rFonts w:ascii="LMRoman12-Regular" w:hAnsi="LMRoman12-Regular"/>
          <w:color w:val="000000"/>
          <w:sz w:val="22"/>
          <w:szCs w:val="22"/>
          <w:lang w:val="pt-BR"/>
        </w:rPr>
        <w:t>.</w:t>
      </w:r>
    </w:p>
    <w:p w14:paraId="20FFEB52" w14:textId="267CD174" w:rsidR="009E5148" w:rsidRDefault="009C1733" w:rsidP="00F8789A">
      <w:pPr>
        <w:pStyle w:val="NormalWeb"/>
        <w:shd w:val="clear" w:color="auto" w:fill="FFFFFF"/>
        <w:spacing w:after="0"/>
        <w:jc w:val="both"/>
        <w:rPr>
          <w:rFonts w:ascii="Cambria" w:hAnsi="Cambria"/>
          <w:color w:val="000000"/>
          <w:sz w:val="22"/>
          <w:szCs w:val="22"/>
          <w:lang w:val="pt-BR"/>
        </w:rPr>
      </w:pPr>
      <w:r w:rsidRPr="00D321B1">
        <w:rPr>
          <w:rFonts w:ascii="Cambria" w:hAnsi="Cambria"/>
          <w:color w:val="000000"/>
          <w:sz w:val="22"/>
          <w:szCs w:val="22"/>
          <w:lang w:val="pt-BR"/>
        </w:rPr>
        <w:t xml:space="preserve">A máquina de estados contem </w:t>
      </w:r>
      <w:r w:rsidR="009E5148" w:rsidRPr="00D321B1">
        <w:rPr>
          <w:rFonts w:ascii="LMRoman12-Regular" w:hAnsi="LMRoman12-Regular"/>
          <w:color w:val="000000"/>
          <w:sz w:val="22"/>
          <w:szCs w:val="22"/>
          <w:lang w:val="pt-BR"/>
        </w:rPr>
        <w:t xml:space="preserve">quatro modos de operação: </w:t>
      </w:r>
      <w:r w:rsidR="009E5148" w:rsidRPr="00D321B1">
        <w:rPr>
          <w:rFonts w:ascii="LMRoman12-Bold" w:hAnsi="LMRoman12-Bold"/>
          <w:b/>
          <w:bCs/>
          <w:color w:val="000000"/>
          <w:sz w:val="22"/>
          <w:szCs w:val="22"/>
          <w:lang w:val="pt-BR"/>
        </w:rPr>
        <w:t xml:space="preserve">Nominal </w:t>
      </w:r>
      <w:proofErr w:type="spellStart"/>
      <w:r w:rsidR="009E5148" w:rsidRPr="00D321B1">
        <w:rPr>
          <w:rFonts w:ascii="LMRoman12-Bold" w:hAnsi="LMRoman12-Bold"/>
          <w:b/>
          <w:bCs/>
          <w:color w:val="000000"/>
          <w:sz w:val="22"/>
          <w:szCs w:val="22"/>
          <w:lang w:val="pt-BR"/>
        </w:rPr>
        <w:t>Mode</w:t>
      </w:r>
      <w:proofErr w:type="spellEnd"/>
      <w:r w:rsidR="009E5148" w:rsidRPr="00D321B1">
        <w:rPr>
          <w:rFonts w:ascii="LMRoman12-Regular" w:hAnsi="LMRoman12-Regular"/>
          <w:color w:val="000000"/>
          <w:sz w:val="22"/>
          <w:szCs w:val="22"/>
          <w:lang w:val="pt-BR"/>
        </w:rPr>
        <w:t>,</w:t>
      </w:r>
      <w:r w:rsidRPr="00D321B1">
        <w:rPr>
          <w:rFonts w:ascii="LMRoman12-Regular" w:hAnsi="LMRoman12-Regular"/>
          <w:color w:val="000000"/>
          <w:sz w:val="22"/>
          <w:szCs w:val="22"/>
          <w:lang w:val="pt-BR"/>
        </w:rPr>
        <w:t xml:space="preserve"> </w:t>
      </w:r>
      <w:r w:rsidR="009E5148" w:rsidRPr="00D321B1">
        <w:rPr>
          <w:rFonts w:ascii="LMRoman12-Bold" w:hAnsi="LMRoman12-Bold"/>
          <w:b/>
          <w:bCs/>
          <w:color w:val="000000"/>
          <w:sz w:val="22"/>
          <w:szCs w:val="22"/>
          <w:lang w:val="pt-BR"/>
        </w:rPr>
        <w:t xml:space="preserve">Safe </w:t>
      </w:r>
      <w:proofErr w:type="spellStart"/>
      <w:r w:rsidR="009E5148" w:rsidRPr="00D321B1">
        <w:rPr>
          <w:rFonts w:ascii="LMRoman12-Bold" w:hAnsi="LMRoman12-Bold"/>
          <w:b/>
          <w:bCs/>
          <w:color w:val="000000"/>
          <w:sz w:val="22"/>
          <w:szCs w:val="22"/>
          <w:lang w:val="pt-BR"/>
        </w:rPr>
        <w:t>Mode</w:t>
      </w:r>
      <w:proofErr w:type="spellEnd"/>
      <w:r w:rsidR="009E5148" w:rsidRPr="00D321B1">
        <w:rPr>
          <w:rFonts w:ascii="LMRoman12-Regular" w:hAnsi="LMRoman12-Regular"/>
          <w:color w:val="000000"/>
          <w:sz w:val="22"/>
          <w:szCs w:val="22"/>
          <w:lang w:val="pt-BR"/>
        </w:rPr>
        <w:t xml:space="preserve">, </w:t>
      </w:r>
      <w:proofErr w:type="spellStart"/>
      <w:r w:rsidR="009E5148" w:rsidRPr="00D321B1">
        <w:rPr>
          <w:rFonts w:ascii="LMRoman12-Bold" w:hAnsi="LMRoman12-Bold"/>
          <w:b/>
          <w:bCs/>
          <w:color w:val="000000"/>
          <w:sz w:val="22"/>
          <w:szCs w:val="22"/>
          <w:lang w:val="pt-BR"/>
        </w:rPr>
        <w:t>Battery</w:t>
      </w:r>
      <w:proofErr w:type="spellEnd"/>
      <w:r w:rsidR="009E5148" w:rsidRPr="00D321B1">
        <w:rPr>
          <w:rFonts w:ascii="LMRoman12-Bold" w:hAnsi="LMRoman12-Bold"/>
          <w:b/>
          <w:bCs/>
          <w:color w:val="000000"/>
          <w:sz w:val="22"/>
          <w:szCs w:val="22"/>
          <w:lang w:val="pt-BR"/>
        </w:rPr>
        <w:t xml:space="preserve"> </w:t>
      </w:r>
      <w:proofErr w:type="spellStart"/>
      <w:r w:rsidR="009E5148" w:rsidRPr="00D321B1">
        <w:rPr>
          <w:rFonts w:ascii="LMRoman12-Bold" w:hAnsi="LMRoman12-Bold"/>
          <w:b/>
          <w:bCs/>
          <w:color w:val="000000"/>
          <w:sz w:val="22"/>
          <w:szCs w:val="22"/>
          <w:lang w:val="pt-BR"/>
        </w:rPr>
        <w:t>Low</w:t>
      </w:r>
      <w:proofErr w:type="spellEnd"/>
      <w:r w:rsidR="009E5148" w:rsidRPr="00D321B1">
        <w:rPr>
          <w:rFonts w:ascii="LMRoman12-Bold" w:hAnsi="LMRoman12-Bold"/>
          <w:b/>
          <w:bCs/>
          <w:color w:val="000000"/>
          <w:sz w:val="22"/>
          <w:szCs w:val="22"/>
          <w:lang w:val="pt-BR"/>
        </w:rPr>
        <w:t xml:space="preserve"> </w:t>
      </w:r>
      <w:proofErr w:type="spellStart"/>
      <w:r w:rsidR="009E5148" w:rsidRPr="00D321B1">
        <w:rPr>
          <w:rFonts w:ascii="LMRoman12-Bold" w:hAnsi="LMRoman12-Bold"/>
          <w:b/>
          <w:bCs/>
          <w:color w:val="000000"/>
          <w:sz w:val="22"/>
          <w:szCs w:val="22"/>
          <w:lang w:val="pt-BR"/>
        </w:rPr>
        <w:t>Level</w:t>
      </w:r>
      <w:proofErr w:type="spellEnd"/>
      <w:r w:rsidR="009E5148" w:rsidRPr="00D321B1">
        <w:rPr>
          <w:rFonts w:ascii="LMRoman12-Bold" w:hAnsi="LMRoman12-Bold"/>
          <w:b/>
          <w:bCs/>
          <w:color w:val="000000"/>
          <w:sz w:val="22"/>
          <w:szCs w:val="22"/>
          <w:lang w:val="pt-BR"/>
        </w:rPr>
        <w:t xml:space="preserve"> </w:t>
      </w:r>
      <w:proofErr w:type="spellStart"/>
      <w:r w:rsidR="009E5148" w:rsidRPr="00D321B1">
        <w:rPr>
          <w:rFonts w:ascii="LMRoman12-Bold" w:hAnsi="LMRoman12-Bold"/>
          <w:b/>
          <w:bCs/>
          <w:color w:val="000000"/>
          <w:sz w:val="22"/>
          <w:szCs w:val="22"/>
          <w:lang w:val="pt-BR"/>
        </w:rPr>
        <w:t>Mode</w:t>
      </w:r>
      <w:proofErr w:type="spellEnd"/>
      <w:r w:rsidR="009E5148" w:rsidRPr="00D321B1">
        <w:rPr>
          <w:rFonts w:ascii="LMRoman12-Bold" w:hAnsi="LMRoman12-Bold"/>
          <w:b/>
          <w:bCs/>
          <w:color w:val="000000"/>
          <w:sz w:val="22"/>
          <w:szCs w:val="22"/>
          <w:lang w:val="pt-BR"/>
        </w:rPr>
        <w:t xml:space="preserve"> </w:t>
      </w:r>
      <w:r w:rsidR="009E5148" w:rsidRPr="00D321B1">
        <w:rPr>
          <w:rFonts w:ascii="LMRoman12-Regular" w:hAnsi="LMRoman12-Regular"/>
          <w:color w:val="000000"/>
          <w:sz w:val="22"/>
          <w:szCs w:val="22"/>
          <w:lang w:val="pt-BR"/>
        </w:rPr>
        <w:t xml:space="preserve">e </w:t>
      </w:r>
      <w:proofErr w:type="spellStart"/>
      <w:r w:rsidR="009E5148" w:rsidRPr="00D321B1">
        <w:rPr>
          <w:rFonts w:ascii="LMRoman12-Bold" w:hAnsi="LMRoman12-Bold"/>
          <w:b/>
          <w:bCs/>
          <w:color w:val="000000"/>
          <w:sz w:val="22"/>
          <w:szCs w:val="22"/>
          <w:lang w:val="pt-BR"/>
        </w:rPr>
        <w:t>Hibernate</w:t>
      </w:r>
      <w:proofErr w:type="spellEnd"/>
      <w:r w:rsidR="009E5148" w:rsidRPr="00D321B1">
        <w:rPr>
          <w:rFonts w:ascii="LMRoman12-Bold" w:hAnsi="LMRoman12-Bold"/>
          <w:b/>
          <w:bCs/>
          <w:color w:val="000000"/>
          <w:sz w:val="22"/>
          <w:szCs w:val="22"/>
          <w:lang w:val="pt-BR"/>
        </w:rPr>
        <w:t xml:space="preserve"> </w:t>
      </w:r>
      <w:proofErr w:type="spellStart"/>
      <w:r w:rsidR="009E5148" w:rsidRPr="00D321B1">
        <w:rPr>
          <w:rFonts w:ascii="LMRoman12-Bold" w:hAnsi="LMRoman12-Bold"/>
          <w:b/>
          <w:bCs/>
          <w:color w:val="000000"/>
          <w:sz w:val="22"/>
          <w:szCs w:val="22"/>
          <w:lang w:val="pt-BR"/>
        </w:rPr>
        <w:t>Mode</w:t>
      </w:r>
      <w:proofErr w:type="spellEnd"/>
      <w:r w:rsidR="009E5148" w:rsidRPr="00D321B1">
        <w:rPr>
          <w:rFonts w:ascii="LMRoman12-Regular" w:hAnsi="LMRoman12-Regular"/>
          <w:color w:val="000000"/>
          <w:sz w:val="22"/>
          <w:szCs w:val="22"/>
          <w:lang w:val="pt-BR"/>
        </w:rPr>
        <w:t xml:space="preserve">, </w:t>
      </w:r>
      <w:r w:rsidRPr="00D321B1">
        <w:rPr>
          <w:rFonts w:ascii="LMRoman12-Regular" w:hAnsi="LMRoman12-Regular"/>
          <w:color w:val="000000"/>
          <w:sz w:val="22"/>
          <w:szCs w:val="22"/>
          <w:lang w:val="pt-BR"/>
        </w:rPr>
        <w:t>conforme</w:t>
      </w:r>
      <w:r w:rsidR="009E5148" w:rsidRPr="00D321B1">
        <w:rPr>
          <w:rFonts w:ascii="LMRoman12-Regular" w:hAnsi="LMRoman12-Regular"/>
          <w:color w:val="000000"/>
          <w:sz w:val="22"/>
          <w:szCs w:val="22"/>
          <w:lang w:val="pt-BR"/>
        </w:rPr>
        <w:t xml:space="preserve"> </w:t>
      </w:r>
      <w:r w:rsidRPr="00D321B1">
        <w:rPr>
          <w:rFonts w:ascii="LMRoman12-Regular" w:hAnsi="LMRoman12-Regular"/>
          <w:color w:val="000000"/>
          <w:sz w:val="22"/>
          <w:szCs w:val="22"/>
          <w:lang w:val="pt-BR"/>
        </w:rPr>
        <w:t>mostrado</w:t>
      </w:r>
      <w:r w:rsidR="009E5148" w:rsidRPr="00D321B1">
        <w:rPr>
          <w:rFonts w:ascii="LMRoman12-Regular" w:hAnsi="LMRoman12-Regular"/>
          <w:color w:val="000000"/>
          <w:sz w:val="22"/>
          <w:szCs w:val="22"/>
          <w:lang w:val="pt-BR"/>
        </w:rPr>
        <w:t xml:space="preserve"> na </w:t>
      </w:r>
      <w:r w:rsidRPr="00D321B1">
        <w:rPr>
          <w:rFonts w:ascii="LMRoman12-Regular" w:hAnsi="LMRoman12-Regular"/>
          <w:color w:val="000000"/>
          <w:sz w:val="22"/>
          <w:szCs w:val="22"/>
          <w:lang w:val="pt-BR"/>
        </w:rPr>
        <w:t>Figura 3</w:t>
      </w:r>
      <w:r w:rsidR="009E5148" w:rsidRPr="00D321B1">
        <w:rPr>
          <w:rFonts w:ascii="LMRoman12-Regular" w:hAnsi="LMRoman12-Regular"/>
          <w:color w:val="000000"/>
          <w:sz w:val="22"/>
          <w:szCs w:val="22"/>
          <w:lang w:val="pt-BR"/>
        </w:rPr>
        <w:t xml:space="preserve"> abaixo. Val</w:t>
      </w:r>
      <w:r w:rsidR="00F8789A" w:rsidRPr="00D321B1">
        <w:rPr>
          <w:rFonts w:ascii="LMRoman12-Regular" w:hAnsi="LMRoman12-Regular"/>
          <w:color w:val="000000"/>
          <w:sz w:val="22"/>
          <w:szCs w:val="22"/>
          <w:lang w:val="pt-BR"/>
        </w:rPr>
        <w:t>e</w:t>
      </w:r>
      <w:r w:rsidR="009E5148" w:rsidRPr="00D321B1">
        <w:rPr>
          <w:rFonts w:ascii="LMRoman12-Regular" w:hAnsi="LMRoman12-Regular"/>
          <w:color w:val="000000"/>
          <w:sz w:val="22"/>
          <w:szCs w:val="22"/>
          <w:lang w:val="pt-BR"/>
        </w:rPr>
        <w:t xml:space="preserve"> a p</w:t>
      </w:r>
      <w:r w:rsidR="00F8789A" w:rsidRPr="00D321B1">
        <w:rPr>
          <w:rFonts w:ascii="LMRoman12-Regular" w:hAnsi="LMRoman12-Regular"/>
          <w:color w:val="000000"/>
          <w:sz w:val="22"/>
          <w:szCs w:val="22"/>
          <w:lang w:val="pt-BR"/>
        </w:rPr>
        <w:t>e</w:t>
      </w:r>
      <w:r w:rsidR="009E5148" w:rsidRPr="00D321B1">
        <w:rPr>
          <w:rFonts w:ascii="LMRoman12-Regular" w:hAnsi="LMRoman12-Regular"/>
          <w:color w:val="000000"/>
          <w:sz w:val="22"/>
          <w:szCs w:val="22"/>
          <w:lang w:val="pt-BR"/>
        </w:rPr>
        <w:t>na</w:t>
      </w:r>
      <w:r w:rsidRPr="00D321B1">
        <w:rPr>
          <w:rFonts w:ascii="LMRoman12-Regular" w:hAnsi="LMRoman12-Regular"/>
          <w:color w:val="000000"/>
          <w:sz w:val="22"/>
          <w:szCs w:val="22"/>
          <w:lang w:val="pt-BR"/>
        </w:rPr>
        <w:t xml:space="preserve"> </w:t>
      </w:r>
      <w:r w:rsidR="00F8789A" w:rsidRPr="00D321B1">
        <w:rPr>
          <w:rFonts w:ascii="LMRoman12-Regular" w:hAnsi="LMRoman12-Regular"/>
          <w:color w:val="000000"/>
          <w:sz w:val="22"/>
          <w:szCs w:val="22"/>
          <w:lang w:val="pt-BR"/>
        </w:rPr>
        <w:t>ressaltar que</w:t>
      </w:r>
      <w:r w:rsidR="009E5148" w:rsidRPr="00D321B1">
        <w:rPr>
          <w:rFonts w:ascii="LMRoman12-Regular" w:hAnsi="LMRoman12-Regular"/>
          <w:color w:val="000000"/>
          <w:sz w:val="22"/>
          <w:szCs w:val="22"/>
          <w:lang w:val="pt-BR"/>
        </w:rPr>
        <w:t xml:space="preserve"> não foi levado em consideração os estágios de pré-lançamento</w:t>
      </w:r>
      <w:r w:rsidR="009E5148" w:rsidRPr="00D321B1">
        <w:rPr>
          <w:rFonts w:ascii="LMRoman12-Regular" w:hAnsi="LMRoman12-Regular"/>
          <w:color w:val="000000"/>
          <w:sz w:val="22"/>
          <w:szCs w:val="22"/>
          <w:lang w:val="pt-BR"/>
        </w:rPr>
        <w:br/>
        <w:t xml:space="preserve">e </w:t>
      </w:r>
      <w:proofErr w:type="spellStart"/>
      <w:r w:rsidR="009E5148" w:rsidRPr="00D321B1">
        <w:rPr>
          <w:rFonts w:ascii="LMRoman12-Italic" w:hAnsi="LMRoman12-Italic"/>
          <w:i/>
          <w:iCs/>
          <w:color w:val="000000"/>
          <w:sz w:val="22"/>
          <w:szCs w:val="22"/>
          <w:lang w:val="pt-BR"/>
        </w:rPr>
        <w:t>deployment</w:t>
      </w:r>
      <w:proofErr w:type="spellEnd"/>
      <w:r w:rsidR="009E5148" w:rsidRPr="00D321B1">
        <w:rPr>
          <w:rFonts w:ascii="LMRoman12-Regular" w:hAnsi="LMRoman12-Regular"/>
          <w:color w:val="000000"/>
          <w:sz w:val="22"/>
          <w:szCs w:val="22"/>
          <w:lang w:val="pt-BR"/>
        </w:rPr>
        <w:t>.</w:t>
      </w:r>
      <w:r w:rsidR="009E5148" w:rsidRPr="00D321B1">
        <w:rPr>
          <w:rFonts w:ascii="Cambria" w:hAnsi="Cambria"/>
          <w:color w:val="000000"/>
          <w:sz w:val="22"/>
          <w:szCs w:val="22"/>
          <w:lang w:val="pt-BR"/>
        </w:rPr>
        <w:t xml:space="preserve"> </w:t>
      </w:r>
    </w:p>
    <w:p w14:paraId="14F36D5A" w14:textId="527D618D" w:rsidR="009E5148" w:rsidRPr="00D321B1" w:rsidRDefault="0098178F" w:rsidP="0098178F">
      <w:pPr>
        <w:pStyle w:val="SemEspaamento"/>
        <w:jc w:val="center"/>
        <w:rPr>
          <w:lang w:val="pt-BR"/>
        </w:rPr>
      </w:pPr>
      <w:bookmarkStart w:id="6" w:name="_Hlk21294290"/>
      <w:r>
        <w:rPr>
          <w:rFonts w:ascii="Cambria" w:hAnsi="Cambria"/>
          <w:noProof/>
          <w:color w:val="000000"/>
          <w:lang w:val="pt-BR"/>
        </w:rPr>
        <w:drawing>
          <wp:inline distT="0" distB="0" distL="0" distR="0" wp14:anchorId="6B3040EB" wp14:editId="6C754F3F">
            <wp:extent cx="3680039" cy="122682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4717" cy="1238385"/>
                    </a:xfrm>
                    <a:prstGeom prst="rect">
                      <a:avLst/>
                    </a:prstGeom>
                    <a:noFill/>
                    <a:ln>
                      <a:noFill/>
                    </a:ln>
                  </pic:spPr>
                </pic:pic>
              </a:graphicData>
            </a:graphic>
          </wp:inline>
        </w:drawing>
      </w:r>
    </w:p>
    <w:p w14:paraId="55788156" w14:textId="48F6727F" w:rsidR="009E5148" w:rsidRPr="00D321B1" w:rsidRDefault="009C1733" w:rsidP="00276BF5">
      <w:pPr>
        <w:pStyle w:val="NormalWeb"/>
        <w:shd w:val="clear" w:color="auto" w:fill="FFFFFF"/>
        <w:spacing w:before="0" w:beforeAutospacing="0" w:after="150" w:afterAutospacing="0"/>
        <w:jc w:val="center"/>
        <w:rPr>
          <w:rFonts w:ascii="Cambria" w:hAnsi="Cambria"/>
          <w:color w:val="000000"/>
          <w:sz w:val="22"/>
          <w:szCs w:val="22"/>
          <w:lang w:val="pt-BR"/>
        </w:rPr>
      </w:pPr>
      <w:r w:rsidRPr="00D321B1">
        <w:rPr>
          <w:rFonts w:ascii="Cambria" w:hAnsi="Cambria"/>
          <w:b/>
          <w:bCs/>
          <w:color w:val="000000"/>
          <w:sz w:val="22"/>
          <w:szCs w:val="22"/>
          <w:lang w:val="pt-BR"/>
        </w:rPr>
        <w:t>Figura 3</w:t>
      </w:r>
      <w:r w:rsidRPr="00D321B1">
        <w:rPr>
          <w:rFonts w:ascii="Cambria" w:hAnsi="Cambria"/>
          <w:color w:val="000000"/>
          <w:sz w:val="22"/>
          <w:szCs w:val="22"/>
          <w:lang w:val="pt-BR"/>
        </w:rPr>
        <w:t xml:space="preserve"> - Máquina de Estados da Camada de Serviço.</w:t>
      </w:r>
    </w:p>
    <w:bookmarkEnd w:id="6"/>
    <w:p w14:paraId="0B06972A" w14:textId="06E58CC6" w:rsidR="009E5148" w:rsidRPr="00D321B1" w:rsidRDefault="00F8789A" w:rsidP="00F8789A">
      <w:pPr>
        <w:pStyle w:val="NormalWeb"/>
        <w:shd w:val="clear" w:color="auto" w:fill="FFFFFF"/>
        <w:spacing w:before="0" w:beforeAutospacing="0" w:after="0" w:afterAutospacing="0"/>
        <w:jc w:val="both"/>
        <w:rPr>
          <w:rFonts w:ascii="LMRoman12-Regular" w:hAnsi="LMRoman12-Regular"/>
          <w:color w:val="000000"/>
          <w:sz w:val="22"/>
          <w:szCs w:val="22"/>
          <w:lang w:val="pt-BR"/>
        </w:rPr>
      </w:pPr>
      <w:r w:rsidRPr="00D321B1">
        <w:rPr>
          <w:rFonts w:ascii="LMRoman12-Regular" w:hAnsi="LMRoman12-Regular"/>
          <w:color w:val="000000"/>
          <w:sz w:val="22"/>
          <w:szCs w:val="22"/>
          <w:lang w:val="pt-BR"/>
        </w:rPr>
        <w:t xml:space="preserve">O Diagrama de Arquivos </w:t>
      </w:r>
      <w:r w:rsidR="009E5148" w:rsidRPr="00D321B1">
        <w:rPr>
          <w:rFonts w:ascii="LMRoman12-Regular" w:hAnsi="LMRoman12-Regular"/>
          <w:color w:val="000000"/>
          <w:sz w:val="22"/>
          <w:szCs w:val="22"/>
          <w:lang w:val="pt-BR"/>
        </w:rPr>
        <w:t>possui 8 rotinas, sendo: uma de controle (</w:t>
      </w:r>
      <w:proofErr w:type="spellStart"/>
      <w:r w:rsidR="009E5148" w:rsidRPr="00D321B1">
        <w:rPr>
          <w:rFonts w:ascii="LMRoman12-Bold" w:hAnsi="LMRoman12-Bold"/>
          <w:b/>
          <w:bCs/>
          <w:i/>
          <w:iCs/>
          <w:color w:val="000000"/>
          <w:sz w:val="22"/>
          <w:szCs w:val="22"/>
          <w:lang w:val="pt-BR"/>
        </w:rPr>
        <w:t>TaskManager</w:t>
      </w:r>
      <w:proofErr w:type="spellEnd"/>
      <w:r w:rsidR="009E5148" w:rsidRPr="00D321B1">
        <w:rPr>
          <w:rFonts w:ascii="LMRoman12-Regular" w:hAnsi="LMRoman12-Regular"/>
          <w:color w:val="000000"/>
          <w:sz w:val="22"/>
          <w:szCs w:val="22"/>
          <w:lang w:val="pt-BR"/>
        </w:rPr>
        <w:t>); uma de</w:t>
      </w:r>
      <w:r w:rsidR="009E5148" w:rsidRPr="00D321B1">
        <w:rPr>
          <w:rFonts w:ascii="LMRoman12-Regular" w:hAnsi="LMRoman12-Regular"/>
          <w:color w:val="000000"/>
          <w:sz w:val="22"/>
          <w:szCs w:val="22"/>
          <w:lang w:val="pt-BR"/>
        </w:rPr>
        <w:br/>
        <w:t>coleta de dados (</w:t>
      </w:r>
      <w:proofErr w:type="spellStart"/>
      <w:r w:rsidR="009E5148" w:rsidRPr="00D321B1">
        <w:rPr>
          <w:rFonts w:ascii="LMRoman12-Bold" w:hAnsi="LMRoman12-Bold"/>
          <w:b/>
          <w:bCs/>
          <w:i/>
          <w:iCs/>
          <w:color w:val="000000"/>
          <w:sz w:val="22"/>
          <w:szCs w:val="22"/>
          <w:lang w:val="pt-BR"/>
        </w:rPr>
        <w:t>HouseKeeping</w:t>
      </w:r>
      <w:proofErr w:type="spellEnd"/>
      <w:r w:rsidR="009E5148" w:rsidRPr="00D321B1">
        <w:rPr>
          <w:rFonts w:ascii="LMRoman12-Regular" w:hAnsi="LMRoman12-Regular"/>
          <w:color w:val="000000"/>
          <w:sz w:val="22"/>
          <w:szCs w:val="22"/>
          <w:lang w:val="pt-BR"/>
        </w:rPr>
        <w:t>); uma de armazenamento (</w:t>
      </w:r>
      <w:proofErr w:type="spellStart"/>
      <w:r w:rsidR="009E5148" w:rsidRPr="00D321B1">
        <w:rPr>
          <w:rFonts w:ascii="LMRoman12-Bold" w:hAnsi="LMRoman12-Bold"/>
          <w:b/>
          <w:bCs/>
          <w:i/>
          <w:iCs/>
          <w:color w:val="000000"/>
          <w:sz w:val="22"/>
          <w:szCs w:val="22"/>
          <w:lang w:val="pt-BR"/>
        </w:rPr>
        <w:t>DataStorage</w:t>
      </w:r>
      <w:proofErr w:type="spellEnd"/>
      <w:r w:rsidR="009E5148" w:rsidRPr="00D321B1">
        <w:rPr>
          <w:rFonts w:ascii="LMRoman12-Regular" w:hAnsi="LMRoman12-Regular"/>
          <w:color w:val="000000"/>
          <w:sz w:val="22"/>
          <w:szCs w:val="22"/>
          <w:lang w:val="pt-BR"/>
        </w:rPr>
        <w:t>); uma</w:t>
      </w:r>
      <w:r w:rsidR="009E5148" w:rsidRPr="00D321B1">
        <w:rPr>
          <w:rFonts w:ascii="LMRoman12-Regular" w:hAnsi="LMRoman12-Regular"/>
          <w:color w:val="000000"/>
          <w:sz w:val="22"/>
          <w:szCs w:val="22"/>
          <w:lang w:val="pt-BR"/>
        </w:rPr>
        <w:br/>
        <w:t>de controle de travamento (</w:t>
      </w:r>
      <w:proofErr w:type="spellStart"/>
      <w:r w:rsidR="009E5148" w:rsidRPr="00D321B1">
        <w:rPr>
          <w:rFonts w:ascii="LMRoman12-Bold" w:hAnsi="LMRoman12-Bold"/>
          <w:b/>
          <w:bCs/>
          <w:i/>
          <w:iCs/>
          <w:color w:val="000000"/>
          <w:sz w:val="22"/>
          <w:szCs w:val="22"/>
          <w:lang w:val="pt-BR"/>
        </w:rPr>
        <w:t>WatchDogTask</w:t>
      </w:r>
      <w:proofErr w:type="spellEnd"/>
      <w:r w:rsidR="009E5148" w:rsidRPr="00D321B1">
        <w:rPr>
          <w:rFonts w:ascii="LMRoman12-Regular" w:hAnsi="LMRoman12-Regular"/>
          <w:color w:val="000000"/>
          <w:sz w:val="22"/>
          <w:szCs w:val="22"/>
          <w:lang w:val="pt-BR"/>
        </w:rPr>
        <w:t xml:space="preserve">); cinco </w:t>
      </w:r>
      <w:r w:rsidRPr="00D321B1">
        <w:rPr>
          <w:rFonts w:ascii="LMRoman12-Regular" w:hAnsi="LMRoman12-Regular"/>
          <w:color w:val="000000"/>
          <w:sz w:val="22"/>
          <w:szCs w:val="22"/>
          <w:lang w:val="pt-BR"/>
        </w:rPr>
        <w:t xml:space="preserve">referentes aos </w:t>
      </w:r>
      <w:r w:rsidR="0098178F" w:rsidRPr="00D321B1">
        <w:rPr>
          <w:rFonts w:ascii="LMRoman12-Regular" w:hAnsi="LMRoman12-Regular"/>
          <w:color w:val="000000"/>
          <w:sz w:val="22"/>
          <w:szCs w:val="22"/>
          <w:lang w:val="pt-BR"/>
        </w:rPr>
        <w:t>subsistemas</w:t>
      </w:r>
      <w:r w:rsidRPr="00D321B1">
        <w:rPr>
          <w:rFonts w:ascii="LMRoman12-Regular" w:hAnsi="LMRoman12-Regular"/>
          <w:color w:val="000000"/>
          <w:sz w:val="22"/>
          <w:szCs w:val="22"/>
          <w:lang w:val="pt-BR"/>
        </w:rPr>
        <w:t xml:space="preserve"> do CubeSat.</w:t>
      </w:r>
      <w:r w:rsidR="009E5148" w:rsidRPr="00D321B1">
        <w:rPr>
          <w:rFonts w:ascii="LMRoman12-Regular" w:hAnsi="LMRoman12-Regular"/>
          <w:color w:val="000000"/>
          <w:sz w:val="22"/>
          <w:szCs w:val="22"/>
          <w:lang w:val="pt-BR"/>
        </w:rPr>
        <w:t xml:space="preserve"> </w:t>
      </w:r>
    </w:p>
    <w:p w14:paraId="6FB5E6A0" w14:textId="19A29DBA" w:rsidR="009E5148" w:rsidRDefault="009E5148" w:rsidP="00276BF5">
      <w:pPr>
        <w:pStyle w:val="NormalWeb"/>
        <w:shd w:val="clear" w:color="auto" w:fill="FFFFFF"/>
        <w:spacing w:before="0" w:beforeAutospacing="0" w:after="0" w:afterAutospacing="0"/>
        <w:rPr>
          <w:rFonts w:ascii="Cambria" w:hAnsi="Cambria"/>
          <w:color w:val="000000"/>
          <w:sz w:val="22"/>
          <w:szCs w:val="22"/>
          <w:lang w:val="pt-BR"/>
        </w:rPr>
      </w:pPr>
      <w:bookmarkStart w:id="7" w:name="_Hlk21294333"/>
    </w:p>
    <w:p w14:paraId="43274E27" w14:textId="139E385B" w:rsidR="00CA2E3A" w:rsidRPr="00D321B1" w:rsidRDefault="00276BF5" w:rsidP="009E5148">
      <w:pPr>
        <w:pStyle w:val="NormalWeb"/>
        <w:shd w:val="clear" w:color="auto" w:fill="FFFFFF"/>
        <w:spacing w:before="0" w:beforeAutospacing="0" w:after="0" w:afterAutospacing="0"/>
        <w:jc w:val="center"/>
        <w:rPr>
          <w:rFonts w:ascii="Cambria" w:hAnsi="Cambria"/>
          <w:color w:val="000000"/>
          <w:sz w:val="22"/>
          <w:szCs w:val="22"/>
          <w:lang w:val="pt-BR"/>
        </w:rPr>
      </w:pPr>
      <w:r>
        <w:rPr>
          <w:rFonts w:ascii="Cambria" w:hAnsi="Cambria"/>
          <w:b/>
          <w:bCs/>
          <w:noProof/>
          <w:sz w:val="22"/>
          <w:szCs w:val="22"/>
          <w:lang w:val="pt-BR"/>
        </w:rPr>
        <w:drawing>
          <wp:inline distT="0" distB="0" distL="0" distR="0" wp14:anchorId="37E4AB77" wp14:editId="212B4AE0">
            <wp:extent cx="4141234" cy="2165389"/>
            <wp:effectExtent l="0" t="0" r="0" b="635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2072" cy="2171056"/>
                    </a:xfrm>
                    <a:prstGeom prst="rect">
                      <a:avLst/>
                    </a:prstGeom>
                    <a:noFill/>
                    <a:ln>
                      <a:noFill/>
                    </a:ln>
                  </pic:spPr>
                </pic:pic>
              </a:graphicData>
            </a:graphic>
          </wp:inline>
        </w:drawing>
      </w:r>
    </w:p>
    <w:p w14:paraId="305D6E1B" w14:textId="77777777" w:rsidR="00F8789A" w:rsidRPr="00D321B1" w:rsidRDefault="009C1733" w:rsidP="00F8789A">
      <w:pPr>
        <w:pStyle w:val="NormalWeb"/>
        <w:shd w:val="clear" w:color="auto" w:fill="FFFFFF"/>
        <w:spacing w:before="0" w:beforeAutospacing="0" w:after="150" w:afterAutospacing="0"/>
        <w:jc w:val="center"/>
        <w:rPr>
          <w:rFonts w:ascii="Cambria" w:hAnsi="Cambria"/>
          <w:color w:val="000000"/>
          <w:sz w:val="22"/>
          <w:szCs w:val="22"/>
          <w:lang w:val="pt-BR"/>
        </w:rPr>
      </w:pPr>
      <w:r w:rsidRPr="00D321B1">
        <w:rPr>
          <w:rFonts w:ascii="Cambria" w:hAnsi="Cambria"/>
          <w:b/>
          <w:bCs/>
          <w:color w:val="000000"/>
          <w:sz w:val="22"/>
          <w:szCs w:val="22"/>
          <w:lang w:val="pt-BR"/>
        </w:rPr>
        <w:t>Figura</w:t>
      </w:r>
      <w:r w:rsidR="00F8789A" w:rsidRPr="00D321B1">
        <w:rPr>
          <w:rFonts w:ascii="Cambria" w:hAnsi="Cambria"/>
          <w:b/>
          <w:bCs/>
          <w:color w:val="000000"/>
          <w:sz w:val="22"/>
          <w:szCs w:val="22"/>
          <w:lang w:val="pt-BR"/>
        </w:rPr>
        <w:t xml:space="preserve"> 4 -</w:t>
      </w:r>
      <w:r w:rsidRPr="00D321B1">
        <w:rPr>
          <w:rFonts w:ascii="Cambria" w:hAnsi="Cambria"/>
          <w:color w:val="000000"/>
          <w:sz w:val="22"/>
          <w:szCs w:val="22"/>
          <w:lang w:val="pt-BR"/>
        </w:rPr>
        <w:t xml:space="preserve"> </w:t>
      </w:r>
      <w:r w:rsidR="00F8789A" w:rsidRPr="00D321B1">
        <w:rPr>
          <w:rFonts w:ascii="Cambria" w:hAnsi="Cambria"/>
          <w:color w:val="000000"/>
          <w:sz w:val="22"/>
          <w:szCs w:val="22"/>
          <w:lang w:val="pt-BR"/>
        </w:rPr>
        <w:t>Diagrama de Arquivos do Sistema.</w:t>
      </w:r>
    </w:p>
    <w:p w14:paraId="0B55BD88" w14:textId="3B1F8351" w:rsidR="00994BD3" w:rsidRPr="00D321B1" w:rsidRDefault="00994BD3" w:rsidP="0037709B">
      <w:pPr>
        <w:pStyle w:val="Ttulo3"/>
        <w:numPr>
          <w:ilvl w:val="0"/>
          <w:numId w:val="4"/>
        </w:numPr>
        <w:rPr>
          <w:rFonts w:ascii="Cambria" w:hAnsi="Cambria"/>
          <w:b/>
          <w:bCs/>
          <w:color w:val="auto"/>
          <w:sz w:val="22"/>
          <w:szCs w:val="22"/>
          <w:lang w:val="pt-BR"/>
        </w:rPr>
      </w:pPr>
      <w:bookmarkStart w:id="8" w:name="_Hlk19485835"/>
      <w:bookmarkStart w:id="9" w:name="_Hlk20258780"/>
      <w:bookmarkEnd w:id="2"/>
      <w:bookmarkEnd w:id="7"/>
      <w:r w:rsidRPr="00D321B1">
        <w:rPr>
          <w:rFonts w:ascii="Cambria" w:hAnsi="Cambria"/>
          <w:b/>
          <w:bCs/>
          <w:color w:val="auto"/>
          <w:sz w:val="22"/>
          <w:szCs w:val="22"/>
          <w:lang w:val="pt-BR"/>
        </w:rPr>
        <w:lastRenderedPageBreak/>
        <w:t>RESULTADOS</w:t>
      </w:r>
    </w:p>
    <w:p w14:paraId="7354B4F6" w14:textId="77777777" w:rsidR="009117EE" w:rsidRPr="00D321B1" w:rsidRDefault="009117EE" w:rsidP="0098178F">
      <w:pPr>
        <w:pStyle w:val="SemEspaamento"/>
        <w:rPr>
          <w:lang w:val="pt-BR"/>
        </w:rPr>
      </w:pPr>
      <w:bookmarkStart w:id="10" w:name="_Hlk20258737"/>
      <w:bookmarkEnd w:id="8"/>
      <w:bookmarkEnd w:id="9"/>
    </w:p>
    <w:p w14:paraId="13AF482B" w14:textId="77777777" w:rsidR="00F43B45" w:rsidRPr="00D321B1" w:rsidRDefault="00F43B45" w:rsidP="00F43B45">
      <w:pPr>
        <w:shd w:val="clear" w:color="auto" w:fill="FFFFFF"/>
        <w:spacing w:after="150" w:line="240" w:lineRule="auto"/>
        <w:ind w:firstLine="360"/>
        <w:jc w:val="both"/>
        <w:rPr>
          <w:rFonts w:ascii="Cambria" w:hAnsi="Cambria"/>
          <w:lang w:val="pt-BR"/>
        </w:rPr>
      </w:pPr>
      <w:r w:rsidRPr="00D321B1">
        <w:rPr>
          <w:rFonts w:ascii="Cambria" w:hAnsi="Cambria"/>
          <w:lang w:val="pt-BR"/>
        </w:rPr>
        <w:t xml:space="preserve">Como o hardware do OBC </w:t>
      </w:r>
      <w:r w:rsidR="00F8789A" w:rsidRPr="00D321B1">
        <w:rPr>
          <w:rFonts w:ascii="Cambria" w:hAnsi="Cambria"/>
          <w:lang w:val="pt-BR"/>
        </w:rPr>
        <w:t>estava em fase de construção</w:t>
      </w:r>
      <w:r w:rsidRPr="00D321B1">
        <w:rPr>
          <w:rFonts w:ascii="Cambria" w:hAnsi="Cambria"/>
          <w:lang w:val="pt-BR"/>
        </w:rPr>
        <w:t xml:space="preserve">, o software embarcado foi simulado na </w:t>
      </w:r>
      <w:proofErr w:type="spellStart"/>
      <w:r w:rsidRPr="00D321B1">
        <w:rPr>
          <w:rFonts w:ascii="Cambria" w:hAnsi="Cambria"/>
          <w:i/>
          <w:iCs/>
          <w:lang w:val="pt-BR"/>
        </w:rPr>
        <w:t>LaunchPad</w:t>
      </w:r>
      <w:proofErr w:type="spellEnd"/>
      <w:r w:rsidRPr="00D321B1">
        <w:rPr>
          <w:rFonts w:ascii="Cambria" w:hAnsi="Cambria"/>
          <w:lang w:val="pt-BR"/>
        </w:rPr>
        <w:t xml:space="preserve"> do MSP432. Utilizou-se um </w:t>
      </w:r>
      <w:proofErr w:type="spellStart"/>
      <w:r w:rsidRPr="00D321B1">
        <w:rPr>
          <w:rFonts w:ascii="Cambria" w:hAnsi="Cambria"/>
          <w:i/>
          <w:iCs/>
          <w:lang w:val="pt-BR"/>
        </w:rPr>
        <w:t>photoresistor</w:t>
      </w:r>
      <w:proofErr w:type="spellEnd"/>
      <w:r w:rsidRPr="00D321B1">
        <w:rPr>
          <w:rFonts w:ascii="Cambria" w:hAnsi="Cambria"/>
          <w:i/>
          <w:iCs/>
          <w:lang w:val="pt-BR"/>
        </w:rPr>
        <w:t xml:space="preserve"> </w:t>
      </w:r>
      <w:r w:rsidRPr="00D321B1">
        <w:rPr>
          <w:rFonts w:ascii="Cambria" w:hAnsi="Cambria"/>
          <w:lang w:val="pt-BR"/>
        </w:rPr>
        <w:t xml:space="preserve">para simular o nível de bateria do EPS do CubeSat. Essa abordagem condiz, de certa forma, com a realidade pois a incidência de luz interfere na quantidade de energia armazenada no </w:t>
      </w:r>
      <w:r w:rsidRPr="00D321B1">
        <w:rPr>
          <w:rFonts w:ascii="Cambria" w:hAnsi="Cambria"/>
          <w:i/>
          <w:iCs/>
          <w:lang w:val="pt-BR"/>
        </w:rPr>
        <w:t>EPS</w:t>
      </w:r>
      <w:r w:rsidRPr="00D321B1">
        <w:rPr>
          <w:rFonts w:ascii="Cambria" w:hAnsi="Cambria"/>
          <w:lang w:val="pt-BR"/>
        </w:rPr>
        <w:t xml:space="preserve">. A Figura </w:t>
      </w:r>
      <w:r w:rsidR="00F8789A" w:rsidRPr="00D321B1">
        <w:rPr>
          <w:rFonts w:ascii="Cambria" w:hAnsi="Cambria"/>
          <w:lang w:val="pt-BR"/>
        </w:rPr>
        <w:t>5</w:t>
      </w:r>
      <w:r w:rsidRPr="00D321B1">
        <w:rPr>
          <w:rFonts w:ascii="Cambria" w:hAnsi="Cambria"/>
          <w:lang w:val="pt-BR"/>
        </w:rPr>
        <w:t xml:space="preserve"> mostra a conexão dos componentes na </w:t>
      </w:r>
      <w:proofErr w:type="spellStart"/>
      <w:r w:rsidRPr="00D321B1">
        <w:rPr>
          <w:rFonts w:ascii="Cambria" w:hAnsi="Cambria"/>
          <w:i/>
          <w:iCs/>
          <w:lang w:val="pt-BR"/>
        </w:rPr>
        <w:t>LaunchPad</w:t>
      </w:r>
      <w:proofErr w:type="spellEnd"/>
      <w:r w:rsidRPr="00D321B1">
        <w:rPr>
          <w:rFonts w:ascii="Cambria" w:hAnsi="Cambria"/>
          <w:lang w:val="pt-BR"/>
        </w:rPr>
        <w:t xml:space="preserve">. Nesta foto há os módulos COTS utilizados (SD </w:t>
      </w:r>
      <w:proofErr w:type="spellStart"/>
      <w:r w:rsidRPr="00D321B1">
        <w:rPr>
          <w:rFonts w:ascii="Cambria" w:hAnsi="Cambria"/>
          <w:lang w:val="pt-BR"/>
        </w:rPr>
        <w:t>Card</w:t>
      </w:r>
      <w:proofErr w:type="spellEnd"/>
      <w:r w:rsidRPr="00D321B1">
        <w:rPr>
          <w:rFonts w:ascii="Cambria" w:hAnsi="Cambria"/>
          <w:lang w:val="pt-BR"/>
        </w:rPr>
        <w:t xml:space="preserve">, MPU9255 e </w:t>
      </w:r>
      <w:proofErr w:type="spellStart"/>
      <w:r w:rsidRPr="00D321B1">
        <w:rPr>
          <w:rFonts w:ascii="Cambria" w:hAnsi="Cambria"/>
          <w:i/>
          <w:iCs/>
          <w:lang w:val="pt-BR"/>
        </w:rPr>
        <w:t>photoresistor</w:t>
      </w:r>
      <w:proofErr w:type="spellEnd"/>
      <w:r w:rsidRPr="00D321B1">
        <w:rPr>
          <w:rFonts w:ascii="Cambria" w:hAnsi="Cambria"/>
          <w:lang w:val="pt-BR"/>
        </w:rPr>
        <w:t>) e a câmera (</w:t>
      </w:r>
      <w:proofErr w:type="spellStart"/>
      <w:r w:rsidRPr="00D321B1">
        <w:rPr>
          <w:rFonts w:ascii="Cambria" w:hAnsi="Cambria"/>
          <w:i/>
          <w:iCs/>
          <w:lang w:val="pt-BR"/>
        </w:rPr>
        <w:t>Paylod</w:t>
      </w:r>
      <w:proofErr w:type="spellEnd"/>
      <w:r w:rsidRPr="00D321B1">
        <w:rPr>
          <w:rFonts w:ascii="Cambria" w:hAnsi="Cambria"/>
          <w:lang w:val="pt-BR"/>
        </w:rPr>
        <w:t>).</w:t>
      </w:r>
    </w:p>
    <w:p w14:paraId="46704468" w14:textId="77777777" w:rsidR="00F43B45" w:rsidRPr="00D321B1" w:rsidRDefault="00F43B45" w:rsidP="0098178F">
      <w:pPr>
        <w:pStyle w:val="SemEspaamento"/>
        <w:jc w:val="center"/>
        <w:rPr>
          <w:lang w:val="pt-BR"/>
        </w:rPr>
      </w:pPr>
      <w:r w:rsidRPr="00D321B1">
        <w:rPr>
          <w:noProof/>
          <w:lang w:val="pt-BR"/>
        </w:rPr>
        <w:drawing>
          <wp:inline distT="0" distB="0" distL="0" distR="0" wp14:anchorId="75E121F5" wp14:editId="58E0A093">
            <wp:extent cx="3428365" cy="1726565"/>
            <wp:effectExtent l="0" t="0" r="635" b="698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8986" cy="1726609"/>
                    </a:xfrm>
                    <a:prstGeom prst="rect">
                      <a:avLst/>
                    </a:prstGeom>
                    <a:noFill/>
                    <a:ln>
                      <a:noFill/>
                    </a:ln>
                  </pic:spPr>
                </pic:pic>
              </a:graphicData>
            </a:graphic>
          </wp:inline>
        </w:drawing>
      </w:r>
    </w:p>
    <w:p w14:paraId="5BFD18C1"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F8789A" w:rsidRPr="00D321B1">
        <w:rPr>
          <w:rFonts w:ascii="Cambria" w:hAnsi="Cambria"/>
          <w:b/>
          <w:bCs/>
          <w:lang w:val="pt-BR"/>
        </w:rPr>
        <w:t>5</w:t>
      </w:r>
      <w:r w:rsidRPr="00D321B1">
        <w:rPr>
          <w:rFonts w:ascii="Cambria" w:hAnsi="Cambria"/>
          <w:b/>
          <w:bCs/>
          <w:lang w:val="pt-BR"/>
        </w:rPr>
        <w:t xml:space="preserve"> – </w:t>
      </w:r>
      <w:r w:rsidRPr="00D321B1">
        <w:rPr>
          <w:rFonts w:ascii="Cambria" w:hAnsi="Cambria"/>
          <w:lang w:val="pt-BR"/>
        </w:rPr>
        <w:t xml:space="preserve">Protoboard com os componentes COTS e a </w:t>
      </w:r>
      <w:proofErr w:type="spellStart"/>
      <w:r w:rsidRPr="00D321B1">
        <w:rPr>
          <w:rFonts w:ascii="Cambria" w:hAnsi="Cambria"/>
          <w:i/>
          <w:iCs/>
          <w:lang w:val="pt-BR"/>
        </w:rPr>
        <w:t>LaunchPad</w:t>
      </w:r>
      <w:proofErr w:type="spellEnd"/>
      <w:r w:rsidRPr="00D321B1">
        <w:rPr>
          <w:rFonts w:ascii="Cambria" w:hAnsi="Cambria"/>
          <w:lang w:val="pt-BR"/>
        </w:rPr>
        <w:t>.</w:t>
      </w:r>
    </w:p>
    <w:p w14:paraId="17AB8F30" w14:textId="77777777" w:rsidR="00F43B45" w:rsidRPr="00D321B1" w:rsidRDefault="00F43B45" w:rsidP="0098178F">
      <w:pPr>
        <w:pStyle w:val="SemEspaamento"/>
        <w:rPr>
          <w:lang w:val="pt-BR"/>
        </w:rPr>
      </w:pPr>
    </w:p>
    <w:p w14:paraId="2BA0ED92" w14:textId="77777777" w:rsidR="00F43B45" w:rsidRPr="00D321B1" w:rsidRDefault="00F43B45" w:rsidP="00F43B45">
      <w:pPr>
        <w:pStyle w:val="PargrafodaLista"/>
        <w:numPr>
          <w:ilvl w:val="1"/>
          <w:numId w:val="4"/>
        </w:numPr>
        <w:shd w:val="clear" w:color="auto" w:fill="FFFFFF"/>
        <w:spacing w:after="150" w:line="240" w:lineRule="auto"/>
        <w:jc w:val="both"/>
        <w:rPr>
          <w:rFonts w:ascii="Cambria" w:eastAsiaTheme="majorEastAsia" w:hAnsi="Cambria" w:cstheme="majorBidi"/>
          <w:b/>
          <w:bCs/>
          <w:lang w:val="pt-BR"/>
        </w:rPr>
      </w:pPr>
      <w:r w:rsidRPr="00D321B1">
        <w:rPr>
          <w:rFonts w:ascii="Cambria" w:eastAsiaTheme="majorEastAsia" w:hAnsi="Cambria" w:cstheme="majorBidi"/>
          <w:b/>
          <w:bCs/>
          <w:lang w:val="pt-BR"/>
        </w:rPr>
        <w:t>Aquisição e Armazenamento de Dados</w:t>
      </w:r>
    </w:p>
    <w:p w14:paraId="57C6B84E" w14:textId="77777777" w:rsidR="00F43B45" w:rsidRPr="00D321B1" w:rsidRDefault="00F43B45" w:rsidP="00F43B45">
      <w:pPr>
        <w:shd w:val="clear" w:color="auto" w:fill="FFFFFF"/>
        <w:spacing w:after="150" w:line="240" w:lineRule="auto"/>
        <w:ind w:firstLine="360"/>
        <w:jc w:val="both"/>
        <w:rPr>
          <w:rFonts w:ascii="Cambria" w:hAnsi="Cambria"/>
          <w:lang w:val="pt-BR"/>
        </w:rPr>
      </w:pPr>
      <w:r w:rsidRPr="00D321B1">
        <w:rPr>
          <w:rFonts w:ascii="Cambria" w:hAnsi="Cambria"/>
          <w:lang w:val="pt-BR"/>
        </w:rPr>
        <w:t xml:space="preserve">O serviço de armazenamento de aquisição e armazenamento de dados é feito pelas </w:t>
      </w:r>
      <w:proofErr w:type="spellStart"/>
      <w:r w:rsidR="00F8789A" w:rsidRPr="00D321B1">
        <w:rPr>
          <w:rFonts w:ascii="Cambria" w:hAnsi="Cambria"/>
          <w:lang w:val="pt-BR"/>
        </w:rPr>
        <w:t>t</w:t>
      </w:r>
      <w:r w:rsidRPr="00D321B1">
        <w:rPr>
          <w:rFonts w:ascii="Cambria" w:hAnsi="Cambria"/>
          <w:lang w:val="pt-BR"/>
        </w:rPr>
        <w:t>asks</w:t>
      </w:r>
      <w:proofErr w:type="spellEnd"/>
      <w:r w:rsidRPr="00D321B1">
        <w:rPr>
          <w:rFonts w:ascii="Cambria" w:hAnsi="Cambria"/>
          <w:b/>
          <w:bCs/>
          <w:i/>
          <w:iCs/>
          <w:lang w:val="pt-BR"/>
        </w:rPr>
        <w:t xml:space="preserve"> </w:t>
      </w:r>
      <w:proofErr w:type="spellStart"/>
      <w:r w:rsidRPr="00D321B1">
        <w:rPr>
          <w:rFonts w:ascii="Cambria" w:hAnsi="Cambria"/>
          <w:b/>
          <w:bCs/>
          <w:i/>
          <w:iCs/>
          <w:lang w:val="pt-BR"/>
        </w:rPr>
        <w:t>HouseKeeping</w:t>
      </w:r>
      <w:proofErr w:type="spellEnd"/>
      <w:r w:rsidRPr="00D321B1">
        <w:rPr>
          <w:rFonts w:ascii="Cambria" w:hAnsi="Cambria"/>
          <w:i/>
          <w:iCs/>
          <w:lang w:val="pt-BR"/>
        </w:rPr>
        <w:t xml:space="preserve"> e</w:t>
      </w:r>
      <w:r w:rsidR="00F8789A" w:rsidRPr="00D321B1">
        <w:rPr>
          <w:rFonts w:ascii="Cambria" w:hAnsi="Cambria"/>
          <w:i/>
          <w:iCs/>
          <w:lang w:val="pt-BR"/>
        </w:rPr>
        <w:t xml:space="preserve"> </w:t>
      </w:r>
      <w:proofErr w:type="spellStart"/>
      <w:r w:rsidRPr="00D321B1">
        <w:rPr>
          <w:rFonts w:ascii="Cambria" w:hAnsi="Cambria"/>
          <w:b/>
          <w:bCs/>
          <w:i/>
          <w:iCs/>
          <w:lang w:val="pt-BR"/>
        </w:rPr>
        <w:t>DataStorage</w:t>
      </w:r>
      <w:proofErr w:type="spellEnd"/>
      <w:r w:rsidRPr="00D321B1">
        <w:rPr>
          <w:rFonts w:ascii="Cambria" w:hAnsi="Cambria"/>
          <w:lang w:val="pt-BR"/>
        </w:rPr>
        <w:t>, respectivamente. Durante os testes realizados, os</w:t>
      </w:r>
      <w:r w:rsidRPr="00D321B1">
        <w:rPr>
          <w:rFonts w:ascii="Cambria" w:hAnsi="Cambria"/>
          <w:lang w:val="pt-BR"/>
        </w:rPr>
        <w:br/>
        <w:t xml:space="preserve">dados foram salvados em formato de </w:t>
      </w:r>
      <w:r w:rsidRPr="00D321B1">
        <w:rPr>
          <w:rFonts w:ascii="Cambria" w:hAnsi="Cambria"/>
          <w:i/>
          <w:iCs/>
          <w:lang w:val="pt-BR"/>
        </w:rPr>
        <w:t>ASCII</w:t>
      </w:r>
      <w:r w:rsidRPr="00D321B1">
        <w:rPr>
          <w:rFonts w:ascii="Cambria" w:hAnsi="Cambria"/>
          <w:lang w:val="pt-BR"/>
        </w:rPr>
        <w:t xml:space="preserve">, para facilitar o debug. A Figura </w:t>
      </w:r>
      <w:r w:rsidR="00F8789A" w:rsidRPr="00D321B1">
        <w:rPr>
          <w:rFonts w:ascii="Cambria" w:hAnsi="Cambria"/>
          <w:lang w:val="pt-BR"/>
        </w:rPr>
        <w:t>6</w:t>
      </w:r>
      <w:r w:rsidRPr="00D321B1">
        <w:rPr>
          <w:rFonts w:ascii="Cambria" w:hAnsi="Cambria"/>
          <w:lang w:val="pt-BR"/>
        </w:rPr>
        <w:t xml:space="preserve"> mostra o arquivo de telemetria </w:t>
      </w:r>
      <w:r w:rsidR="00F8789A" w:rsidRPr="00D321B1">
        <w:rPr>
          <w:rFonts w:ascii="Cambria" w:hAnsi="Cambria"/>
          <w:lang w:val="pt-BR"/>
        </w:rPr>
        <w:t>salvado</w:t>
      </w:r>
      <w:r w:rsidRPr="00D321B1">
        <w:rPr>
          <w:rFonts w:ascii="Cambria" w:hAnsi="Cambria"/>
          <w:lang w:val="pt-BR"/>
        </w:rPr>
        <w:t xml:space="preserve"> no SD Card. </w:t>
      </w:r>
    </w:p>
    <w:p w14:paraId="0004CDC6"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noProof/>
          <w:lang w:val="pt-BR"/>
        </w:rPr>
        <w:drawing>
          <wp:inline distT="0" distB="0" distL="0" distR="0" wp14:anchorId="3C7D08E2" wp14:editId="58D15925">
            <wp:extent cx="3418475" cy="191458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14358" cy="1968289"/>
                    </a:xfrm>
                    <a:prstGeom prst="rect">
                      <a:avLst/>
                    </a:prstGeom>
                    <a:noFill/>
                    <a:ln>
                      <a:noFill/>
                    </a:ln>
                  </pic:spPr>
                </pic:pic>
              </a:graphicData>
            </a:graphic>
          </wp:inline>
        </w:drawing>
      </w:r>
    </w:p>
    <w:p w14:paraId="5356DC73"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F8789A" w:rsidRPr="00D321B1">
        <w:rPr>
          <w:rFonts w:ascii="Cambria" w:hAnsi="Cambria"/>
          <w:b/>
          <w:bCs/>
          <w:lang w:val="pt-BR"/>
        </w:rPr>
        <w:t>6</w:t>
      </w:r>
      <w:r w:rsidRPr="00D321B1">
        <w:rPr>
          <w:rFonts w:ascii="Cambria" w:hAnsi="Cambria"/>
          <w:b/>
          <w:bCs/>
          <w:lang w:val="pt-BR"/>
        </w:rPr>
        <w:t xml:space="preserve"> – </w:t>
      </w:r>
      <w:r w:rsidRPr="00D321B1">
        <w:rPr>
          <w:rFonts w:ascii="Cambria" w:hAnsi="Cambria"/>
          <w:lang w:val="pt-BR"/>
        </w:rPr>
        <w:t>Dados da telemetria armazenados no cartão de memória.</w:t>
      </w:r>
    </w:p>
    <w:p w14:paraId="46541879" w14:textId="77777777" w:rsidR="00F43B45" w:rsidRPr="00D321B1" w:rsidRDefault="00F43B45" w:rsidP="00F43B45">
      <w:pPr>
        <w:shd w:val="clear" w:color="auto" w:fill="FFFFFF"/>
        <w:spacing w:after="150" w:line="240" w:lineRule="auto"/>
        <w:ind w:firstLine="360"/>
        <w:rPr>
          <w:rFonts w:ascii="Cambria" w:hAnsi="Cambria"/>
          <w:lang w:val="pt-BR"/>
        </w:rPr>
      </w:pPr>
      <w:r w:rsidRPr="00D321B1">
        <w:rPr>
          <w:rFonts w:ascii="Cambria" w:hAnsi="Cambria"/>
          <w:lang w:val="pt-BR"/>
        </w:rPr>
        <w:t xml:space="preserve">Em relação as fotos, </w:t>
      </w:r>
      <w:r w:rsidR="00F8789A" w:rsidRPr="004E23E1">
        <w:rPr>
          <w:rFonts w:ascii="Cambria" w:hAnsi="Cambria"/>
          <w:highlight w:val="yellow"/>
          <w:lang w:val="pt-BR"/>
        </w:rPr>
        <w:t>[TESTES COM A CAMERA]</w:t>
      </w:r>
    </w:p>
    <w:p w14:paraId="233BA27D" w14:textId="77777777" w:rsidR="00F8789A" w:rsidRPr="00D321B1" w:rsidRDefault="00F8789A" w:rsidP="00F43B45">
      <w:pPr>
        <w:shd w:val="clear" w:color="auto" w:fill="FFFFFF"/>
        <w:spacing w:after="150" w:line="240" w:lineRule="auto"/>
        <w:ind w:firstLine="360"/>
        <w:rPr>
          <w:rFonts w:ascii="Cambria" w:hAnsi="Cambria"/>
          <w:lang w:val="pt-BR"/>
        </w:rPr>
      </w:pPr>
    </w:p>
    <w:p w14:paraId="41D568A8" w14:textId="77777777" w:rsidR="00F43B45" w:rsidRPr="00D321B1" w:rsidRDefault="00F43B45" w:rsidP="00F43B45">
      <w:pPr>
        <w:pStyle w:val="PargrafodaLista"/>
        <w:numPr>
          <w:ilvl w:val="1"/>
          <w:numId w:val="4"/>
        </w:numPr>
        <w:shd w:val="clear" w:color="auto" w:fill="FFFFFF"/>
        <w:spacing w:after="150" w:line="240" w:lineRule="auto"/>
        <w:jc w:val="both"/>
        <w:rPr>
          <w:rFonts w:ascii="Cambria" w:eastAsiaTheme="majorEastAsia" w:hAnsi="Cambria" w:cstheme="majorBidi"/>
          <w:b/>
          <w:bCs/>
          <w:lang w:val="pt-BR"/>
        </w:rPr>
      </w:pPr>
      <w:r w:rsidRPr="00D321B1">
        <w:rPr>
          <w:rFonts w:ascii="Cambria" w:eastAsiaTheme="majorEastAsia" w:hAnsi="Cambria" w:cstheme="majorBidi"/>
          <w:b/>
          <w:bCs/>
          <w:lang w:val="pt-BR"/>
        </w:rPr>
        <w:t>Consumo</w:t>
      </w:r>
    </w:p>
    <w:p w14:paraId="331CC74E" w14:textId="77777777" w:rsidR="00F43B45" w:rsidRPr="00D321B1" w:rsidRDefault="00F43B45" w:rsidP="00F8789A">
      <w:pPr>
        <w:shd w:val="clear" w:color="auto" w:fill="FFFFFF"/>
        <w:spacing w:after="150" w:line="240" w:lineRule="auto"/>
        <w:ind w:firstLine="360"/>
        <w:jc w:val="both"/>
        <w:rPr>
          <w:rFonts w:ascii="Cambria" w:hAnsi="Cambria"/>
          <w:lang w:val="pt-BR"/>
        </w:rPr>
      </w:pPr>
      <w:r w:rsidRPr="00D321B1">
        <w:rPr>
          <w:rFonts w:ascii="Cambria" w:hAnsi="Cambria"/>
          <w:lang w:val="pt-BR"/>
        </w:rPr>
        <w:t xml:space="preserve">Os testes de consumo foram realizados utilizando a ferramenta </w:t>
      </w:r>
      <w:proofErr w:type="spellStart"/>
      <w:r w:rsidRPr="00D321B1">
        <w:rPr>
          <w:rFonts w:ascii="Cambria" w:hAnsi="Cambria"/>
          <w:i/>
          <w:iCs/>
          <w:lang w:val="pt-BR"/>
        </w:rPr>
        <w:t>EnergyTracer</w:t>
      </w:r>
      <w:proofErr w:type="spellEnd"/>
      <w:r w:rsidRPr="00D321B1">
        <w:rPr>
          <w:rFonts w:ascii="Cambria" w:hAnsi="Cambria"/>
          <w:i/>
          <w:iCs/>
          <w:lang w:val="pt-BR"/>
        </w:rPr>
        <w:t xml:space="preserve"> </w:t>
      </w:r>
      <w:r w:rsidRPr="00D321B1">
        <w:rPr>
          <w:rFonts w:ascii="Cambria" w:hAnsi="Cambria"/>
          <w:lang w:val="pt-BR"/>
        </w:rPr>
        <w:t xml:space="preserve">do </w:t>
      </w:r>
      <w:proofErr w:type="spellStart"/>
      <w:r w:rsidRPr="00D321B1">
        <w:rPr>
          <w:rFonts w:ascii="Cambria" w:hAnsi="Cambria"/>
          <w:i/>
          <w:iCs/>
          <w:lang w:val="pt-BR"/>
        </w:rPr>
        <w:t>Code</w:t>
      </w:r>
      <w:proofErr w:type="spellEnd"/>
      <w:r w:rsidRPr="00D321B1">
        <w:rPr>
          <w:rFonts w:ascii="Cambria" w:hAnsi="Cambria"/>
          <w:i/>
          <w:iCs/>
          <w:lang w:val="pt-BR"/>
        </w:rPr>
        <w:t xml:space="preserve"> Composer Studio</w:t>
      </w:r>
      <w:r w:rsidRPr="00D321B1">
        <w:rPr>
          <w:rFonts w:ascii="Cambria" w:hAnsi="Cambria"/>
          <w:lang w:val="pt-BR"/>
        </w:rPr>
        <w:t>. Essa ferramenta mede a corrente sendo consumida no barramento JTAG/SW, sendo assim</w:t>
      </w:r>
      <w:r w:rsidR="00F8789A" w:rsidRPr="00D321B1">
        <w:rPr>
          <w:rFonts w:ascii="Cambria" w:hAnsi="Cambria"/>
          <w:lang w:val="pt-BR"/>
        </w:rPr>
        <w:t>,</w:t>
      </w:r>
      <w:r w:rsidRPr="00D321B1">
        <w:rPr>
          <w:rFonts w:ascii="Cambria" w:hAnsi="Cambria"/>
          <w:lang w:val="pt-BR"/>
        </w:rPr>
        <w:t xml:space="preserve"> ela permite calcular a corrente</w:t>
      </w:r>
      <w:r w:rsidR="00F8789A" w:rsidRPr="00D321B1">
        <w:rPr>
          <w:rFonts w:ascii="Cambria" w:hAnsi="Cambria"/>
          <w:lang w:val="pt-BR"/>
        </w:rPr>
        <w:t xml:space="preserve"> consumida</w:t>
      </w:r>
      <w:r w:rsidRPr="00D321B1">
        <w:rPr>
          <w:rFonts w:ascii="Cambria" w:hAnsi="Cambria"/>
          <w:lang w:val="pt-BR"/>
        </w:rPr>
        <w:t xml:space="preserve"> </w:t>
      </w:r>
      <w:r w:rsidR="00F8789A" w:rsidRPr="00D321B1">
        <w:rPr>
          <w:rFonts w:ascii="Cambria" w:hAnsi="Cambria"/>
          <w:lang w:val="pt-BR"/>
        </w:rPr>
        <w:t xml:space="preserve">pelos </w:t>
      </w:r>
      <w:r w:rsidRPr="00D321B1">
        <w:rPr>
          <w:rFonts w:ascii="Cambria" w:hAnsi="Cambria"/>
          <w:lang w:val="pt-BR"/>
        </w:rPr>
        <w:t xml:space="preserve">módulos/sensores alimentados pela </w:t>
      </w:r>
      <w:r w:rsidRPr="00D321B1">
        <w:rPr>
          <w:rFonts w:ascii="Cambria" w:hAnsi="Cambria"/>
          <w:i/>
          <w:iCs/>
          <w:lang w:val="pt-BR"/>
        </w:rPr>
        <w:t>Launchpad</w:t>
      </w:r>
      <w:r w:rsidRPr="00D321B1">
        <w:rPr>
          <w:rFonts w:ascii="Cambria" w:hAnsi="Cambria"/>
          <w:lang w:val="pt-BR"/>
        </w:rPr>
        <w:t xml:space="preserve">. Houveram três baterias de testes de cinco minutos, um para cada estado. </w:t>
      </w:r>
    </w:p>
    <w:p w14:paraId="7216BFBE" w14:textId="77777777" w:rsidR="00F43B45" w:rsidRPr="00D321B1" w:rsidRDefault="00F43B45" w:rsidP="00F43B45">
      <w:pPr>
        <w:shd w:val="clear" w:color="auto" w:fill="FFFFFF"/>
        <w:spacing w:after="150" w:line="240" w:lineRule="auto"/>
        <w:ind w:firstLine="360"/>
        <w:jc w:val="both"/>
        <w:rPr>
          <w:rFonts w:ascii="Cambria" w:hAnsi="Cambria"/>
          <w:lang w:val="pt-BR"/>
        </w:rPr>
      </w:pPr>
      <w:r w:rsidRPr="00D321B1">
        <w:rPr>
          <w:rFonts w:ascii="Cambria" w:hAnsi="Cambria"/>
          <w:lang w:val="pt-BR"/>
        </w:rPr>
        <w:t>Comparando o estado nominal com o estado de hibernação, observa-se que</w:t>
      </w:r>
      <w:r w:rsidRPr="00D321B1">
        <w:rPr>
          <w:rFonts w:ascii="Cambria" w:hAnsi="Cambria"/>
          <w:lang w:val="pt-BR"/>
        </w:rPr>
        <w:br/>
        <w:t>houve uma economia de mais de 40%, aumentando a vida da bateria em dois dias. A</w:t>
      </w:r>
      <w:r w:rsidRPr="00D321B1">
        <w:rPr>
          <w:rFonts w:ascii="Cambria" w:hAnsi="Cambria"/>
          <w:lang w:val="pt-BR"/>
        </w:rPr>
        <w:br/>
      </w:r>
      <w:r w:rsidRPr="00D321B1">
        <w:rPr>
          <w:rFonts w:ascii="Cambria" w:hAnsi="Cambria"/>
          <w:lang w:val="pt-BR"/>
        </w:rPr>
        <w:lastRenderedPageBreak/>
        <w:t xml:space="preserve">Figura </w:t>
      </w:r>
      <w:r w:rsidR="00F8789A" w:rsidRPr="00D321B1">
        <w:rPr>
          <w:rFonts w:ascii="Cambria" w:hAnsi="Cambria"/>
          <w:lang w:val="pt-BR"/>
        </w:rPr>
        <w:t>7</w:t>
      </w:r>
      <w:r w:rsidRPr="00D321B1">
        <w:rPr>
          <w:rFonts w:ascii="Cambria" w:hAnsi="Cambria"/>
          <w:lang w:val="pt-BR"/>
        </w:rPr>
        <w:t xml:space="preserve"> mostra a comparação em forma gráfica, hibernação em azul e nominal em</w:t>
      </w:r>
      <w:r w:rsidRPr="00D321B1">
        <w:rPr>
          <w:rFonts w:ascii="Cambria" w:hAnsi="Cambria"/>
          <w:lang w:val="pt-BR"/>
        </w:rPr>
        <w:br/>
        <w:t>amarelo.</w:t>
      </w:r>
    </w:p>
    <w:p w14:paraId="6DC6D601" w14:textId="15071730"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noProof/>
          <w:lang w:val="pt-BR"/>
        </w:rPr>
        <w:drawing>
          <wp:inline distT="0" distB="0" distL="0" distR="0" wp14:anchorId="31357D67" wp14:editId="6AD753B5">
            <wp:extent cx="2165231" cy="994029"/>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0384" cy="1042303"/>
                    </a:xfrm>
                    <a:prstGeom prst="rect">
                      <a:avLst/>
                    </a:prstGeom>
                    <a:noFill/>
                    <a:ln>
                      <a:noFill/>
                    </a:ln>
                  </pic:spPr>
                </pic:pic>
              </a:graphicData>
            </a:graphic>
          </wp:inline>
        </w:drawing>
      </w:r>
    </w:p>
    <w:p w14:paraId="000CD97B" w14:textId="77777777" w:rsidR="00D321B1" w:rsidRPr="00D321B1" w:rsidRDefault="00F43B45" w:rsidP="00D321B1">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F8789A" w:rsidRPr="00D321B1">
        <w:rPr>
          <w:rFonts w:ascii="Cambria" w:hAnsi="Cambria"/>
          <w:b/>
          <w:bCs/>
          <w:lang w:val="pt-BR"/>
        </w:rPr>
        <w:t>7</w:t>
      </w:r>
      <w:r w:rsidRPr="00D321B1">
        <w:rPr>
          <w:rFonts w:ascii="Cambria" w:hAnsi="Cambria"/>
          <w:b/>
          <w:bCs/>
          <w:lang w:val="pt-BR"/>
        </w:rPr>
        <w:t xml:space="preserve"> – </w:t>
      </w:r>
      <w:r w:rsidRPr="00D321B1">
        <w:rPr>
          <w:rFonts w:ascii="Cambria" w:hAnsi="Cambria"/>
          <w:lang w:val="pt-BR"/>
        </w:rPr>
        <w:t>Comparação entre os Modos de hibernação (azul) e Pouca Bateria (amarelo).</w:t>
      </w:r>
    </w:p>
    <w:p w14:paraId="07FFF391" w14:textId="77777777" w:rsidR="00CB3E4B" w:rsidRPr="00D321B1" w:rsidRDefault="00F43B45" w:rsidP="004A13FD">
      <w:pPr>
        <w:shd w:val="clear" w:color="auto" w:fill="FFFFFF"/>
        <w:spacing w:after="150" w:line="240" w:lineRule="auto"/>
        <w:ind w:firstLine="360"/>
        <w:jc w:val="both"/>
        <w:rPr>
          <w:rFonts w:ascii="Cambria" w:hAnsi="Cambria"/>
          <w:lang w:val="pt-BR"/>
        </w:rPr>
      </w:pPr>
      <w:r w:rsidRPr="00D321B1">
        <w:rPr>
          <w:rFonts w:ascii="Cambria" w:hAnsi="Cambria"/>
          <w:lang w:val="pt-BR"/>
        </w:rPr>
        <w:t>Não foi possível concluir a mesma melhora comparando o modo de baixo consumo</w:t>
      </w:r>
      <w:r w:rsidRPr="00D321B1">
        <w:rPr>
          <w:rFonts w:ascii="Cambria" w:hAnsi="Cambria"/>
          <w:lang w:val="pt-BR"/>
        </w:rPr>
        <w:br/>
        <w:t>com o modo de hibernação. Houve apenas uma economia de 9%, 0.6 dias. Esse fato ocorre</w:t>
      </w:r>
      <w:r w:rsidRPr="00D321B1">
        <w:rPr>
          <w:rFonts w:ascii="Cambria" w:hAnsi="Cambria"/>
          <w:lang w:val="pt-BR"/>
        </w:rPr>
        <w:br/>
        <w:t>porque o modo de hibernação não está completamente otimizado. A fonte de sincronismo</w:t>
      </w:r>
      <w:r w:rsidRPr="00D321B1">
        <w:rPr>
          <w:rFonts w:ascii="Cambria" w:hAnsi="Cambria"/>
          <w:lang w:val="pt-BR"/>
        </w:rPr>
        <w:br/>
        <w:t xml:space="preserve">durante esse estado ainda continua sendo 48MHz. O ideal seria utilizar o </w:t>
      </w:r>
      <w:r w:rsidRPr="00D321B1">
        <w:rPr>
          <w:rFonts w:ascii="Cambria" w:hAnsi="Cambria"/>
          <w:i/>
          <w:iCs/>
          <w:lang w:val="pt-BR"/>
        </w:rPr>
        <w:t xml:space="preserve">clock </w:t>
      </w:r>
      <w:r w:rsidRPr="00D321B1">
        <w:rPr>
          <w:rFonts w:ascii="Cambria" w:hAnsi="Cambria"/>
          <w:lang w:val="pt-BR"/>
        </w:rPr>
        <w:t>externo</w:t>
      </w:r>
      <w:r w:rsidRPr="00D321B1">
        <w:rPr>
          <w:rFonts w:ascii="Cambria" w:hAnsi="Cambria"/>
          <w:lang w:val="pt-BR"/>
        </w:rPr>
        <w:br/>
        <w:t xml:space="preserve">de 32KHz para realizar as interrupções do </w:t>
      </w:r>
      <w:r w:rsidRPr="00D321B1">
        <w:rPr>
          <w:rFonts w:ascii="Cambria" w:hAnsi="Cambria"/>
          <w:i/>
          <w:iCs/>
          <w:lang w:val="pt-BR"/>
        </w:rPr>
        <w:t>kernel</w:t>
      </w:r>
      <w:r w:rsidRPr="00D321B1">
        <w:rPr>
          <w:rFonts w:ascii="Cambria" w:hAnsi="Cambria"/>
          <w:lang w:val="pt-BR"/>
        </w:rPr>
        <w:t>. Infelizmente devido à inexperiência do</w:t>
      </w:r>
      <w:r w:rsidRPr="00D321B1">
        <w:rPr>
          <w:rFonts w:ascii="Cambria" w:hAnsi="Cambria"/>
          <w:lang w:val="pt-BR"/>
        </w:rPr>
        <w:br/>
        <w:t>aluno com o FreeRTOS, não foi possível adicionar uma segunda fonte de sincronismo no</w:t>
      </w:r>
      <w:r w:rsidRPr="00D321B1">
        <w:rPr>
          <w:rFonts w:ascii="Cambria" w:hAnsi="Cambria"/>
          <w:lang w:val="pt-BR"/>
        </w:rPr>
        <w:br/>
        <w:t xml:space="preserve">modo de baixo consumo. A Figura </w:t>
      </w:r>
      <w:r w:rsidR="004A13FD" w:rsidRPr="00D321B1">
        <w:rPr>
          <w:rFonts w:ascii="Cambria" w:hAnsi="Cambria"/>
          <w:lang w:val="pt-BR"/>
        </w:rPr>
        <w:t>8</w:t>
      </w:r>
      <w:r w:rsidRPr="00D321B1">
        <w:rPr>
          <w:rFonts w:ascii="Cambria" w:hAnsi="Cambria"/>
          <w:lang w:val="pt-BR"/>
        </w:rPr>
        <w:t xml:space="preserve"> mostra a comparação em forma gráfica, hibernação</w:t>
      </w:r>
      <w:r w:rsidRPr="00D321B1">
        <w:rPr>
          <w:rFonts w:ascii="Cambria" w:hAnsi="Cambria"/>
          <w:lang w:val="pt-BR"/>
        </w:rPr>
        <w:br/>
        <w:t>em azul e nominal em amarelo.</w:t>
      </w:r>
    </w:p>
    <w:p w14:paraId="012FB7C8" w14:textId="679FE9FD" w:rsidR="00F43B45" w:rsidRPr="00D321B1" w:rsidRDefault="00CA2E3A" w:rsidP="00F43B45">
      <w:pPr>
        <w:shd w:val="clear" w:color="auto" w:fill="FFFFFF"/>
        <w:spacing w:after="150" w:line="240" w:lineRule="auto"/>
        <w:ind w:firstLine="360"/>
        <w:jc w:val="center"/>
        <w:rPr>
          <w:rFonts w:ascii="Cambria" w:hAnsi="Cambria"/>
          <w:lang w:val="pt-BR"/>
        </w:rPr>
      </w:pPr>
      <w:r w:rsidRPr="00D321B1">
        <w:rPr>
          <w:rFonts w:ascii="Cambria" w:hAnsi="Cambria"/>
          <w:noProof/>
          <w:lang w:val="pt-BR"/>
        </w:rPr>
        <w:drawing>
          <wp:inline distT="0" distB="0" distL="0" distR="0" wp14:anchorId="7CE082D2" wp14:editId="26451F6D">
            <wp:extent cx="2156604" cy="101207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24060" cy="1043731"/>
                    </a:xfrm>
                    <a:prstGeom prst="rect">
                      <a:avLst/>
                    </a:prstGeom>
                    <a:noFill/>
                    <a:ln>
                      <a:noFill/>
                    </a:ln>
                  </pic:spPr>
                </pic:pic>
              </a:graphicData>
            </a:graphic>
          </wp:inline>
        </w:drawing>
      </w:r>
    </w:p>
    <w:p w14:paraId="1EAA13F9"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4A13FD" w:rsidRPr="00D321B1">
        <w:rPr>
          <w:rFonts w:ascii="Cambria" w:hAnsi="Cambria"/>
          <w:b/>
          <w:bCs/>
          <w:lang w:val="pt-BR"/>
        </w:rPr>
        <w:t>8</w:t>
      </w:r>
      <w:r w:rsidRPr="00D321B1">
        <w:rPr>
          <w:rFonts w:ascii="Cambria" w:hAnsi="Cambria"/>
          <w:b/>
          <w:bCs/>
          <w:lang w:val="pt-BR"/>
        </w:rPr>
        <w:t xml:space="preserve"> – </w:t>
      </w:r>
      <w:r w:rsidRPr="00D321B1">
        <w:rPr>
          <w:rFonts w:ascii="Cambria" w:hAnsi="Cambria"/>
          <w:lang w:val="pt-BR"/>
        </w:rPr>
        <w:t>Comparação entre os Modos de hibernação (azul) e Pouca Bateria (amarelo).</w:t>
      </w:r>
    </w:p>
    <w:p w14:paraId="7DCCEE19" w14:textId="77777777" w:rsidR="004A13FD" w:rsidRPr="00D321B1" w:rsidRDefault="004A13FD" w:rsidP="0098178F">
      <w:pPr>
        <w:pStyle w:val="SemEspaamento"/>
        <w:rPr>
          <w:lang w:val="pt-BR"/>
        </w:rPr>
      </w:pPr>
    </w:p>
    <w:p w14:paraId="39D72284" w14:textId="77777777" w:rsidR="00F43B45" w:rsidRPr="00D321B1" w:rsidRDefault="00F43B45" w:rsidP="00F43B45">
      <w:pPr>
        <w:pStyle w:val="PargrafodaLista"/>
        <w:numPr>
          <w:ilvl w:val="1"/>
          <w:numId w:val="4"/>
        </w:numPr>
        <w:shd w:val="clear" w:color="auto" w:fill="FFFFFF"/>
        <w:spacing w:after="150" w:line="240" w:lineRule="auto"/>
        <w:jc w:val="both"/>
        <w:rPr>
          <w:rFonts w:ascii="Cambria" w:eastAsiaTheme="majorEastAsia" w:hAnsi="Cambria" w:cstheme="majorBidi"/>
          <w:b/>
          <w:bCs/>
          <w:lang w:val="pt-BR"/>
        </w:rPr>
      </w:pPr>
      <w:r w:rsidRPr="00D321B1">
        <w:rPr>
          <w:rFonts w:ascii="Cambria" w:eastAsiaTheme="majorEastAsia" w:hAnsi="Cambria" w:cstheme="majorBidi"/>
          <w:b/>
          <w:bCs/>
          <w:lang w:val="pt-BR"/>
        </w:rPr>
        <w:t>Modos de Operação</w:t>
      </w:r>
    </w:p>
    <w:p w14:paraId="0D53F3B4" w14:textId="7C3A139B" w:rsidR="004A13FD" w:rsidRPr="00D321B1" w:rsidRDefault="00F43B45" w:rsidP="004A13FD">
      <w:pPr>
        <w:shd w:val="clear" w:color="auto" w:fill="FFFFFF"/>
        <w:spacing w:after="150" w:line="240" w:lineRule="auto"/>
        <w:ind w:firstLine="360"/>
        <w:jc w:val="both"/>
        <w:rPr>
          <w:rFonts w:ascii="Cambria" w:hAnsi="Cambria"/>
          <w:lang w:val="pt-BR"/>
        </w:rPr>
      </w:pPr>
      <w:r w:rsidRPr="00D321B1">
        <w:rPr>
          <w:rFonts w:ascii="Cambria" w:hAnsi="Cambria"/>
          <w:lang w:val="pt-BR"/>
        </w:rPr>
        <w:t xml:space="preserve">Para testar a máquina de estados do OBC, foi utilizado o </w:t>
      </w:r>
      <w:r w:rsidRPr="00D321B1">
        <w:rPr>
          <w:rFonts w:ascii="Cambria" w:hAnsi="Cambria"/>
          <w:i/>
          <w:iCs/>
          <w:lang w:val="pt-BR"/>
        </w:rPr>
        <w:t xml:space="preserve">software </w:t>
      </w:r>
      <w:proofErr w:type="spellStart"/>
      <w:r w:rsidRPr="00D321B1">
        <w:rPr>
          <w:rFonts w:ascii="Cambria" w:hAnsi="Cambria"/>
          <w:lang w:val="pt-BR"/>
        </w:rPr>
        <w:t>Tracealyzer</w:t>
      </w:r>
      <w:proofErr w:type="spellEnd"/>
      <w:r w:rsidRPr="00D321B1">
        <w:rPr>
          <w:rFonts w:ascii="Cambria" w:hAnsi="Cambria"/>
          <w:lang w:val="pt-BR"/>
        </w:rPr>
        <w:t>,</w:t>
      </w:r>
      <w:r w:rsidRPr="00D321B1">
        <w:rPr>
          <w:rFonts w:ascii="Cambria" w:hAnsi="Cambria"/>
          <w:lang w:val="pt-BR"/>
        </w:rPr>
        <w:br/>
        <w:t xml:space="preserve">da empresa </w:t>
      </w:r>
      <w:proofErr w:type="spellStart"/>
      <w:r w:rsidRPr="00B02546">
        <w:rPr>
          <w:rFonts w:ascii="Cambria" w:hAnsi="Cambria"/>
          <w:i/>
          <w:iCs/>
          <w:lang w:val="pt-BR"/>
        </w:rPr>
        <w:t>Percepio</w:t>
      </w:r>
      <w:proofErr w:type="spellEnd"/>
      <w:r w:rsidR="00B02546">
        <w:rPr>
          <w:rFonts w:ascii="Cambria" w:hAnsi="Cambria"/>
          <w:lang w:val="pt-BR"/>
        </w:rPr>
        <w:t xml:space="preserve"> [13]</w:t>
      </w:r>
      <w:r w:rsidRPr="00D321B1">
        <w:rPr>
          <w:rFonts w:ascii="Cambria" w:hAnsi="Cambria"/>
          <w:lang w:val="pt-BR"/>
        </w:rPr>
        <w:t xml:space="preserve">. No decorrer dos testes foi possível observar vários fenômenos interessantes. </w:t>
      </w:r>
      <w:r w:rsidR="004A13FD" w:rsidRPr="00D321B1">
        <w:rPr>
          <w:rFonts w:ascii="Cambria" w:hAnsi="Cambria"/>
          <w:lang w:val="pt-BR"/>
        </w:rPr>
        <w:t xml:space="preserve">Na inicialização do sistema há um grande uso de CPU, logo em seguida o sistema entra em modo de baixo consumo e apenas o </w:t>
      </w:r>
      <w:proofErr w:type="spellStart"/>
      <w:r w:rsidR="004A13FD" w:rsidRPr="00D321B1">
        <w:rPr>
          <w:rFonts w:ascii="Cambria" w:hAnsi="Cambria"/>
          <w:b/>
          <w:bCs/>
          <w:i/>
          <w:iCs/>
          <w:lang w:val="pt-BR"/>
        </w:rPr>
        <w:t>TaskManager</w:t>
      </w:r>
      <w:proofErr w:type="spellEnd"/>
      <w:r w:rsidR="004A13FD" w:rsidRPr="00D321B1">
        <w:rPr>
          <w:rFonts w:ascii="Cambria" w:hAnsi="Cambria"/>
          <w:lang w:val="pt-BR"/>
        </w:rPr>
        <w:t xml:space="preserve"> fica ativo e sendo executado mais lentamente. Após o modo de hibernação, o sistema entra em modo nominal e todas as </w:t>
      </w:r>
      <w:proofErr w:type="spellStart"/>
      <w:r w:rsidR="004A13FD" w:rsidRPr="00D321B1">
        <w:rPr>
          <w:rFonts w:ascii="Cambria" w:hAnsi="Cambria"/>
          <w:lang w:val="pt-BR"/>
        </w:rPr>
        <w:t>tasks</w:t>
      </w:r>
      <w:proofErr w:type="spellEnd"/>
      <w:r w:rsidR="004A13FD" w:rsidRPr="00D321B1">
        <w:rPr>
          <w:rFonts w:ascii="Cambria" w:hAnsi="Cambria"/>
          <w:lang w:val="pt-BR"/>
        </w:rPr>
        <w:t xml:space="preserve"> são executadas sem limite de CPU. E por fim, o sistema foi colocado em modo de baixo consumo, e apenas as </w:t>
      </w:r>
      <w:proofErr w:type="spellStart"/>
      <w:r w:rsidR="004A13FD" w:rsidRPr="00D321B1">
        <w:rPr>
          <w:rFonts w:ascii="Cambria" w:hAnsi="Cambria"/>
          <w:i/>
          <w:iCs/>
          <w:lang w:val="pt-BR"/>
        </w:rPr>
        <w:t>tasks</w:t>
      </w:r>
      <w:proofErr w:type="spellEnd"/>
      <w:r w:rsidR="004A13FD" w:rsidRPr="00D321B1">
        <w:rPr>
          <w:rFonts w:ascii="Cambria" w:hAnsi="Cambria"/>
          <w:i/>
          <w:iCs/>
          <w:lang w:val="pt-BR"/>
        </w:rPr>
        <w:t xml:space="preserve"> </w:t>
      </w:r>
      <w:r w:rsidR="004A13FD" w:rsidRPr="00D321B1">
        <w:rPr>
          <w:rFonts w:ascii="Cambria" w:hAnsi="Cambria"/>
          <w:lang w:val="pt-BR"/>
        </w:rPr>
        <w:t>de controle(</w:t>
      </w:r>
      <w:proofErr w:type="spellStart"/>
      <w:r w:rsidR="004A13FD" w:rsidRPr="00D321B1">
        <w:rPr>
          <w:rFonts w:ascii="Cambria" w:hAnsi="Cambria"/>
          <w:b/>
          <w:bCs/>
          <w:i/>
          <w:iCs/>
          <w:lang w:val="pt-BR"/>
        </w:rPr>
        <w:t>WTDTask</w:t>
      </w:r>
      <w:proofErr w:type="spellEnd"/>
      <w:r w:rsidR="004A13FD" w:rsidRPr="00D321B1">
        <w:rPr>
          <w:rFonts w:ascii="Cambria" w:hAnsi="Cambria"/>
          <w:i/>
          <w:iCs/>
          <w:lang w:val="pt-BR"/>
        </w:rPr>
        <w:t xml:space="preserve"> </w:t>
      </w:r>
      <w:r w:rsidR="004A13FD" w:rsidRPr="00D321B1">
        <w:rPr>
          <w:rFonts w:ascii="Cambria" w:hAnsi="Cambria"/>
          <w:lang w:val="pt-BR"/>
        </w:rPr>
        <w:t xml:space="preserve">e </w:t>
      </w:r>
      <w:proofErr w:type="spellStart"/>
      <w:r w:rsidR="004A13FD" w:rsidRPr="00D321B1">
        <w:rPr>
          <w:rFonts w:ascii="Cambria" w:hAnsi="Cambria"/>
          <w:b/>
          <w:bCs/>
          <w:i/>
          <w:iCs/>
          <w:lang w:val="pt-BR"/>
        </w:rPr>
        <w:t>TaskManager</w:t>
      </w:r>
      <w:proofErr w:type="spellEnd"/>
      <w:r w:rsidR="004A13FD" w:rsidRPr="00D321B1">
        <w:rPr>
          <w:rFonts w:ascii="Cambria" w:hAnsi="Cambria"/>
          <w:lang w:val="pt-BR"/>
        </w:rPr>
        <w:t>) e manipulação de dados (</w:t>
      </w:r>
      <w:proofErr w:type="spellStart"/>
      <w:r w:rsidR="004A13FD" w:rsidRPr="00D321B1">
        <w:rPr>
          <w:rFonts w:ascii="Cambria" w:hAnsi="Cambria"/>
          <w:b/>
          <w:bCs/>
          <w:i/>
          <w:iCs/>
          <w:lang w:val="pt-BR"/>
        </w:rPr>
        <w:t>HouseKeeeping</w:t>
      </w:r>
      <w:proofErr w:type="spellEnd"/>
      <w:r w:rsidR="004A13FD" w:rsidRPr="00D321B1">
        <w:rPr>
          <w:rFonts w:ascii="Cambria" w:hAnsi="Cambria"/>
          <w:i/>
          <w:iCs/>
          <w:lang w:val="pt-BR"/>
        </w:rPr>
        <w:t xml:space="preserve"> </w:t>
      </w:r>
      <w:r w:rsidR="004A13FD" w:rsidRPr="00D321B1">
        <w:rPr>
          <w:rFonts w:ascii="Cambria" w:hAnsi="Cambria"/>
          <w:lang w:val="pt-BR"/>
        </w:rPr>
        <w:t xml:space="preserve">e </w:t>
      </w:r>
      <w:proofErr w:type="spellStart"/>
      <w:r w:rsidR="004A13FD" w:rsidRPr="00D321B1">
        <w:rPr>
          <w:rFonts w:ascii="Cambria" w:hAnsi="Cambria"/>
          <w:b/>
          <w:bCs/>
          <w:i/>
          <w:iCs/>
          <w:lang w:val="pt-BR"/>
        </w:rPr>
        <w:t>DataManager</w:t>
      </w:r>
      <w:proofErr w:type="spellEnd"/>
      <w:r w:rsidR="004A13FD" w:rsidRPr="00D321B1">
        <w:rPr>
          <w:rFonts w:ascii="Cambria" w:hAnsi="Cambria"/>
          <w:lang w:val="pt-BR"/>
        </w:rPr>
        <w:t>) foram executadas.</w:t>
      </w:r>
    </w:p>
    <w:p w14:paraId="68B8FA62" w14:textId="77777777" w:rsidR="00F43B45" w:rsidRPr="00D321B1" w:rsidRDefault="00F43B45" w:rsidP="0098178F">
      <w:pPr>
        <w:pStyle w:val="SemEspaamento"/>
        <w:jc w:val="center"/>
        <w:rPr>
          <w:lang w:val="pt-BR"/>
        </w:rPr>
      </w:pPr>
      <w:r w:rsidRPr="00D321B1">
        <w:rPr>
          <w:noProof/>
          <w:lang w:val="pt-BR"/>
        </w:rPr>
        <w:drawing>
          <wp:inline distT="0" distB="0" distL="0" distR="0" wp14:anchorId="3C87F6ED" wp14:editId="760C954B">
            <wp:extent cx="3476365" cy="2227097"/>
            <wp:effectExtent l="0" t="0" r="0" b="190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6779" cy="2381116"/>
                    </a:xfrm>
                    <a:prstGeom prst="rect">
                      <a:avLst/>
                    </a:prstGeom>
                    <a:noFill/>
                    <a:ln>
                      <a:noFill/>
                    </a:ln>
                  </pic:spPr>
                </pic:pic>
              </a:graphicData>
            </a:graphic>
          </wp:inline>
        </w:drawing>
      </w:r>
    </w:p>
    <w:p w14:paraId="23319017" w14:textId="5BC84F29" w:rsidR="0098178F" w:rsidRPr="00D321B1" w:rsidRDefault="00F43B45" w:rsidP="0098178F">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4A13FD" w:rsidRPr="00D321B1">
        <w:rPr>
          <w:rFonts w:ascii="Cambria" w:hAnsi="Cambria"/>
          <w:b/>
          <w:bCs/>
          <w:lang w:val="pt-BR"/>
        </w:rPr>
        <w:t>9</w:t>
      </w:r>
      <w:r w:rsidRPr="00D321B1">
        <w:rPr>
          <w:rFonts w:ascii="Cambria" w:hAnsi="Cambria"/>
          <w:b/>
          <w:bCs/>
          <w:lang w:val="pt-BR"/>
        </w:rPr>
        <w:t xml:space="preserve"> – </w:t>
      </w:r>
      <w:proofErr w:type="spellStart"/>
      <w:r w:rsidRPr="00D321B1">
        <w:rPr>
          <w:rFonts w:ascii="Cambria" w:hAnsi="Cambria"/>
          <w:lang w:val="pt-BR"/>
        </w:rPr>
        <w:t>Snapshoot</w:t>
      </w:r>
      <w:proofErr w:type="spellEnd"/>
      <w:r w:rsidRPr="00D321B1">
        <w:rPr>
          <w:rFonts w:ascii="Cambria" w:hAnsi="Cambria"/>
          <w:lang w:val="pt-BR"/>
        </w:rPr>
        <w:t xml:space="preserve"> no </w:t>
      </w:r>
      <w:proofErr w:type="spellStart"/>
      <w:r w:rsidRPr="00D321B1">
        <w:rPr>
          <w:rFonts w:ascii="Cambria" w:hAnsi="Cambria"/>
          <w:lang w:val="pt-BR"/>
        </w:rPr>
        <w:t>Tracealyzer</w:t>
      </w:r>
      <w:proofErr w:type="spellEnd"/>
      <w:r w:rsidRPr="00D321B1">
        <w:rPr>
          <w:rFonts w:ascii="Cambria" w:hAnsi="Cambria"/>
          <w:lang w:val="pt-BR"/>
        </w:rPr>
        <w:t xml:space="preserve"> do sistema executando em todos os modos.</w:t>
      </w:r>
    </w:p>
    <w:p w14:paraId="5DA6E8AA" w14:textId="77777777" w:rsidR="00F43B45" w:rsidRPr="00D321B1" w:rsidRDefault="00F43B45" w:rsidP="00F43B45">
      <w:pPr>
        <w:pStyle w:val="PargrafodaLista"/>
        <w:numPr>
          <w:ilvl w:val="1"/>
          <w:numId w:val="4"/>
        </w:numPr>
        <w:shd w:val="clear" w:color="auto" w:fill="FFFFFF"/>
        <w:spacing w:after="150" w:line="240" w:lineRule="auto"/>
        <w:jc w:val="both"/>
        <w:rPr>
          <w:rFonts w:ascii="Cambria" w:hAnsi="Cambria"/>
          <w:lang w:val="pt-BR"/>
        </w:rPr>
      </w:pPr>
      <w:r w:rsidRPr="00D321B1">
        <w:rPr>
          <w:rFonts w:ascii="Cambria" w:eastAsiaTheme="majorEastAsia" w:hAnsi="Cambria" w:cstheme="majorBidi"/>
          <w:b/>
          <w:bCs/>
          <w:lang w:val="pt-BR"/>
        </w:rPr>
        <w:lastRenderedPageBreak/>
        <w:t>Sistema Antitravamento</w:t>
      </w:r>
    </w:p>
    <w:p w14:paraId="6738B093" w14:textId="77777777" w:rsidR="00D321B1" w:rsidRPr="00D321B1" w:rsidRDefault="009B2A49" w:rsidP="009B2A49">
      <w:pPr>
        <w:shd w:val="clear" w:color="auto" w:fill="FFFFFF"/>
        <w:spacing w:after="150" w:line="240" w:lineRule="auto"/>
        <w:ind w:firstLine="360"/>
        <w:jc w:val="both"/>
        <w:rPr>
          <w:rFonts w:ascii="Cambria" w:hAnsi="Cambria"/>
          <w:lang w:val="pt-BR"/>
        </w:rPr>
      </w:pPr>
      <w:r w:rsidRPr="00D321B1">
        <w:rPr>
          <w:rFonts w:ascii="Cambria" w:hAnsi="Cambria"/>
          <w:noProof/>
          <w:color w:val="000000"/>
          <w:lang w:val="pt-BR"/>
        </w:rPr>
        <w:drawing>
          <wp:anchor distT="0" distB="0" distL="114300" distR="114300" simplePos="0" relativeHeight="251658240" behindDoc="0" locked="0" layoutInCell="1" allowOverlap="1" wp14:anchorId="1A92BC00" wp14:editId="0A430FD0">
            <wp:simplePos x="0" y="0"/>
            <wp:positionH relativeFrom="margin">
              <wp:align>center</wp:align>
            </wp:positionH>
            <wp:positionV relativeFrom="paragraph">
              <wp:posOffset>1022003</wp:posOffset>
            </wp:positionV>
            <wp:extent cx="5911850" cy="1712595"/>
            <wp:effectExtent l="0" t="0" r="0" b="190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11850" cy="1712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3B45" w:rsidRPr="00D321B1">
        <w:rPr>
          <w:rFonts w:ascii="Cambria" w:hAnsi="Cambria"/>
          <w:lang w:val="pt-BR"/>
        </w:rPr>
        <w:t xml:space="preserve">Para testar </w:t>
      </w:r>
      <w:r w:rsidR="00D321B1" w:rsidRPr="00D321B1">
        <w:rPr>
          <w:rFonts w:ascii="Cambria" w:hAnsi="Cambria"/>
          <w:lang w:val="pt-BR"/>
        </w:rPr>
        <w:t xml:space="preserve">o </w:t>
      </w:r>
      <w:r w:rsidR="00F43B45" w:rsidRPr="00D321B1">
        <w:rPr>
          <w:rFonts w:ascii="Cambria" w:hAnsi="Cambria"/>
          <w:lang w:val="pt-BR"/>
        </w:rPr>
        <w:t>Watchdog</w:t>
      </w:r>
      <w:r w:rsidR="00D321B1" w:rsidRPr="00D321B1">
        <w:rPr>
          <w:rFonts w:ascii="Cambria" w:hAnsi="Cambria"/>
          <w:lang w:val="pt-BR"/>
        </w:rPr>
        <w:t xml:space="preserve"> a nível de software</w:t>
      </w:r>
      <w:r w:rsidR="00F43B45" w:rsidRPr="00D321B1">
        <w:rPr>
          <w:rFonts w:ascii="Cambria" w:hAnsi="Cambria"/>
          <w:lang w:val="pt-BR"/>
        </w:rPr>
        <w:t xml:space="preserve">, simulou-se um travamento no </w:t>
      </w:r>
      <w:r w:rsidR="00F43B45" w:rsidRPr="00D321B1">
        <w:rPr>
          <w:rFonts w:ascii="Cambria" w:hAnsi="Cambria"/>
          <w:b/>
          <w:bCs/>
          <w:i/>
          <w:iCs/>
          <w:lang w:val="pt-BR"/>
        </w:rPr>
        <w:t xml:space="preserve">TT&amp;C </w:t>
      </w:r>
      <w:proofErr w:type="spellStart"/>
      <w:r w:rsidR="00F43B45" w:rsidRPr="00D321B1">
        <w:rPr>
          <w:rFonts w:ascii="Cambria" w:hAnsi="Cambria"/>
          <w:b/>
          <w:bCs/>
          <w:i/>
          <w:iCs/>
          <w:lang w:val="pt-BR"/>
        </w:rPr>
        <w:t>Task</w:t>
      </w:r>
      <w:proofErr w:type="spellEnd"/>
      <w:r w:rsidR="004243DF" w:rsidRPr="00D321B1">
        <w:rPr>
          <w:rFonts w:ascii="Cambria" w:hAnsi="Cambria"/>
          <w:iCs/>
          <w:lang w:val="pt-BR"/>
        </w:rPr>
        <w:t xml:space="preserve">, fazendo com que um bit não fosse </w:t>
      </w:r>
      <w:proofErr w:type="spellStart"/>
      <w:r w:rsidR="004243DF" w:rsidRPr="00D321B1">
        <w:rPr>
          <w:rFonts w:ascii="Cambria" w:hAnsi="Cambria"/>
          <w:iCs/>
          <w:lang w:val="pt-BR"/>
        </w:rPr>
        <w:t>setado</w:t>
      </w:r>
      <w:proofErr w:type="spellEnd"/>
      <w:r w:rsidR="004243DF" w:rsidRPr="00D321B1">
        <w:rPr>
          <w:rFonts w:ascii="Cambria" w:hAnsi="Cambria"/>
          <w:iCs/>
          <w:lang w:val="pt-BR"/>
        </w:rPr>
        <w:t xml:space="preserve"> no </w:t>
      </w:r>
      <w:proofErr w:type="spellStart"/>
      <w:r w:rsidR="004243DF" w:rsidRPr="00D321B1">
        <w:rPr>
          <w:rFonts w:ascii="Cambria" w:hAnsi="Cambria"/>
          <w:iCs/>
          <w:lang w:val="pt-BR"/>
        </w:rPr>
        <w:t>handler</w:t>
      </w:r>
      <w:proofErr w:type="spellEnd"/>
      <w:r w:rsidR="004243DF" w:rsidRPr="00D321B1">
        <w:rPr>
          <w:rFonts w:ascii="Cambria" w:hAnsi="Cambria"/>
          <w:iCs/>
          <w:lang w:val="pt-BR"/>
        </w:rPr>
        <w:t xml:space="preserve"> do </w:t>
      </w:r>
      <w:proofErr w:type="spellStart"/>
      <w:r w:rsidR="004243DF" w:rsidRPr="00D321B1">
        <w:rPr>
          <w:rFonts w:ascii="Cambria" w:hAnsi="Cambria"/>
          <w:b/>
          <w:bCs/>
          <w:i/>
          <w:iCs/>
          <w:lang w:val="pt-BR"/>
        </w:rPr>
        <w:t>WatchDogTask</w:t>
      </w:r>
      <w:proofErr w:type="spellEnd"/>
      <w:r w:rsidR="004A13FD" w:rsidRPr="00D321B1">
        <w:rPr>
          <w:rFonts w:ascii="Cambria" w:hAnsi="Cambria"/>
          <w:lang w:val="pt-BR"/>
        </w:rPr>
        <w:t xml:space="preserve">. </w:t>
      </w:r>
      <w:r w:rsidR="00F43B45" w:rsidRPr="00D321B1">
        <w:rPr>
          <w:rFonts w:ascii="Cambria" w:hAnsi="Cambria"/>
          <w:lang w:val="pt-BR"/>
        </w:rPr>
        <w:t xml:space="preserve">Como era de se esperar, a </w:t>
      </w:r>
      <w:proofErr w:type="spellStart"/>
      <w:r w:rsidR="00F43B45" w:rsidRPr="00D321B1">
        <w:rPr>
          <w:rFonts w:ascii="Cambria" w:hAnsi="Cambria"/>
          <w:b/>
          <w:bCs/>
          <w:i/>
          <w:iCs/>
          <w:lang w:val="pt-BR"/>
        </w:rPr>
        <w:t>WatchDogTask</w:t>
      </w:r>
      <w:proofErr w:type="spellEnd"/>
      <w:r w:rsidR="00F43B45" w:rsidRPr="00D321B1">
        <w:rPr>
          <w:rFonts w:ascii="Cambria" w:hAnsi="Cambria"/>
          <w:i/>
          <w:iCs/>
          <w:lang w:val="pt-BR"/>
        </w:rPr>
        <w:t xml:space="preserve"> </w:t>
      </w:r>
      <w:r w:rsidR="00F43B45" w:rsidRPr="00D321B1">
        <w:rPr>
          <w:rFonts w:ascii="Cambria" w:hAnsi="Cambria"/>
          <w:lang w:val="pt-BR"/>
        </w:rPr>
        <w:t xml:space="preserve">conferiu os bits e deletou a </w:t>
      </w:r>
      <w:r w:rsidR="00F43B45" w:rsidRPr="00D321B1">
        <w:rPr>
          <w:rFonts w:ascii="Cambria" w:hAnsi="Cambria"/>
          <w:b/>
          <w:bCs/>
          <w:i/>
          <w:iCs/>
          <w:lang w:val="pt-BR"/>
        </w:rPr>
        <w:t xml:space="preserve">TT&amp;C </w:t>
      </w:r>
      <w:proofErr w:type="spellStart"/>
      <w:r w:rsidR="00F43B45" w:rsidRPr="00D321B1">
        <w:rPr>
          <w:rFonts w:ascii="Cambria" w:hAnsi="Cambria"/>
          <w:b/>
          <w:bCs/>
          <w:i/>
          <w:iCs/>
          <w:lang w:val="pt-BR"/>
        </w:rPr>
        <w:t>Task</w:t>
      </w:r>
      <w:proofErr w:type="spellEnd"/>
      <w:r w:rsidR="00F43B45" w:rsidRPr="00D321B1">
        <w:rPr>
          <w:rFonts w:ascii="Cambria" w:hAnsi="Cambria"/>
          <w:lang w:val="pt-BR"/>
        </w:rPr>
        <w:t xml:space="preserve">, conforme mostrado nas Figuras </w:t>
      </w:r>
      <w:r w:rsidR="00D321B1" w:rsidRPr="00D321B1">
        <w:rPr>
          <w:rFonts w:ascii="Cambria" w:hAnsi="Cambria"/>
          <w:lang w:val="pt-BR"/>
        </w:rPr>
        <w:t>10</w:t>
      </w:r>
      <w:r w:rsidR="00F43B45" w:rsidRPr="00D321B1">
        <w:rPr>
          <w:rFonts w:ascii="Cambria" w:hAnsi="Cambria"/>
          <w:lang w:val="pt-BR"/>
        </w:rPr>
        <w:t xml:space="preserve"> e 44. Antes de ser delatada, a </w:t>
      </w:r>
      <w:proofErr w:type="spellStart"/>
      <w:r w:rsidR="00F43B45" w:rsidRPr="00D321B1">
        <w:rPr>
          <w:rFonts w:ascii="Cambria" w:hAnsi="Cambria"/>
          <w:i/>
          <w:iCs/>
          <w:lang w:val="pt-BR"/>
        </w:rPr>
        <w:t>task</w:t>
      </w:r>
      <w:proofErr w:type="spellEnd"/>
      <w:r w:rsidR="00F43B45" w:rsidRPr="00D321B1">
        <w:rPr>
          <w:rFonts w:ascii="Cambria" w:hAnsi="Cambria"/>
          <w:i/>
          <w:iCs/>
          <w:lang w:val="pt-BR"/>
        </w:rPr>
        <w:t xml:space="preserve"> </w:t>
      </w:r>
      <w:r w:rsidR="00F43B45" w:rsidRPr="00D321B1">
        <w:rPr>
          <w:rFonts w:ascii="Cambria" w:hAnsi="Cambria"/>
          <w:lang w:val="pt-BR"/>
        </w:rPr>
        <w:t xml:space="preserve">do TT&amp;C </w:t>
      </w:r>
      <w:r w:rsidR="004243DF" w:rsidRPr="00D321B1">
        <w:rPr>
          <w:rFonts w:ascii="Cambria" w:hAnsi="Cambria"/>
          <w:lang w:val="pt-BR"/>
        </w:rPr>
        <w:t>possuía</w:t>
      </w:r>
      <w:r w:rsidR="00F43B45" w:rsidRPr="00D321B1">
        <w:rPr>
          <w:rFonts w:ascii="Cambria" w:hAnsi="Cambria"/>
          <w:lang w:val="pt-BR"/>
        </w:rPr>
        <w:t xml:space="preserve"> a </w:t>
      </w:r>
      <w:proofErr w:type="spellStart"/>
      <w:r w:rsidR="00F43B45" w:rsidRPr="00D321B1">
        <w:rPr>
          <w:rFonts w:ascii="Cambria" w:hAnsi="Cambria"/>
          <w:lang w:val="pt-BR"/>
        </w:rPr>
        <w:t>label</w:t>
      </w:r>
      <w:proofErr w:type="spellEnd"/>
      <w:r w:rsidR="00F43B45" w:rsidRPr="00D321B1">
        <w:rPr>
          <w:rFonts w:ascii="Cambria" w:hAnsi="Cambria"/>
          <w:lang w:val="pt-BR"/>
        </w:rPr>
        <w:t xml:space="preserve"> </w:t>
      </w:r>
      <w:r w:rsidR="00F43B45" w:rsidRPr="00D321B1">
        <w:rPr>
          <w:rFonts w:ascii="Cambria" w:hAnsi="Cambria"/>
          <w:b/>
          <w:bCs/>
          <w:lang w:val="pt-BR"/>
        </w:rPr>
        <w:t xml:space="preserve">TT&amp;C </w:t>
      </w:r>
      <w:proofErr w:type="spellStart"/>
      <w:r w:rsidR="00F43B45" w:rsidRPr="00D321B1">
        <w:rPr>
          <w:rFonts w:ascii="Cambria" w:hAnsi="Cambria"/>
          <w:b/>
          <w:bCs/>
          <w:lang w:val="pt-BR"/>
        </w:rPr>
        <w:t>Task</w:t>
      </w:r>
      <w:proofErr w:type="spellEnd"/>
      <w:r w:rsidR="00F43B45" w:rsidRPr="00D321B1">
        <w:rPr>
          <w:rFonts w:ascii="Cambria" w:hAnsi="Cambria"/>
          <w:b/>
          <w:bCs/>
          <w:lang w:val="pt-BR"/>
        </w:rPr>
        <w:t xml:space="preserve"> (2) </w:t>
      </w:r>
      <w:r w:rsidR="00F43B45" w:rsidRPr="00D321B1">
        <w:rPr>
          <w:rFonts w:ascii="Cambria" w:hAnsi="Cambria"/>
          <w:lang w:val="pt-BR"/>
        </w:rPr>
        <w:t xml:space="preserve">[azul] e, após ser reiniciada, mudou para </w:t>
      </w:r>
      <w:r w:rsidR="00F43B45" w:rsidRPr="00D321B1">
        <w:rPr>
          <w:rFonts w:ascii="Cambria" w:hAnsi="Cambria"/>
          <w:b/>
          <w:bCs/>
          <w:lang w:val="pt-BR"/>
        </w:rPr>
        <w:t xml:space="preserve">TT&amp;C </w:t>
      </w:r>
      <w:proofErr w:type="spellStart"/>
      <w:r w:rsidR="00F43B45" w:rsidRPr="00D321B1">
        <w:rPr>
          <w:rFonts w:ascii="Cambria" w:hAnsi="Cambria"/>
          <w:b/>
          <w:bCs/>
          <w:lang w:val="pt-BR"/>
        </w:rPr>
        <w:t>Task</w:t>
      </w:r>
      <w:proofErr w:type="spellEnd"/>
      <w:r w:rsidR="00F43B45" w:rsidRPr="00D321B1">
        <w:rPr>
          <w:rFonts w:ascii="Cambria" w:hAnsi="Cambria"/>
          <w:b/>
          <w:bCs/>
          <w:lang w:val="pt-BR"/>
        </w:rPr>
        <w:t xml:space="preserve"> (3) </w:t>
      </w:r>
      <w:r w:rsidR="00F43B45" w:rsidRPr="00D321B1">
        <w:rPr>
          <w:rFonts w:ascii="Cambria" w:hAnsi="Cambria"/>
          <w:lang w:val="pt-BR"/>
        </w:rPr>
        <w:t>[verde].</w:t>
      </w:r>
    </w:p>
    <w:p w14:paraId="04DAEA0C"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D321B1" w:rsidRPr="00D321B1">
        <w:rPr>
          <w:rFonts w:ascii="Cambria" w:hAnsi="Cambria"/>
          <w:b/>
          <w:bCs/>
          <w:lang w:val="pt-BR"/>
        </w:rPr>
        <w:t>10</w:t>
      </w:r>
      <w:r w:rsidRPr="00D321B1">
        <w:rPr>
          <w:rFonts w:ascii="Cambria" w:hAnsi="Cambria"/>
          <w:b/>
          <w:bCs/>
          <w:lang w:val="pt-BR"/>
        </w:rPr>
        <w:t xml:space="preserve"> – </w:t>
      </w:r>
      <w:r w:rsidR="00D321B1" w:rsidRPr="00D321B1">
        <w:rPr>
          <w:rFonts w:ascii="Cambria" w:hAnsi="Cambria"/>
          <w:lang w:val="pt-BR"/>
        </w:rPr>
        <w:t xml:space="preserve">Simulação do travamento do </w:t>
      </w:r>
      <w:r w:rsidR="00D321B1" w:rsidRPr="00D321B1">
        <w:rPr>
          <w:rFonts w:ascii="Cambria" w:hAnsi="Cambria"/>
          <w:b/>
          <w:bCs/>
          <w:i/>
          <w:iCs/>
          <w:lang w:val="pt-BR"/>
        </w:rPr>
        <w:t xml:space="preserve">TT&amp;C </w:t>
      </w:r>
      <w:proofErr w:type="spellStart"/>
      <w:r w:rsidR="00D321B1" w:rsidRPr="00D321B1">
        <w:rPr>
          <w:rFonts w:ascii="Cambria" w:hAnsi="Cambria"/>
          <w:b/>
          <w:bCs/>
          <w:i/>
          <w:iCs/>
          <w:lang w:val="pt-BR"/>
        </w:rPr>
        <w:t>Task</w:t>
      </w:r>
      <w:proofErr w:type="spellEnd"/>
      <w:r w:rsidRPr="00D321B1">
        <w:rPr>
          <w:rFonts w:ascii="Cambria" w:hAnsi="Cambria"/>
          <w:lang w:val="pt-BR"/>
        </w:rPr>
        <w:t>.</w:t>
      </w:r>
    </w:p>
    <w:p w14:paraId="5D517E63" w14:textId="77777777" w:rsidR="00F43B45" w:rsidRPr="00D321B1" w:rsidRDefault="00F43B45" w:rsidP="00F43B45">
      <w:pPr>
        <w:shd w:val="clear" w:color="auto" w:fill="FFFFFF"/>
        <w:spacing w:after="150" w:line="240" w:lineRule="auto"/>
        <w:ind w:firstLine="360"/>
        <w:jc w:val="center"/>
        <w:rPr>
          <w:rFonts w:ascii="Cambria" w:hAnsi="Cambria"/>
          <w:lang w:val="pt-BR"/>
        </w:rPr>
      </w:pPr>
    </w:p>
    <w:p w14:paraId="1A6A865E" w14:textId="77777777" w:rsidR="00F43B45" w:rsidRPr="00D321B1" w:rsidRDefault="00F43B45" w:rsidP="00F43B45">
      <w:pPr>
        <w:pStyle w:val="PargrafodaLista"/>
        <w:numPr>
          <w:ilvl w:val="1"/>
          <w:numId w:val="4"/>
        </w:numPr>
        <w:shd w:val="clear" w:color="auto" w:fill="FFFFFF"/>
        <w:spacing w:after="150" w:line="240" w:lineRule="auto"/>
        <w:jc w:val="both"/>
        <w:rPr>
          <w:rFonts w:ascii="Cambria" w:eastAsiaTheme="majorEastAsia" w:hAnsi="Cambria" w:cstheme="majorBidi"/>
          <w:b/>
          <w:bCs/>
          <w:lang w:val="pt-BR"/>
        </w:rPr>
      </w:pPr>
      <w:bookmarkStart w:id="11" w:name="_Hlk21294535"/>
      <w:proofErr w:type="spellStart"/>
      <w:r w:rsidRPr="00D321B1">
        <w:rPr>
          <w:rFonts w:ascii="Cambria" w:eastAsiaTheme="majorEastAsia" w:hAnsi="Cambria" w:cstheme="majorBidi"/>
          <w:b/>
          <w:bCs/>
          <w:lang w:val="pt-BR"/>
        </w:rPr>
        <w:t>Printed</w:t>
      </w:r>
      <w:proofErr w:type="spellEnd"/>
      <w:r w:rsidRPr="00D321B1">
        <w:rPr>
          <w:rFonts w:ascii="Cambria" w:eastAsiaTheme="majorEastAsia" w:hAnsi="Cambria" w:cstheme="majorBidi"/>
          <w:b/>
          <w:bCs/>
          <w:lang w:val="pt-BR"/>
        </w:rPr>
        <w:t xml:space="preserve"> </w:t>
      </w:r>
      <w:proofErr w:type="spellStart"/>
      <w:r w:rsidRPr="00D321B1">
        <w:rPr>
          <w:rFonts w:ascii="Cambria" w:eastAsiaTheme="majorEastAsia" w:hAnsi="Cambria" w:cstheme="majorBidi"/>
          <w:b/>
          <w:bCs/>
          <w:lang w:val="pt-BR"/>
        </w:rPr>
        <w:t>Circuit</w:t>
      </w:r>
      <w:proofErr w:type="spellEnd"/>
      <w:r w:rsidRPr="00D321B1">
        <w:rPr>
          <w:rFonts w:ascii="Cambria" w:eastAsiaTheme="majorEastAsia" w:hAnsi="Cambria" w:cstheme="majorBidi"/>
          <w:b/>
          <w:bCs/>
          <w:lang w:val="pt-BR"/>
        </w:rPr>
        <w:t xml:space="preserve"> Board</w:t>
      </w:r>
    </w:p>
    <w:bookmarkEnd w:id="11"/>
    <w:p w14:paraId="03B174EE" w14:textId="77777777" w:rsidR="00F43B45" w:rsidRPr="00D321B1" w:rsidRDefault="00F43B45" w:rsidP="00F43B45">
      <w:pPr>
        <w:shd w:val="clear" w:color="auto" w:fill="FFFFFF"/>
        <w:spacing w:after="150" w:line="240" w:lineRule="auto"/>
        <w:ind w:firstLine="360"/>
        <w:jc w:val="both"/>
        <w:rPr>
          <w:rFonts w:ascii="Cambria" w:hAnsi="Cambria"/>
          <w:lang w:val="pt-BR"/>
        </w:rPr>
      </w:pPr>
      <w:r w:rsidRPr="00D321B1">
        <w:rPr>
          <w:rFonts w:ascii="Cambria" w:hAnsi="Cambria"/>
          <w:lang w:val="pt-BR"/>
        </w:rPr>
        <w:t xml:space="preserve">A partir do layout realizado no </w:t>
      </w:r>
      <w:proofErr w:type="spellStart"/>
      <w:r w:rsidRPr="00D321B1">
        <w:rPr>
          <w:rFonts w:ascii="Cambria" w:hAnsi="Cambria"/>
          <w:lang w:val="pt-BR"/>
        </w:rPr>
        <w:t>KiCad</w:t>
      </w:r>
      <w:proofErr w:type="spellEnd"/>
      <w:r w:rsidRPr="00D321B1">
        <w:rPr>
          <w:rFonts w:ascii="Cambria" w:hAnsi="Cambria"/>
          <w:lang w:val="pt-BR"/>
        </w:rPr>
        <w:t>, gerou-se os arquivos .</w:t>
      </w:r>
      <w:proofErr w:type="spellStart"/>
      <w:r w:rsidRPr="00D321B1">
        <w:rPr>
          <w:rFonts w:ascii="Cambria" w:hAnsi="Cambria"/>
          <w:lang w:val="pt-BR"/>
        </w:rPr>
        <w:t>gerbers</w:t>
      </w:r>
      <w:proofErr w:type="spellEnd"/>
      <w:r w:rsidRPr="00D321B1">
        <w:rPr>
          <w:rFonts w:ascii="Cambria" w:hAnsi="Cambria"/>
          <w:lang w:val="pt-BR"/>
        </w:rPr>
        <w:t xml:space="preserve"> que contêm</w:t>
      </w:r>
      <w:r w:rsidRPr="00D321B1">
        <w:rPr>
          <w:rFonts w:ascii="Cambria" w:hAnsi="Cambria"/>
          <w:lang w:val="pt-BR"/>
        </w:rPr>
        <w:br/>
        <w:t xml:space="preserve">todas as informações para a fabricação da PCB. Utilizou-se a fabricante </w:t>
      </w:r>
      <w:proofErr w:type="spellStart"/>
      <w:r w:rsidRPr="00D321B1">
        <w:rPr>
          <w:rFonts w:ascii="Cambria" w:hAnsi="Cambria"/>
          <w:lang w:val="pt-BR"/>
        </w:rPr>
        <w:t>PCBWay</w:t>
      </w:r>
      <w:proofErr w:type="spellEnd"/>
      <w:r w:rsidRPr="00D321B1">
        <w:rPr>
          <w:rFonts w:ascii="Cambria" w:hAnsi="Cambria"/>
          <w:lang w:val="pt-BR"/>
        </w:rPr>
        <w:t xml:space="preserve"> para</w:t>
      </w:r>
      <w:r w:rsidRPr="00D321B1">
        <w:rPr>
          <w:rFonts w:ascii="Cambria" w:hAnsi="Cambria"/>
          <w:lang w:val="pt-BR"/>
        </w:rPr>
        <w:br/>
        <w:t xml:space="preserve">realizar a fabricação da PCB. O resultado final é mostrado na Figura </w:t>
      </w:r>
      <w:r w:rsidR="00D321B1" w:rsidRPr="00D321B1">
        <w:rPr>
          <w:rFonts w:ascii="Cambria" w:hAnsi="Cambria"/>
          <w:lang w:val="pt-BR"/>
        </w:rPr>
        <w:t>11</w:t>
      </w:r>
      <w:r w:rsidRPr="00D321B1">
        <w:rPr>
          <w:rFonts w:ascii="Cambria" w:hAnsi="Cambria"/>
          <w:lang w:val="pt-BR"/>
        </w:rPr>
        <w:t>.</w:t>
      </w:r>
    </w:p>
    <w:p w14:paraId="49DF8B74" w14:textId="77777777" w:rsidR="00CB3E4B" w:rsidRPr="00D321B1" w:rsidRDefault="00CB3E4B" w:rsidP="00F43B45">
      <w:pPr>
        <w:shd w:val="clear" w:color="auto" w:fill="FFFFFF"/>
        <w:spacing w:after="150" w:line="240" w:lineRule="auto"/>
        <w:ind w:firstLine="360"/>
        <w:jc w:val="center"/>
        <w:rPr>
          <w:rFonts w:ascii="Cambria" w:hAnsi="Cambria"/>
          <w:lang w:val="pt-BR"/>
        </w:rPr>
      </w:pPr>
    </w:p>
    <w:p w14:paraId="1FF5B570"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noProof/>
          <w:lang w:val="pt-BR"/>
        </w:rPr>
        <w:drawing>
          <wp:inline distT="0" distB="0" distL="0" distR="0" wp14:anchorId="49C260CD" wp14:editId="410861D4">
            <wp:extent cx="2844800" cy="1515732"/>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1978" cy="1519557"/>
                    </a:xfrm>
                    <a:prstGeom prst="rect">
                      <a:avLst/>
                    </a:prstGeom>
                    <a:noFill/>
                    <a:ln>
                      <a:noFill/>
                    </a:ln>
                  </pic:spPr>
                </pic:pic>
              </a:graphicData>
            </a:graphic>
          </wp:inline>
        </w:drawing>
      </w:r>
    </w:p>
    <w:p w14:paraId="303E4A6D" w14:textId="77777777" w:rsidR="00F43B45" w:rsidRPr="00D321B1" w:rsidRDefault="00F43B45" w:rsidP="00F43B45">
      <w:pPr>
        <w:shd w:val="clear" w:color="auto" w:fill="FFFFFF"/>
        <w:spacing w:after="150" w:line="240" w:lineRule="auto"/>
        <w:ind w:firstLine="360"/>
        <w:jc w:val="center"/>
        <w:rPr>
          <w:rFonts w:ascii="Cambria" w:hAnsi="Cambria"/>
          <w:lang w:val="pt-BR"/>
        </w:rPr>
      </w:pPr>
      <w:r w:rsidRPr="00D321B1">
        <w:rPr>
          <w:rFonts w:ascii="Cambria" w:hAnsi="Cambria"/>
          <w:b/>
          <w:bCs/>
          <w:lang w:val="pt-BR"/>
        </w:rPr>
        <w:t xml:space="preserve">Figura </w:t>
      </w:r>
      <w:r w:rsidR="00D321B1" w:rsidRPr="00D321B1">
        <w:rPr>
          <w:rFonts w:ascii="Cambria" w:hAnsi="Cambria"/>
          <w:b/>
          <w:bCs/>
          <w:lang w:val="pt-BR"/>
        </w:rPr>
        <w:t>11</w:t>
      </w:r>
      <w:r w:rsidRPr="00D321B1">
        <w:rPr>
          <w:rFonts w:ascii="Cambria" w:hAnsi="Cambria"/>
          <w:b/>
          <w:bCs/>
          <w:lang w:val="pt-BR"/>
        </w:rPr>
        <w:t xml:space="preserve"> – </w:t>
      </w:r>
      <w:r w:rsidRPr="00D321B1">
        <w:rPr>
          <w:rFonts w:ascii="Cambria" w:hAnsi="Cambria"/>
          <w:lang w:val="pt-BR"/>
        </w:rPr>
        <w:t>Vista superior e inferior da PCB.</w:t>
      </w:r>
    </w:p>
    <w:p w14:paraId="5CDFCB7F" w14:textId="35206C60" w:rsidR="00CB3E4B" w:rsidRDefault="00F43B45" w:rsidP="00AC1CE0">
      <w:pPr>
        <w:ind w:firstLine="360"/>
        <w:jc w:val="both"/>
        <w:rPr>
          <w:rFonts w:ascii="Cambria" w:hAnsi="Cambria"/>
          <w:lang w:val="pt-BR"/>
        </w:rPr>
      </w:pPr>
      <w:r w:rsidRPr="00D321B1">
        <w:rPr>
          <w:rFonts w:ascii="Cambria" w:hAnsi="Cambria"/>
          <w:lang w:val="pt-BR"/>
        </w:rPr>
        <w:t xml:space="preserve">A fabricação da PCB representa a </w:t>
      </w:r>
      <w:r w:rsidR="00D321B1" w:rsidRPr="00D321B1">
        <w:rPr>
          <w:rFonts w:ascii="Cambria" w:hAnsi="Cambria"/>
          <w:lang w:val="pt-BR"/>
        </w:rPr>
        <w:t>atual etapa em que o projeto se encontra. Os próximos passos, no desenvolvimento do OBC, serão mostrados na seção 7.</w:t>
      </w:r>
      <w:bookmarkEnd w:id="10"/>
    </w:p>
    <w:p w14:paraId="37EA6083" w14:textId="77777777" w:rsidR="0098178F" w:rsidRPr="00D321B1" w:rsidRDefault="0098178F" w:rsidP="0098178F">
      <w:pPr>
        <w:pStyle w:val="SemEspaamento"/>
        <w:rPr>
          <w:lang w:val="pt-BR"/>
        </w:rPr>
      </w:pPr>
    </w:p>
    <w:p w14:paraId="108EB150" w14:textId="61A9AF18" w:rsidR="00EF0B47" w:rsidRPr="00D321B1" w:rsidRDefault="00994BD3" w:rsidP="0037709B">
      <w:pPr>
        <w:pStyle w:val="Ttulo3"/>
        <w:numPr>
          <w:ilvl w:val="0"/>
          <w:numId w:val="4"/>
        </w:numPr>
        <w:rPr>
          <w:rFonts w:ascii="Cambria" w:hAnsi="Cambria"/>
          <w:b/>
          <w:bCs/>
          <w:color w:val="auto"/>
          <w:sz w:val="22"/>
          <w:szCs w:val="22"/>
          <w:lang w:val="pt-BR"/>
        </w:rPr>
      </w:pPr>
      <w:bookmarkStart w:id="12" w:name="_Hlk19485542"/>
      <w:r w:rsidRPr="00D321B1">
        <w:rPr>
          <w:rFonts w:ascii="Cambria" w:hAnsi="Cambria"/>
          <w:b/>
          <w:bCs/>
          <w:color w:val="auto"/>
          <w:sz w:val="22"/>
          <w:szCs w:val="22"/>
          <w:lang w:val="pt-BR"/>
        </w:rPr>
        <w:t>CONCLUSÃO</w:t>
      </w:r>
    </w:p>
    <w:p w14:paraId="4D350C4C" w14:textId="77777777" w:rsidR="00A64DE2" w:rsidRPr="00D321B1" w:rsidRDefault="00A64DE2" w:rsidP="0098178F">
      <w:pPr>
        <w:pStyle w:val="SemEspaamento"/>
        <w:rPr>
          <w:lang w:val="pt-BR"/>
        </w:rPr>
      </w:pPr>
    </w:p>
    <w:p w14:paraId="3EEDBC6B" w14:textId="57602F03" w:rsidR="0098178F" w:rsidRDefault="00B9113D" w:rsidP="00B9113D">
      <w:pPr>
        <w:ind w:firstLine="720"/>
        <w:jc w:val="both"/>
        <w:rPr>
          <w:rFonts w:ascii="Cambria" w:hAnsi="Cambria"/>
          <w:color w:val="000000"/>
          <w:lang w:val="pt-BR"/>
        </w:rPr>
      </w:pPr>
      <w:bookmarkStart w:id="13" w:name="_Hlk19485154"/>
      <w:bookmarkEnd w:id="12"/>
      <w:r w:rsidRPr="00D321B1">
        <w:rPr>
          <w:rFonts w:ascii="Cambria" w:hAnsi="Cambria"/>
          <w:lang w:val="pt-BR"/>
        </w:rPr>
        <w:t xml:space="preserve">Este trabalho apresentou os principais avanços obtidos, até o presente momento, na prototipagem  do UNB </w:t>
      </w:r>
      <w:proofErr w:type="spellStart"/>
      <w:r w:rsidRPr="00D321B1">
        <w:rPr>
          <w:rFonts w:ascii="Cambria" w:hAnsi="Cambria"/>
          <w:i/>
          <w:iCs/>
          <w:lang w:val="pt-BR"/>
        </w:rPr>
        <w:t>On</w:t>
      </w:r>
      <w:proofErr w:type="spellEnd"/>
      <w:r w:rsidRPr="00D321B1">
        <w:rPr>
          <w:rFonts w:ascii="Cambria" w:hAnsi="Cambria"/>
          <w:i/>
          <w:iCs/>
          <w:lang w:val="pt-BR"/>
        </w:rPr>
        <w:t xml:space="preserve"> Board Computer, </w:t>
      </w:r>
      <w:r w:rsidRPr="00D321B1">
        <w:rPr>
          <w:rFonts w:ascii="Cambria" w:hAnsi="Cambria"/>
          <w:lang w:val="pt-BR"/>
        </w:rPr>
        <w:t xml:space="preserve">para a futura missão CubeSat da Universidade de Brasília. O desenvolvimento foi dividido em duas partes: Hardware, onde foi selecionado o microcontrolador e os periféricos; Software, onde foi definido a arquitetura e componentes para cada camada. </w:t>
      </w:r>
      <w:r>
        <w:rPr>
          <w:rFonts w:ascii="Cambria" w:hAnsi="Cambria"/>
          <w:lang w:val="pt-BR"/>
        </w:rPr>
        <w:t xml:space="preserve">De acordo com os resultados obtidos, </w:t>
      </w:r>
      <w:r w:rsidRPr="00D321B1">
        <w:rPr>
          <w:rFonts w:ascii="Cambria" w:hAnsi="Cambria"/>
          <w:lang w:val="pt-BR"/>
        </w:rPr>
        <w:t>cheg</w:t>
      </w:r>
      <w:r>
        <w:rPr>
          <w:rFonts w:ascii="Cambria" w:hAnsi="Cambria"/>
          <w:lang w:val="pt-BR"/>
        </w:rPr>
        <w:t>ou-se</w:t>
      </w:r>
      <w:r w:rsidRPr="00D321B1">
        <w:rPr>
          <w:rFonts w:ascii="Cambria" w:hAnsi="Cambria"/>
          <w:lang w:val="pt-BR"/>
        </w:rPr>
        <w:t xml:space="preserve"> </w:t>
      </w:r>
      <w:r w:rsidRPr="00D321B1">
        <w:rPr>
          <w:rFonts w:ascii="Cambria" w:hAnsi="Cambria"/>
          <w:color w:val="000000"/>
          <w:lang w:val="pt-BR"/>
        </w:rPr>
        <w:t xml:space="preserve">à conclusão </w:t>
      </w:r>
      <w:r>
        <w:rPr>
          <w:rFonts w:ascii="Cambria" w:hAnsi="Cambria"/>
          <w:color w:val="000000"/>
          <w:lang w:val="pt-BR"/>
        </w:rPr>
        <w:t>o</w:t>
      </w:r>
      <w:r w:rsidRPr="00D321B1">
        <w:rPr>
          <w:rFonts w:ascii="Cambria" w:hAnsi="Cambria"/>
          <w:color w:val="000000"/>
          <w:lang w:val="pt-BR"/>
        </w:rPr>
        <w:t xml:space="preserve"> MSP432</w:t>
      </w:r>
      <w:r>
        <w:rPr>
          <w:rFonts w:ascii="Cambria" w:hAnsi="Cambria"/>
          <w:color w:val="000000"/>
          <w:lang w:val="pt-BR"/>
        </w:rPr>
        <w:t>P4111</w:t>
      </w:r>
      <w:r w:rsidRPr="00D321B1">
        <w:rPr>
          <w:rFonts w:ascii="Cambria" w:hAnsi="Cambria"/>
          <w:color w:val="000000"/>
          <w:lang w:val="pt-BR"/>
        </w:rPr>
        <w:t xml:space="preserve"> é uma ótima opção para cenários de desempenho intermediário e de baixa potência. O uso do FreeRTOS como um sistema operacional em tempo real </w:t>
      </w:r>
      <w:r>
        <w:rPr>
          <w:rFonts w:ascii="Cambria" w:hAnsi="Cambria"/>
          <w:color w:val="000000"/>
          <w:lang w:val="pt-BR"/>
        </w:rPr>
        <w:t>é uma ótima opção para microcontroladores com pouca memória RAM.</w:t>
      </w:r>
      <w:r w:rsidRPr="00D321B1">
        <w:rPr>
          <w:rFonts w:ascii="Cambria" w:hAnsi="Cambria"/>
          <w:color w:val="000000"/>
          <w:lang w:val="pt-BR"/>
        </w:rPr>
        <w:t xml:space="preserve"> </w:t>
      </w:r>
      <w:r>
        <w:rPr>
          <w:rFonts w:ascii="Cambria" w:hAnsi="Cambria"/>
          <w:color w:val="000000"/>
          <w:lang w:val="pt-BR"/>
        </w:rPr>
        <w:t xml:space="preserve">Também foi visto que o watchdog a nível de software funcionou como forma de redundância em casos de </w:t>
      </w:r>
      <w:r>
        <w:rPr>
          <w:rFonts w:ascii="Cambria" w:hAnsi="Cambria"/>
          <w:color w:val="000000"/>
          <w:lang w:val="pt-BR"/>
        </w:rPr>
        <w:lastRenderedPageBreak/>
        <w:t>travamento parcial do código. Além disso, o s</w:t>
      </w:r>
      <w:r w:rsidRPr="00D321B1">
        <w:rPr>
          <w:rFonts w:ascii="Cambria" w:hAnsi="Cambria"/>
          <w:color w:val="000000"/>
          <w:lang w:val="pt-BR"/>
        </w:rPr>
        <w:t>oftware preliminar já consegue trocar de estado de acordo com algum input, por exemplo a luminosidade.</w:t>
      </w:r>
    </w:p>
    <w:p w14:paraId="1FF86733" w14:textId="77777777" w:rsidR="00B9113D" w:rsidRPr="0098178F" w:rsidRDefault="00B9113D" w:rsidP="00B9113D">
      <w:pPr>
        <w:pStyle w:val="SemEspaamento"/>
        <w:rPr>
          <w:lang w:val="pt-BR"/>
        </w:rPr>
      </w:pPr>
    </w:p>
    <w:bookmarkEnd w:id="13"/>
    <w:p w14:paraId="38C1B73E" w14:textId="719CCE68" w:rsidR="00B22CAF" w:rsidRPr="00D321B1" w:rsidRDefault="00B22CAF" w:rsidP="00B22CAF">
      <w:pPr>
        <w:pStyle w:val="Ttulo3"/>
        <w:numPr>
          <w:ilvl w:val="0"/>
          <w:numId w:val="4"/>
        </w:numPr>
        <w:rPr>
          <w:rFonts w:ascii="Cambria" w:hAnsi="Cambria"/>
          <w:b/>
          <w:bCs/>
          <w:color w:val="auto"/>
          <w:sz w:val="22"/>
          <w:szCs w:val="22"/>
          <w:lang w:val="pt-BR"/>
        </w:rPr>
      </w:pPr>
      <w:r w:rsidRPr="00D321B1">
        <w:rPr>
          <w:rFonts w:ascii="Cambria" w:hAnsi="Cambria"/>
          <w:b/>
          <w:bCs/>
          <w:color w:val="auto"/>
          <w:sz w:val="22"/>
          <w:szCs w:val="22"/>
          <w:lang w:val="pt-BR"/>
        </w:rPr>
        <w:t>TRABALHOS FUTUROS</w:t>
      </w:r>
    </w:p>
    <w:p w14:paraId="7A9F8E0D" w14:textId="77777777" w:rsidR="007C29FA" w:rsidRPr="00D321B1" w:rsidRDefault="007C29FA" w:rsidP="0098178F">
      <w:pPr>
        <w:pStyle w:val="SemEspaamento"/>
        <w:rPr>
          <w:lang w:val="pt-BR"/>
        </w:rPr>
      </w:pPr>
    </w:p>
    <w:p w14:paraId="2BA9C93A" w14:textId="06BB3386" w:rsidR="00CB3E4B" w:rsidRDefault="00DD6F69" w:rsidP="00DD6F69">
      <w:pPr>
        <w:ind w:firstLine="360"/>
        <w:jc w:val="both"/>
        <w:rPr>
          <w:rFonts w:ascii="Cambria" w:hAnsi="Cambria"/>
          <w:lang w:val="pt-BR"/>
        </w:rPr>
      </w:pPr>
      <w:r w:rsidRPr="00D321B1">
        <w:rPr>
          <w:rFonts w:ascii="Cambria" w:hAnsi="Cambria"/>
          <w:lang w:val="pt-BR"/>
        </w:rPr>
        <w:t xml:space="preserve">Alguns requisitos estabelecidos no projeto ainda não foram atendidos devido à complexidade do projeto e ao tempo limitado disponível. Todos esses pontos serão retomados, desenvolvidos e aprofundados durante </w:t>
      </w:r>
      <w:r>
        <w:rPr>
          <w:rFonts w:ascii="Cambria" w:hAnsi="Cambria"/>
          <w:lang w:val="pt-BR"/>
        </w:rPr>
        <w:t>os próximos meses</w:t>
      </w:r>
      <w:r w:rsidRPr="00D321B1">
        <w:rPr>
          <w:rFonts w:ascii="Cambria" w:hAnsi="Cambria"/>
          <w:lang w:val="pt-BR"/>
        </w:rPr>
        <w:t xml:space="preserve"> para chegar à conclusão deste protótipo de computador de bordo da UnB para o CubeSats. Um ponto de extrema prioridade, a ser retomado, é a compra e soldagem dos componentes, pois não foi possível testar a placa desenvolvida no projeto.  Outro ponto que deve ser aprofundado é a utilização do </w:t>
      </w:r>
      <w:r w:rsidRPr="00D321B1">
        <w:rPr>
          <w:rFonts w:ascii="Cambria" w:hAnsi="Cambria"/>
          <w:i/>
          <w:iCs/>
          <w:lang w:val="pt-BR"/>
        </w:rPr>
        <w:t xml:space="preserve">clock </w:t>
      </w:r>
      <w:r w:rsidRPr="00D321B1">
        <w:rPr>
          <w:rFonts w:ascii="Cambria" w:hAnsi="Cambria"/>
          <w:lang w:val="pt-BR"/>
        </w:rPr>
        <w:t xml:space="preserve">de 32KHz como fonte de sincronismo do </w:t>
      </w:r>
      <w:proofErr w:type="spellStart"/>
      <w:r w:rsidRPr="00D321B1">
        <w:rPr>
          <w:rFonts w:ascii="Cambria" w:hAnsi="Cambria"/>
          <w:i/>
          <w:iCs/>
          <w:lang w:val="pt-BR"/>
        </w:rPr>
        <w:t>SysTick</w:t>
      </w:r>
      <w:proofErr w:type="spellEnd"/>
      <w:r w:rsidRPr="00D321B1">
        <w:rPr>
          <w:rFonts w:ascii="Cambria" w:hAnsi="Cambria"/>
          <w:lang w:val="pt-BR"/>
        </w:rPr>
        <w:t xml:space="preserve">, durante o modo de hibernação do satélite. Foi visto que a utilização de um único </w:t>
      </w:r>
      <w:r w:rsidRPr="00D321B1">
        <w:rPr>
          <w:rFonts w:ascii="Cambria" w:hAnsi="Cambria"/>
          <w:i/>
          <w:iCs/>
          <w:lang w:val="pt-BR"/>
        </w:rPr>
        <w:t>clock</w:t>
      </w:r>
      <w:r w:rsidRPr="00D321B1">
        <w:rPr>
          <w:rFonts w:ascii="Cambria" w:hAnsi="Cambria"/>
          <w:lang w:val="pt-BR"/>
        </w:rPr>
        <w:t xml:space="preserve">, tanto para o modo de alto desempenho quanto para o modo de hibernação, não torna o OBC robusto em cenários de baixa bateria. O uso de vários níveis de </w:t>
      </w:r>
      <w:r w:rsidRPr="00D321B1">
        <w:rPr>
          <w:rFonts w:ascii="Cambria" w:hAnsi="Cambria"/>
          <w:i/>
          <w:iCs/>
          <w:lang w:val="pt-BR"/>
        </w:rPr>
        <w:t xml:space="preserve">watchdog </w:t>
      </w:r>
      <w:r w:rsidRPr="00D321B1">
        <w:rPr>
          <w:rFonts w:ascii="Cambria" w:hAnsi="Cambria"/>
          <w:lang w:val="pt-BR"/>
        </w:rPr>
        <w:t>não é suficiente para diminuição do risco dos efeitos da radiação sobre o OBC. A utilização de componentes COTS diminuem a confiabilidade do sistema e outras formas de proteção devem ser analisadas.</w:t>
      </w:r>
    </w:p>
    <w:p w14:paraId="56B44244" w14:textId="77777777" w:rsidR="00DD6F69" w:rsidRPr="00DD6F69" w:rsidRDefault="00DD6F69" w:rsidP="00DD6F69">
      <w:pPr>
        <w:pStyle w:val="SemEspaamento"/>
        <w:rPr>
          <w:lang w:val="pt-BR"/>
        </w:rPr>
      </w:pPr>
    </w:p>
    <w:p w14:paraId="2B998173" w14:textId="6B7A3997" w:rsidR="00EC7220" w:rsidRPr="00D321B1" w:rsidRDefault="00994BD3" w:rsidP="0037709B">
      <w:pPr>
        <w:pStyle w:val="Ttulo3"/>
        <w:numPr>
          <w:ilvl w:val="0"/>
          <w:numId w:val="4"/>
        </w:numPr>
        <w:rPr>
          <w:rFonts w:ascii="Cambria" w:hAnsi="Cambria"/>
          <w:b/>
          <w:bCs/>
          <w:color w:val="auto"/>
          <w:sz w:val="22"/>
          <w:szCs w:val="22"/>
          <w:lang w:val="pt-BR"/>
        </w:rPr>
      </w:pPr>
      <w:r w:rsidRPr="00D321B1">
        <w:rPr>
          <w:rFonts w:ascii="Cambria" w:hAnsi="Cambria"/>
          <w:b/>
          <w:bCs/>
          <w:color w:val="auto"/>
          <w:sz w:val="22"/>
          <w:szCs w:val="22"/>
          <w:lang w:val="pt-BR"/>
        </w:rPr>
        <w:t>REFERENCIAS</w:t>
      </w:r>
    </w:p>
    <w:p w14:paraId="3B07E847" w14:textId="5C5F1972" w:rsidR="0000301E" w:rsidRDefault="0000301E" w:rsidP="00DD6F69">
      <w:pPr>
        <w:pStyle w:val="SemEspaamento"/>
        <w:rPr>
          <w:lang w:val="pt-BR"/>
        </w:rPr>
      </w:pPr>
    </w:p>
    <w:p w14:paraId="47601616" w14:textId="777EBFFA" w:rsidR="00DD6F69" w:rsidRPr="006557E4" w:rsidRDefault="00DD6F69" w:rsidP="006557E4">
      <w:pPr>
        <w:jc w:val="both"/>
        <w:rPr>
          <w:rFonts w:ascii="Cambria" w:hAnsi="Cambria"/>
          <w:sz w:val="20"/>
          <w:szCs w:val="20"/>
        </w:rPr>
      </w:pPr>
      <w:r w:rsidRPr="006557E4">
        <w:rPr>
          <w:rFonts w:ascii="Cambria" w:eastAsia="Times New Roman" w:hAnsi="Cambria" w:cs="Times New Roman"/>
          <w:sz w:val="20"/>
          <w:szCs w:val="20"/>
        </w:rPr>
        <w:t>[1]</w:t>
      </w:r>
      <w:r w:rsidR="00D618DD" w:rsidRPr="006557E4">
        <w:rPr>
          <w:rFonts w:ascii="Cambria" w:hAnsi="Cambria"/>
          <w:sz w:val="20"/>
          <w:szCs w:val="20"/>
        </w:rPr>
        <w:t xml:space="preserve"> </w:t>
      </w:r>
      <w:r w:rsidRPr="006557E4">
        <w:rPr>
          <w:rFonts w:ascii="Cambria" w:hAnsi="Cambria"/>
          <w:sz w:val="20"/>
          <w:szCs w:val="20"/>
        </w:rPr>
        <w:t>TEXAS INSTRUMENTS</w:t>
      </w:r>
      <w:r w:rsidR="00B02546" w:rsidRPr="006557E4">
        <w:rPr>
          <w:rFonts w:ascii="Cambria" w:hAnsi="Cambria"/>
          <w:sz w:val="20"/>
          <w:szCs w:val="20"/>
        </w:rPr>
        <w:t>,</w:t>
      </w:r>
      <w:r w:rsidRPr="006557E4">
        <w:rPr>
          <w:rFonts w:ascii="Cambria" w:hAnsi="Cambria"/>
          <w:sz w:val="20"/>
          <w:szCs w:val="20"/>
        </w:rPr>
        <w:t xml:space="preserve"> MSP432P411x, MSP432P401x </w:t>
      </w:r>
      <w:proofErr w:type="spellStart"/>
      <w:r w:rsidRPr="006557E4">
        <w:rPr>
          <w:rFonts w:ascii="Cambria" w:hAnsi="Cambria"/>
          <w:sz w:val="20"/>
          <w:szCs w:val="20"/>
        </w:rPr>
        <w:t>SimpleLink</w:t>
      </w:r>
      <w:proofErr w:type="spellEnd"/>
      <w:r w:rsidR="00D618DD" w:rsidRPr="006557E4">
        <w:rPr>
          <w:rFonts w:ascii="Cambria" w:hAnsi="Cambria"/>
          <w:sz w:val="20"/>
          <w:szCs w:val="20"/>
        </w:rPr>
        <w:t xml:space="preserve"> </w:t>
      </w:r>
      <w:r w:rsidRPr="006557E4">
        <w:rPr>
          <w:rFonts w:ascii="Cambria" w:hAnsi="Cambria"/>
          <w:sz w:val="20"/>
          <w:szCs w:val="20"/>
        </w:rPr>
        <w:t>TM Mixed</w:t>
      </w:r>
      <w:r w:rsidR="00D618DD" w:rsidRPr="006557E4">
        <w:rPr>
          <w:rFonts w:ascii="Cambria" w:hAnsi="Cambria"/>
          <w:sz w:val="20"/>
          <w:szCs w:val="20"/>
        </w:rPr>
        <w:t xml:space="preserve"> </w:t>
      </w:r>
      <w:r w:rsidRPr="006557E4">
        <w:rPr>
          <w:rFonts w:ascii="Cambria" w:hAnsi="Cambria"/>
          <w:sz w:val="20"/>
          <w:szCs w:val="20"/>
        </w:rPr>
        <w:t>Signal Microcontrollers. p.214.</w:t>
      </w:r>
      <w:r w:rsidR="00D618DD" w:rsidRPr="006557E4">
        <w:rPr>
          <w:rFonts w:ascii="Cambria" w:hAnsi="Cambria"/>
          <w:sz w:val="20"/>
          <w:szCs w:val="20"/>
        </w:rPr>
        <w:t xml:space="preserve"> (2018)</w:t>
      </w:r>
    </w:p>
    <w:p w14:paraId="600DF19F" w14:textId="2539FB65" w:rsidR="008D2391" w:rsidRPr="006557E4" w:rsidRDefault="008D2391" w:rsidP="006557E4">
      <w:pPr>
        <w:jc w:val="both"/>
        <w:rPr>
          <w:rFonts w:ascii="Cambria" w:hAnsi="Cambria"/>
          <w:sz w:val="20"/>
          <w:szCs w:val="20"/>
        </w:rPr>
      </w:pPr>
      <w:r w:rsidRPr="006557E4">
        <w:rPr>
          <w:rFonts w:ascii="Cambria" w:hAnsi="Cambria"/>
          <w:color w:val="000000"/>
          <w:sz w:val="20"/>
          <w:szCs w:val="20"/>
        </w:rPr>
        <w:t>[2]</w:t>
      </w:r>
      <w:r w:rsidRPr="006557E4">
        <w:rPr>
          <w:rFonts w:ascii="Cambria" w:hAnsi="Cambria"/>
          <w:sz w:val="20"/>
          <w:szCs w:val="20"/>
        </w:rPr>
        <w:t xml:space="preserve"> F. George, </w:t>
      </w:r>
      <w:proofErr w:type="spellStart"/>
      <w:r w:rsidRPr="006557E4">
        <w:rPr>
          <w:rFonts w:ascii="Cambria" w:hAnsi="Cambria"/>
          <w:sz w:val="20"/>
          <w:szCs w:val="20"/>
        </w:rPr>
        <w:t>SwissCube</w:t>
      </w:r>
      <w:proofErr w:type="spellEnd"/>
      <w:r w:rsidRPr="006557E4">
        <w:rPr>
          <w:rFonts w:ascii="Cambria" w:hAnsi="Cambria"/>
          <w:sz w:val="20"/>
          <w:szCs w:val="20"/>
        </w:rPr>
        <w:t xml:space="preserve"> </w:t>
      </w:r>
      <w:proofErr w:type="spellStart"/>
      <w:r w:rsidRPr="006557E4">
        <w:rPr>
          <w:rFonts w:ascii="Cambria" w:hAnsi="Cambria"/>
          <w:sz w:val="20"/>
          <w:szCs w:val="20"/>
        </w:rPr>
        <w:t>HouseKeeping</w:t>
      </w:r>
      <w:proofErr w:type="spellEnd"/>
      <w:r w:rsidRPr="006557E4">
        <w:rPr>
          <w:rFonts w:ascii="Cambria" w:hAnsi="Cambria"/>
          <w:sz w:val="20"/>
          <w:szCs w:val="20"/>
        </w:rPr>
        <w:t xml:space="preserve"> Parameters. p.1</w:t>
      </w:r>
      <w:r w:rsidR="00D618DD" w:rsidRPr="006557E4">
        <w:rPr>
          <w:rFonts w:ascii="Cambria" w:hAnsi="Cambria"/>
          <w:sz w:val="20"/>
          <w:szCs w:val="20"/>
        </w:rPr>
        <w:t>.</w:t>
      </w:r>
      <w:r w:rsidRPr="006557E4">
        <w:rPr>
          <w:rFonts w:ascii="Cambria" w:hAnsi="Cambria"/>
          <w:sz w:val="20"/>
          <w:szCs w:val="20"/>
        </w:rPr>
        <w:t xml:space="preserve"> Space Center EPFL, Switzerland</w:t>
      </w:r>
      <w:r w:rsidR="00D618DD" w:rsidRPr="006557E4">
        <w:rPr>
          <w:rFonts w:ascii="Cambria" w:hAnsi="Cambria"/>
          <w:sz w:val="20"/>
          <w:szCs w:val="20"/>
        </w:rPr>
        <w:t xml:space="preserve"> (2009)</w:t>
      </w:r>
    </w:p>
    <w:p w14:paraId="4FA89416" w14:textId="27A7605F" w:rsidR="008D2391" w:rsidRPr="006557E4" w:rsidRDefault="00D618DD" w:rsidP="006557E4">
      <w:pPr>
        <w:jc w:val="both"/>
        <w:rPr>
          <w:rFonts w:ascii="Cambria" w:hAnsi="Cambria"/>
          <w:sz w:val="20"/>
          <w:szCs w:val="20"/>
        </w:rPr>
      </w:pPr>
      <w:r w:rsidRPr="006557E4">
        <w:rPr>
          <w:rFonts w:ascii="Cambria" w:hAnsi="Cambria"/>
          <w:sz w:val="20"/>
          <w:szCs w:val="20"/>
        </w:rPr>
        <w:t xml:space="preserve">[3] C. Frost and E. </w:t>
      </w:r>
      <w:proofErr w:type="spellStart"/>
      <w:r w:rsidRPr="006557E4">
        <w:rPr>
          <w:rFonts w:ascii="Cambria" w:hAnsi="Cambria"/>
          <w:sz w:val="20"/>
          <w:szCs w:val="20"/>
        </w:rPr>
        <w:t>Agasid</w:t>
      </w:r>
      <w:proofErr w:type="spellEnd"/>
      <w:r w:rsidRPr="006557E4">
        <w:rPr>
          <w:rFonts w:ascii="Cambria" w:hAnsi="Cambria"/>
          <w:sz w:val="20"/>
          <w:szCs w:val="20"/>
        </w:rPr>
        <w:t>, Small Spacecraft Technology State of the Art. p.97. NASA Ames Research Center, California (2015)</w:t>
      </w:r>
    </w:p>
    <w:p w14:paraId="5B28E843" w14:textId="6BBD2F9B" w:rsidR="00D618DD" w:rsidRPr="006557E4" w:rsidRDefault="00D618DD" w:rsidP="006557E4">
      <w:pPr>
        <w:jc w:val="both"/>
        <w:rPr>
          <w:rFonts w:ascii="Cambria" w:hAnsi="Cambria"/>
          <w:sz w:val="20"/>
          <w:szCs w:val="20"/>
        </w:rPr>
      </w:pPr>
      <w:r w:rsidRPr="006557E4">
        <w:rPr>
          <w:rFonts w:ascii="Cambria" w:hAnsi="Cambria"/>
          <w:sz w:val="20"/>
          <w:szCs w:val="20"/>
        </w:rPr>
        <w:t xml:space="preserve">[4] ALLEGRO, High Sensitivity, 1 MHz, GMR-Based Current Sensor IC in </w:t>
      </w:r>
      <w:proofErr w:type="spellStart"/>
      <w:r w:rsidRPr="006557E4">
        <w:rPr>
          <w:rFonts w:ascii="Cambria" w:hAnsi="Cambria"/>
          <w:sz w:val="20"/>
          <w:szCs w:val="20"/>
        </w:rPr>
        <w:t>SpaceSaving</w:t>
      </w:r>
      <w:proofErr w:type="spellEnd"/>
      <w:r w:rsidRPr="006557E4">
        <w:rPr>
          <w:rFonts w:ascii="Cambria" w:hAnsi="Cambria"/>
          <w:sz w:val="20"/>
          <w:szCs w:val="20"/>
        </w:rPr>
        <w:t>, Low Resistance QFN and SOIC-8 Packages. p.1. Manchester, New Hampshire</w:t>
      </w:r>
      <w:r w:rsidR="005A4651" w:rsidRPr="006557E4">
        <w:rPr>
          <w:rFonts w:ascii="Cambria" w:hAnsi="Cambria"/>
          <w:sz w:val="20"/>
          <w:szCs w:val="20"/>
        </w:rPr>
        <w:t xml:space="preserve"> (2018)</w:t>
      </w:r>
    </w:p>
    <w:p w14:paraId="34B622CC" w14:textId="53998D70" w:rsidR="005A4651" w:rsidRPr="009D66CA" w:rsidRDefault="005A4651" w:rsidP="006557E4">
      <w:pPr>
        <w:jc w:val="both"/>
        <w:rPr>
          <w:rFonts w:ascii="Cambria" w:hAnsi="Cambria"/>
          <w:color w:val="000000"/>
          <w:sz w:val="20"/>
          <w:szCs w:val="20"/>
        </w:rPr>
      </w:pPr>
      <w:r w:rsidRPr="006557E4">
        <w:rPr>
          <w:rFonts w:ascii="Cambria" w:hAnsi="Cambria"/>
          <w:color w:val="000000"/>
          <w:sz w:val="20"/>
          <w:szCs w:val="20"/>
        </w:rPr>
        <w:t xml:space="preserve">[5] </w:t>
      </w:r>
      <w:r w:rsidRPr="009D66CA">
        <w:rPr>
          <w:rFonts w:ascii="Cambria" w:hAnsi="Cambria"/>
          <w:color w:val="000000"/>
          <w:sz w:val="20"/>
          <w:szCs w:val="20"/>
        </w:rPr>
        <w:t>INVENSENSE, MPU-9250 Product Specification Revision 1.1. p.28. San Jose, California (2018)</w:t>
      </w:r>
    </w:p>
    <w:p w14:paraId="44D3E857" w14:textId="36E3DF67" w:rsidR="005A4651" w:rsidRPr="006557E4" w:rsidRDefault="005A4651" w:rsidP="006557E4">
      <w:pPr>
        <w:jc w:val="both"/>
        <w:rPr>
          <w:rFonts w:ascii="Cambria" w:hAnsi="Cambria"/>
          <w:color w:val="000000"/>
          <w:sz w:val="20"/>
          <w:szCs w:val="20"/>
        </w:rPr>
      </w:pPr>
      <w:r w:rsidRPr="006557E4">
        <w:rPr>
          <w:rFonts w:ascii="Cambria" w:hAnsi="Cambria"/>
          <w:color w:val="000000"/>
          <w:sz w:val="20"/>
          <w:szCs w:val="20"/>
        </w:rPr>
        <w:t>[6] MICROCHIP, Low-Power Linear Active Thermistor ICs. p.1. Chandler, Arizona (2016)</w:t>
      </w:r>
    </w:p>
    <w:p w14:paraId="3A1F2325" w14:textId="05BD4EEB" w:rsidR="005A4651" w:rsidRPr="006557E4" w:rsidRDefault="005A4651" w:rsidP="006557E4">
      <w:pPr>
        <w:jc w:val="both"/>
        <w:rPr>
          <w:rFonts w:ascii="Cambria" w:hAnsi="Cambria"/>
          <w:sz w:val="20"/>
          <w:szCs w:val="20"/>
        </w:rPr>
      </w:pPr>
      <w:r w:rsidRPr="006557E4">
        <w:rPr>
          <w:rFonts w:ascii="Cambria" w:hAnsi="Cambria"/>
          <w:color w:val="000000"/>
          <w:sz w:val="20"/>
          <w:szCs w:val="20"/>
        </w:rPr>
        <w:t>[7]</w:t>
      </w:r>
      <w:r w:rsidR="00225075" w:rsidRPr="006557E4">
        <w:rPr>
          <w:rFonts w:ascii="Cambria" w:hAnsi="Cambria"/>
          <w:sz w:val="20"/>
          <w:szCs w:val="20"/>
        </w:rPr>
        <w:t xml:space="preserve"> C. Frost and E. </w:t>
      </w:r>
      <w:proofErr w:type="spellStart"/>
      <w:r w:rsidR="00225075" w:rsidRPr="006557E4">
        <w:rPr>
          <w:rFonts w:ascii="Cambria" w:hAnsi="Cambria"/>
          <w:sz w:val="20"/>
          <w:szCs w:val="20"/>
        </w:rPr>
        <w:t>Agasid</w:t>
      </w:r>
      <w:proofErr w:type="spellEnd"/>
      <w:r w:rsidR="00225075" w:rsidRPr="006557E4">
        <w:rPr>
          <w:rFonts w:ascii="Cambria" w:hAnsi="Cambria"/>
          <w:sz w:val="20"/>
          <w:szCs w:val="20"/>
        </w:rPr>
        <w:t>, Small Spacecraft Technology State of the Art. p.95. NASA Ames Research Center, California (2015)</w:t>
      </w:r>
    </w:p>
    <w:p w14:paraId="4A8931B6" w14:textId="42D68A74" w:rsidR="00B02546" w:rsidRPr="006557E4" w:rsidRDefault="00B02546" w:rsidP="006557E4">
      <w:pPr>
        <w:jc w:val="both"/>
        <w:rPr>
          <w:rFonts w:ascii="Cambria" w:hAnsi="Cambria"/>
          <w:sz w:val="20"/>
          <w:szCs w:val="20"/>
        </w:rPr>
      </w:pPr>
      <w:r w:rsidRPr="006557E4">
        <w:rPr>
          <w:rFonts w:ascii="Cambria" w:hAnsi="Cambria"/>
          <w:sz w:val="20"/>
          <w:szCs w:val="20"/>
        </w:rPr>
        <w:t xml:space="preserve">[8] TEXAS INSTRUMENTS, MSP432P4111 </w:t>
      </w:r>
      <w:proofErr w:type="spellStart"/>
      <w:r w:rsidRPr="006557E4">
        <w:rPr>
          <w:rFonts w:ascii="Cambria" w:hAnsi="Cambria"/>
          <w:sz w:val="20"/>
          <w:szCs w:val="20"/>
        </w:rPr>
        <w:t>SimpleLink</w:t>
      </w:r>
      <w:proofErr w:type="spellEnd"/>
      <w:r w:rsidRPr="006557E4">
        <w:rPr>
          <w:rFonts w:ascii="Cambria" w:hAnsi="Cambria"/>
          <w:sz w:val="20"/>
          <w:szCs w:val="20"/>
        </w:rPr>
        <w:t xml:space="preserve">™ microcontroller </w:t>
      </w:r>
      <w:proofErr w:type="spellStart"/>
      <w:r w:rsidRPr="006557E4">
        <w:rPr>
          <w:rFonts w:ascii="Cambria" w:hAnsi="Cambria"/>
          <w:sz w:val="20"/>
          <w:szCs w:val="20"/>
        </w:rPr>
        <w:t>LaunchPad</w:t>
      </w:r>
      <w:proofErr w:type="spellEnd"/>
      <w:r w:rsidRPr="006557E4">
        <w:rPr>
          <w:rFonts w:ascii="Cambria" w:hAnsi="Cambria"/>
          <w:sz w:val="20"/>
          <w:szCs w:val="20"/>
        </w:rPr>
        <w:t xml:space="preserve">™ development kit user's guide (Rev. B). p.11. (2019) </w:t>
      </w:r>
    </w:p>
    <w:p w14:paraId="35D98ECD" w14:textId="1D3DD482" w:rsidR="00B02546" w:rsidRPr="006557E4" w:rsidRDefault="00B02546" w:rsidP="006557E4">
      <w:pPr>
        <w:jc w:val="both"/>
        <w:rPr>
          <w:rFonts w:ascii="Cambria" w:hAnsi="Cambria"/>
          <w:color w:val="000000"/>
          <w:sz w:val="20"/>
          <w:szCs w:val="20"/>
        </w:rPr>
      </w:pPr>
      <w:r w:rsidRPr="006557E4">
        <w:rPr>
          <w:rFonts w:ascii="Cambria" w:hAnsi="Cambria"/>
          <w:sz w:val="20"/>
          <w:szCs w:val="20"/>
        </w:rPr>
        <w:t>[9]</w:t>
      </w:r>
      <w:r w:rsidRPr="006557E4">
        <w:rPr>
          <w:rFonts w:ascii="Cambria" w:hAnsi="Cambria"/>
          <w:color w:val="000000"/>
          <w:sz w:val="20"/>
          <w:szCs w:val="20"/>
        </w:rPr>
        <w:t xml:space="preserve"> PC/104 Embedded Consortium. PC/104 Embedded Consortium. 2nd. p.25. (2008)</w:t>
      </w:r>
    </w:p>
    <w:p w14:paraId="253E2EBA" w14:textId="51A5C14F" w:rsidR="00797E1E" w:rsidRPr="006557E4" w:rsidRDefault="00B02546" w:rsidP="006557E4">
      <w:pPr>
        <w:jc w:val="both"/>
        <w:rPr>
          <w:rFonts w:ascii="Cambria" w:hAnsi="Cambria"/>
          <w:color w:val="000000"/>
          <w:sz w:val="20"/>
          <w:szCs w:val="20"/>
        </w:rPr>
      </w:pPr>
      <w:r w:rsidRPr="006557E4">
        <w:rPr>
          <w:rFonts w:ascii="Cambria" w:hAnsi="Cambria"/>
          <w:color w:val="000000"/>
          <w:sz w:val="20"/>
          <w:szCs w:val="20"/>
        </w:rPr>
        <w:t>[10]</w:t>
      </w:r>
      <w:r w:rsidR="00797E1E" w:rsidRPr="006557E4">
        <w:rPr>
          <w:rFonts w:ascii="Cambria" w:hAnsi="Cambria"/>
          <w:color w:val="000000"/>
          <w:sz w:val="20"/>
          <w:szCs w:val="20"/>
        </w:rPr>
        <w:t xml:space="preserve"> TEXAS INSTRUMENTS, USER'S GUIDE MSP432® Peripheral Driver Library. p.14. (2015)</w:t>
      </w:r>
    </w:p>
    <w:p w14:paraId="4753FCFC" w14:textId="77777777" w:rsidR="00797E1E" w:rsidRPr="006557E4" w:rsidRDefault="00B02546" w:rsidP="006557E4">
      <w:pPr>
        <w:jc w:val="both"/>
        <w:rPr>
          <w:rFonts w:ascii="Cambria" w:hAnsi="Cambria"/>
          <w:color w:val="000000"/>
          <w:sz w:val="20"/>
          <w:szCs w:val="20"/>
        </w:rPr>
      </w:pPr>
      <w:r w:rsidRPr="006557E4">
        <w:rPr>
          <w:rFonts w:ascii="Cambria" w:hAnsi="Cambria"/>
          <w:color w:val="000000"/>
          <w:sz w:val="20"/>
          <w:szCs w:val="20"/>
        </w:rPr>
        <w:t>[11]</w:t>
      </w:r>
      <w:r w:rsidR="00797E1E" w:rsidRPr="006557E4">
        <w:rPr>
          <w:rFonts w:ascii="Cambria" w:hAnsi="Cambria"/>
          <w:color w:val="000000"/>
          <w:sz w:val="20"/>
          <w:szCs w:val="20"/>
        </w:rPr>
        <w:t xml:space="preserve"> R. Barry, Mastering the </w:t>
      </w:r>
      <w:proofErr w:type="spellStart"/>
      <w:r w:rsidR="00797E1E" w:rsidRPr="006557E4">
        <w:rPr>
          <w:rFonts w:ascii="Cambria" w:hAnsi="Cambria"/>
          <w:color w:val="000000"/>
          <w:sz w:val="20"/>
          <w:szCs w:val="20"/>
        </w:rPr>
        <w:t>FreeRTO</w:t>
      </w:r>
      <w:proofErr w:type="spellEnd"/>
      <w:r w:rsidR="00797E1E" w:rsidRPr="006557E4">
        <w:rPr>
          <w:rFonts w:ascii="Cambria" w:hAnsi="Cambria"/>
          <w:color w:val="000000"/>
          <w:sz w:val="20"/>
          <w:szCs w:val="20"/>
        </w:rPr>
        <w:t xml:space="preserve"> STM Real Time Kernel: A Hands-On Tutorial Guide. p.17. Real Time Engineers Ltd., USA (2016) </w:t>
      </w:r>
    </w:p>
    <w:p w14:paraId="55179234" w14:textId="23BBAB7C" w:rsidR="00B02546" w:rsidRPr="006557E4" w:rsidRDefault="00B02546" w:rsidP="006557E4">
      <w:pPr>
        <w:jc w:val="both"/>
        <w:rPr>
          <w:rFonts w:ascii="Cambria" w:hAnsi="Cambria"/>
          <w:color w:val="000000"/>
          <w:sz w:val="20"/>
          <w:szCs w:val="20"/>
          <w:lang w:val="pt-BR"/>
        </w:rPr>
      </w:pPr>
      <w:r w:rsidRPr="006557E4">
        <w:rPr>
          <w:rFonts w:ascii="Cambria" w:hAnsi="Cambria"/>
          <w:color w:val="000000"/>
          <w:sz w:val="20"/>
          <w:szCs w:val="20"/>
        </w:rPr>
        <w:t>[12]</w:t>
      </w:r>
      <w:r w:rsidR="00797E1E" w:rsidRPr="006557E4">
        <w:rPr>
          <w:rFonts w:ascii="Cambria" w:hAnsi="Cambria"/>
          <w:color w:val="000000"/>
          <w:sz w:val="20"/>
          <w:szCs w:val="20"/>
        </w:rPr>
        <w:t xml:space="preserve"> B. P. Douglass, UML for the C programming language. p.12. </w:t>
      </w:r>
      <w:r w:rsidR="00797E1E" w:rsidRPr="006557E4">
        <w:rPr>
          <w:rFonts w:ascii="Cambria" w:hAnsi="Cambria"/>
          <w:color w:val="000000"/>
          <w:sz w:val="20"/>
          <w:szCs w:val="20"/>
          <w:lang w:val="pt-BR"/>
        </w:rPr>
        <w:t>IBM Corporation, USA (2009)</w:t>
      </w:r>
    </w:p>
    <w:p w14:paraId="7558E917" w14:textId="0796A4D5" w:rsidR="00B02546" w:rsidRPr="006557E4" w:rsidRDefault="00B02546" w:rsidP="006557E4">
      <w:pPr>
        <w:jc w:val="both"/>
        <w:rPr>
          <w:rFonts w:ascii="Cambria" w:hAnsi="Cambria"/>
          <w:color w:val="000000"/>
          <w:sz w:val="20"/>
          <w:szCs w:val="20"/>
          <w:lang w:val="pt-BR"/>
        </w:rPr>
      </w:pPr>
      <w:r w:rsidRPr="006557E4">
        <w:rPr>
          <w:rFonts w:ascii="Cambria" w:hAnsi="Cambria"/>
          <w:color w:val="000000"/>
          <w:sz w:val="20"/>
          <w:szCs w:val="20"/>
          <w:lang w:val="pt-BR"/>
        </w:rPr>
        <w:t>[13]</w:t>
      </w:r>
      <w:r w:rsidR="00797E1E" w:rsidRPr="006557E4">
        <w:rPr>
          <w:rFonts w:ascii="Cambria" w:hAnsi="Cambria"/>
          <w:color w:val="000000"/>
          <w:sz w:val="20"/>
          <w:szCs w:val="20"/>
          <w:lang w:val="pt-BR"/>
        </w:rPr>
        <w:t xml:space="preserve"> P</w:t>
      </w:r>
      <w:r w:rsidR="00EF088F" w:rsidRPr="006557E4">
        <w:rPr>
          <w:rFonts w:ascii="Cambria" w:hAnsi="Cambria"/>
          <w:color w:val="000000"/>
          <w:sz w:val="20"/>
          <w:szCs w:val="20"/>
          <w:lang w:val="pt-BR"/>
        </w:rPr>
        <w:t xml:space="preserve">. AB, </w:t>
      </w:r>
      <w:proofErr w:type="spellStart"/>
      <w:r w:rsidR="00EF088F" w:rsidRPr="006557E4">
        <w:rPr>
          <w:rFonts w:ascii="Cambria" w:hAnsi="Cambria"/>
          <w:color w:val="000000"/>
          <w:sz w:val="20"/>
          <w:szCs w:val="20"/>
          <w:lang w:val="pt-BR"/>
        </w:rPr>
        <w:t>Tracealyzer</w:t>
      </w:r>
      <w:proofErr w:type="spellEnd"/>
      <w:r w:rsidR="00EF088F" w:rsidRPr="006557E4">
        <w:rPr>
          <w:rFonts w:ascii="Cambria" w:hAnsi="Cambria"/>
          <w:color w:val="000000"/>
          <w:sz w:val="20"/>
          <w:szCs w:val="20"/>
          <w:lang w:val="pt-BR"/>
        </w:rPr>
        <w:t xml:space="preserve"> for FreeRTOS. p.1. </w:t>
      </w:r>
      <w:proofErr w:type="spellStart"/>
      <w:r w:rsidR="00EF088F" w:rsidRPr="006557E4">
        <w:rPr>
          <w:rFonts w:ascii="Cambria" w:hAnsi="Cambria"/>
          <w:color w:val="000000"/>
          <w:sz w:val="20"/>
          <w:szCs w:val="20"/>
          <w:lang w:val="pt-BR"/>
        </w:rPr>
        <w:t>Percepio</w:t>
      </w:r>
      <w:proofErr w:type="spellEnd"/>
      <w:r w:rsidR="00EF088F" w:rsidRPr="006557E4">
        <w:rPr>
          <w:rFonts w:ascii="Cambria" w:hAnsi="Cambria"/>
          <w:color w:val="000000"/>
          <w:sz w:val="20"/>
          <w:szCs w:val="20"/>
          <w:lang w:val="pt-BR"/>
        </w:rPr>
        <w:t xml:space="preserve"> AB, USA (2019)</w:t>
      </w:r>
    </w:p>
    <w:p w14:paraId="345F745E" w14:textId="77777777" w:rsidR="00B02546" w:rsidRPr="00EF088F" w:rsidRDefault="00B02546" w:rsidP="00D618DD">
      <w:pPr>
        <w:jc w:val="both"/>
        <w:rPr>
          <w:rFonts w:ascii="Cambria" w:hAnsi="Cambria"/>
          <w:color w:val="000000"/>
          <w:sz w:val="20"/>
          <w:szCs w:val="20"/>
          <w:lang w:val="pt-BR"/>
        </w:rPr>
      </w:pPr>
    </w:p>
    <w:sectPr w:rsidR="00B02546" w:rsidRPr="00EF088F" w:rsidSect="00622915">
      <w:type w:val="continuous"/>
      <w:pgSz w:w="11906" w:h="16838"/>
      <w:pgMar w:top="1219" w:right="1701" w:bottom="121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MRoman12-Regular">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LMRoman12-Bold">
    <w:altName w:val="Cambria"/>
    <w:panose1 w:val="00000000000000000000"/>
    <w:charset w:val="00"/>
    <w:family w:val="roman"/>
    <w:notTrueType/>
    <w:pitch w:val="default"/>
  </w:font>
  <w:font w:name="LMRoman12-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E2E20"/>
    <w:multiLevelType w:val="hybridMultilevel"/>
    <w:tmpl w:val="6EDEDD8C"/>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C306B"/>
    <w:multiLevelType w:val="multilevel"/>
    <w:tmpl w:val="D124092C"/>
    <w:lvl w:ilvl="0">
      <w:start w:val="1"/>
      <w:numFmt w:val="decimal"/>
      <w:lvlText w:val="%1."/>
      <w:lvlJc w:val="left"/>
      <w:pPr>
        <w:ind w:left="360" w:hanging="360"/>
      </w:pPr>
      <w:rPr>
        <w:b/>
        <w:bCs/>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b/>
        <w:bCs/>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5C7788"/>
    <w:multiLevelType w:val="hybridMultilevel"/>
    <w:tmpl w:val="5F825730"/>
    <w:lvl w:ilvl="0" w:tplc="14E4C6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C0C4B"/>
    <w:multiLevelType w:val="multilevel"/>
    <w:tmpl w:val="950A4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856993"/>
    <w:multiLevelType w:val="multilevel"/>
    <w:tmpl w:val="18B8A3F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53D19"/>
    <w:multiLevelType w:val="multilevel"/>
    <w:tmpl w:val="0416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D91275"/>
    <w:multiLevelType w:val="hybridMultilevel"/>
    <w:tmpl w:val="ACAA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lvlOverride w:ilvl="1">
      <w:lvl w:ilvl="1">
        <w:numFmt w:val="decimal"/>
        <w:lvlText w:val="%2."/>
        <w:lvlJc w:val="left"/>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47"/>
    <w:rsid w:val="0000301E"/>
    <w:rsid w:val="00041BA2"/>
    <w:rsid w:val="00042FFB"/>
    <w:rsid w:val="000E398A"/>
    <w:rsid w:val="001147F7"/>
    <w:rsid w:val="00122CE6"/>
    <w:rsid w:val="001245B9"/>
    <w:rsid w:val="001301D6"/>
    <w:rsid w:val="0014743E"/>
    <w:rsid w:val="00162B5F"/>
    <w:rsid w:val="001D2A3C"/>
    <w:rsid w:val="00211F18"/>
    <w:rsid w:val="00225075"/>
    <w:rsid w:val="00235E0F"/>
    <w:rsid w:val="0025391A"/>
    <w:rsid w:val="00257B9B"/>
    <w:rsid w:val="002643A0"/>
    <w:rsid w:val="00276BF5"/>
    <w:rsid w:val="002A4A73"/>
    <w:rsid w:val="002C755A"/>
    <w:rsid w:val="002E50C1"/>
    <w:rsid w:val="00305BBF"/>
    <w:rsid w:val="003275D4"/>
    <w:rsid w:val="00334913"/>
    <w:rsid w:val="00365CB9"/>
    <w:rsid w:val="0037709B"/>
    <w:rsid w:val="00384EBA"/>
    <w:rsid w:val="003A78FD"/>
    <w:rsid w:val="003B0506"/>
    <w:rsid w:val="004243DF"/>
    <w:rsid w:val="00464950"/>
    <w:rsid w:val="00495E1F"/>
    <w:rsid w:val="004A13FD"/>
    <w:rsid w:val="004E23E1"/>
    <w:rsid w:val="005109D9"/>
    <w:rsid w:val="005414B2"/>
    <w:rsid w:val="00547D4F"/>
    <w:rsid w:val="00562D90"/>
    <w:rsid w:val="005832BB"/>
    <w:rsid w:val="005A4651"/>
    <w:rsid w:val="00622915"/>
    <w:rsid w:val="00625A51"/>
    <w:rsid w:val="006557E4"/>
    <w:rsid w:val="00693040"/>
    <w:rsid w:val="006A50C0"/>
    <w:rsid w:val="006B44D5"/>
    <w:rsid w:val="006C1B6A"/>
    <w:rsid w:val="00702906"/>
    <w:rsid w:val="00736517"/>
    <w:rsid w:val="00782808"/>
    <w:rsid w:val="00797E1E"/>
    <w:rsid w:val="007C29FA"/>
    <w:rsid w:val="007E3CBB"/>
    <w:rsid w:val="007E78A5"/>
    <w:rsid w:val="00801955"/>
    <w:rsid w:val="00820919"/>
    <w:rsid w:val="008630C0"/>
    <w:rsid w:val="008940BE"/>
    <w:rsid w:val="008C6EDB"/>
    <w:rsid w:val="008D2391"/>
    <w:rsid w:val="008D5A58"/>
    <w:rsid w:val="008F0FB6"/>
    <w:rsid w:val="009117EE"/>
    <w:rsid w:val="00930B67"/>
    <w:rsid w:val="009313E7"/>
    <w:rsid w:val="00977C0D"/>
    <w:rsid w:val="0098178F"/>
    <w:rsid w:val="00994BD3"/>
    <w:rsid w:val="009B2A49"/>
    <w:rsid w:val="009C1733"/>
    <w:rsid w:val="009D32BB"/>
    <w:rsid w:val="009D66CA"/>
    <w:rsid w:val="009E5148"/>
    <w:rsid w:val="009F56B0"/>
    <w:rsid w:val="00A64DE2"/>
    <w:rsid w:val="00AC1CE0"/>
    <w:rsid w:val="00AC60B1"/>
    <w:rsid w:val="00AF40B0"/>
    <w:rsid w:val="00B02546"/>
    <w:rsid w:val="00B07F46"/>
    <w:rsid w:val="00B1415D"/>
    <w:rsid w:val="00B22CAF"/>
    <w:rsid w:val="00B312F2"/>
    <w:rsid w:val="00B454A2"/>
    <w:rsid w:val="00B50752"/>
    <w:rsid w:val="00B9113D"/>
    <w:rsid w:val="00BC43F7"/>
    <w:rsid w:val="00BC6088"/>
    <w:rsid w:val="00BF17EF"/>
    <w:rsid w:val="00C072E3"/>
    <w:rsid w:val="00C434FB"/>
    <w:rsid w:val="00C70AA0"/>
    <w:rsid w:val="00CA2E3A"/>
    <w:rsid w:val="00CB3E4B"/>
    <w:rsid w:val="00CD7825"/>
    <w:rsid w:val="00D03306"/>
    <w:rsid w:val="00D0417E"/>
    <w:rsid w:val="00D321B1"/>
    <w:rsid w:val="00D56280"/>
    <w:rsid w:val="00D618DD"/>
    <w:rsid w:val="00D876AE"/>
    <w:rsid w:val="00D97A3C"/>
    <w:rsid w:val="00DD41C1"/>
    <w:rsid w:val="00DD6F69"/>
    <w:rsid w:val="00E62834"/>
    <w:rsid w:val="00E654DB"/>
    <w:rsid w:val="00E90D85"/>
    <w:rsid w:val="00EC50BB"/>
    <w:rsid w:val="00EC5AC8"/>
    <w:rsid w:val="00EC7220"/>
    <w:rsid w:val="00EE7C11"/>
    <w:rsid w:val="00EF088F"/>
    <w:rsid w:val="00EF0B47"/>
    <w:rsid w:val="00EF4770"/>
    <w:rsid w:val="00F43B45"/>
    <w:rsid w:val="00F62BE9"/>
    <w:rsid w:val="00F646D1"/>
    <w:rsid w:val="00F8789A"/>
    <w:rsid w:val="00F93234"/>
    <w:rsid w:val="00FB2DD9"/>
    <w:rsid w:val="00FC3BE3"/>
  </w:rsids>
  <m:mathPr>
    <m:mathFont m:val="Cambria Math"/>
    <m:brkBin m:val="before"/>
    <m:brkBinSub m:val="--"/>
    <m:smallFrac m:val="0"/>
    <m:dispDef/>
    <m:lMargin m:val="0"/>
    <m:rMargin m:val="0"/>
    <m:defJc m:val="centerGroup"/>
    <m:wrapIndent m:val="1440"/>
    <m:intLim m:val="subSup"/>
    <m:naryLim m:val="undOvr"/>
  </m:mathPr>
  <w:themeFontLang w:val="pt-B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553E"/>
  <w15:chartTrackingRefBased/>
  <w15:docId w15:val="{24DC7D84-1055-43FA-9BD9-FB602CBF1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77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F0B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unhideWhenUsed/>
    <w:qFormat/>
    <w:rsid w:val="003770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F0B47"/>
    <w:rPr>
      <w:rFonts w:ascii="Times New Roman" w:eastAsia="Times New Roman" w:hAnsi="Times New Roman" w:cs="Times New Roman"/>
      <w:b/>
      <w:bCs/>
      <w:sz w:val="36"/>
      <w:szCs w:val="36"/>
    </w:rPr>
  </w:style>
  <w:style w:type="character" w:styleId="Forte">
    <w:name w:val="Strong"/>
    <w:basedOn w:val="Fontepargpadro"/>
    <w:uiPriority w:val="22"/>
    <w:qFormat/>
    <w:rsid w:val="00EF0B47"/>
    <w:rPr>
      <w:b/>
      <w:bCs/>
    </w:rPr>
  </w:style>
  <w:style w:type="paragraph" w:styleId="NormalWeb">
    <w:name w:val="Normal (Web)"/>
    <w:basedOn w:val="Normal"/>
    <w:uiPriority w:val="99"/>
    <w:unhideWhenUsed/>
    <w:rsid w:val="00EF0B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EF0B47"/>
    <w:rPr>
      <w:color w:val="0000FF"/>
      <w:u w:val="single"/>
    </w:rPr>
  </w:style>
  <w:style w:type="paragraph" w:styleId="PargrafodaLista">
    <w:name w:val="List Paragraph"/>
    <w:basedOn w:val="Normal"/>
    <w:uiPriority w:val="34"/>
    <w:qFormat/>
    <w:rsid w:val="00DD41C1"/>
    <w:pPr>
      <w:ind w:left="720"/>
      <w:contextualSpacing/>
    </w:pPr>
  </w:style>
  <w:style w:type="character" w:customStyle="1" w:styleId="Ttulo1Char">
    <w:name w:val="Título 1 Char"/>
    <w:basedOn w:val="Fontepargpadro"/>
    <w:link w:val="Ttulo1"/>
    <w:uiPriority w:val="9"/>
    <w:rsid w:val="0037709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37709B"/>
    <w:rPr>
      <w:rFonts w:asciiTheme="majorHAnsi" w:eastAsiaTheme="majorEastAsia" w:hAnsiTheme="majorHAnsi" w:cstheme="majorBidi"/>
      <w:color w:val="1F3763" w:themeColor="accent1" w:themeShade="7F"/>
      <w:sz w:val="24"/>
      <w:szCs w:val="24"/>
    </w:rPr>
  </w:style>
  <w:style w:type="paragraph" w:styleId="Textodebalo">
    <w:name w:val="Balloon Text"/>
    <w:basedOn w:val="Normal"/>
    <w:link w:val="TextodebaloChar"/>
    <w:uiPriority w:val="99"/>
    <w:semiHidden/>
    <w:unhideWhenUsed/>
    <w:rsid w:val="00AF40B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40B0"/>
    <w:rPr>
      <w:rFonts w:ascii="Segoe UI" w:hAnsi="Segoe UI" w:cs="Segoe UI"/>
      <w:sz w:val="18"/>
      <w:szCs w:val="18"/>
    </w:rPr>
  </w:style>
  <w:style w:type="table" w:styleId="Tabelacomgrade">
    <w:name w:val="Table Grid"/>
    <w:basedOn w:val="Tabelanormal"/>
    <w:uiPriority w:val="39"/>
    <w:rsid w:val="00BC4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041BA2"/>
    <w:rPr>
      <w:color w:val="605E5C"/>
      <w:shd w:val="clear" w:color="auto" w:fill="E1DFDD"/>
    </w:rPr>
  </w:style>
  <w:style w:type="character" w:customStyle="1" w:styleId="apple-tab-span">
    <w:name w:val="apple-tab-span"/>
    <w:basedOn w:val="Fontepargpadro"/>
    <w:rsid w:val="00E90D85"/>
  </w:style>
  <w:style w:type="paragraph" w:styleId="SemEspaamento">
    <w:name w:val="No Spacing"/>
    <w:uiPriority w:val="1"/>
    <w:qFormat/>
    <w:rsid w:val="00365CB9"/>
    <w:pPr>
      <w:spacing w:after="0" w:line="240" w:lineRule="auto"/>
    </w:pPr>
  </w:style>
  <w:style w:type="paragraph" w:styleId="Bibliografia">
    <w:name w:val="Bibliography"/>
    <w:basedOn w:val="Normal"/>
    <w:next w:val="Normal"/>
    <w:uiPriority w:val="37"/>
    <w:unhideWhenUsed/>
    <w:rsid w:val="008D2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29777">
      <w:bodyDiv w:val="1"/>
      <w:marLeft w:val="0"/>
      <w:marRight w:val="0"/>
      <w:marTop w:val="0"/>
      <w:marBottom w:val="0"/>
      <w:divBdr>
        <w:top w:val="none" w:sz="0" w:space="0" w:color="auto"/>
        <w:left w:val="none" w:sz="0" w:space="0" w:color="auto"/>
        <w:bottom w:val="none" w:sz="0" w:space="0" w:color="auto"/>
        <w:right w:val="none" w:sz="0" w:space="0" w:color="auto"/>
      </w:divBdr>
    </w:div>
    <w:div w:id="182398931">
      <w:bodyDiv w:val="1"/>
      <w:marLeft w:val="0"/>
      <w:marRight w:val="0"/>
      <w:marTop w:val="0"/>
      <w:marBottom w:val="0"/>
      <w:divBdr>
        <w:top w:val="none" w:sz="0" w:space="0" w:color="auto"/>
        <w:left w:val="none" w:sz="0" w:space="0" w:color="auto"/>
        <w:bottom w:val="none" w:sz="0" w:space="0" w:color="auto"/>
        <w:right w:val="none" w:sz="0" w:space="0" w:color="auto"/>
      </w:divBdr>
    </w:div>
    <w:div w:id="217983600">
      <w:bodyDiv w:val="1"/>
      <w:marLeft w:val="0"/>
      <w:marRight w:val="0"/>
      <w:marTop w:val="0"/>
      <w:marBottom w:val="0"/>
      <w:divBdr>
        <w:top w:val="none" w:sz="0" w:space="0" w:color="auto"/>
        <w:left w:val="none" w:sz="0" w:space="0" w:color="auto"/>
        <w:bottom w:val="none" w:sz="0" w:space="0" w:color="auto"/>
        <w:right w:val="none" w:sz="0" w:space="0" w:color="auto"/>
      </w:divBdr>
    </w:div>
    <w:div w:id="330984503">
      <w:bodyDiv w:val="1"/>
      <w:marLeft w:val="0"/>
      <w:marRight w:val="0"/>
      <w:marTop w:val="0"/>
      <w:marBottom w:val="0"/>
      <w:divBdr>
        <w:top w:val="none" w:sz="0" w:space="0" w:color="auto"/>
        <w:left w:val="none" w:sz="0" w:space="0" w:color="auto"/>
        <w:bottom w:val="none" w:sz="0" w:space="0" w:color="auto"/>
        <w:right w:val="none" w:sz="0" w:space="0" w:color="auto"/>
      </w:divBdr>
    </w:div>
    <w:div w:id="382563763">
      <w:bodyDiv w:val="1"/>
      <w:marLeft w:val="0"/>
      <w:marRight w:val="0"/>
      <w:marTop w:val="0"/>
      <w:marBottom w:val="0"/>
      <w:divBdr>
        <w:top w:val="none" w:sz="0" w:space="0" w:color="auto"/>
        <w:left w:val="none" w:sz="0" w:space="0" w:color="auto"/>
        <w:bottom w:val="none" w:sz="0" w:space="0" w:color="auto"/>
        <w:right w:val="none" w:sz="0" w:space="0" w:color="auto"/>
      </w:divBdr>
    </w:div>
    <w:div w:id="450588633">
      <w:bodyDiv w:val="1"/>
      <w:marLeft w:val="0"/>
      <w:marRight w:val="0"/>
      <w:marTop w:val="0"/>
      <w:marBottom w:val="0"/>
      <w:divBdr>
        <w:top w:val="none" w:sz="0" w:space="0" w:color="auto"/>
        <w:left w:val="none" w:sz="0" w:space="0" w:color="auto"/>
        <w:bottom w:val="none" w:sz="0" w:space="0" w:color="auto"/>
        <w:right w:val="none" w:sz="0" w:space="0" w:color="auto"/>
      </w:divBdr>
    </w:div>
    <w:div w:id="1020473572">
      <w:bodyDiv w:val="1"/>
      <w:marLeft w:val="0"/>
      <w:marRight w:val="0"/>
      <w:marTop w:val="0"/>
      <w:marBottom w:val="0"/>
      <w:divBdr>
        <w:top w:val="none" w:sz="0" w:space="0" w:color="auto"/>
        <w:left w:val="none" w:sz="0" w:space="0" w:color="auto"/>
        <w:bottom w:val="none" w:sz="0" w:space="0" w:color="auto"/>
        <w:right w:val="none" w:sz="0" w:space="0" w:color="auto"/>
      </w:divBdr>
    </w:div>
    <w:div w:id="1198662312">
      <w:bodyDiv w:val="1"/>
      <w:marLeft w:val="0"/>
      <w:marRight w:val="0"/>
      <w:marTop w:val="0"/>
      <w:marBottom w:val="0"/>
      <w:divBdr>
        <w:top w:val="none" w:sz="0" w:space="0" w:color="auto"/>
        <w:left w:val="none" w:sz="0" w:space="0" w:color="auto"/>
        <w:bottom w:val="none" w:sz="0" w:space="0" w:color="auto"/>
        <w:right w:val="none" w:sz="0" w:space="0" w:color="auto"/>
      </w:divBdr>
    </w:div>
    <w:div w:id="1199198547">
      <w:bodyDiv w:val="1"/>
      <w:marLeft w:val="0"/>
      <w:marRight w:val="0"/>
      <w:marTop w:val="0"/>
      <w:marBottom w:val="0"/>
      <w:divBdr>
        <w:top w:val="none" w:sz="0" w:space="0" w:color="auto"/>
        <w:left w:val="none" w:sz="0" w:space="0" w:color="auto"/>
        <w:bottom w:val="none" w:sz="0" w:space="0" w:color="auto"/>
        <w:right w:val="none" w:sz="0" w:space="0" w:color="auto"/>
      </w:divBdr>
    </w:div>
    <w:div w:id="1520124909">
      <w:bodyDiv w:val="1"/>
      <w:marLeft w:val="0"/>
      <w:marRight w:val="0"/>
      <w:marTop w:val="0"/>
      <w:marBottom w:val="0"/>
      <w:divBdr>
        <w:top w:val="none" w:sz="0" w:space="0" w:color="auto"/>
        <w:left w:val="none" w:sz="0" w:space="0" w:color="auto"/>
        <w:bottom w:val="none" w:sz="0" w:space="0" w:color="auto"/>
        <w:right w:val="none" w:sz="0" w:space="0" w:color="auto"/>
      </w:divBdr>
      <w:divsChild>
        <w:div w:id="157886733">
          <w:marLeft w:val="0"/>
          <w:marRight w:val="0"/>
          <w:marTop w:val="0"/>
          <w:marBottom w:val="0"/>
          <w:divBdr>
            <w:top w:val="none" w:sz="0" w:space="0" w:color="auto"/>
            <w:left w:val="none" w:sz="0" w:space="0" w:color="auto"/>
            <w:bottom w:val="none" w:sz="0" w:space="0" w:color="auto"/>
            <w:right w:val="none" w:sz="0" w:space="0" w:color="auto"/>
          </w:divBdr>
          <w:divsChild>
            <w:div w:id="1316760976">
              <w:marLeft w:val="0"/>
              <w:marRight w:val="0"/>
              <w:marTop w:val="0"/>
              <w:marBottom w:val="0"/>
              <w:divBdr>
                <w:top w:val="none" w:sz="0" w:space="0" w:color="auto"/>
                <w:left w:val="none" w:sz="0" w:space="0" w:color="auto"/>
                <w:bottom w:val="none" w:sz="0" w:space="0" w:color="auto"/>
                <w:right w:val="none" w:sz="0" w:space="0" w:color="auto"/>
              </w:divBdr>
              <w:divsChild>
                <w:div w:id="94712207">
                  <w:marLeft w:val="0"/>
                  <w:marRight w:val="0"/>
                  <w:marTop w:val="0"/>
                  <w:marBottom w:val="0"/>
                  <w:divBdr>
                    <w:top w:val="none" w:sz="0" w:space="0" w:color="auto"/>
                    <w:left w:val="none" w:sz="0" w:space="0" w:color="auto"/>
                    <w:bottom w:val="none" w:sz="0" w:space="0" w:color="auto"/>
                    <w:right w:val="none" w:sz="0" w:space="0" w:color="auto"/>
                  </w:divBdr>
                  <w:divsChild>
                    <w:div w:id="1560746910">
                      <w:marLeft w:val="0"/>
                      <w:marRight w:val="0"/>
                      <w:marTop w:val="0"/>
                      <w:marBottom w:val="0"/>
                      <w:divBdr>
                        <w:top w:val="none" w:sz="0" w:space="0" w:color="auto"/>
                        <w:left w:val="none" w:sz="0" w:space="0" w:color="auto"/>
                        <w:bottom w:val="none" w:sz="0" w:space="0" w:color="auto"/>
                        <w:right w:val="none" w:sz="0" w:space="0" w:color="auto"/>
                      </w:divBdr>
                      <w:divsChild>
                        <w:div w:id="837429570">
                          <w:marLeft w:val="0"/>
                          <w:marRight w:val="0"/>
                          <w:marTop w:val="0"/>
                          <w:marBottom w:val="0"/>
                          <w:divBdr>
                            <w:top w:val="none" w:sz="0" w:space="0" w:color="auto"/>
                            <w:left w:val="none" w:sz="0" w:space="0" w:color="auto"/>
                            <w:bottom w:val="none" w:sz="0" w:space="0" w:color="auto"/>
                            <w:right w:val="none" w:sz="0" w:space="0" w:color="auto"/>
                          </w:divBdr>
                          <w:divsChild>
                            <w:div w:id="1497064102">
                              <w:marLeft w:val="0"/>
                              <w:marRight w:val="300"/>
                              <w:marTop w:val="180"/>
                              <w:marBottom w:val="0"/>
                              <w:divBdr>
                                <w:top w:val="none" w:sz="0" w:space="0" w:color="auto"/>
                                <w:left w:val="none" w:sz="0" w:space="0" w:color="auto"/>
                                <w:bottom w:val="none" w:sz="0" w:space="0" w:color="auto"/>
                                <w:right w:val="none" w:sz="0" w:space="0" w:color="auto"/>
                              </w:divBdr>
                              <w:divsChild>
                                <w:div w:id="7409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0965">
          <w:marLeft w:val="0"/>
          <w:marRight w:val="0"/>
          <w:marTop w:val="0"/>
          <w:marBottom w:val="0"/>
          <w:divBdr>
            <w:top w:val="none" w:sz="0" w:space="0" w:color="auto"/>
            <w:left w:val="none" w:sz="0" w:space="0" w:color="auto"/>
            <w:bottom w:val="none" w:sz="0" w:space="0" w:color="auto"/>
            <w:right w:val="none" w:sz="0" w:space="0" w:color="auto"/>
          </w:divBdr>
          <w:divsChild>
            <w:div w:id="1137644960">
              <w:marLeft w:val="0"/>
              <w:marRight w:val="0"/>
              <w:marTop w:val="0"/>
              <w:marBottom w:val="0"/>
              <w:divBdr>
                <w:top w:val="none" w:sz="0" w:space="0" w:color="auto"/>
                <w:left w:val="none" w:sz="0" w:space="0" w:color="auto"/>
                <w:bottom w:val="none" w:sz="0" w:space="0" w:color="auto"/>
                <w:right w:val="none" w:sz="0" w:space="0" w:color="auto"/>
              </w:divBdr>
              <w:divsChild>
                <w:div w:id="1299803505">
                  <w:marLeft w:val="0"/>
                  <w:marRight w:val="0"/>
                  <w:marTop w:val="0"/>
                  <w:marBottom w:val="0"/>
                  <w:divBdr>
                    <w:top w:val="none" w:sz="0" w:space="0" w:color="auto"/>
                    <w:left w:val="none" w:sz="0" w:space="0" w:color="auto"/>
                    <w:bottom w:val="none" w:sz="0" w:space="0" w:color="auto"/>
                    <w:right w:val="none" w:sz="0" w:space="0" w:color="auto"/>
                  </w:divBdr>
                  <w:divsChild>
                    <w:div w:id="822624980">
                      <w:marLeft w:val="0"/>
                      <w:marRight w:val="0"/>
                      <w:marTop w:val="0"/>
                      <w:marBottom w:val="0"/>
                      <w:divBdr>
                        <w:top w:val="none" w:sz="0" w:space="0" w:color="auto"/>
                        <w:left w:val="none" w:sz="0" w:space="0" w:color="auto"/>
                        <w:bottom w:val="none" w:sz="0" w:space="0" w:color="auto"/>
                        <w:right w:val="none" w:sz="0" w:space="0" w:color="auto"/>
                      </w:divBdr>
                      <w:divsChild>
                        <w:div w:id="16634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230406">
      <w:bodyDiv w:val="1"/>
      <w:marLeft w:val="0"/>
      <w:marRight w:val="0"/>
      <w:marTop w:val="0"/>
      <w:marBottom w:val="0"/>
      <w:divBdr>
        <w:top w:val="none" w:sz="0" w:space="0" w:color="auto"/>
        <w:left w:val="none" w:sz="0" w:space="0" w:color="auto"/>
        <w:bottom w:val="none" w:sz="0" w:space="0" w:color="auto"/>
        <w:right w:val="none" w:sz="0" w:space="0" w:color="auto"/>
      </w:divBdr>
    </w:div>
    <w:div w:id="1710644526">
      <w:bodyDiv w:val="1"/>
      <w:marLeft w:val="0"/>
      <w:marRight w:val="0"/>
      <w:marTop w:val="0"/>
      <w:marBottom w:val="0"/>
      <w:divBdr>
        <w:top w:val="none" w:sz="0" w:space="0" w:color="auto"/>
        <w:left w:val="none" w:sz="0" w:space="0" w:color="auto"/>
        <w:bottom w:val="none" w:sz="0" w:space="0" w:color="auto"/>
        <w:right w:val="none" w:sz="0" w:space="0" w:color="auto"/>
      </w:divBdr>
    </w:div>
    <w:div w:id="1773434258">
      <w:bodyDiv w:val="1"/>
      <w:marLeft w:val="0"/>
      <w:marRight w:val="0"/>
      <w:marTop w:val="0"/>
      <w:marBottom w:val="0"/>
      <w:divBdr>
        <w:top w:val="none" w:sz="0" w:space="0" w:color="auto"/>
        <w:left w:val="none" w:sz="0" w:space="0" w:color="auto"/>
        <w:bottom w:val="none" w:sz="0" w:space="0" w:color="auto"/>
        <w:right w:val="none" w:sz="0" w:space="0" w:color="auto"/>
      </w:divBdr>
    </w:div>
    <w:div w:id="1780638540">
      <w:bodyDiv w:val="1"/>
      <w:marLeft w:val="0"/>
      <w:marRight w:val="0"/>
      <w:marTop w:val="0"/>
      <w:marBottom w:val="0"/>
      <w:divBdr>
        <w:top w:val="none" w:sz="0" w:space="0" w:color="auto"/>
        <w:left w:val="none" w:sz="0" w:space="0" w:color="auto"/>
        <w:bottom w:val="none" w:sz="0" w:space="0" w:color="auto"/>
        <w:right w:val="none" w:sz="0" w:space="0" w:color="auto"/>
      </w:divBdr>
    </w:div>
    <w:div w:id="185993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guilherme.lionzo@gmail.com"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Flo09</b:Tag>
    <b:SourceType>Report</b:SourceType>
    <b:Guid>{3A91A4DE-6E25-45CE-9DC6-3AD49C60483E}</b:Guid>
    <b:Title>SwissCube housekeeping parameters</b:Title>
    <b:Year>2009</b:Year>
    <b:City>Switzerland</b:City>
    <b:Publisher>Space Center EPFL</b:Publisher>
    <b:Author>
      <b:Author>
        <b:NameList>
          <b:Person>
            <b:Last>George</b:Last>
            <b:First>Florian</b:First>
          </b:Person>
        </b:NameList>
      </b:Author>
    </b:Author>
    <b:RefOrder>1</b:RefOrder>
  </b:Source>
</b:Sources>
</file>

<file path=customXml/itemProps1.xml><?xml version="1.0" encoding="utf-8"?>
<ds:datastoreItem xmlns:ds="http://schemas.openxmlformats.org/officeDocument/2006/customXml" ds:itemID="{D66669A6-CB98-4B28-91B9-24F881817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23250</TotalTime>
  <Pages>8</Pages>
  <Words>2544</Words>
  <Characters>14507</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Lionço</dc:creator>
  <cp:keywords/>
  <dc:description/>
  <cp:lastModifiedBy>Guilherme Lionço</cp:lastModifiedBy>
  <cp:revision>54</cp:revision>
  <cp:lastPrinted>2019-10-14T03:28:00Z</cp:lastPrinted>
  <dcterms:created xsi:type="dcterms:W3CDTF">2019-09-13T00:54:00Z</dcterms:created>
  <dcterms:modified xsi:type="dcterms:W3CDTF">2019-10-14T03:31:00Z</dcterms:modified>
</cp:coreProperties>
</file>