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5C63D8" w14:textId="77777777" w:rsidR="004B1381" w:rsidRDefault="008D4F51">
      <w:pPr>
        <w:shd w:val="clear" w:color="auto" w:fill="006666"/>
        <w:spacing w:line="260" w:lineRule="auto"/>
      </w:pPr>
      <w:r>
        <w:rPr>
          <w:sz w:val="2"/>
          <w:szCs w:val="2"/>
        </w:rPr>
        <w:t xml:space="preserve"> </w:t>
      </w:r>
    </w:p>
    <w:p w14:paraId="1E6F2F76" w14:textId="77777777" w:rsidR="004B1381" w:rsidRDefault="008D4F51">
      <w:pPr>
        <w:shd w:val="clear" w:color="auto" w:fill="006666"/>
        <w:spacing w:before="200" w:after="60"/>
      </w:pPr>
      <w:r>
        <w:rPr>
          <w:b/>
          <w:bCs/>
          <w:color w:val="BFEAEA"/>
          <w:spacing w:val="20"/>
          <w:sz w:val="22"/>
          <w:szCs w:val="22"/>
        </w:rPr>
        <w:t>MTX-CM-2026-001 · PAREDE-PRONTA · CASA POPULAR BICAS 70</w:t>
      </w:r>
    </w:p>
    <w:p w14:paraId="2A7C7B1D" w14:textId="77777777" w:rsidR="004B1381" w:rsidRDefault="008D4F51">
      <w:pPr>
        <w:shd w:val="clear" w:color="auto" w:fill="006666"/>
        <w:spacing w:after="200"/>
      </w:pPr>
      <w:r>
        <w:rPr>
          <w:b/>
          <w:bCs/>
          <w:color w:val="FFFFFF"/>
          <w:sz w:val="52"/>
          <w:szCs w:val="52"/>
        </w:rPr>
        <w:t>Caderno de Junções e Fixação</w:t>
      </w:r>
    </w:p>
    <w:p w14:paraId="048BD8B0" w14:textId="77777777" w:rsidR="004B1381" w:rsidRDefault="008D4F51">
      <w:pPr>
        <w:shd w:val="clear" w:color="auto" w:fill="006666"/>
        <w:spacing w:after="300"/>
      </w:pPr>
      <w:r>
        <w:rPr>
          <w:color w:val="FFFFFF"/>
          <w:sz w:val="24"/>
          <w:szCs w:val="24"/>
        </w:rPr>
        <w:t>R15.4 — pesquisa de mercado real (Guia de Especificação Perfilor, fonte pública): confirma o vão de 4,40m do painel e a natureza "variável" dos arremates; confirma, por ausência, que JP-04 e a Junta M12 são projeto exclusivo da Montex</w:t>
      </w:r>
    </w:p>
    <w:p w14:paraId="0404808D" w14:textId="77777777" w:rsidR="004B1381" w:rsidRDefault="008D4F51">
      <w:pPr>
        <w:shd w:val="clear" w:color="auto" w:fill="006666"/>
        <w:spacing w:after="260" w:line="260" w:lineRule="auto"/>
      </w:pPr>
      <w:r>
        <w:rPr>
          <w:sz w:val="2"/>
          <w:szCs w:val="2"/>
        </w:rPr>
        <w:t xml:space="preserve"> </w:t>
      </w:r>
    </w:p>
    <w:p w14:paraId="3BC465EF" w14:textId="77777777" w:rsidR="004B1381" w:rsidRDefault="008D4F51">
      <w:pPr>
        <w:spacing w:before="60" w:after="60"/>
      </w:pPr>
      <w:r>
        <w:rPr>
          <w:b/>
          <w:bCs/>
          <w:color w:val="006666"/>
          <w:sz w:val="20"/>
          <w:szCs w:val="20"/>
        </w:rPr>
        <w:t xml:space="preserve">Substitui/consolida:  </w:t>
      </w:r>
      <w:r>
        <w:rPr>
          <w:sz w:val="20"/>
          <w:szCs w:val="20"/>
        </w:rPr>
        <w:t>Caderno de Junções R13.2 (integralmente) + detalhes JP do Manual de Fabricação W (Errata R13.1/R13.2) + R15 (06/07/2026)</w:t>
      </w:r>
    </w:p>
    <w:p w14:paraId="78874AF3" w14:textId="77777777" w:rsidR="004B1381" w:rsidRDefault="008D4F51">
      <w:pPr>
        <w:spacing w:before="60" w:after="60"/>
      </w:pPr>
      <w:r>
        <w:rPr>
          <w:b/>
          <w:bCs/>
          <w:color w:val="006666"/>
          <w:sz w:val="20"/>
          <w:szCs w:val="20"/>
        </w:rPr>
        <w:t xml:space="preserve">Natureza do documento:  </w:t>
      </w:r>
      <w:r>
        <w:rPr>
          <w:sz w:val="20"/>
          <w:szCs w:val="20"/>
        </w:rPr>
        <w:t>Documento de engenharia mantido manualmente — NÃO é regenerado do Romaneio/IFC (ver Auditoria Técnica, seção 3). É o local correto para este nível de detalhe.</w:t>
      </w:r>
    </w:p>
    <w:p w14:paraId="79535744" w14:textId="77777777" w:rsidR="004B1381" w:rsidRDefault="008D4F51">
      <w:pPr>
        <w:spacing w:before="60" w:after="60"/>
      </w:pPr>
      <w:r>
        <w:rPr>
          <w:b/>
          <w:bCs/>
          <w:color w:val="006666"/>
          <w:sz w:val="20"/>
          <w:szCs w:val="20"/>
        </w:rPr>
        <w:t xml:space="preserve">O que mudou na R15.1:  </w:t>
      </w:r>
      <w:r>
        <w:rPr>
          <w:sz w:val="20"/>
          <w:szCs w:val="20"/>
        </w:rPr>
        <w:t>Os 10 itens do Apêndice C foram reabertos e reanalisados contra os 7 documentos-fonte. 5 tiveram avanço real de raciocínio/evidência (cobertura, Junta M12, torques recomendados); 5 seguem dependendo de documento externo ou decisão de engenharia — para esses, o Apêndice C traz a pergunta formal pronta para envio, e não apenas o alerta.</w:t>
      </w:r>
    </w:p>
    <w:p w14:paraId="0D47C9D0" w14:textId="77777777" w:rsidR="004B1381" w:rsidRDefault="008D4F51">
      <w:pPr>
        <w:spacing w:before="60" w:after="60"/>
      </w:pPr>
      <w:r>
        <w:rPr>
          <w:b/>
          <w:bCs/>
          <w:color w:val="006666"/>
          <w:sz w:val="20"/>
          <w:szCs w:val="20"/>
        </w:rPr>
        <w:t xml:space="preserve">O que mudou nesta revisão (R15.4):  </w:t>
      </w:r>
      <w:r>
        <w:rPr>
          <w:sz w:val="20"/>
          <w:szCs w:val="20"/>
        </w:rPr>
        <w:t>Pesquisa real (web) executada a pedido: o Guia de Especificação oficial da Perfilor (49 pág., fonte pública) foi localizado e consultado por inteiro. Confirma o vão de 4,40 m do painel com fonte externa e reclassifica o item 10 (RQLe50). Para os itens 1 e 2 (JP-04 e Junta M12), a pesquisa CONFIRMA que nenhum documento público trata dessas conexões — são projeto exclusivo e ainda não publicado da engenharia estrutural da Montex. Nenhum valor estrutural foi adicionado para essas duas conexões.</w:t>
      </w:r>
    </w:p>
    <w:p w14:paraId="1615D8A7" w14:textId="77777777" w:rsidR="004B1381" w:rsidRDefault="008D4F51">
      <w:pPr>
        <w:spacing w:before="60" w:after="60"/>
      </w:pPr>
      <w:r>
        <w:rPr>
          <w:b/>
          <w:bCs/>
          <w:color w:val="006666"/>
          <w:sz w:val="20"/>
          <w:szCs w:val="20"/>
        </w:rPr>
        <w:t xml:space="preserve">Data:  </w:t>
      </w:r>
      <w:r>
        <w:rPr>
          <w:sz w:val="20"/>
          <w:szCs w:val="20"/>
        </w:rPr>
        <w:t>07/07/2026</w:t>
      </w:r>
    </w:p>
    <w:p w14:paraId="5F2538F6" w14:textId="77777777" w:rsidR="004B1381" w:rsidRDefault="008D4F51">
      <w:r>
        <w:br w:type="page"/>
      </w:r>
    </w:p>
    <w:p w14:paraId="32071B59" w14:textId="77777777" w:rsidR="004B1381" w:rsidRDefault="008D4F51">
      <w:pPr>
        <w:pStyle w:val="Ttulo1"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1. Como usar este caderno</w:t>
      </w:r>
    </w:p>
    <w:p w14:paraId="55B0E0F9" w14:textId="77777777" w:rsidR="004B1381" w:rsidRDefault="008D4F51">
      <w:pPr>
        <w:spacing w:before="60" w:after="140"/>
      </w:pPr>
      <w:r>
        <w:t>Princípios herdados do Caderno de Junções R13.2 (mantidos) — cada quadro numerado mostra UMA ação; toda a sequência de uma junção usa a MESMA vista; código de cores fixo: bege = painel PIR, cinza-escuro = montante/aço, verde-azulado = guias/canais, preto = EPDM, dourado = fixador, laranja = o que se move AGORA, cinza-claro = já instalado; toda junção traz o erro mais comum de campo ao lado do jeito certo; a prancha só é considerada pronta quando um montador novo executa a junção usando só os desenhos.</w:t>
      </w:r>
    </w:p>
    <w:tbl>
      <w:tblPr>
        <w:tblW w:w="5000" w:type="pct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7A1E5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B45F06"/>
              <w:left w:val="single" w:sz="8" w:space="0" w:color="B45F06"/>
              <w:bottom w:val="single" w:sz="8" w:space="0" w:color="B45F06"/>
              <w:right w:val="single" w:sz="8" w:space="0" w:color="B45F06"/>
            </w:tcBorders>
            <w:shd w:val="clear" w:color="auto" w:fill="FFF3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B3A0C5" w14:textId="77777777" w:rsidR="004B1381" w:rsidRDefault="008D4F51">
            <w:pPr>
              <w:spacing w:after="60"/>
            </w:pPr>
            <w:r>
              <w:rPr>
                <w:b/>
                <w:bCs/>
                <w:color w:val="B45F06"/>
              </w:rPr>
              <w:t>Novo nesta edição — como ler o selo de status</w:t>
            </w:r>
          </w:p>
          <w:p w14:paraId="6F2BB07B" w14:textId="77777777" w:rsidR="004B1381" w:rsidRDefault="008D4F51">
            <w:r>
              <w:rPr>
                <w:sz w:val="20"/>
                <w:szCs w:val="20"/>
              </w:rPr>
              <w:t>Cada junção/fixação traz um selo: [CONFIRMADO] = valor extraído diretamente de um dos 5 documentos-fonte · [RECOMENDADO] = valor não declarado na fonte, proposto por analogia com padrões já validados do próprio sistema, pendente de validação da engenharia · [RECONSTITUÍDO] = prancha ou processo criado nesta edição a partir de referências cruzadas (a junção existe e é citada, mas não tinha prancha própria) · [A CONFIRMAR] = ambiguidade identificada entre fontes, sem dado suficiente para decidir.</w:t>
            </w:r>
          </w:p>
        </w:tc>
      </w:tr>
    </w:tbl>
    <w:p w14:paraId="78CC4BFC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2. Índice mestre de junções e fixações do sistema</w:t>
      </w:r>
    </w:p>
    <w:p w14:paraId="508C0D63" w14:textId="77777777" w:rsidR="004B1381" w:rsidRDefault="008D4F51">
      <w:pPr>
        <w:spacing w:before="60" w:after="140"/>
      </w:pPr>
      <w:r>
        <w:t>Visão de uma página de todas as junções e fixações do sistema Parede-Pronta, com seu status de documentação.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1880"/>
        <w:gridCol w:w="1690"/>
        <w:gridCol w:w="1965"/>
        <w:gridCol w:w="1368"/>
        <w:gridCol w:w="1287"/>
      </w:tblGrid>
      <w:tr w:rsidR="004B1381" w14:paraId="680C5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A7F2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7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C11F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823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A3008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Onde ocorre</w:t>
            </w:r>
          </w:p>
        </w:tc>
        <w:tc>
          <w:tcPr>
            <w:tcW w:w="2257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1940D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 principal</w:t>
            </w:r>
          </w:p>
        </w:tc>
        <w:tc>
          <w:tcPr>
            <w:tcW w:w="138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974D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  <w:tc>
          <w:tcPr>
            <w:tcW w:w="121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425D6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B1381" w14:paraId="7AB1E315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1A364" w14:textId="77777777" w:rsidR="004B1381" w:rsidRDefault="008D4F51">
            <w:r>
              <w:rPr>
                <w:sz w:val="19"/>
                <w:szCs w:val="19"/>
              </w:rPr>
              <w:t>GM-01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5FDBC" w14:textId="77777777" w:rsidR="004B1381" w:rsidRDefault="008D4F51">
            <w:r>
              <w:rPr>
                <w:sz w:val="19"/>
                <w:szCs w:val="19"/>
              </w:rPr>
              <w:t>Parede × radier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3D6F0" w14:textId="77777777" w:rsidR="004B1381" w:rsidRDefault="008D4F51">
            <w:r>
              <w:rPr>
                <w:sz w:val="19"/>
                <w:szCs w:val="19"/>
              </w:rPr>
              <w:t>Base das 16 paredes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96D28" w14:textId="77777777" w:rsidR="004B1381" w:rsidRDefault="008D4F51">
            <w:r>
              <w:rPr>
                <w:sz w:val="19"/>
                <w:szCs w:val="19"/>
              </w:rPr>
              <w:t>Parabolt M10 @600 + M8 lateral @600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D8BAC" w14:textId="77777777" w:rsidR="004B1381" w:rsidRDefault="008D4F51">
            <w:r>
              <w:rPr>
                <w:sz w:val="19"/>
                <w:szCs w:val="19"/>
              </w:rPr>
              <w:t>45 N·m / 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40DCA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444E1FBB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1A1A1" w14:textId="77777777" w:rsidR="004B1381" w:rsidRDefault="008D4F51">
            <w:r>
              <w:rPr>
                <w:sz w:val="19"/>
                <w:szCs w:val="19"/>
              </w:rPr>
              <w:t>JP-01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260D9" w14:textId="77777777" w:rsidR="004B1381" w:rsidRDefault="008D4F51">
            <w:r>
              <w:rPr>
                <w:sz w:val="19"/>
                <w:szCs w:val="19"/>
              </w:rPr>
              <w:t>Parede × parede (linha)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A49FC" w14:textId="77777777" w:rsidR="004B1381" w:rsidRDefault="008D4F51">
            <w:r>
              <w:rPr>
                <w:sz w:val="19"/>
                <w:szCs w:val="19"/>
              </w:rPr>
              <w:t>Paredes colineares (ex. IAN/I3)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52AA2" w14:textId="77777777" w:rsidR="004B1381" w:rsidRDefault="008D4F51">
            <w:r>
              <w:rPr>
                <w:sz w:val="19"/>
                <w:szCs w:val="19"/>
              </w:rPr>
              <w:t>M8 8.8 @400 (7 un)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1337D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10373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42966998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41151" w14:textId="77777777" w:rsidR="004B1381" w:rsidRDefault="008D4F51">
            <w:r>
              <w:rPr>
                <w:sz w:val="19"/>
                <w:szCs w:val="19"/>
              </w:rPr>
              <w:t>JP-02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915BB" w14:textId="77777777" w:rsidR="004B1381" w:rsidRDefault="008D4F51">
            <w:r>
              <w:rPr>
                <w:sz w:val="19"/>
                <w:szCs w:val="19"/>
              </w:rPr>
              <w:t>Parede × parede (canto 90°)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3A7D0" w14:textId="77777777" w:rsidR="004B1381" w:rsidRDefault="008D4F51">
            <w:r>
              <w:rPr>
                <w:sz w:val="19"/>
                <w:szCs w:val="19"/>
              </w:rPr>
              <w:t>Cantos de fachada (ex. F4-A/F1)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99A3A" w14:textId="77777777" w:rsidR="004B1381" w:rsidRDefault="008D4F51">
            <w:r>
              <w:rPr>
                <w:sz w:val="19"/>
                <w:szCs w:val="19"/>
              </w:rPr>
              <w:t>M8 × CHP-C @400 ×2 direções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E575F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AA91C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32978044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DBE91" w14:textId="77777777" w:rsidR="004B1381" w:rsidRDefault="008D4F51">
            <w:r>
              <w:rPr>
                <w:sz w:val="19"/>
                <w:szCs w:val="19"/>
              </w:rPr>
              <w:t>JP-03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48C0D" w14:textId="77777777" w:rsidR="004B1381" w:rsidRDefault="008D4F51">
            <w:r>
              <w:rPr>
                <w:sz w:val="19"/>
                <w:szCs w:val="19"/>
              </w:rPr>
              <w:t>Parede × parede (T interna)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DC496" w14:textId="77777777" w:rsidR="004B1381" w:rsidRDefault="008D4F51">
            <w:r>
              <w:rPr>
                <w:sz w:val="19"/>
                <w:szCs w:val="19"/>
              </w:rPr>
              <w:t>Parede interna × painel contínuo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B7D9D" w14:textId="77777777" w:rsidR="004B1381" w:rsidRDefault="008D4F51">
            <w:r>
              <w:rPr>
                <w:sz w:val="19"/>
                <w:szCs w:val="19"/>
              </w:rPr>
              <w:t>M8 × CHP-T @400 (7 un)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EE90C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F323F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15BD5479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08153" w14:textId="77777777" w:rsidR="004B1381" w:rsidRDefault="008D4F51">
            <w:r>
              <w:rPr>
                <w:sz w:val="19"/>
                <w:szCs w:val="19"/>
              </w:rPr>
              <w:t>JP-04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E3813" w14:textId="77777777" w:rsidR="004B1381" w:rsidRDefault="008D4F51">
            <w:r>
              <w:rPr>
                <w:sz w:val="19"/>
                <w:szCs w:val="19"/>
              </w:rPr>
              <w:t>Parede × cobertura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A128A" w14:textId="77777777" w:rsidR="004B1381" w:rsidRDefault="008D4F51">
            <w:r>
              <w:rPr>
                <w:sz w:val="19"/>
                <w:szCs w:val="19"/>
              </w:rPr>
              <w:t>Topo das 16 paredes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5DF52" w14:textId="77777777" w:rsidR="004B1381" w:rsidRDefault="008D4F51">
            <w:r>
              <w:rPr>
                <w:sz w:val="19"/>
                <w:szCs w:val="19"/>
              </w:rPr>
              <w:t>Consolo M10 na guia-anel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5268D" w14:textId="77777777" w:rsidR="004B1381" w:rsidRDefault="008D4F51">
            <w:r>
              <w:rPr>
                <w:sz w:val="19"/>
                <w:szCs w:val="19"/>
              </w:rPr>
              <w:t>45 N·m (consolo)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4E04B" w14:textId="77777777" w:rsidR="004B1381" w:rsidRDefault="008D4F51">
            <w:r>
              <w:rPr>
                <w:sz w:val="19"/>
                <w:szCs w:val="19"/>
              </w:rPr>
              <w:t>Reconstituído</w:t>
            </w:r>
          </w:p>
        </w:tc>
      </w:tr>
      <w:tr w:rsidR="004B1381" w14:paraId="38632209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E546A" w14:textId="77777777" w:rsidR="004B1381" w:rsidRDefault="008D4F51">
            <w:r>
              <w:rPr>
                <w:sz w:val="19"/>
                <w:szCs w:val="19"/>
              </w:rPr>
              <w:t>JUNTA M12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931AA" w14:textId="77777777" w:rsidR="004B1381" w:rsidRDefault="008D4F51">
            <w:r>
              <w:rPr>
                <w:sz w:val="19"/>
                <w:szCs w:val="19"/>
              </w:rPr>
              <w:t>Módulo × módulo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3015B" w14:textId="77777777" w:rsidR="004B1381" w:rsidRDefault="008D4F51">
            <w:r>
              <w:rPr>
                <w:sz w:val="19"/>
                <w:szCs w:val="19"/>
              </w:rPr>
              <w:t>Borda de junta A + B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7B52F" w14:textId="77777777" w:rsidR="004B1381" w:rsidRDefault="008D4F51">
            <w:r>
              <w:rPr>
                <w:sz w:val="19"/>
                <w:szCs w:val="19"/>
              </w:rPr>
              <w:t>M12 8.8 @600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E9D98" w14:textId="77777777" w:rsidR="004B1381" w:rsidRDefault="008D4F51">
            <w:r>
              <w:rPr>
                <w:sz w:val="19"/>
                <w:szCs w:val="19"/>
              </w:rPr>
              <w:t>85 N·m AFERIDO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0D90B" w14:textId="77777777" w:rsidR="004B1381" w:rsidRDefault="008D4F51">
            <w:r>
              <w:rPr>
                <w:sz w:val="19"/>
                <w:szCs w:val="19"/>
              </w:rPr>
              <w:t>Confirmado c/ ressalva (§9)</w:t>
            </w:r>
          </w:p>
        </w:tc>
      </w:tr>
      <w:tr w:rsidR="004B1381" w14:paraId="59626F5F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D7F19" w14:textId="77777777" w:rsidR="004B1381" w:rsidRDefault="008D4F51">
            <w:r>
              <w:rPr>
                <w:sz w:val="19"/>
                <w:szCs w:val="19"/>
              </w:rPr>
              <w:t>PF-1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1CC07" w14:textId="77777777" w:rsidR="004B1381" w:rsidRDefault="008D4F51">
            <w:r>
              <w:rPr>
                <w:sz w:val="19"/>
                <w:szCs w:val="19"/>
              </w:rPr>
              <w:t>Painel × guia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D229A" w14:textId="77777777" w:rsidR="004B1381" w:rsidRDefault="008D4F51">
            <w:r>
              <w:rPr>
                <w:sz w:val="19"/>
                <w:szCs w:val="19"/>
              </w:rPr>
              <w:t>Núcleo de toda parede (W2)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543A9" w14:textId="77777777" w:rsidR="004B1381" w:rsidRDefault="008D4F51">
            <w:r>
              <w:rPr>
                <w:sz w:val="19"/>
                <w:szCs w:val="19"/>
              </w:rPr>
              <w:t>Ø5,5×25 EPDM @300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1A2CE" w14:textId="77777777" w:rsidR="004B1381" w:rsidRDefault="008D4F51">
            <w:r>
              <w:rPr>
                <w:sz w:val="19"/>
                <w:szCs w:val="19"/>
              </w:rPr>
              <w:t>8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F8EB3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24162819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78394" w14:textId="77777777" w:rsidR="004B1381" w:rsidRDefault="008D4F51">
            <w:r>
              <w:rPr>
                <w:sz w:val="19"/>
                <w:szCs w:val="19"/>
              </w:rPr>
              <w:t>PF-2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F861B" w14:textId="77777777" w:rsidR="004B1381" w:rsidRDefault="008D4F51">
            <w:r>
              <w:rPr>
                <w:sz w:val="19"/>
                <w:szCs w:val="19"/>
              </w:rPr>
              <w:t>Painel × montante/vão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87C44" w14:textId="77777777" w:rsidR="004B1381" w:rsidRDefault="008D4F51">
            <w:r>
              <w:rPr>
                <w:sz w:val="19"/>
                <w:szCs w:val="19"/>
              </w:rPr>
              <w:t>Núcleo de toda parede (W2)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44154" w14:textId="77777777" w:rsidR="004B1381" w:rsidRDefault="008D4F51">
            <w:r>
              <w:rPr>
                <w:sz w:val="19"/>
                <w:szCs w:val="19"/>
              </w:rPr>
              <w:t>Ø5,5×32 @400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AFA53" w14:textId="77777777" w:rsidR="004B1381" w:rsidRDefault="008D4F51">
            <w:r>
              <w:rPr>
                <w:sz w:val="19"/>
                <w:szCs w:val="19"/>
              </w:rPr>
              <w:t>8 N·m (definido R14.1)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20E94" w14:textId="77777777" w:rsidR="004B1381" w:rsidRDefault="008D4F51">
            <w:r>
              <w:rPr>
                <w:sz w:val="19"/>
                <w:szCs w:val="19"/>
              </w:rPr>
              <w:t>Definido — aguard. assinatura</w:t>
            </w:r>
          </w:p>
        </w:tc>
      </w:tr>
      <w:tr w:rsidR="004B1381" w14:paraId="4BDE4095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D02E1" w14:textId="77777777" w:rsidR="004B1381" w:rsidRDefault="008D4F51">
            <w:r>
              <w:rPr>
                <w:sz w:val="19"/>
                <w:szCs w:val="19"/>
              </w:rPr>
              <w:t>PF-3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42343" w14:textId="77777777" w:rsidR="004B1381" w:rsidRDefault="008D4F51">
            <w:r>
              <w:rPr>
                <w:sz w:val="19"/>
                <w:szCs w:val="19"/>
              </w:rPr>
              <w:t>Requadro (montante × guia)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9C404" w14:textId="77777777" w:rsidR="004B1381" w:rsidRDefault="008D4F51">
            <w:r>
              <w:rPr>
                <w:sz w:val="19"/>
                <w:szCs w:val="19"/>
              </w:rPr>
              <w:t>Quadro de toda parede (W1)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1AA71" w14:textId="77777777" w:rsidR="004B1381" w:rsidRDefault="008D4F51">
            <w:r>
              <w:rPr>
                <w:sz w:val="19"/>
                <w:szCs w:val="19"/>
              </w:rPr>
              <w:t>2×M8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4747D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5A52B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6931B3DB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0656E" w14:textId="77777777" w:rsidR="004B1381" w:rsidRDefault="008D4F51">
            <w:r>
              <w:rPr>
                <w:sz w:val="19"/>
                <w:szCs w:val="19"/>
              </w:rPr>
              <w:t>PF-4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FE383" w14:textId="77777777" w:rsidR="004B1381" w:rsidRDefault="008D4F51">
            <w:r>
              <w:rPr>
                <w:sz w:val="19"/>
                <w:szCs w:val="19"/>
              </w:rPr>
              <w:t>Forro (cantoneira/travessa)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7D510" w14:textId="77777777" w:rsidR="004B1381" w:rsidRDefault="008D4F51">
            <w:r>
              <w:rPr>
                <w:sz w:val="19"/>
                <w:szCs w:val="19"/>
              </w:rPr>
              <w:t>Forro autoportante (W5/W6)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56A54" w14:textId="77777777" w:rsidR="004B1381" w:rsidRDefault="008D4F51">
            <w:r>
              <w:rPr>
                <w:sz w:val="19"/>
                <w:szCs w:val="19"/>
              </w:rPr>
              <w:t>2×M8 (×2 conexões)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CF619" w14:textId="77777777" w:rsidR="004B1381" w:rsidRDefault="008D4F51">
            <w:r>
              <w:rPr>
                <w:sz w:val="19"/>
                <w:szCs w:val="19"/>
              </w:rPr>
              <w:t>25 N·m / recomendado 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A1845" w14:textId="77777777" w:rsidR="004B1381" w:rsidRDefault="008D4F51">
            <w:r>
              <w:rPr>
                <w:sz w:val="19"/>
                <w:szCs w:val="19"/>
              </w:rPr>
              <w:t>Parcial</w:t>
            </w:r>
          </w:p>
        </w:tc>
      </w:tr>
      <w:tr w:rsidR="004B1381" w14:paraId="668DA2E1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DB984" w14:textId="77777777" w:rsidR="004B1381" w:rsidRDefault="008D4F51">
            <w:r>
              <w:rPr>
                <w:sz w:val="19"/>
                <w:szCs w:val="19"/>
              </w:rPr>
              <w:t>PF-5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2D871" w14:textId="77777777" w:rsidR="004B1381" w:rsidRDefault="008D4F51">
            <w:r>
              <w:rPr>
                <w:sz w:val="19"/>
                <w:szCs w:val="19"/>
              </w:rPr>
              <w:t>Cobertura (terça/telha)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63893" w14:textId="77777777" w:rsidR="004B1381" w:rsidRDefault="008D4F51">
            <w:r>
              <w:rPr>
                <w:sz w:val="19"/>
                <w:szCs w:val="19"/>
              </w:rPr>
              <w:t>Cassetes de cobertura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52ADC" w14:textId="77777777" w:rsidR="004B1381" w:rsidRDefault="008D4F51">
            <w:r>
              <w:rPr>
                <w:sz w:val="19"/>
                <w:szCs w:val="19"/>
              </w:rPr>
              <w:t>M8 (terça) + Ø5,5 EPDM (telha)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9EA06" w14:textId="77777777" w:rsidR="004B1381" w:rsidRDefault="008D4F51">
            <w:r>
              <w:rPr>
                <w:sz w:val="19"/>
                <w:szCs w:val="19"/>
              </w:rPr>
              <w:t>25 N·m terça (definido R14.1)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3D98B" w14:textId="77777777" w:rsidR="004B1381" w:rsidRDefault="008D4F51">
            <w:r>
              <w:rPr>
                <w:sz w:val="19"/>
                <w:szCs w:val="19"/>
              </w:rPr>
              <w:t>Reconstituído (torque definido)</w:t>
            </w:r>
          </w:p>
        </w:tc>
      </w:tr>
      <w:tr w:rsidR="004B1381" w14:paraId="50DADE16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E7577" w14:textId="77777777" w:rsidR="004B1381" w:rsidRDefault="008D4F51">
            <w:r>
              <w:rPr>
                <w:sz w:val="19"/>
                <w:szCs w:val="19"/>
              </w:rPr>
              <w:t>CHP-T / CHP-C</w:t>
            </w:r>
          </w:p>
        </w:tc>
        <w:tc>
          <w:tcPr>
            <w:tcW w:w="1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D4D5D" w14:textId="77777777" w:rsidR="004B1381" w:rsidRDefault="008D4F51">
            <w:r>
              <w:rPr>
                <w:sz w:val="19"/>
                <w:szCs w:val="19"/>
              </w:rPr>
              <w:t>Chapas de espera</w:t>
            </w:r>
          </w:p>
        </w:tc>
        <w:tc>
          <w:tcPr>
            <w:tcW w:w="18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DE1A6" w14:textId="77777777" w:rsidR="004B1381" w:rsidRDefault="008D4F51">
            <w:r>
              <w:rPr>
                <w:sz w:val="19"/>
                <w:szCs w:val="19"/>
              </w:rPr>
              <w:t>Bordas JP-02 e JP-03</w:t>
            </w:r>
          </w:p>
        </w:tc>
        <w:tc>
          <w:tcPr>
            <w:tcW w:w="2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65041" w14:textId="77777777" w:rsidR="004B1381" w:rsidRDefault="008D4F51">
            <w:r>
              <w:rPr>
                <w:sz w:val="19"/>
                <w:szCs w:val="19"/>
              </w:rPr>
              <w:t>Porca-rebite M8 + PU + 4×Ø4,8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1BB3B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8BCAB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</w:tbl>
    <w:p w14:paraId="7786D665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Sequência-mestra de montagem da casa</w:t>
      </w:r>
    </w:p>
    <w:p w14:paraId="0ADBC9D2" w14:textId="77777777" w:rsidR="004B1381" w:rsidRDefault="008D4F51">
      <w:pPr>
        <w:spacing w:before="60" w:after="140"/>
      </w:pPr>
      <w:r>
        <w:t>GM-01 (fundação) → 16 paredes, montadas com JP-01/02/03 conforme planta-chave → JP-04 (guia-anel, fecha o topo das paredes) → forro autoportante + cassetes de cobertura (PF-4, PF-5) → JUNTA M12 (une módulos A e B) → capuz de fechamento da cumeeira. Cada elo desta sequência é uma seção deste caderno.</w:t>
      </w:r>
    </w:p>
    <w:p w14:paraId="2CDA2AC6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3. GM-01 · Parede × radier</w:t>
      </w:r>
    </w:p>
    <w:p w14:paraId="48A7AB39" w14:textId="77777777" w:rsidR="004B1381" w:rsidRDefault="008D4F51">
      <w:r>
        <w:t xml:space="preserve">Corte vertical, mesma vista nos 4 quadros. </w:t>
      </w:r>
      <w:r>
        <w:rPr>
          <w:b/>
          <w:bCs/>
          <w:color w:val="C00000"/>
          <w:sz w:val="17"/>
          <w:szCs w:val="17"/>
        </w:rPr>
        <w:t xml:space="preserve">  [CONFIRMADO]</w:t>
      </w:r>
    </w:p>
    <w:p w14:paraId="63607382" w14:textId="77777777" w:rsidR="004B1381" w:rsidRDefault="008D4F51">
      <w:pPr>
        <w:spacing w:before="60" w:after="140"/>
      </w:pPr>
      <w:r>
        <w:t>O esquadro da casa mora no canal: locado a laser uma única vez · a parede desce e ENCAIXA · calço → prumo → só então aperto. Perfil da guia-mestre (planta-chave): U 110×40×3,0.</w:t>
      </w:r>
    </w:p>
    <w:p w14:paraId="063C3F36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1  </w:t>
      </w:r>
      <w:r>
        <w:t>Canal chumbado no radier — parabolt M10 @600, aferido a laser ±2 mm/3 m.</w:t>
      </w:r>
    </w:p>
    <w:p w14:paraId="5051AD31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2  </w:t>
      </w:r>
      <w:r>
        <w:t>Parede DESCE encaixando no canal — nenhum ajuste de posição depois deste ponto; o canal já absorveu o erro de locação.</w:t>
      </w:r>
    </w:p>
    <w:p w14:paraId="686E21F1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3  </w:t>
      </w:r>
      <w:r>
        <w:t>Calços (escalonados 1-5 mm) + prumo a laser ±2 mm antes de qualquer aperto.</w:t>
      </w:r>
    </w:p>
    <w:p w14:paraId="6418FF07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4  </w:t>
      </w:r>
      <w:r>
        <w:t>M8 lateral @600 aperta a 25 N·m — só depois do calço e do prumo conferidos.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4B1381" w14:paraId="2EBF8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C9FA3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4FFDD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89E59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</w:tr>
      <w:tr w:rsidR="004B1381" w14:paraId="063C4E9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0C24D" w14:textId="77777777" w:rsidR="004B1381" w:rsidRDefault="008D4F51">
            <w:r>
              <w:rPr>
                <w:sz w:val="19"/>
                <w:szCs w:val="19"/>
              </w:rPr>
              <w:t>Parabolt M10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ABBF2" w14:textId="77777777" w:rsidR="004B1381" w:rsidRDefault="008D4F51">
            <w:r>
              <w:rPr>
                <w:sz w:val="19"/>
                <w:szCs w:val="19"/>
              </w:rPr>
              <w:t>@600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900B1" w14:textId="77777777" w:rsidR="004B1381" w:rsidRDefault="008D4F51">
            <w:r>
              <w:rPr>
                <w:sz w:val="19"/>
                <w:szCs w:val="19"/>
              </w:rPr>
              <w:t>45 N·m</w:t>
            </w:r>
          </w:p>
        </w:tc>
      </w:tr>
      <w:tr w:rsidR="004B1381" w14:paraId="69C86BB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07503" w14:textId="77777777" w:rsidR="004B1381" w:rsidRDefault="008D4F51">
            <w:r>
              <w:rPr>
                <w:sz w:val="19"/>
                <w:szCs w:val="19"/>
              </w:rPr>
              <w:t>M8 lateral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5D2B9" w14:textId="77777777" w:rsidR="004B1381" w:rsidRDefault="008D4F51">
            <w:r>
              <w:rPr>
                <w:sz w:val="19"/>
                <w:szCs w:val="19"/>
              </w:rPr>
              <w:t>@600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1ECDC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</w:tr>
      <w:tr w:rsidR="004B1381" w14:paraId="4EBB8E5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A3E3A" w14:textId="77777777" w:rsidR="004B1381" w:rsidRDefault="008D4F51">
            <w:r>
              <w:rPr>
                <w:sz w:val="19"/>
                <w:szCs w:val="19"/>
              </w:rPr>
              <w:t>PU sob canal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2079D" w14:textId="77777777" w:rsidR="004B1381" w:rsidRDefault="008D4F51">
            <w:r>
              <w:rPr>
                <w:sz w:val="19"/>
                <w:szCs w:val="19"/>
              </w:rPr>
              <w:t>contínuo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B1C5B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</w:tbl>
    <w:p w14:paraId="0C51BF03" w14:textId="77777777" w:rsidR="004B1381" w:rsidRDefault="008D4F51">
      <w:pPr>
        <w:spacing w:before="60" w:after="140"/>
      </w:pPr>
      <w:r>
        <w:rPr>
          <w:i/>
          <w:iCs/>
        </w:rPr>
        <w:t>PIT — conferir antes de soltar: dreno Ø8 @1200 livre · prumo ±2 mm (laser) · calço registrado no QR.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5DD3EB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198A2A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Novo — coordenação com penetrações hidráulicas</w:t>
            </w:r>
          </w:p>
          <w:p w14:paraId="69D65050" w14:textId="77777777" w:rsidR="004B1381" w:rsidRDefault="008D4F51">
            <w:r>
              <w:rPr>
                <w:sz w:val="20"/>
                <w:szCs w:val="20"/>
              </w:rPr>
              <w:t>O canal da GM-01 cruza, na parede F5-A/IA1 (zona de shaft), a prumada de esgoto PRM-01 (coordenada X 2,300 · Y 3,100 · Z -0,350 no Anexo B). Nenhum dos 5 documentos-fonte descreve o detalhe de passagem do canal da guia-mestre nesse ponto — recomenda-se prancha complementar de coordenação GM-01 × penetrações antes da concretagem do radier.</w:t>
            </w:r>
          </w:p>
        </w:tc>
      </w:tr>
    </w:tbl>
    <w:p w14:paraId="260BB50E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4. JP-01 · Linha (parede × parede colineares)</w:t>
      </w:r>
    </w:p>
    <w:p w14:paraId="2A2DB008" w14:textId="77777777" w:rsidR="004B1381" w:rsidRDefault="008D4F51">
      <w:r>
        <w:t xml:space="preserve">Planta, mesma vista nos 4 quadros. Exemplo: IAN/I3 (compensação). </w:t>
      </w:r>
      <w:r>
        <w:rPr>
          <w:b/>
          <w:bCs/>
          <w:color w:val="C00000"/>
          <w:sz w:val="17"/>
          <w:szCs w:val="17"/>
        </w:rPr>
        <w:t xml:space="preserve">  [CONFIRMADO]</w:t>
      </w:r>
    </w:p>
    <w:p w14:paraId="35C6E37F" w14:textId="77777777" w:rsidR="004B1381" w:rsidRDefault="008D4F51">
      <w:pPr>
        <w:spacing w:before="60" w:after="140"/>
      </w:pPr>
      <w:r>
        <w:t>Alma contra alma pelos furos do gabarito · EPDM entra ANTES da parede B · banda seca é onde o campo costura depois.</w:t>
      </w:r>
    </w:p>
    <w:p w14:paraId="2A1248A5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1  </w:t>
      </w:r>
      <w:r>
        <w:t>Parede A instalada.</w:t>
      </w:r>
    </w:p>
    <w:p w14:paraId="1A799CB0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2  </w:t>
      </w:r>
      <w:r>
        <w:t>EPDM contínuo colado na alma da parede B (topo→base, sem emenda no vão).</w:t>
      </w:r>
    </w:p>
    <w:p w14:paraId="467CCF00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3  </w:t>
      </w:r>
      <w:r>
        <w:t>Parede B desce alinhando furos — os furos Ø9 do gabarito se alinham sozinhos.</w:t>
      </w:r>
    </w:p>
    <w:p w14:paraId="3D1DFC48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4  </w:t>
      </w:r>
      <w:r>
        <w:t>M8 @400 alma×alma, 7 un., 25 N·m.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4B1381" w14:paraId="128D5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4225C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6F2D9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F36FD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</w:tr>
      <w:tr w:rsidR="004B1381" w14:paraId="3052DE52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5F9B9" w14:textId="77777777" w:rsidR="004B1381" w:rsidRDefault="008D4F51">
            <w:r>
              <w:rPr>
                <w:sz w:val="19"/>
                <w:szCs w:val="19"/>
              </w:rPr>
              <w:t>M8 8.8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A171B" w14:textId="77777777" w:rsidR="004B1381" w:rsidRDefault="008D4F51">
            <w:r>
              <w:rPr>
                <w:sz w:val="19"/>
                <w:szCs w:val="19"/>
              </w:rPr>
              <w:t>@400 (7 un)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54C0A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</w:tr>
      <w:tr w:rsidR="004B1381" w14:paraId="384E708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7BC96" w14:textId="77777777" w:rsidR="004B1381" w:rsidRDefault="008D4F51">
            <w:r>
              <w:rPr>
                <w:sz w:val="19"/>
                <w:szCs w:val="19"/>
              </w:rPr>
              <w:t>EPDM 8×70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ACDA9" w14:textId="77777777" w:rsidR="004B1381" w:rsidRDefault="008D4F51">
            <w:r>
              <w:rPr>
                <w:sz w:val="19"/>
                <w:szCs w:val="19"/>
              </w:rPr>
              <w:t>contínuo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0C050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  <w:tr w:rsidR="004B1381" w14:paraId="6DE5B55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02FCE" w14:textId="77777777" w:rsidR="004B1381" w:rsidRDefault="008D4F51">
            <w:r>
              <w:rPr>
                <w:sz w:val="19"/>
                <w:szCs w:val="19"/>
              </w:rPr>
              <w:t>Costura painel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6CB3A" w14:textId="77777777" w:rsidR="004B1381" w:rsidRDefault="008D4F51">
            <w:r>
              <w:rPr>
                <w:sz w:val="19"/>
                <w:szCs w:val="19"/>
              </w:rPr>
              <w:t>@400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F3E4B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</w:tbl>
    <w:p w14:paraId="206B7CD7" w14:textId="77777777" w:rsidR="004B1381" w:rsidRDefault="008D4F51">
      <w:pPr>
        <w:spacing w:before="60" w:after="140"/>
      </w:pPr>
      <w:r>
        <w:rPr>
          <w:i/>
          <w:iCs/>
        </w:rPr>
        <w:t>PIT: EPDM sem emenda no vão · 7 furos casados sem broca · contador × kit = 0. Regra do gabarito: se um furo não casar, o erro veio da fábrica — nunca abrir furo novo em campo; abrir NC e usar o furo do gabarito na outra extremidade.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4DE0B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A105AB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Lacuna sinalizada (Auditoria AH-15)</w:t>
            </w:r>
          </w:p>
          <w:p w14:paraId="7A63487C" w14:textId="77777777" w:rsidR="004B1381" w:rsidRDefault="008D4F51">
            <w:r>
              <w:rPr>
                <w:sz w:val="20"/>
                <w:szCs w:val="20"/>
              </w:rPr>
              <w:t>A dimensão do EPDM (8×70) está declarada; dureza Shore A e limite de deformação permanente (compression set) não estão. Recomenda-se anexar a ficha técnica do fornecedor do EPDM nesta prancha.</w:t>
            </w:r>
          </w:p>
        </w:tc>
      </w:tr>
    </w:tbl>
    <w:p w14:paraId="40985FB5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5. JP-02 · Canto 90° (fachada × fachada)</w:t>
      </w:r>
    </w:p>
    <w:p w14:paraId="309C6B96" w14:textId="77777777" w:rsidR="004B1381" w:rsidRDefault="008D4F51">
      <w:r>
        <w:t xml:space="preserve">Planta, mesma vista nos 4 quadros. Exemplo: F4-A/F1. </w:t>
      </w:r>
      <w:r>
        <w:rPr>
          <w:b/>
          <w:bCs/>
          <w:color w:val="C00000"/>
          <w:sz w:val="17"/>
          <w:szCs w:val="17"/>
        </w:rPr>
        <w:t xml:space="preserve">  [CONFIRMADO]</w:t>
      </w:r>
    </w:p>
    <w:p w14:paraId="7BD8223F" w14:textId="77777777" w:rsidR="004B1381" w:rsidRDefault="008D4F51">
      <w:pPr>
        <w:spacing w:before="60" w:after="140"/>
      </w:pPr>
      <w:r>
        <w:t>O montante de canto pertence à 1ª parede instalada; a 2ª encosta na FACE dele. A CHP-C já vem rebitada com porca-rebite — ninguém segura porca no campo.</w:t>
      </w:r>
    </w:p>
    <w:p w14:paraId="2DA6B30A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1  </w:t>
      </w:r>
      <w:r>
        <w:t>Parede A instalada com montante de canto + CHP-C (chapa de espera em L, #4,75, 90×70, 2 porcas-rebite M8/aba, rebitada na W1-B).</w:t>
      </w:r>
    </w:p>
    <w:p w14:paraId="6F2F4C8A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2  </w:t>
      </w:r>
      <w:r>
        <w:t>EPDM contínuo colado na banda seca.</w:t>
      </w:r>
    </w:p>
    <w:p w14:paraId="04983609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3  </w:t>
      </w:r>
      <w:r>
        <w:t>Parede B encosta na FACE do montante — não há montante intermediário para ajudar o esquadro nesta etapa.</w:t>
      </w:r>
    </w:p>
    <w:p w14:paraId="5E5D99F6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4  </w:t>
      </w:r>
      <w:r>
        <w:t>M8 @400 nas DUAS direções (X e Y) — a parede B só solta do gancho de içamento com as duas direções parafusadas.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4B1381" w14:paraId="2D231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8500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2F855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D9BEA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</w:tr>
      <w:tr w:rsidR="004B1381" w14:paraId="7B223BD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EC0C9" w14:textId="77777777" w:rsidR="004B1381" w:rsidRDefault="008D4F51">
            <w:r>
              <w:rPr>
                <w:sz w:val="19"/>
                <w:szCs w:val="19"/>
              </w:rPr>
              <w:t>M8 × CHP-C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6C24D" w14:textId="77777777" w:rsidR="004B1381" w:rsidRDefault="008D4F51">
            <w:r>
              <w:rPr>
                <w:sz w:val="19"/>
                <w:szCs w:val="19"/>
              </w:rPr>
              <w:t>@400 ×2 direções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8D14C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</w:tr>
      <w:tr w:rsidR="004B1381" w14:paraId="37F3491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E3171" w14:textId="77777777" w:rsidR="004B1381" w:rsidRDefault="008D4F51">
            <w:r>
              <w:rPr>
                <w:sz w:val="19"/>
                <w:szCs w:val="19"/>
              </w:rPr>
              <w:t>EPDM 8×70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BBECE" w14:textId="77777777" w:rsidR="004B1381" w:rsidRDefault="008D4F51">
            <w:r>
              <w:rPr>
                <w:sz w:val="19"/>
                <w:szCs w:val="19"/>
              </w:rPr>
              <w:t>banda seca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396F6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  <w:tr w:rsidR="004B1381" w14:paraId="3DEA02C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6C1A8" w14:textId="77777777" w:rsidR="004B1381" w:rsidRDefault="008D4F51">
            <w:r>
              <w:rPr>
                <w:sz w:val="19"/>
                <w:szCs w:val="19"/>
              </w:rPr>
              <w:t>Porca-rebite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01184" w14:textId="77777777" w:rsidR="004B1381" w:rsidRDefault="008D4F51">
            <w:r>
              <w:rPr>
                <w:sz w:val="19"/>
                <w:szCs w:val="19"/>
              </w:rPr>
              <w:t>de fábrica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CB35F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</w:tbl>
    <w:p w14:paraId="55786547" w14:textId="77777777" w:rsidR="004B1381" w:rsidRDefault="008D4F51">
      <w:pPr>
        <w:spacing w:before="60" w:after="140"/>
      </w:pPr>
      <w:r>
        <w:rPr>
          <w:i/>
          <w:iCs/>
        </w:rPr>
        <w:t>PIT: prumo das 2 paredes · M8 nas DUAS direções · esquadro 90° ±2 mm. Este projeto só tem cantos de 2 vias (nenhum encontro de 3 paredes na planta-chave) — não há caso de canto triplo a prever.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757AD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D2335B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Reforço (novo) — se o rebite falhar</w:t>
            </w:r>
          </w:p>
          <w:p w14:paraId="4908E660" w14:textId="77777777" w:rsidR="004B1381" w:rsidRDefault="008D4F51">
            <w:r>
              <w:rPr>
                <w:sz w:val="20"/>
                <w:szCs w:val="20"/>
              </w:rPr>
              <w:t>Por analogia com o critério já definido para a CHP-T (JP-03, abaixo): se o M8 girar sem morder na porca-rebite da CHP-C, é NC imediata (porca-rebite espanada ou chapa solta) — o reforço pelo lado do gesso/cimentícia só deve ocorrer com disposição expressa da engenharia (condicionante C1). Este critério não estava explícito para a CHP-C em nenhum dos 5 documentos; foi estendido aqui por analogia com a regra já existente para a CHP-T.</w:t>
            </w:r>
          </w:p>
        </w:tc>
      </w:tr>
    </w:tbl>
    <w:p w14:paraId="0404718B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6. JP-03 · T interna (parede interna × painel contínuo) — CHP-T</w:t>
      </w:r>
    </w:p>
    <w:p w14:paraId="39848F47" w14:textId="77777777" w:rsidR="004B1381" w:rsidRDefault="008D4F51">
      <w:r>
        <w:t xml:space="preserve">A junção mais crítica de projetar sem montante intermediário. </w:t>
      </w:r>
      <w:r>
        <w:rPr>
          <w:b/>
          <w:bCs/>
          <w:color w:val="C00000"/>
          <w:sz w:val="17"/>
          <w:szCs w:val="17"/>
        </w:rPr>
        <w:t xml:space="preserve">  [CONFIRMADO]</w:t>
      </w:r>
    </w:p>
    <w:p w14:paraId="2D796FF6" w14:textId="77777777" w:rsidR="004B1381" w:rsidRDefault="008D4F51">
      <w:pPr>
        <w:spacing w:before="60" w:after="140"/>
      </w:pPr>
      <w:r>
        <w:t>Sem montantes intermediários, o T interno cai NO MEIO do painel — quem recebe os M8 é a CHP-T embutida na fábrica. ~70 un/casa (10 bordas JP-03 × 7 chapas). Chapa: aço galvanizado #4,75 mm, 240×90 mm, 2 porcas-rebite M8 cravadas na fábrica + 4 rebites Ø4,8 de posicionamento durante a cura. Fixação ao painel: adesivo PU estrutural na face de aço 0,43 mm.</w:t>
      </w:r>
    </w:p>
    <w:p w14:paraId="26C8E9B0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Elevação — 7 chapas por altura de parede</w:t>
      </w:r>
    </w:p>
    <w:p w14:paraId="04B9DD0F" w14:textId="77777777" w:rsidR="004B1381" w:rsidRDefault="008D4F51">
      <w:pPr>
        <w:spacing w:before="60" w:after="140"/>
      </w:pPr>
      <w:r>
        <w:t>As 7 CHP-T de uma borda JP-03 distribuem-se a @400 mm ao longo da altura, da cota 0,25 m até 2,65 m (base ao topo do painel de 2,85 m) — esta é a referência de posicionamento vertical que faltava no Caderno de Junções original e que só constava nas páginas de errata do Manual W.</w:t>
      </w:r>
    </w:p>
    <w:p w14:paraId="69622CF0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1  </w:t>
      </w:r>
      <w:r>
        <w:t>W1-A (fábrica): puncionar a CHP no gabarito — 2×Ø11 (porca-rebite) + 4×Ø4,8 — cravar as porcas-rebite M8 na bancada.</w:t>
      </w:r>
    </w:p>
    <w:p w14:paraId="7662DEA2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2  </w:t>
      </w:r>
      <w:r>
        <w:t>W2 (fábrica, ANTES de fechar as faces): assentar a CHP-T no painel aberto, nas coordenadas do gabarito (X da parede chegante × Z @400, 7 posições de 0,25 a 2,65 m) — PU estrutural + 4 rebites de posicionamento, limpar excesso.</w:t>
      </w:r>
    </w:p>
    <w:p w14:paraId="4A03D8D3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3  </w:t>
      </w:r>
      <w:r>
        <w:t>W3 (fábrica): o gesso cobre a chapa — a face oposta ganha JUNTA INDUZIDA (frisar a linha do reforço embutido, fissura programada, não defeito) · fotografar as 7 chapas no passaporte QR ANTES do fechamento — é a única evidência de que existem e estão a ±2 mm do gabarito.</w:t>
      </w:r>
    </w:p>
    <w:p w14:paraId="10A1E6C1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4  </w:t>
      </w:r>
      <w:r>
        <w:t>Campo: a parede interna chega e parafusa M8 @400 na porca-rebite, 25 N·m, torquímetro AZUL, zero furação em campo.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4"/>
        <w:gridCol w:w="1271"/>
        <w:gridCol w:w="1651"/>
      </w:tblGrid>
      <w:tr w:rsidR="004B1381" w14:paraId="1D5EF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E344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7A004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2A3B4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</w:tr>
      <w:tr w:rsidR="004B1381" w14:paraId="056EA1F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A27D0" w14:textId="77777777" w:rsidR="004B1381" w:rsidRDefault="008D4F51">
            <w:r>
              <w:rPr>
                <w:sz w:val="19"/>
                <w:szCs w:val="19"/>
              </w:rPr>
              <w:t>M8 × CHP-T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65079" w14:textId="77777777" w:rsidR="004B1381" w:rsidRDefault="008D4F51">
            <w:r>
              <w:rPr>
                <w:sz w:val="19"/>
                <w:szCs w:val="19"/>
              </w:rPr>
              <w:t>@400 (7 un)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9F9BC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</w:tr>
      <w:tr w:rsidR="004B1381" w14:paraId="2DB2130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7BC7A" w14:textId="77777777" w:rsidR="004B1381" w:rsidRDefault="008D4F51">
            <w:r>
              <w:rPr>
                <w:sz w:val="19"/>
                <w:szCs w:val="19"/>
              </w:rPr>
              <w:t>Chapa de espera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63596" w14:textId="77777777" w:rsidR="004B1381" w:rsidRDefault="008D4F51">
            <w:r>
              <w:rPr>
                <w:sz w:val="19"/>
                <w:szCs w:val="19"/>
              </w:rPr>
              <w:t>de fábrica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2AE35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  <w:tr w:rsidR="004B1381" w14:paraId="2C40EC7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FC87C" w14:textId="77777777" w:rsidR="004B1381" w:rsidRDefault="008D4F51">
            <w:r>
              <w:rPr>
                <w:sz w:val="19"/>
                <w:szCs w:val="19"/>
              </w:rPr>
              <w:t>Fita+massa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AFC96" w14:textId="77777777" w:rsidR="004B1381" w:rsidRDefault="008D4F51">
            <w:r>
              <w:rPr>
                <w:sz w:val="19"/>
                <w:szCs w:val="19"/>
              </w:rPr>
              <w:t>junta induzida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8E187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  <w:tr w:rsidR="004B1381" w14:paraId="7F831CFE" w14:textId="77777777">
        <w:tblPrEx>
          <w:tblBorders>
            <w:top w:val="single" w:sz="8" w:space="0" w:color="C00000"/>
            <w:left w:val="single" w:sz="8" w:space="0" w:color="C00000"/>
            <w:bottom w:val="single" w:sz="8" w:space="0" w:color="C00000"/>
            <w:right w:val="single" w:sz="8" w:space="0" w:color="C00000"/>
          </w:tblBorders>
          <w:tblCellMar>
            <w:top w:w="0" w:type="dxa"/>
            <w:bottom w:w="0" w:type="dxa"/>
          </w:tblCellMar>
        </w:tblPrEx>
        <w:trPr>
          <w:gridAfter w:val="2"/>
          <w:wAfter w:w="8924" w:type="dxa"/>
        </w:trPr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BD0EDD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Critério de NC (consolidado do Manual W — antes disperso em 3 páginas de errata)</w:t>
            </w:r>
          </w:p>
          <w:p w14:paraId="5CF00881" w14:textId="77777777" w:rsidR="004B1381" w:rsidRDefault="008D4F51">
            <w:r>
              <w:rPr>
                <w:sz w:val="20"/>
                <w:szCs w:val="20"/>
              </w:rPr>
              <w:t>Torque de prova amostral em 10% das chapas: M8 a 25 N·m SEM giro da chapa. Se o M8 girar sem morder: porca-rebite espanada ou chapa solta — NC imediata. Reforço pelo lado do gesso (janela de acesso 150×150 + chapa nova) SOMENTE com disposição da engenharia (condicionante C1) — não é uma correção de rotina de campo.</w:t>
            </w:r>
          </w:p>
        </w:tc>
      </w:tr>
    </w:tbl>
    <w:p w14:paraId="63FC3E32" w14:textId="77777777" w:rsidR="004B1381" w:rsidRDefault="008D4F51">
      <w:pPr>
        <w:spacing w:before="60" w:after="140"/>
      </w:pPr>
      <w:r>
        <w:rPr>
          <w:i/>
          <w:iCs/>
        </w:rPr>
        <w:t>PIT-W2c: posição de cada CHP-T ±2 mm contra o gabarito (conferir as 7 antes do fechamento) · torque de prova amostral 10% · foto obrigatória no passaporte QR.</w:t>
      </w:r>
    </w:p>
    <w:p w14:paraId="5EEB0304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7. JP-04 · Guia-anel (parede × cobertura)</w:t>
      </w:r>
    </w:p>
    <w:p w14:paraId="78DF9E25" w14:textId="77777777" w:rsidR="004B1381" w:rsidRDefault="008D4F51">
      <w:r>
        <w:t xml:space="preserve">Prancha nova desta edição — a junção é citada 3× nos documentos-fonte, mas nunca teve prancha própria. </w:t>
      </w:r>
      <w:r>
        <w:rPr>
          <w:b/>
          <w:bCs/>
          <w:color w:val="B45F06"/>
          <w:sz w:val="17"/>
          <w:szCs w:val="17"/>
        </w:rPr>
        <w:t xml:space="preserve">  [RECONSTITUÍDO]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40686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C2EEA6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Base desta prancha</w:t>
            </w:r>
          </w:p>
          <w:p w14:paraId="124A1DDD" w14:textId="77777777" w:rsidR="004B1381" w:rsidRDefault="008D4F51">
            <w:r>
              <w:rPr>
                <w:sz w:val="20"/>
                <w:szCs w:val="20"/>
              </w:rPr>
              <w:t>Reconstituída por referência cruzada entre: planta-chave ("guia-anel JP-04 U120×45×2,25"), sequência-mestra do Caderno de Junções ("...→ guia-anel JP-04 → forro/PTB/cassetes →...") e a ficha de cobertura do Caderno Completo ("Fixação no módulo: PF-5 — terça × consolo M8 (consolo M10 na GUIA-ANEL JP-04, 45 N·m)"). Nenhum dos 5 documentos-fonte traz furação, espaçamento de consolos ou detalhe de estanqueidade para esta junção — os pontos assinalados como pendentes abaixo precisam de validação da engenharia es</w:t>
            </w:r>
            <w:r>
              <w:rPr>
                <w:sz w:val="20"/>
                <w:szCs w:val="20"/>
              </w:rPr>
              <w:t>trutural antes de virar instrução de linha.</w:t>
            </w:r>
          </w:p>
        </w:tc>
      </w:tr>
    </w:tbl>
    <w:p w14:paraId="011DBD9B" w14:textId="77777777" w:rsidR="004B1381" w:rsidRDefault="008D4F51">
      <w:pPr>
        <w:spacing w:before="60" w:after="140"/>
      </w:pPr>
      <w:r>
        <w:t>Função: a guia-anel corre sobre a guia superior das 16 paredes, fechando o topo do quadro estrutural e recebendo os consolos que sustentam as terças da cobertura (cassetes COB-SOCIAL e COB-QUARTOS). É o elo entre "paredes prontas" e "cobertura pronta" na sequência-mestra.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3610"/>
        <w:gridCol w:w="3430"/>
      </w:tblGrid>
      <w:tr w:rsidR="004B1381" w14:paraId="6D597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FA2D8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610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739D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O que se sabe (fonte)</w:t>
            </w:r>
          </w:p>
        </w:tc>
        <w:tc>
          <w:tcPr>
            <w:tcW w:w="3430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3F98D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O que falta (a definir com engenharia)</w:t>
            </w:r>
          </w:p>
        </w:tc>
      </w:tr>
      <w:tr w:rsidR="004B1381" w14:paraId="282FBA17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6037A" w14:textId="77777777" w:rsidR="004B1381" w:rsidRDefault="008D4F51">
            <w:r>
              <w:rPr>
                <w:sz w:val="19"/>
                <w:szCs w:val="19"/>
              </w:rPr>
              <w:t>Perfil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02C1E" w14:textId="77777777" w:rsidR="004B1381" w:rsidRDefault="008D4F51">
            <w:r>
              <w:rPr>
                <w:sz w:val="19"/>
                <w:szCs w:val="19"/>
              </w:rPr>
              <w:t>U 120×45×2,25 (planta-chave)</w:t>
            </w:r>
          </w:p>
        </w:tc>
        <w:tc>
          <w:tcPr>
            <w:tcW w:w="3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98211" w14:textId="77777777" w:rsidR="004B1381" w:rsidRDefault="008D4F51">
            <w:r>
              <w:rPr>
                <w:sz w:val="19"/>
                <w:szCs w:val="19"/>
              </w:rPr>
              <w:t>Comprimento por módulo/tramo e emendas</w:t>
            </w:r>
          </w:p>
        </w:tc>
      </w:tr>
      <w:tr w:rsidR="004B1381" w14:paraId="7DBC525F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2DE1F" w14:textId="77777777" w:rsidR="004B1381" w:rsidRDefault="008D4F51">
            <w:r>
              <w:rPr>
                <w:sz w:val="19"/>
                <w:szCs w:val="19"/>
              </w:rPr>
              <w:t>Fixação parede×guia-anel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015F7" w14:textId="77777777" w:rsidR="004B1381" w:rsidRDefault="008D4F51">
            <w:r>
              <w:rPr>
                <w:sz w:val="19"/>
                <w:szCs w:val="19"/>
              </w:rPr>
              <w:t>Não declarada em nenhum dos 5 documentos</w:t>
            </w:r>
          </w:p>
        </w:tc>
        <w:tc>
          <w:tcPr>
            <w:tcW w:w="3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7823D" w14:textId="77777777" w:rsidR="004B1381" w:rsidRDefault="008D4F51">
            <w:r>
              <w:rPr>
                <w:sz w:val="19"/>
                <w:szCs w:val="19"/>
              </w:rPr>
              <w:t>Fixador, passo e torque (recomenda-se M8 @400, 25 N·m, por analogia com PF-3/JP)</w:t>
            </w:r>
          </w:p>
        </w:tc>
      </w:tr>
      <w:tr w:rsidR="004B1381" w14:paraId="1EAE2896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0FC26" w14:textId="77777777" w:rsidR="004B1381" w:rsidRDefault="008D4F51">
            <w:r>
              <w:rPr>
                <w:sz w:val="19"/>
                <w:szCs w:val="19"/>
              </w:rPr>
              <w:t>Fixação guia-anel×consolo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61E63" w14:textId="77777777" w:rsidR="004B1381" w:rsidRDefault="008D4F51">
            <w:r>
              <w:rPr>
                <w:sz w:val="19"/>
                <w:szCs w:val="19"/>
              </w:rPr>
              <w:t>Consolo M10, 45 N·m (ficha de cobertura)</w:t>
            </w:r>
          </w:p>
        </w:tc>
        <w:tc>
          <w:tcPr>
            <w:tcW w:w="3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9AFA" w14:textId="77777777" w:rsidR="004B1381" w:rsidRDefault="008D4F51">
            <w:r>
              <w:rPr>
                <w:sz w:val="19"/>
                <w:szCs w:val="19"/>
              </w:rPr>
              <w:t>Espaçamento dos consolos ao longo da guia-anel</w:t>
            </w:r>
          </w:p>
        </w:tc>
      </w:tr>
      <w:tr w:rsidR="004B1381" w14:paraId="4865F54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7CC13" w14:textId="77777777" w:rsidR="004B1381" w:rsidRDefault="008D4F51">
            <w:r>
              <w:rPr>
                <w:sz w:val="19"/>
                <w:szCs w:val="19"/>
              </w:rPr>
              <w:t>Estanqueidade no topo da parede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CB69E" w14:textId="77777777" w:rsidR="004B1381" w:rsidRDefault="008D4F51">
            <w:r>
              <w:rPr>
                <w:sz w:val="19"/>
                <w:szCs w:val="19"/>
              </w:rPr>
              <w:t>Não declarada</w:t>
            </w:r>
          </w:p>
        </w:tc>
        <w:tc>
          <w:tcPr>
            <w:tcW w:w="3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68A56" w14:textId="77777777" w:rsidR="004B1381" w:rsidRDefault="008D4F51">
            <w:r>
              <w:rPr>
                <w:sz w:val="19"/>
                <w:szCs w:val="19"/>
              </w:rPr>
              <w:t>Se a guia-anel exige barreira de vapor/vedação na interface com o topo do painel PIR</w:t>
            </w:r>
          </w:p>
        </w:tc>
      </w:tr>
      <w:tr w:rsidR="004B1381" w14:paraId="4AA6374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ED419" w14:textId="77777777" w:rsidR="004B1381" w:rsidRDefault="008D4F51">
            <w:r>
              <w:rPr>
                <w:sz w:val="19"/>
                <w:szCs w:val="19"/>
              </w:rPr>
              <w:t>Continuidade sobre a JUNTA M12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B84DF" w14:textId="77777777" w:rsidR="004B1381" w:rsidRDefault="008D4F51">
            <w:r>
              <w:rPr>
                <w:sz w:val="19"/>
                <w:szCs w:val="19"/>
              </w:rPr>
              <w:t>Não declarada</w:t>
            </w:r>
          </w:p>
        </w:tc>
        <w:tc>
          <w:tcPr>
            <w:tcW w:w="3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524EB" w14:textId="77777777" w:rsidR="004B1381" w:rsidRDefault="008D4F51">
            <w:r>
              <w:rPr>
                <w:sz w:val="19"/>
                <w:szCs w:val="19"/>
              </w:rPr>
              <w:t>Se a guia-anel é contínua entre módulos A e B ou interrompida na junta (a cumeeira nasce exatamente nesta linha)</w:t>
            </w:r>
          </w:p>
        </w:tc>
      </w:tr>
    </w:tbl>
    <w:p w14:paraId="65A31B1F" w14:textId="77777777" w:rsidR="004B1381" w:rsidRDefault="008D4F51">
      <w:pPr>
        <w:spacing w:before="60" w:after="140"/>
      </w:pPr>
      <w:r>
        <w:rPr>
          <w:i/>
          <w:iCs/>
        </w:rPr>
        <w:t>Recomendação de sequência provisória (a validar): (1) guia-anel assentada e nivelada sobre a guia superior das 16 paredes já fechadas · (2) fixação parede×guia-anel conforme padrão M8/25 N·m recomendado · (3) marcação dos consolos conforme projeto de cobertura · (4) fixação dos consolos M10/45 N·m · (5) liberação para pouso do forro e dos cassetes.</w:t>
      </w:r>
    </w:p>
    <w:p w14:paraId="3D5451EC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8. Junta de módulos A+B · M12</w:t>
      </w:r>
    </w:p>
    <w:p w14:paraId="66D7A685" w14:textId="77777777" w:rsidR="004B1381" w:rsidRDefault="008D4F51">
      <w:r>
        <w:t xml:space="preserve">A única junção de torque VERMELHO do sistema. </w:t>
      </w:r>
      <w:r>
        <w:rPr>
          <w:b/>
          <w:bCs/>
          <w:color w:val="B45F06"/>
          <w:sz w:val="17"/>
          <w:szCs w:val="17"/>
        </w:rPr>
        <w:t xml:space="preserve">  [CONFIRMADO c/ ressalva]</w:t>
      </w:r>
    </w:p>
    <w:p w14:paraId="7A1C29B5" w14:textId="77777777" w:rsidR="004B1381" w:rsidRDefault="008D4F51">
      <w:pPr>
        <w:spacing w:before="60" w:after="140"/>
      </w:pPr>
      <w:r>
        <w:t>Corte vertical, mesma vista nos 4 quadros. EPDM primeiro · aperto ALTERNADO centro→pontas · capuz fecha por último.</w:t>
      </w:r>
    </w:p>
    <w:p w14:paraId="25790C73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1  </w:t>
      </w:r>
      <w:r>
        <w:t>A pronto + EPDM contínuo colado na face de A.</w:t>
      </w:r>
    </w:p>
    <w:p w14:paraId="2FDF6FD2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2  </w:t>
      </w:r>
      <w:r>
        <w:t>B converge até folga de 20 mm (alvo, ±3 mm em 3 pontos).</w:t>
      </w:r>
    </w:p>
    <w:p w14:paraId="29D18F2D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3  </w:t>
      </w:r>
      <w:r>
        <w:t>24× M12 8.8 @600, aperto ALTERNADO centro→pontas (não em sequência linear — a gaxeta é contínua e o aperto linear empurraria a borracha como pasta de dente, deixando a última zona sem compressão).</w:t>
      </w:r>
    </w:p>
    <w:p w14:paraId="676E7A8D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4  </w:t>
      </w:r>
      <w:r>
        <w:t>PU + capuz de fechamento (butílica dupla), fixado com parafusos Ø5,5.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4B1381" w14:paraId="4A197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05ED3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271D5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15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5E686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</w:tr>
      <w:tr w:rsidR="004B1381" w14:paraId="5321867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C0B36" w14:textId="77777777" w:rsidR="004B1381" w:rsidRDefault="008D4F51">
            <w:r>
              <w:rPr>
                <w:sz w:val="19"/>
                <w:szCs w:val="19"/>
              </w:rPr>
              <w:t>M12 8.8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6FDA4" w14:textId="77777777" w:rsidR="004B1381" w:rsidRDefault="008D4F51">
            <w:r>
              <w:rPr>
                <w:sz w:val="19"/>
                <w:szCs w:val="19"/>
              </w:rPr>
              <w:t>×24 @600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D736B" w14:textId="77777777" w:rsidR="004B1381" w:rsidRDefault="008D4F51">
            <w:r>
              <w:rPr>
                <w:sz w:val="19"/>
                <w:szCs w:val="19"/>
              </w:rPr>
              <w:t>85 N·m AFERIDO</w:t>
            </w:r>
          </w:p>
        </w:tc>
      </w:tr>
      <w:tr w:rsidR="004B1381" w14:paraId="008CAED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17992" w14:textId="77777777" w:rsidR="004B1381" w:rsidRDefault="008D4F51">
            <w:r>
              <w:rPr>
                <w:sz w:val="19"/>
                <w:szCs w:val="19"/>
              </w:rPr>
              <w:t>EPDM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1C229" w14:textId="77777777" w:rsidR="004B1381" w:rsidRDefault="008D4F51">
            <w:r>
              <w:rPr>
                <w:sz w:val="19"/>
                <w:szCs w:val="19"/>
              </w:rPr>
              <w:t>contínuo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7CDB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  <w:tr w:rsidR="004B1381" w14:paraId="6ED9671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CE479" w14:textId="77777777" w:rsidR="004B1381" w:rsidRDefault="008D4F51">
            <w:r>
              <w:rPr>
                <w:sz w:val="19"/>
                <w:szCs w:val="19"/>
              </w:rPr>
              <w:t>Capuz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5B26C" w14:textId="77777777" w:rsidR="004B1381" w:rsidRDefault="008D4F51">
            <w:r>
              <w:rPr>
                <w:sz w:val="19"/>
                <w:szCs w:val="19"/>
              </w:rPr>
              <w:t>fixador Ø5,5, na crista</w:t>
            </w:r>
          </w:p>
        </w:tc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D4FB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</w:tr>
    </w:tbl>
    <w:p w14:paraId="2554C941" w14:textId="77777777" w:rsidR="004B1381" w:rsidRDefault="008D4F51">
      <w:pPr>
        <w:spacing w:before="60" w:after="140"/>
      </w:pPr>
      <w:r>
        <w:rPr>
          <w:i/>
          <w:iCs/>
        </w:rPr>
        <w:t>PIT: torquímetro com selo de aferição · folga 20±3 mm em 3 pontos · mangueirada na cumeeira (PIT-08).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31016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B98BAB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Ressalva de quantitativo (Auditoria AH-14) — confirmar antes da próxima emissão</w:t>
            </w:r>
          </w:p>
          <w:p w14:paraId="292FFCC8" w14:textId="77777777" w:rsidR="004B1381" w:rsidRDefault="008D4F51">
            <w:r>
              <w:rPr>
                <w:sz w:val="20"/>
                <w:szCs w:val="20"/>
              </w:rPr>
              <w:t xml:space="preserve">As fichas de JUNTA-A e JUNTA-B trazem, cada uma, "M12: 12 (kit da casa)" — 12+12 = 24 no total do sistema. A prancha de detalhe descreve a fixação como "24× M12 @600". Isso É compatível com 12 posições físicas de furo a cada 600 mm ao longo dos ~7,20 m de sobreposição (cada posição recebendo 1 parafuso passante pelas duas flanges, e a prancha contando 24 furos = 12 por flange × 2 flanges) — mas essa leitura não está afirmada em nenhum dos 5 documentos-fonte, e a alternativa (24 parafusos físicos distintos) </w:t>
            </w:r>
            <w:r>
              <w:rPr>
                <w:sz w:val="20"/>
                <w:szCs w:val="20"/>
              </w:rPr>
              <w:t>também não pode ser descartada. Como este é o único torque vermelho do sistema, recomenda-se confirmação expressa do projetista estrutural, e não presunção, antes de fechar o kit de campo da próxima casa.</w:t>
            </w:r>
          </w:p>
        </w:tc>
      </w:tr>
    </w:tbl>
    <w:p w14:paraId="1CDDBC73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Reanálise R15.1 — hipótese de trabalho (não é confirmação)</w:t>
      </w:r>
    </w:p>
    <w:p w14:paraId="019342C0" w14:textId="77777777" w:rsidR="004B1381" w:rsidRDefault="008D4F51">
      <w:pPr>
        <w:spacing w:before="60" w:after="140"/>
      </w:pPr>
      <w:r>
        <w:t xml:space="preserve">Dois pontos reforçam a leitura de 12 parafusos passantes (não 24 unidades físicas), sem resolver a ambiguidade: (1) as fichas de JUNTA-A e JUNTA-B declaram o MESMO quantitativo "12 (kit da casa)" cada — se o total físico fosse 24, seria mais natural que cada lado já contivesse metade do total combinado (12) e a prancha somasse os furos das duas flanges (12×2 = 24 furos, não 24 parafusos); (2) 7,20 m de sobreposição ÷ passo de 600 mm fecha em ~12 posições ao longo do comprimento — não em 24. Nenhum dos dois </w:t>
      </w:r>
      <w:r>
        <w:t>pontos é uma confirmação estrutural: são leituras de consistência de quantitativo, não substituem a manifestação do projetista. Até confirmação, recomenda-se adotar 12 parafusos passantes como hipótese de trabalho para o kit de campo — sem suprimir a pergunta formal abaixo (Apêndice C, item 2).</w:t>
      </w:r>
    </w:p>
    <w:p w14:paraId="0974715B" w14:textId="77777777" w:rsidR="004B1381" w:rsidRDefault="008D4F51">
      <w:pPr>
        <w:spacing w:before="60" w:after="140"/>
      </w:pPr>
      <w:r>
        <w:rPr>
          <w:i/>
          <w:iCs/>
        </w:rPr>
        <w:t>Repique/reinspeção pós-instalação (recomendado, não constava na fonte): prever verificação amostral de torque em 10% dos M12 no PIT-08 final de casa, com o mesmo torquímetro aferido — nenhum dos 5 documentos previa reinspeção após a montagem inicial desta junção específica.</w:t>
      </w:r>
    </w:p>
    <w:p w14:paraId="532D6CFA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9. PF-4 · Forro autoportante</w:t>
      </w:r>
    </w:p>
    <w:p w14:paraId="10BA8BA7" w14:textId="77777777" w:rsidR="004B1381" w:rsidRDefault="008D4F51">
      <w:r>
        <w:t xml:space="preserve">Duas conexões distintas dentro da mesma fixação. </w:t>
      </w:r>
      <w:r>
        <w:rPr>
          <w:b/>
          <w:bCs/>
          <w:color w:val="B45F06"/>
          <w:sz w:val="17"/>
          <w:szCs w:val="17"/>
        </w:rPr>
        <w:t xml:space="preserve">  [PARCIAL]</w:t>
      </w:r>
    </w:p>
    <w:p w14:paraId="5F8C32D9" w14:textId="77777777" w:rsidR="004B1381" w:rsidRDefault="008D4F51">
      <w:pPr>
        <w:spacing w:before="60" w:after="140"/>
      </w:pPr>
      <w:r>
        <w:t>O forro (travessas 50×30 na malha 1,15 m + perfil F-530 + gesso ST 12,5) é independente da cobertura — tem travessas próprias apoiadas no quadro da parede, e é desmontável sem tocar o gesso.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2708"/>
        <w:gridCol w:w="2708"/>
      </w:tblGrid>
      <w:tr w:rsidR="004B1381" w14:paraId="0F262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79CFB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Conexão</w:t>
            </w:r>
          </w:p>
        </w:tc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DFD1D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Fixador</w:t>
            </w:r>
          </w:p>
        </w:tc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3F04B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</w:tr>
      <w:tr w:rsidR="004B1381" w14:paraId="4F0D73D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C141E" w14:textId="77777777" w:rsidR="004B1381" w:rsidRDefault="008D4F51">
            <w:r>
              <w:rPr>
                <w:sz w:val="19"/>
                <w:szCs w:val="19"/>
              </w:rPr>
              <w:t>Cantoneira × montante/requadro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CAB63" w14:textId="77777777" w:rsidR="004B1381" w:rsidRDefault="008D4F51">
            <w:r>
              <w:rPr>
                <w:sz w:val="19"/>
                <w:szCs w:val="19"/>
              </w:rPr>
              <w:t>2×M8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7C716" w14:textId="77777777" w:rsidR="004B1381" w:rsidRDefault="008D4F51">
            <w:r>
              <w:rPr>
                <w:sz w:val="19"/>
                <w:szCs w:val="19"/>
              </w:rPr>
              <w:t>25 N·m — confirmado</w:t>
            </w:r>
          </w:p>
        </w:tc>
      </w:tr>
      <w:tr w:rsidR="004B1381" w14:paraId="18F4C65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167E0" w14:textId="77777777" w:rsidR="004B1381" w:rsidRDefault="008D4F51">
            <w:r>
              <w:rPr>
                <w:sz w:val="19"/>
                <w:szCs w:val="19"/>
              </w:rPr>
              <w:t>Travessa × cantoneira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AF0BD" w14:textId="77777777" w:rsidR="004B1381" w:rsidRDefault="008D4F51">
            <w:r>
              <w:rPr>
                <w:sz w:val="19"/>
                <w:szCs w:val="19"/>
              </w:rPr>
              <w:t>2×M8, porca flangeada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5FDF" w14:textId="77777777" w:rsidR="004B1381" w:rsidRDefault="008D4F51">
            <w:r>
              <w:rPr>
                <w:sz w:val="19"/>
                <w:szCs w:val="19"/>
              </w:rPr>
              <w:t>25 N·m — definido em R14.1 (ver Auditoria Técnica, Errata R14.1); padronizado ao M8 estrutural do sistema, aguardando assinatura formal</w:t>
            </w:r>
          </w:p>
        </w:tc>
      </w:tr>
    </w:tbl>
    <w:p w14:paraId="016A4A75" w14:textId="77777777" w:rsidR="004B1381" w:rsidRDefault="008D4F51">
      <w:pPr>
        <w:spacing w:before="60" w:after="140"/>
      </w:pPr>
      <w:r>
        <w:t>Sequência: (1) cantoneiras nos montantes/requadro na malha 1,15 m (coordenadas globais X = 2,06 + n×1,15) · (2) travessas + F-530, nível a laser ±2 mm no vão · (3) eletrodutos sobre o forro, folga 400 mm até as terças · (4) placas 1,20×1,80 transversais ao transporte, juntas desencontradas 600 mm · (5) proteção de transporte com manta na banda perimetral.</w:t>
      </w:r>
    </w:p>
    <w:p w14:paraId="65B72339" w14:textId="77777777" w:rsidR="004B1381" w:rsidRDefault="008D4F51">
      <w:pPr>
        <w:spacing w:before="60" w:after="140"/>
      </w:pPr>
      <w:r>
        <w:rPr>
          <w:i/>
          <w:iCs/>
        </w:rPr>
        <w:t>Tratamento de juntas: massa ELÁSTICA sempre — nunca massa rígida (a junta induzida é fissura programada, não defeito).</w:t>
      </w:r>
    </w:p>
    <w:p w14:paraId="3DCF2ECE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10. PF-5 · Cobertura (terça × consolo / telha × terça)</w:t>
      </w:r>
    </w:p>
    <w:p w14:paraId="504365C2" w14:textId="77777777" w:rsidR="004B1381" w:rsidRDefault="008D4F51">
      <w:r>
        <w:t xml:space="preserve">Processo estação-a-estação reconstituído nesta edição — as fichas de cobertura só traziam uma linha de composição, sem o detalhamento equivalente a W1-W6. </w:t>
      </w:r>
      <w:r>
        <w:rPr>
          <w:b/>
          <w:bCs/>
          <w:color w:val="B45F06"/>
          <w:sz w:val="17"/>
          <w:szCs w:val="17"/>
        </w:rPr>
        <w:t xml:space="preserve">  [RECONSTITUÍDO]</w:t>
      </w:r>
    </w:p>
    <w:p w14:paraId="44A3A3E9" w14:textId="77777777" w:rsidR="004B1381" w:rsidRDefault="008D4F51">
      <w:pPr>
        <w:spacing w:before="60" w:after="140"/>
      </w:pPr>
      <w:r>
        <w:t>Cassetes COB-SOCIAL e COB-QUARTOS: telha PIR 30 mm (14 painéis de 1,00 m — ver ressalva de conferência abaixo), 4 terças U 44×30×2,0 por água (coordenadas locais 0,35 / 1,20 / 2,05 / 2,90 m da cumeeira), viga de cumeeira metalon 70×70 × 7,00 m, calha galvanizada 0,65 mm impermeabilizada.</w:t>
      </w:r>
    </w:p>
    <w:p w14:paraId="54D3F2B7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Sequência proposta (estação COB, por analogia com W1-W6)</w:t>
      </w:r>
    </w:p>
    <w:p w14:paraId="621344D9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1  </w:t>
      </w:r>
      <w:r>
        <w:t>COB-1 · Gabarito nivelado ±1 mm/m — batentes das terças nas coordenadas locais 0,35 / 1,20 / 2,05 / 2,90 m da cumeeira.</w:t>
      </w:r>
    </w:p>
    <w:p w14:paraId="18452807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2  </w:t>
      </w:r>
      <w:r>
        <w:t>COB-2 · Fixação terça × consolo M8 na guia-anel JP-04 (torque recomendado 25 N·m, não declarado na fonte) e consolo × guia-anel M10 (45 N·m, confirmado).</w:t>
      </w:r>
    </w:p>
    <w:p w14:paraId="301D5D4D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3  </w:t>
      </w:r>
      <w:r>
        <w:t>COB-3 · Calha: teste de água 30 min ANTES de fixar as telhas.</w:t>
      </w:r>
    </w:p>
    <w:p w14:paraId="719114C2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4  </w:t>
      </w:r>
      <w:r>
        <w:t>COB-4 · Telhas: parafuso Ø5,5 EPDM @300 na crista; juntas para baixo da água.</w:t>
      </w:r>
    </w:p>
    <w:p w14:paraId="65D642BF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5  </w:t>
      </w:r>
      <w:r>
        <w:t>COB-5 · Jig de aspersão 30 min — laudo QR no ERP (item 11.3).</w:t>
      </w:r>
    </w:p>
    <w:p w14:paraId="67CB855B" w14:textId="77777777" w:rsidR="004B1381" w:rsidRDefault="008D4F51">
      <w:pPr>
        <w:spacing w:before="90" w:after="40"/>
      </w:pPr>
      <w:r>
        <w:rPr>
          <w:b/>
          <w:bCs/>
          <w:color w:val="C00000"/>
        </w:rPr>
        <w:t xml:space="preserve">6  </w:t>
      </w:r>
      <w:r>
        <w:t>COB-6 · Liberação para içamento — fixação M8 nas guias + capuz de cumeeira desmontável em campo (butílica + PL-D).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1E1D9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C7EA73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Ressalva de conferência (Auditoria AH-18)</w:t>
            </w:r>
          </w:p>
          <w:p w14:paraId="6179F0F4" w14:textId="77777777" w:rsidR="004B1381" w:rsidRDefault="008D4F51">
            <w:r>
              <w:rPr>
                <w:sz w:val="20"/>
                <w:szCs w:val="20"/>
              </w:rPr>
              <w:t>A ficha de cobertura traz, lado a lado, "14 painéis de 1,00 m · rampa 3,76 m · corte 12,40 m" sem explicar a relação entre as três grandezas. Recomenda-se confirmar com a aba 02 do Romaneio R14 antes de usar este número em orçamento ou compra de chapa.</w:t>
            </w:r>
          </w:p>
        </w:tc>
      </w:tr>
    </w:tbl>
    <w:p w14:paraId="71154E58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Reanálise R15.1 — as três grandezas, separadas (2 de 3 agora bem explicadas)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2708"/>
        <w:gridCol w:w="3610"/>
        <w:gridCol w:w="1264"/>
      </w:tblGrid>
      <w:tr w:rsidR="004B1381" w14:paraId="57A55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B790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Grandeza</w:t>
            </w:r>
          </w:p>
        </w:tc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00E4B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O que provavelmente é</w:t>
            </w:r>
          </w:p>
        </w:tc>
        <w:tc>
          <w:tcPr>
            <w:tcW w:w="3610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0FE8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Base do raciocínio</w:t>
            </w:r>
          </w:p>
        </w:tc>
        <w:tc>
          <w:tcPr>
            <w:tcW w:w="126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266F9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Confiança</w:t>
            </w:r>
          </w:p>
        </w:tc>
      </w:tr>
      <w:tr w:rsidR="004B1381" w14:paraId="492D9FE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FD609" w14:textId="77777777" w:rsidR="004B1381" w:rsidRDefault="008D4F51">
            <w:r>
              <w:rPr>
                <w:sz w:val="19"/>
                <w:szCs w:val="19"/>
              </w:rPr>
              <w:t>Rampa 3,76 m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31FF0" w14:textId="77777777" w:rsidR="004B1381" w:rsidRDefault="008D4F51">
            <w:r>
              <w:rPr>
                <w:sz w:val="19"/>
                <w:szCs w:val="19"/>
              </w:rPr>
              <w:t>Profundidade do módulo (3,30 m) + balanço de beiral (≈0,46 m)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D2005" w14:textId="77777777" w:rsidR="004B1381" w:rsidRDefault="008D4F51">
            <w:r>
              <w:rPr>
                <w:sz w:val="19"/>
                <w:szCs w:val="19"/>
              </w:rPr>
              <w:t>3,76 − 3,30 = 0,46 m é uma medida de beiral plausível; o Croqui de Corte já documenta braços de balanço de marquise (lavanderia e pórtico) no mesmo nesting — ou seja, balanços em beiral já são uma prática confirmada do sistema, não uma hipótese isolada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20D86" w14:textId="77777777" w:rsidR="004B1381" w:rsidRDefault="008D4F51">
            <w:r>
              <w:rPr>
                <w:sz w:val="19"/>
                <w:szCs w:val="19"/>
              </w:rPr>
              <w:t>Média-alta — deixa de ser um número solto</w:t>
            </w:r>
          </w:p>
        </w:tc>
      </w:tr>
      <w:tr w:rsidR="004B1381" w14:paraId="15AAC3D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B43AE" w14:textId="77777777" w:rsidR="004B1381" w:rsidRDefault="008D4F51">
            <w:r>
              <w:rPr>
                <w:sz w:val="19"/>
                <w:szCs w:val="19"/>
              </w:rPr>
              <w:t>Corte 12,40 m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050A4" w14:textId="77777777" w:rsidR="004B1381" w:rsidRDefault="008D4F51">
            <w:r>
              <w:rPr>
                <w:sz w:val="19"/>
                <w:szCs w:val="19"/>
              </w:rPr>
              <w:t>Comprimento total de material consumido no nesting (grandeza de compra/fabricação), não uma dimensão de projeto do painel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262BF" w14:textId="77777777" w:rsidR="004B1381" w:rsidRDefault="008D4F51">
            <w:r>
              <w:rPr>
                <w:sz w:val="19"/>
                <w:szCs w:val="19"/>
              </w:rPr>
              <w:t>O sistema já usa "corte" com esse sentido em outras peças (Croqui de Corte: barras-padrão de 12 m + kerf 5 mm para guias e montantes) — "12,40 m" é coerente com uma barra-padrão de 12 m mais uma sobra/emenda, não com a rampa nem com a largura dos painéis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2F195" w14:textId="77777777" w:rsidR="004B1381" w:rsidRDefault="008D4F51">
            <w:r>
              <w:rPr>
                <w:sz w:val="19"/>
                <w:szCs w:val="19"/>
              </w:rPr>
              <w:t>Média — plausível, não confirmada</w:t>
            </w:r>
          </w:p>
        </w:tc>
      </w:tr>
      <w:tr w:rsidR="004B1381" w14:paraId="396C038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6BE81" w14:textId="77777777" w:rsidR="004B1381" w:rsidRDefault="008D4F51">
            <w:r>
              <w:rPr>
                <w:sz w:val="19"/>
                <w:szCs w:val="19"/>
              </w:rPr>
              <w:t>14 painéis de 1,00 m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740B2" w14:textId="77777777" w:rsidR="004B1381" w:rsidRDefault="008D4F51">
            <w:r>
              <w:rPr>
                <w:sz w:val="19"/>
                <w:szCs w:val="19"/>
              </w:rPr>
              <w:t>Contagem de painéis do lote (bill of material)</w:t>
            </w:r>
          </w:p>
        </w:tc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99A5E" w14:textId="77777777" w:rsidR="004B1381" w:rsidRDefault="008D4F51">
            <w:r>
              <w:rPr>
                <w:sz w:val="19"/>
                <w:szCs w:val="19"/>
              </w:rPr>
              <w:t>Não fecha de forma simples com o comprimento do módulo (9,30 m) usando largura útil de painel; pode incluir área de marquises/beirais no mesmo lote de corte — permanece em aberto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400B6" w14:textId="77777777" w:rsidR="004B1381" w:rsidRDefault="008D4F51">
            <w:r>
              <w:rPr>
                <w:sz w:val="19"/>
                <w:szCs w:val="19"/>
              </w:rPr>
              <w:t>Baixa — segue como estava</w:t>
            </w:r>
          </w:p>
        </w:tc>
      </w:tr>
    </w:tbl>
    <w:p w14:paraId="7FD15CB0" w14:textId="77777777" w:rsidR="004B1381" w:rsidRDefault="008D4F51">
      <w:pPr>
        <w:spacing w:before="60" w:after="140"/>
      </w:pPr>
      <w:r>
        <w:rPr>
          <w:i/>
          <w:iCs/>
        </w:rPr>
        <w:t>Ou seja: duas das três grandezas agora têm uma explicação razoável e verificável contra o resto do próprio conjunto de documentos; a terceira (14 painéis) não teve avanço e continua exigindo a aba 02 do Romaneio para fechar com segurança (Apêndice C, item 5).</w:t>
      </w:r>
    </w:p>
    <w:p w14:paraId="1DDDC0AE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11. Chapas de espera — regra geral consolidada</w:t>
      </w:r>
    </w:p>
    <w:p w14:paraId="5F358689" w14:textId="77777777" w:rsidR="004B1381" w:rsidRDefault="008D4F51">
      <w:pPr>
        <w:spacing w:before="60" w:after="140"/>
      </w:pPr>
      <w:r>
        <w:t>Regra de ouro (vale para CHP-T e CHP-C): a chapa de espera se instala NA FÁBRICA, pelo gabarito, com porca-rebite já cravada. Se no campo aparecer furação manual ou porca solta atrás do painel, a peça voltou para trás do gabarito — abrir NC. Ninguém segura porca atrás do painel no campo — este é o ponto que justifica toda a lógica de pré-fabricação das chapas.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2347"/>
        <w:gridCol w:w="1805"/>
        <w:gridCol w:w="1625"/>
        <w:gridCol w:w="1444"/>
      </w:tblGrid>
      <w:tr w:rsidR="004B1381" w14:paraId="38C2A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71FD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Chapa</w:t>
            </w:r>
          </w:p>
        </w:tc>
        <w:tc>
          <w:tcPr>
            <w:tcW w:w="2347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E6948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Onde</w:t>
            </w:r>
          </w:p>
        </w:tc>
        <w:tc>
          <w:tcPr>
            <w:tcW w:w="180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9BCA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162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665A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Fixação ao painel</w:t>
            </w:r>
          </w:p>
        </w:tc>
        <w:tc>
          <w:tcPr>
            <w:tcW w:w="144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66020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Fixação em campo</w:t>
            </w:r>
          </w:p>
        </w:tc>
      </w:tr>
      <w:tr w:rsidR="004B1381" w14:paraId="75D3C38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53013" w14:textId="77777777" w:rsidR="004B1381" w:rsidRDefault="008D4F51">
            <w:r>
              <w:rPr>
                <w:sz w:val="19"/>
                <w:szCs w:val="19"/>
              </w:rPr>
              <w:t>CHP-T (T interna, JP-03)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20D62" w14:textId="77777777" w:rsidR="004B1381" w:rsidRDefault="008D4F51">
            <w:r>
              <w:rPr>
                <w:sz w:val="19"/>
                <w:szCs w:val="19"/>
              </w:rPr>
              <w:t>10 bordas × 7 chapas/borda = ~70 un/casa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8698E" w14:textId="77777777" w:rsidR="004B1381" w:rsidRDefault="008D4F51">
            <w:r>
              <w:rPr>
                <w:sz w:val="19"/>
                <w:szCs w:val="19"/>
              </w:rPr>
              <w:t>240×90×4,75, aço galvanizado</w:t>
            </w:r>
          </w:p>
        </w:tc>
        <w:tc>
          <w:tcPr>
            <w:tcW w:w="16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6374A" w14:textId="77777777" w:rsidR="004B1381" w:rsidRDefault="008D4F51">
            <w:r>
              <w:rPr>
                <w:sz w:val="19"/>
                <w:szCs w:val="19"/>
              </w:rPr>
              <w:t>PU estrutural + 4 rebites Ø4,8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3EF64" w14:textId="77777777" w:rsidR="004B1381" w:rsidRDefault="008D4F51">
            <w:r>
              <w:rPr>
                <w:sz w:val="19"/>
                <w:szCs w:val="19"/>
              </w:rPr>
              <w:t>M8 @400 na porca-rebite, 25 N·m</w:t>
            </w:r>
          </w:p>
        </w:tc>
      </w:tr>
      <w:tr w:rsidR="004B1381" w14:paraId="59D7CE1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17AD8" w14:textId="77777777" w:rsidR="004B1381" w:rsidRDefault="008D4F51">
            <w:r>
              <w:rPr>
                <w:sz w:val="19"/>
                <w:szCs w:val="19"/>
              </w:rPr>
              <w:t>CHP-C (canto, JP-02)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29818" w14:textId="77777777" w:rsidR="004B1381" w:rsidRDefault="008D4F51">
            <w:r>
              <w:rPr>
                <w:sz w:val="19"/>
                <w:szCs w:val="19"/>
              </w:rPr>
              <w:t>10 cantos × qtde. conforme projeto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1B293" w14:textId="77777777" w:rsidR="004B1381" w:rsidRDefault="008D4F51">
            <w:r>
              <w:rPr>
                <w:sz w:val="19"/>
                <w:szCs w:val="19"/>
              </w:rPr>
              <w:t>L 90×70×4,75, aço galvanizado</w:t>
            </w:r>
          </w:p>
        </w:tc>
        <w:tc>
          <w:tcPr>
            <w:tcW w:w="16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C93C8" w14:textId="77777777" w:rsidR="004B1381" w:rsidRDefault="008D4F51">
            <w:r>
              <w:rPr>
                <w:sz w:val="19"/>
                <w:szCs w:val="19"/>
              </w:rPr>
              <w:t>4 rebites Ø4,8/aba (W1-B)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E4C73" w14:textId="77777777" w:rsidR="004B1381" w:rsidRDefault="008D4F51">
            <w:r>
              <w:rPr>
                <w:sz w:val="19"/>
                <w:szCs w:val="19"/>
              </w:rPr>
              <w:t>M8 @400 ×2 direções, 25 N·m</w:t>
            </w:r>
          </w:p>
        </w:tc>
      </w:tr>
    </w:tbl>
    <w:p w14:paraId="470A1AED" w14:textId="77777777" w:rsidR="004B1381" w:rsidRDefault="008D4F51">
      <w:pPr>
        <w:spacing w:before="60" w:after="140"/>
      </w:pPr>
      <w:r>
        <w:t>Nesting: 140 chapas + 280 porcas-rebite por casa (Romaneio R14) — quantidade INALTERADA desde o R13 (a correção R13 detalhou o componente, não mudou o corte de aço).</w:t>
      </w:r>
    </w:p>
    <w:p w14:paraId="69B7D661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12. Referência de mercado — sistema de fechamento nervurado Perfilor/Termilor TW50-MN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3FAAB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A830BD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Atenção — não confundir produtos</w:t>
            </w:r>
          </w:p>
          <w:p w14:paraId="6B6292E8" w14:textId="77777777" w:rsidR="004B1381" w:rsidRDefault="008D4F51">
            <w:r>
              <w:rPr>
                <w:sz w:val="20"/>
                <w:szCs w:val="20"/>
              </w:rPr>
              <w:t>O painel TW50-MN (50 mm, nervurado/ondulado, autoacabado, para fechamento vertical/horizontal) NÃO é o painel Termilor Cold TC 70 (70 mm, face lisa) especificado como núcleo estrutural das paredes do sistema Parede-Pronta no Manual de Fabricação W. Ambos aparentam pertencer à mesma linha de fabricante (Perfilor/Termilor), mas vão admissível, largura útil e fixadores NÃO são intercambiáveis entre os dois produtos. Esta seção é benchmark de detalhamento e eventual referência para uso do TW50-MN em outros esco</w:t>
            </w:r>
            <w:r>
              <w:rPr>
                <w:sz w:val="20"/>
                <w:szCs w:val="20"/>
              </w:rPr>
              <w:t>pos (cobertura/fechamento industrial), não uma substituição da especificação da parede Parede-Pronta.</w:t>
            </w:r>
          </w:p>
        </w:tc>
      </w:tr>
    </w:tbl>
    <w:p w14:paraId="1416FB5F" w14:textId="77777777" w:rsidR="004B1381" w:rsidRDefault="008D4F51">
      <w:pPr>
        <w:spacing w:before="60" w:after="140"/>
      </w:pPr>
      <w:r>
        <w:t>Fonte: 2 pranchas do fabricante Perfilor (www.perfilor.com.br), documento SP20/0000/0000, folha 22, revisão 0 — emissão inicial 06/10/2021 (execução AMCF, verificação DAO): "Detalhes Ilustrativos — Fechamento TW50-MN Vertical" e "...Horizontal". Extraídas nesta seção: dados técnicos do painel, regras de apoio/fixação e as imagens ilustrativas originais do fabricante.</w:t>
      </w:r>
    </w:p>
    <w:p w14:paraId="50B63025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Dados técnicos do painel (extraído das pranchas)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4B1381" w14:paraId="0BBC3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1E3F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541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3637B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4B1381" w14:paraId="55CA825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0DBF" w14:textId="77777777" w:rsidR="004B1381" w:rsidRDefault="008D4F51">
            <w:r>
              <w:rPr>
                <w:sz w:val="19"/>
                <w:szCs w:val="19"/>
              </w:rPr>
              <w:t>Fabricante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84ACD" w14:textId="77777777" w:rsidR="004B1381" w:rsidRDefault="008D4F51">
            <w:r>
              <w:rPr>
                <w:sz w:val="19"/>
                <w:szCs w:val="19"/>
              </w:rPr>
              <w:t>Perfilor (linha Termilor)</w:t>
            </w:r>
          </w:p>
        </w:tc>
      </w:tr>
      <w:tr w:rsidR="004B1381" w14:paraId="34AE971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67A8D" w14:textId="77777777" w:rsidR="004B1381" w:rsidRDefault="008D4F51">
            <w:r>
              <w:rPr>
                <w:sz w:val="19"/>
                <w:szCs w:val="19"/>
              </w:rPr>
              <w:t>Modelo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8493E" w14:textId="77777777" w:rsidR="004B1381" w:rsidRDefault="008D4F51">
            <w:r>
              <w:rPr>
                <w:sz w:val="19"/>
                <w:szCs w:val="19"/>
              </w:rPr>
              <w:t>TW50-MN — painel nervurado autoportante de fechamento</w:t>
            </w:r>
          </w:p>
        </w:tc>
      </w:tr>
      <w:tr w:rsidR="004B1381" w14:paraId="20D1C0F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6C604" w14:textId="77777777" w:rsidR="004B1381" w:rsidRDefault="008D4F51">
            <w:r>
              <w:rPr>
                <w:sz w:val="19"/>
                <w:szCs w:val="19"/>
              </w:rPr>
              <w:t>Núcleo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74293" w14:textId="77777777" w:rsidR="004B1381" w:rsidRDefault="008D4F51">
            <w:r>
              <w:rPr>
                <w:sz w:val="19"/>
                <w:szCs w:val="19"/>
              </w:rPr>
              <w:t>Espuma de poliisocianurato (PIR) — isolamento térmico e acústico</w:t>
            </w:r>
          </w:p>
        </w:tc>
      </w:tr>
      <w:tr w:rsidR="004B1381" w14:paraId="0406FCA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3B897" w14:textId="77777777" w:rsidR="004B1381" w:rsidRDefault="008D4F51">
            <w:r>
              <w:rPr>
                <w:sz w:val="19"/>
                <w:szCs w:val="19"/>
              </w:rPr>
              <w:t>Espessura do núcleo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D46EF" w14:textId="77777777" w:rsidR="004B1381" w:rsidRDefault="008D4F51">
            <w:r>
              <w:rPr>
                <w:sz w:val="19"/>
                <w:szCs w:val="19"/>
              </w:rPr>
              <w:t>50 mm</w:t>
            </w:r>
          </w:p>
        </w:tc>
      </w:tr>
      <w:tr w:rsidR="004B1381" w14:paraId="70365B1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6F3CD" w14:textId="77777777" w:rsidR="004B1381" w:rsidRDefault="008D4F51">
            <w:r>
              <w:rPr>
                <w:sz w:val="19"/>
                <w:szCs w:val="19"/>
              </w:rPr>
              <w:t>Densidade do núcleo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3B93E" w14:textId="77777777" w:rsidR="004B1381" w:rsidRDefault="008D4F51">
            <w:r>
              <w:rPr>
                <w:sz w:val="19"/>
                <w:szCs w:val="19"/>
              </w:rPr>
              <w:t>38 kg/m³</w:t>
            </w:r>
          </w:p>
        </w:tc>
      </w:tr>
      <w:tr w:rsidR="004B1381" w14:paraId="4C92B7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1337B" w14:textId="77777777" w:rsidR="004B1381" w:rsidRDefault="008D4F51">
            <w:r>
              <w:rPr>
                <w:sz w:val="19"/>
                <w:szCs w:val="19"/>
              </w:rPr>
              <w:t>Largura útil de cobertura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0E373" w14:textId="77777777" w:rsidR="004B1381" w:rsidRDefault="008D4F51">
            <w:r>
              <w:rPr>
                <w:sz w:val="19"/>
                <w:szCs w:val="19"/>
              </w:rPr>
              <w:t>1030 mm</w:t>
            </w:r>
          </w:p>
        </w:tc>
      </w:tr>
      <w:tr w:rsidR="004B1381" w14:paraId="5A1F275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451F3" w14:textId="77777777" w:rsidR="004B1381" w:rsidRDefault="008D4F51">
            <w:r>
              <w:rPr>
                <w:sz w:val="19"/>
                <w:szCs w:val="19"/>
              </w:rPr>
              <w:t>Comprimento mínimo de fabricação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898E9" w14:textId="77777777" w:rsidR="004B1381" w:rsidRDefault="008D4F51">
            <w:r>
              <w:rPr>
                <w:sz w:val="19"/>
                <w:szCs w:val="19"/>
              </w:rPr>
              <w:t>3000 mm (painel não é produzido abaixo disso)</w:t>
            </w:r>
          </w:p>
        </w:tc>
      </w:tr>
      <w:tr w:rsidR="004B1381" w14:paraId="0506A7E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528D1" w14:textId="77777777" w:rsidR="004B1381" w:rsidRDefault="008D4F51">
            <w:r>
              <w:rPr>
                <w:sz w:val="19"/>
                <w:szCs w:val="19"/>
              </w:rPr>
              <w:t>Orientações demonstradas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BCF91" w14:textId="77777777" w:rsidR="004B1381" w:rsidRDefault="008D4F51">
            <w:r>
              <w:rPr>
                <w:sz w:val="19"/>
                <w:szCs w:val="19"/>
              </w:rPr>
              <w:t>Fechamento vertical e horizontal (2 pranchas espelhadas)</w:t>
            </w:r>
          </w:p>
        </w:tc>
      </w:tr>
    </w:tbl>
    <w:p w14:paraId="6B63DB33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Regras de apoio e vão (conforme as pranchas)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1113"/>
        <w:gridCol w:w="2101"/>
      </w:tblGrid>
      <w:tr w:rsidR="004B1381" w14:paraId="34969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D19A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198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E0BA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Apoio mínimo</w:t>
            </w:r>
          </w:p>
        </w:tc>
        <w:tc>
          <w:tcPr>
            <w:tcW w:w="3971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327B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Fixação</w:t>
            </w:r>
          </w:p>
        </w:tc>
      </w:tr>
      <w:tr w:rsidR="004B1381" w14:paraId="7058E9E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C9CEC" w14:textId="77777777" w:rsidR="004B1381" w:rsidRDefault="008D4F51">
            <w:r>
              <w:rPr>
                <w:sz w:val="19"/>
                <w:szCs w:val="19"/>
              </w:rPr>
              <w:t>1 painel sobre o apoio</w:t>
            </w:r>
          </w:p>
        </w:tc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CCB25" w14:textId="77777777" w:rsidR="004B1381" w:rsidRDefault="008D4F51">
            <w:r>
              <w:rPr>
                <w:sz w:val="19"/>
                <w:szCs w:val="19"/>
              </w:rPr>
              <w:t>50 mm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A3A3C" w14:textId="77777777" w:rsidR="004B1381" w:rsidRDefault="008D4F51">
            <w:r>
              <w:rPr>
                <w:sz w:val="19"/>
                <w:szCs w:val="19"/>
              </w:rPr>
              <w:t>FIX 2× 3/8"</w:t>
            </w:r>
          </w:p>
        </w:tc>
      </w:tr>
      <w:tr w:rsidR="004B1381" w14:paraId="074EFF4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3635F" w14:textId="77777777" w:rsidR="004B1381" w:rsidRDefault="008D4F51">
            <w:r>
              <w:rPr>
                <w:sz w:val="19"/>
                <w:szCs w:val="19"/>
              </w:rPr>
              <w:t>2 painéis, chegada de topo (encontro)</w:t>
            </w:r>
          </w:p>
        </w:tc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7FC6A" w14:textId="77777777" w:rsidR="004B1381" w:rsidRDefault="008D4F51">
            <w:r>
              <w:rPr>
                <w:sz w:val="19"/>
                <w:szCs w:val="19"/>
              </w:rPr>
              <w:t>100 mm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B6498" w14:textId="77777777" w:rsidR="004B1381" w:rsidRDefault="008D4F51">
            <w:r>
              <w:rPr>
                <w:sz w:val="19"/>
                <w:szCs w:val="19"/>
              </w:rPr>
              <w:t>FIX 2× 3/8" + alternativa: FIX 1/4-14×3/4" · FIX AP 8-18×3/4" · rebites (NFP)</w:t>
            </w:r>
          </w:p>
        </w:tc>
      </w:tr>
      <w:tr w:rsidR="004B1381" w14:paraId="7338B2F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30088" w14:textId="77777777" w:rsidR="004B1381" w:rsidRDefault="008D4F51">
            <w:r>
              <w:rPr>
                <w:sz w:val="19"/>
                <w:szCs w:val="19"/>
              </w:rPr>
              <w:t>Campo do painel (apoio intermediário)</w:t>
            </w:r>
          </w:p>
        </w:tc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849C9" w14:textId="77777777" w:rsidR="004B1381" w:rsidRDefault="008D4F51">
            <w:r>
              <w:rPr>
                <w:sz w:val="19"/>
                <w:szCs w:val="19"/>
              </w:rPr>
              <w:t>conforme guia do produto (vão), não fornecido nas pranchas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3588C" w14:textId="77777777" w:rsidR="004B1381" w:rsidRDefault="008D4F51">
            <w:r>
              <w:rPr>
                <w:sz w:val="19"/>
                <w:szCs w:val="19"/>
              </w:rPr>
              <w:t>FIX 12-14×3/4" autobrocante, 2 por apoio</w:t>
            </w:r>
          </w:p>
        </w:tc>
      </w:tr>
      <w:tr w:rsidR="004B1381" w14:paraId="26817D6B" w14:textId="77777777">
        <w:tblPrEx>
          <w:tblBorders>
            <w:top w:val="single" w:sz="8" w:space="0" w:color="C00000"/>
            <w:left w:val="single" w:sz="8" w:space="0" w:color="C00000"/>
            <w:bottom w:val="single" w:sz="8" w:space="0" w:color="C00000"/>
            <w:right w:val="single" w:sz="8" w:space="0" w:color="C00000"/>
          </w:tblBorders>
          <w:tblCellMar>
            <w:top w:w="0" w:type="dxa"/>
            <w:bottom w:w="0" w:type="dxa"/>
          </w:tblCellMar>
        </w:tblPrEx>
        <w:trPr>
          <w:gridAfter w:val="2"/>
          <w:wAfter w:w="8924" w:type="dxa"/>
        </w:trPr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37CD0E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Mesma lacuna identificada na Auditoria (AH-11/AH-13), agora confirmada em documento de terceiro</w:t>
            </w:r>
          </w:p>
          <w:p w14:paraId="34C28BFF" w14:textId="77777777" w:rsidR="004B1381" w:rsidRDefault="008D4F51">
            <w:r>
              <w:rPr>
                <w:sz w:val="20"/>
                <w:szCs w:val="20"/>
              </w:rPr>
              <w:t>As duas pranchas repetem a mesma nota: "PREVER APOIOS RESPEITANDO OS LIMITES DE VÃO PARA O PAINEL TW50MN CONFORME GUIA DE ESPECIFICAÇÃO DO PRODUTO" — ou seja, o próprio fabricante trata o vão admissível como um dado à parte, vivendo em um "Guia de Especificação do Produto" que não acompanha estas 2 pranchas. É o mesmo padrão de lacuna encontrado no sistema Parede-Pronta (regra citada, valor não anexado) — reforça a recomendação de sempre anexar (ou linkar) a folha de dados do fabricante junto de qualquer pr</w:t>
            </w:r>
            <w:r>
              <w:rPr>
                <w:sz w:val="20"/>
                <w:szCs w:val="20"/>
              </w:rPr>
              <w:t>ancha de detalhe que dependa dela.</w:t>
            </w:r>
          </w:p>
        </w:tc>
      </w:tr>
    </w:tbl>
    <w:p w14:paraId="50B54C29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Atualização R15.4 — o Guia de Especificação foi localizado e consultado (fonte pública)</w:t>
      </w:r>
    </w:p>
    <w:p w14:paraId="56379603" w14:textId="77777777" w:rsidR="004B1381" w:rsidRDefault="008D4F51">
      <w:pPr>
        <w:spacing w:before="60" w:after="140"/>
      </w:pPr>
      <w:r>
        <w:t>Pesquisado em 07/07/2026: "Guia de Especificação" oficial ArcelorMittal Perfilor, 4ª edição, agosto/2022, 49 páginas (perfilor.com.br) — o mesmo documento citado (e ausente) nas duas pranchas TW50-MN. Achados que se aplicam também ao painel estrutural das paredes (Termilor Cold TC 70):</w:t>
      </w:r>
    </w:p>
    <w:p w14:paraId="2D82D81E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Vão admissível CONFIRMADO: </w:t>
      </w:r>
      <w:r>
        <w:t>a tabela oficial "Painéis Termoisolantes de Alto Desempenho — Termilor Cold® TC" lista, para núcleo de 70 mm, "Vão Máximo Entre Apoios" = 4400 mm — painel bi-apoiado, flecha L/120, carga 75 kg/m². Confere exatamente com o que os cadernos Montex já citavam ("Termilor Cold TC 70: vão adm. 4,40 m"), agora com fonte externa localizada — não é mais uma afirmação sem lastro visível.</w:t>
      </w:r>
    </w:p>
    <w:p w14:paraId="0FA9C760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Fixação do painel (dado real, não recomendação): </w:t>
      </w:r>
      <w:r>
        <w:t>a tabela "Fixadores para Termilor®" especifica PR 12-14×2 3/8" — Ponta 3 para os painéis TW50/TC (Ponta 3 = para chapa mais espessa); PR 1/4-14×7/8" — Ponta 1 para costura em estrutura de aço dobrada até 4 mm de espessura.</w:t>
      </w:r>
    </w:p>
    <w:p w14:paraId="7F52647F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Arremates (RQe, RQLe, CIe, CEe, mata-juntas): </w:t>
      </w:r>
      <w:r>
        <w:t>o próprio catálogo cota todas essas peças como "a: variável" — confirmando que são dimensionadas por obra, não por um valor único de catálogo (ver reavaliação do item 10 no Registro de Pendências, abaixo).</w:t>
      </w:r>
    </w:p>
    <w:p w14:paraId="16E645F0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 que o catálogo NÃO contém, em nenhuma das 49 páginas: </w:t>
      </w:r>
      <w:r>
        <w:t>qualquer conexão parede×cobertura ou junção estrutural entre módulos. O catálogo cobre o painel; a engenharia da conexão é do projetista que usa o painel — no caso do Parede-Pronta, do Grupo Montex.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16645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15CDF3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Por que isso não fecha JP-04 nem a Junta M12</w:t>
            </w:r>
          </w:p>
          <w:p w14:paraId="2E8A9AE0" w14:textId="77777777" w:rsidR="004B1381" w:rsidRDefault="008D4F51">
            <w:r>
              <w:rPr>
                <w:sz w:val="20"/>
                <w:szCs w:val="20"/>
              </w:rPr>
              <w:t>Esta é a fonte mais completa e oficial que existe sobre o painel Termilor — e ainda assim não contém nada sobre as duas pendências estruturais do Registro de Pendências (itens 1 e 2). Isso não é uma lacuna de pesquisa; é a confirmação de que essas duas conexões são projeto exclusivo da engenharia estrutural da Montex, nunca publicado, porque não é do fabricante do painel publicá-lo.</w:t>
            </w:r>
          </w:p>
        </w:tc>
      </w:tr>
    </w:tbl>
    <w:p w14:paraId="22112766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Tabela de componentes e siglas (extraída das pranchas)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4152"/>
        <w:gridCol w:w="2888"/>
      </w:tblGrid>
      <w:tr w:rsidR="004B1381" w14:paraId="6192D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13087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4152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F4E90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288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5A189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</w:tr>
      <w:tr w:rsidR="004B1381" w14:paraId="66347255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24102" w14:textId="77777777" w:rsidR="004B1381" w:rsidRDefault="008D4F51">
            <w:r>
              <w:rPr>
                <w:sz w:val="19"/>
                <w:szCs w:val="19"/>
              </w:rPr>
              <w:t>JVe50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4CAB0" w14:textId="77777777" w:rsidR="004B1381" w:rsidRDefault="008D4F51">
            <w:r>
              <w:rPr>
                <w:sz w:val="19"/>
                <w:szCs w:val="19"/>
              </w:rPr>
              <w:t>Junção vertical / mata-junta vertical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0770F" w14:textId="77777777" w:rsidR="004B1381" w:rsidRDefault="008D4F51">
            <w:r>
              <w:rPr>
                <w:sz w:val="19"/>
                <w:szCs w:val="19"/>
              </w:rPr>
              <w:t>D = 200 mm</w:t>
            </w:r>
          </w:p>
        </w:tc>
      </w:tr>
      <w:tr w:rsidR="004B1381" w14:paraId="1F284015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318B3" w14:textId="77777777" w:rsidR="004B1381" w:rsidRDefault="008D4F51">
            <w:r>
              <w:rPr>
                <w:sz w:val="19"/>
                <w:szCs w:val="19"/>
              </w:rPr>
              <w:t>MJVe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73B22" w14:textId="77777777" w:rsidR="004B1381" w:rsidRDefault="008D4F51">
            <w:r>
              <w:rPr>
                <w:sz w:val="19"/>
                <w:szCs w:val="19"/>
              </w:rPr>
              <w:t>Mata-junta vertical (peça complementar)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4525B" w14:textId="77777777" w:rsidR="004B1381" w:rsidRDefault="008D4F51">
            <w:r>
              <w:rPr>
                <w:sz w:val="19"/>
                <w:szCs w:val="19"/>
              </w:rPr>
              <w:t>D = 80 mm</w:t>
            </w:r>
          </w:p>
        </w:tc>
      </w:tr>
      <w:tr w:rsidR="004B1381" w14:paraId="49502BE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F22FE" w14:textId="77777777" w:rsidR="004B1381" w:rsidRDefault="008D4F51">
            <w:r>
              <w:rPr>
                <w:sz w:val="19"/>
                <w:szCs w:val="19"/>
              </w:rPr>
              <w:t>MJe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E6169" w14:textId="77777777" w:rsidR="004B1381" w:rsidRDefault="008D4F51">
            <w:r>
              <w:rPr>
                <w:sz w:val="19"/>
                <w:szCs w:val="19"/>
              </w:rPr>
              <w:t>Mata-junta horizontal (encontro de topo)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BCBA3" w14:textId="77777777" w:rsidR="004B1381" w:rsidRDefault="008D4F51">
            <w:r>
              <w:rPr>
                <w:sz w:val="19"/>
                <w:szCs w:val="19"/>
              </w:rPr>
              <w:t>D = 150 mm</w:t>
            </w:r>
          </w:p>
        </w:tc>
      </w:tr>
      <w:tr w:rsidR="004B1381" w14:paraId="5921BB78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0B773" w14:textId="77777777" w:rsidR="004B1381" w:rsidRDefault="008D4F51">
            <w:r>
              <w:rPr>
                <w:sz w:val="19"/>
                <w:szCs w:val="19"/>
              </w:rPr>
              <w:t>RQe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A86A7" w14:textId="77777777" w:rsidR="004B1381" w:rsidRDefault="008D4F51">
            <w:r>
              <w:rPr>
                <w:sz w:val="19"/>
                <w:szCs w:val="19"/>
              </w:rPr>
              <w:t>Requadro — função exclusiva de arrematar bordas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C8045" w14:textId="77777777" w:rsidR="004B1381" w:rsidRDefault="008D4F51">
            <w:r>
              <w:rPr>
                <w:sz w:val="19"/>
                <w:szCs w:val="19"/>
              </w:rPr>
              <w:t>D = 200 mm</w:t>
            </w:r>
          </w:p>
        </w:tc>
      </w:tr>
      <w:tr w:rsidR="004B1381" w14:paraId="6A99B335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1D3B7" w14:textId="77777777" w:rsidR="004B1381" w:rsidRDefault="008D4F51">
            <w:r>
              <w:rPr>
                <w:sz w:val="19"/>
                <w:szCs w:val="19"/>
              </w:rPr>
              <w:t>RQPe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40D9C" w14:textId="77777777" w:rsidR="004B1381" w:rsidRDefault="008D4F51">
            <w:r>
              <w:rPr>
                <w:sz w:val="19"/>
                <w:szCs w:val="19"/>
              </w:rPr>
              <w:t>Requadro de acabamento na linha de piso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B1CB8" w14:textId="77777777" w:rsidR="004B1381" w:rsidRDefault="008D4F51">
            <w:r>
              <w:rPr>
                <w:sz w:val="19"/>
                <w:szCs w:val="19"/>
              </w:rPr>
              <w:t>D = 100 mm</w:t>
            </w:r>
          </w:p>
        </w:tc>
      </w:tr>
      <w:tr w:rsidR="004B1381" w14:paraId="73F22F31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CD577" w14:textId="77777777" w:rsidR="004B1381" w:rsidRDefault="008D4F51">
            <w:r>
              <w:rPr>
                <w:sz w:val="19"/>
                <w:szCs w:val="19"/>
              </w:rPr>
              <w:t>RQA50e / RQAe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60E92" w14:textId="77777777" w:rsidR="004B1381" w:rsidRDefault="008D4F51">
            <w:r>
              <w:rPr>
                <w:sz w:val="19"/>
                <w:szCs w:val="19"/>
              </w:rPr>
              <w:t>Requadro de acabamento no topo do fechamento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9D6CD" w14:textId="77777777" w:rsidR="004B1381" w:rsidRDefault="008D4F51">
            <w:r>
              <w:rPr>
                <w:sz w:val="19"/>
                <w:szCs w:val="19"/>
              </w:rPr>
              <w:t>D = 200 mm</w:t>
            </w:r>
          </w:p>
        </w:tc>
      </w:tr>
      <w:tr w:rsidR="004B1381" w14:paraId="07C436EB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957E6" w14:textId="77777777" w:rsidR="004B1381" w:rsidRDefault="008D4F51">
            <w:r>
              <w:rPr>
                <w:sz w:val="19"/>
                <w:szCs w:val="19"/>
              </w:rPr>
              <w:t>RQLe50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DD803" w14:textId="77777777" w:rsidR="004B1381" w:rsidRDefault="008D4F51">
            <w:r>
              <w:rPr>
                <w:sz w:val="19"/>
                <w:szCs w:val="19"/>
              </w:rPr>
              <w:t>Requadro lateral de acabamento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4D38B" w14:textId="77777777" w:rsidR="004B1381" w:rsidRDefault="008D4F51">
            <w:r>
              <w:rPr>
                <w:sz w:val="19"/>
                <w:szCs w:val="19"/>
              </w:rPr>
              <w:t>≈230–240 mm (dupla leitura entre pranchas — conferir com o fabricante)</w:t>
            </w:r>
          </w:p>
        </w:tc>
      </w:tr>
      <w:tr w:rsidR="004B1381" w14:paraId="589E0418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B8A6C" w14:textId="77777777" w:rsidR="004B1381" w:rsidRDefault="008D4F51">
            <w:r>
              <w:rPr>
                <w:sz w:val="19"/>
                <w:szCs w:val="19"/>
              </w:rPr>
              <w:t>CIe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1BC9" w14:textId="77777777" w:rsidR="004B1381" w:rsidRDefault="008D4F51">
            <w:r>
              <w:rPr>
                <w:sz w:val="19"/>
                <w:szCs w:val="19"/>
              </w:rPr>
              <w:t>Canto interno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8E3F6" w14:textId="77777777" w:rsidR="004B1381" w:rsidRDefault="008D4F51">
            <w:r>
              <w:rPr>
                <w:sz w:val="19"/>
                <w:szCs w:val="19"/>
              </w:rPr>
              <w:t>conforme prancha, 90°</w:t>
            </w:r>
          </w:p>
        </w:tc>
      </w:tr>
      <w:tr w:rsidR="004B1381" w14:paraId="28878A07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0019C" w14:textId="77777777" w:rsidR="004B1381" w:rsidRDefault="008D4F51">
            <w:r>
              <w:rPr>
                <w:sz w:val="19"/>
                <w:szCs w:val="19"/>
              </w:rPr>
              <w:t>CEe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A95F1" w14:textId="77777777" w:rsidR="004B1381" w:rsidRDefault="008D4F51">
            <w:r>
              <w:rPr>
                <w:sz w:val="19"/>
                <w:szCs w:val="19"/>
              </w:rPr>
              <w:t>Canto externo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6F0F9" w14:textId="77777777" w:rsidR="004B1381" w:rsidRDefault="008D4F51">
            <w:r>
              <w:rPr>
                <w:sz w:val="19"/>
                <w:szCs w:val="19"/>
              </w:rPr>
              <w:t>conforme prancha, 90°</w:t>
            </w:r>
          </w:p>
        </w:tc>
      </w:tr>
      <w:tr w:rsidR="004B1381" w14:paraId="39E180CC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6F4E6" w14:textId="77777777" w:rsidR="004B1381" w:rsidRDefault="008D4F51">
            <w:r>
              <w:rPr>
                <w:sz w:val="19"/>
                <w:szCs w:val="19"/>
              </w:rPr>
              <w:t>SP50 / SP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E0AE6" w14:textId="77777777" w:rsidR="004B1381" w:rsidRDefault="008D4F51">
            <w:r>
              <w:rPr>
                <w:sz w:val="19"/>
                <w:szCs w:val="19"/>
              </w:rPr>
              <w:t>Suporte de saída de montagem</w:t>
            </w:r>
          </w:p>
        </w:tc>
        <w:tc>
          <w:tcPr>
            <w:tcW w:w="2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4F040" w14:textId="77777777" w:rsidR="004B1381" w:rsidRDefault="008D4F51">
            <w:r>
              <w:rPr>
                <w:sz w:val="19"/>
                <w:szCs w:val="19"/>
              </w:rPr>
              <w:t>D = 80 mm</w:t>
            </w:r>
          </w:p>
        </w:tc>
      </w:tr>
    </w:tbl>
    <w:p w14:paraId="1B16D8C5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Notas gerais do fabricante (reproduzidas)</w:t>
      </w:r>
    </w:p>
    <w:p w14:paraId="5686BC0E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t>Dimensões em milímetros.</w:t>
      </w:r>
    </w:p>
    <w:p w14:paraId="09E951A9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t>N.F.P. = não fornecido pela Perfilor.</w:t>
      </w:r>
    </w:p>
    <w:p w14:paraId="56EE7B70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t>Todos os recortes necessários devem ser executados na obra.</w:t>
      </w:r>
    </w:p>
    <w:p w14:paraId="160256A0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t>Painéis TW50 não são produzidos com comprimento inferior a 3000 mm.</w:t>
      </w:r>
    </w:p>
    <w:p w14:paraId="72C1F0EB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t>O cliente deve confirmar geometria e medidas dos arremates indicados, ou adquirir chapas (1,2×3,0 m) para fabricação na obra.</w:t>
      </w:r>
    </w:p>
    <w:p w14:paraId="15445B70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Registro fotográfico e renders extraídos do fabricante</w:t>
      </w:r>
    </w:p>
    <w:p w14:paraId="7A749919" w14:textId="77777777" w:rsidR="004B1381" w:rsidRDefault="008D4F51">
      <w:pPr>
        <w:spacing w:before="60" w:after="140"/>
      </w:pPr>
      <w:r>
        <w:t>Imagens originais das duas pranchas, extraídas dos arquivos-fonte para referência rápida (arremates de canto, suporte de saída de montagem, mata-junta e corte de fixação):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B1381" w14:paraId="2C4C3F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43DF" w14:textId="77777777" w:rsidR="004B1381" w:rsidRDefault="008D4F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56CEF" wp14:editId="7300BE93">
                  <wp:extent cx="2000250" cy="22383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C283" w14:textId="77777777" w:rsidR="004B1381" w:rsidRDefault="008D4F51">
            <w:pPr>
              <w:spacing w:before="60"/>
              <w:jc w:val="center"/>
            </w:pPr>
            <w:r>
              <w:rPr>
                <w:i/>
                <w:iCs/>
                <w:color w:val="606060"/>
                <w:sz w:val="17"/>
                <w:szCs w:val="17"/>
              </w:rPr>
              <w:t>Acabamento de canto — fechamento vertical (registro do fabricante)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0922" w14:textId="77777777" w:rsidR="004B1381" w:rsidRDefault="008D4F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9BFE9E" wp14:editId="4183DEEC">
                  <wp:extent cx="2000250" cy="1514475"/>
                  <wp:effectExtent l="0" t="0" r="0" b="0"/>
                  <wp:docPr id="758234351" name="Imagem 758234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44C9F" w14:textId="77777777" w:rsidR="004B1381" w:rsidRDefault="008D4F51">
            <w:pPr>
              <w:spacing w:before="60"/>
              <w:jc w:val="center"/>
            </w:pPr>
            <w:r>
              <w:rPr>
                <w:i/>
                <w:iCs/>
                <w:color w:val="606060"/>
                <w:sz w:val="17"/>
                <w:szCs w:val="17"/>
              </w:rPr>
              <w:t>Acabamento de canto — fechamento horizontal (registro do fabricante)</w:t>
            </w:r>
          </w:p>
        </w:tc>
      </w:tr>
      <w:tr w:rsidR="004B1381" w14:paraId="58C7E8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5C15" w14:textId="77777777" w:rsidR="004B1381" w:rsidRDefault="008D4F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0BD062" wp14:editId="0F4638D7">
                  <wp:extent cx="2286000" cy="1666875"/>
                  <wp:effectExtent l="0" t="0" r="0" b="0"/>
                  <wp:docPr id="1653634273" name="Imagem 1653634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5318D" w14:textId="77777777" w:rsidR="004B1381" w:rsidRDefault="008D4F51">
            <w:pPr>
              <w:spacing w:before="60"/>
              <w:jc w:val="center"/>
            </w:pPr>
            <w:r>
              <w:rPr>
                <w:i/>
                <w:iCs/>
                <w:color w:val="606060"/>
                <w:sz w:val="17"/>
                <w:szCs w:val="17"/>
              </w:rPr>
              <w:t>Suporte de saída de montagem (SP50) — vista renderizada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B03B" w14:textId="77777777" w:rsidR="004B1381" w:rsidRDefault="008D4F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FF3F8A" wp14:editId="423543C9">
                  <wp:extent cx="2286000" cy="1695450"/>
                  <wp:effectExtent l="0" t="0" r="0" b="0"/>
                  <wp:docPr id="1332790763" name="Imagem 1332790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7C89C" w14:textId="77777777" w:rsidR="004B1381" w:rsidRDefault="008D4F51">
            <w:pPr>
              <w:spacing w:before="60"/>
              <w:jc w:val="center"/>
            </w:pPr>
            <w:r>
              <w:rPr>
                <w:i/>
                <w:iCs/>
                <w:color w:val="606060"/>
                <w:sz w:val="17"/>
                <w:szCs w:val="17"/>
              </w:rPr>
              <w:t>Mata-junta / junção vertical (JVe50) — vista renderizada</w:t>
            </w:r>
          </w:p>
        </w:tc>
      </w:tr>
      <w:tr w:rsidR="004B1381" w14:paraId="15C790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0383" w14:textId="77777777" w:rsidR="004B1381" w:rsidRDefault="008D4F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7647C5" wp14:editId="24AC0A90">
                  <wp:extent cx="2286000" cy="1285875"/>
                  <wp:effectExtent l="0" t="0" r="0" b="0"/>
                  <wp:docPr id="1965091243" name="Imagem 196509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76C4A" w14:textId="77777777" w:rsidR="004B1381" w:rsidRDefault="008D4F51">
            <w:pPr>
              <w:spacing w:before="60"/>
              <w:jc w:val="center"/>
            </w:pPr>
            <w:r>
              <w:rPr>
                <w:i/>
                <w:iCs/>
                <w:color w:val="606060"/>
                <w:sz w:val="17"/>
                <w:szCs w:val="17"/>
              </w:rPr>
              <w:t>Detalhe de fixação — telhas Termilor TW50-MN (corte esquemático)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3975" w14:textId="77777777" w:rsidR="004B1381" w:rsidRDefault="008D4F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E006A" wp14:editId="5502D4FF">
                  <wp:extent cx="2286000" cy="1276350"/>
                  <wp:effectExtent l="0" t="0" r="0" b="0"/>
                  <wp:docPr id="2085281814" name="Imagem 2085281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330E4" w14:textId="77777777" w:rsidR="004B1381" w:rsidRDefault="008D4F51">
            <w:pPr>
              <w:spacing w:before="60"/>
              <w:jc w:val="center"/>
            </w:pPr>
            <w:r>
              <w:rPr>
                <w:i/>
                <w:iCs/>
                <w:color w:val="606060"/>
                <w:sz w:val="17"/>
                <w:szCs w:val="17"/>
              </w:rPr>
              <w:t>Encontro de topo — mata-junta horizontal (MJe)</w:t>
            </w:r>
          </w:p>
        </w:tc>
      </w:tr>
    </w:tbl>
    <w:p w14:paraId="2400E5B0" w14:textId="77777777" w:rsidR="004B1381" w:rsidRDefault="004B1381">
      <w:pPr>
        <w:spacing w:before="60" w:after="140"/>
      </w:pPr>
    </w:p>
    <w:p w14:paraId="51784576" w14:textId="77777777" w:rsidR="004B1381" w:rsidRDefault="008D4F51">
      <w:pPr>
        <w:spacing w:before="60" w:after="140"/>
      </w:pPr>
      <w:r>
        <w:rPr>
          <w:i/>
          <w:iCs/>
        </w:rPr>
        <w:t>Fonte das imagens: pranchas Perfilor SP20/0000/0000/22 rev.0 (06/10/2021), extraídas diretamente dos arquivos PDF fornecidos. Direitos de imagem e especificação técnica pertencem ao fabricante (Perfilor) — reproduzidas aqui apenas como referência técnica interna.</w:t>
      </w:r>
    </w:p>
    <w:p w14:paraId="0E0DA65F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Paralelos aplicáveis ao sistema Parede-Pronta (síntese)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069"/>
        <w:gridCol w:w="3249"/>
      </w:tblGrid>
      <w:tr w:rsidR="004B1381" w14:paraId="7B94C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4509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Conceito Perfilor/TW50-MN</w:t>
            </w:r>
          </w:p>
        </w:tc>
        <w:tc>
          <w:tcPr>
            <w:tcW w:w="306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3C48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Equivalente no Parede-Pronta</w:t>
            </w:r>
          </w:p>
        </w:tc>
        <w:tc>
          <w:tcPr>
            <w:tcW w:w="3249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69668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4B1381" w14:paraId="352AB27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F38A2" w14:textId="77777777" w:rsidR="004B1381" w:rsidRDefault="008D4F51">
            <w:r>
              <w:rPr>
                <w:sz w:val="19"/>
                <w:szCs w:val="19"/>
              </w:rPr>
              <w:t>Mata-junta (JVe50/MJe) cobrindo a emenda entre painéis</w:t>
            </w:r>
          </w:p>
        </w:tc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C5EEA" w14:textId="77777777" w:rsidR="004B1381" w:rsidRDefault="008D4F51">
            <w:r>
              <w:rPr>
                <w:sz w:val="19"/>
                <w:szCs w:val="19"/>
              </w:rPr>
              <w:t>Banda seca 100 mm + costura de campo (fita+massa) na JP-01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21C77" w14:textId="77777777" w:rsidR="004B1381" w:rsidRDefault="008D4F51">
            <w:r>
              <w:rPr>
                <w:sz w:val="19"/>
                <w:szCs w:val="19"/>
              </w:rPr>
              <w:t>Mesma lógica — nunca fechar a emenda sem cobri-la; o TW50-MN resolve com peça metálica aparente, o Parede-Pronta resolve com acabamento contínuo (gesso/cimentícia)</w:t>
            </w:r>
          </w:p>
        </w:tc>
      </w:tr>
      <w:tr w:rsidR="004B1381" w14:paraId="592D6C6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D194E" w14:textId="77777777" w:rsidR="004B1381" w:rsidRDefault="008D4F51">
            <w:r>
              <w:rPr>
                <w:sz w:val="19"/>
                <w:szCs w:val="19"/>
              </w:rPr>
              <w:t>Canto interno/externo (CIe/CEe) como peça dedicada</w:t>
            </w:r>
          </w:p>
        </w:tc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0A745" w14:textId="77777777" w:rsidR="004B1381" w:rsidRDefault="008D4F51">
            <w:r>
              <w:rPr>
                <w:sz w:val="19"/>
                <w:szCs w:val="19"/>
              </w:rPr>
              <w:t>Montante de canto compartilhado + CHP-C (JP-02)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DC50D" w14:textId="77777777" w:rsidR="004B1381" w:rsidRDefault="008D4F51">
            <w:r>
              <w:rPr>
                <w:sz w:val="19"/>
                <w:szCs w:val="19"/>
              </w:rPr>
              <w:t>Ambos tratam o canto como componente único que "pertence" à primeira parede/painel instalado</w:t>
            </w:r>
          </w:p>
        </w:tc>
      </w:tr>
      <w:tr w:rsidR="004B1381" w14:paraId="49693452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45561" w14:textId="77777777" w:rsidR="004B1381" w:rsidRDefault="008D4F51">
            <w:r>
              <w:rPr>
                <w:sz w:val="19"/>
                <w:szCs w:val="19"/>
              </w:rPr>
              <w:t>Apoio mínimo diferenciado (50 mm · 1 painel / 100 mm · 2 painéis)</w:t>
            </w:r>
          </w:p>
        </w:tc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C394A" w14:textId="77777777" w:rsidR="004B1381" w:rsidRDefault="008D4F51">
            <w:r>
              <w:rPr>
                <w:sz w:val="19"/>
                <w:szCs w:val="19"/>
              </w:rPr>
              <w:t>Guias U100 dimensionadas para o vão do painel autoportante (Termilor TC 70, 4,40 m adm.)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E978F" w14:textId="77777777" w:rsidR="004B1381" w:rsidRDefault="008D4F51">
            <w:r>
              <w:rPr>
                <w:sz w:val="19"/>
                <w:szCs w:val="19"/>
              </w:rPr>
              <w:t>Mesmo princípio: o fabricante do painel define o apoio, não a obra</w:t>
            </w:r>
          </w:p>
        </w:tc>
      </w:tr>
      <w:tr w:rsidR="004B1381" w14:paraId="1CBA282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912DE" w14:textId="77777777" w:rsidR="004B1381" w:rsidRDefault="008D4F51">
            <w:r>
              <w:rPr>
                <w:sz w:val="19"/>
                <w:szCs w:val="19"/>
              </w:rPr>
              <w:t>Suporte de saída de montagem (SP50)</w:t>
            </w:r>
          </w:p>
        </w:tc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5A9C3" w14:textId="77777777" w:rsidR="004B1381" w:rsidRDefault="008D4F51">
            <w:r>
              <w:rPr>
                <w:sz w:val="19"/>
                <w:szCs w:val="19"/>
              </w:rPr>
              <w:t>Montante de extremidade (JP) / gabarito-mestre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E72E1" w14:textId="77777777" w:rsidR="004B1381" w:rsidRDefault="008D4F51">
            <w:r>
              <w:rPr>
                <w:sz w:val="19"/>
                <w:szCs w:val="19"/>
              </w:rPr>
              <w:t>Ambos fixam o ponto de partida geométrico da montagem</w:t>
            </w:r>
          </w:p>
        </w:tc>
      </w:tr>
      <w:tr w:rsidR="004B1381" w14:paraId="6CB7CF1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3817D" w14:textId="77777777" w:rsidR="004B1381" w:rsidRDefault="008D4F51">
            <w:r>
              <w:rPr>
                <w:sz w:val="19"/>
                <w:szCs w:val="19"/>
              </w:rPr>
              <w:t>Requadros de acabamento (RQe, RQAe, RQPe, RQLe50)</w:t>
            </w:r>
          </w:p>
        </w:tc>
        <w:tc>
          <w:tcPr>
            <w:tcW w:w="3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B7506" w14:textId="77777777" w:rsidR="004B1381" w:rsidRDefault="008D4F51">
            <w:r>
              <w:rPr>
                <w:sz w:val="19"/>
                <w:szCs w:val="19"/>
              </w:rPr>
              <w:t>Requadro alumínio de vão (W1-C)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52E23" w14:textId="77777777" w:rsidR="004B1381" w:rsidRDefault="008D4F51">
            <w:r>
              <w:rPr>
                <w:sz w:val="19"/>
                <w:szCs w:val="19"/>
              </w:rPr>
              <w:t>Mesmo conceito: o requadro arremata, não estrutura</w:t>
            </w:r>
          </w:p>
        </w:tc>
      </w:tr>
    </w:tbl>
    <w:p w14:paraId="62900E5A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Apêndice A — tabela mestra de fixação e torques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1642"/>
        <w:gridCol w:w="1664"/>
        <w:gridCol w:w="1244"/>
        <w:gridCol w:w="1285"/>
        <w:gridCol w:w="1166"/>
      </w:tblGrid>
      <w:tr w:rsidR="004B1381" w14:paraId="0AEB6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375AD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Fixação</w:t>
            </w:r>
          </w:p>
        </w:tc>
        <w:tc>
          <w:tcPr>
            <w:tcW w:w="180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645AB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Diâmetro/tipo</w:t>
            </w:r>
          </w:p>
        </w:tc>
        <w:tc>
          <w:tcPr>
            <w:tcW w:w="180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B601A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144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29B03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Torque</w:t>
            </w:r>
          </w:p>
        </w:tc>
        <w:tc>
          <w:tcPr>
            <w:tcW w:w="126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1AC8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Ferramenta / cor</w:t>
            </w:r>
          </w:p>
        </w:tc>
        <w:tc>
          <w:tcPr>
            <w:tcW w:w="722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5EE7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B1381" w14:paraId="128EAC27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80E07" w14:textId="77777777" w:rsidR="004B1381" w:rsidRDefault="008D4F51">
            <w:r>
              <w:rPr>
                <w:sz w:val="19"/>
                <w:szCs w:val="19"/>
              </w:rPr>
              <w:t>PF-1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EDC04" w14:textId="77777777" w:rsidR="004B1381" w:rsidRDefault="008D4F51">
            <w:r>
              <w:rPr>
                <w:sz w:val="19"/>
                <w:szCs w:val="19"/>
              </w:rPr>
              <w:t>Ø5,5×25, EPDM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B4524" w14:textId="77777777" w:rsidR="004B1381" w:rsidRDefault="008D4F51">
            <w:r>
              <w:rPr>
                <w:sz w:val="19"/>
                <w:szCs w:val="19"/>
              </w:rPr>
              <w:t>@300 (guias) / @400 (costura)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85F0D" w14:textId="77777777" w:rsidR="004B1381" w:rsidRDefault="008D4F51">
            <w:r>
              <w:rPr>
                <w:sz w:val="19"/>
                <w:szCs w:val="19"/>
              </w:rPr>
              <w:t>8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361EC" w14:textId="77777777" w:rsidR="004B1381" w:rsidRDefault="008D4F51">
            <w:r>
              <w:rPr>
                <w:sz w:val="19"/>
                <w:szCs w:val="19"/>
              </w:rPr>
              <w:t>Parafusadeira AMARELA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0594D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18A0AEBF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F0B18" w14:textId="77777777" w:rsidR="004B1381" w:rsidRDefault="008D4F51">
            <w:r>
              <w:rPr>
                <w:sz w:val="19"/>
                <w:szCs w:val="19"/>
              </w:rPr>
              <w:t>PF-2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950A9" w14:textId="77777777" w:rsidR="004B1381" w:rsidRDefault="008D4F51">
            <w:r>
              <w:rPr>
                <w:sz w:val="19"/>
                <w:szCs w:val="19"/>
              </w:rPr>
              <w:t>Ø5,5×32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86566" w14:textId="77777777" w:rsidR="004B1381" w:rsidRDefault="008D4F51">
            <w:r>
              <w:rPr>
                <w:sz w:val="19"/>
                <w:szCs w:val="19"/>
              </w:rPr>
              <w:t>@400 (abas)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6B339" w14:textId="77777777" w:rsidR="004B1381" w:rsidRDefault="008D4F51">
            <w:r>
              <w:rPr>
                <w:sz w:val="19"/>
                <w:szCs w:val="19"/>
              </w:rPr>
              <w:t>8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6823F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FA458" w14:textId="77777777" w:rsidR="004B1381" w:rsidRDefault="008D4F51">
            <w:r>
              <w:rPr>
                <w:sz w:val="19"/>
                <w:szCs w:val="19"/>
              </w:rPr>
              <w:t>Definido R14.1 (igual a PF-1)</w:t>
            </w:r>
          </w:p>
        </w:tc>
      </w:tr>
      <w:tr w:rsidR="004B1381" w14:paraId="306D12E6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C82A4" w14:textId="77777777" w:rsidR="004B1381" w:rsidRDefault="008D4F51">
            <w:r>
              <w:rPr>
                <w:sz w:val="19"/>
                <w:szCs w:val="19"/>
              </w:rPr>
              <w:t>PF-3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CC2B0" w14:textId="77777777" w:rsidR="004B1381" w:rsidRDefault="008D4F51">
            <w:r>
              <w:rPr>
                <w:sz w:val="19"/>
                <w:szCs w:val="19"/>
              </w:rPr>
              <w:t>2×M8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5D677" w14:textId="77777777" w:rsidR="004B1381" w:rsidRDefault="008D4F51">
            <w:r>
              <w:rPr>
                <w:sz w:val="19"/>
                <w:szCs w:val="19"/>
              </w:rPr>
              <w:t>por encontro perfil×perfil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8F16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B2292" w14:textId="77777777" w:rsidR="004B1381" w:rsidRDefault="008D4F51">
            <w:r>
              <w:rPr>
                <w:sz w:val="19"/>
                <w:szCs w:val="19"/>
              </w:rPr>
              <w:t>Parafusadeira AZUL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A243D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6E732C5F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ADA1E" w14:textId="77777777" w:rsidR="004B1381" w:rsidRDefault="008D4F51">
            <w:r>
              <w:rPr>
                <w:sz w:val="19"/>
                <w:szCs w:val="19"/>
              </w:rPr>
              <w:t>PF-4 (cantoneira×montante)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EA58F" w14:textId="77777777" w:rsidR="004B1381" w:rsidRDefault="008D4F51">
            <w:r>
              <w:rPr>
                <w:sz w:val="19"/>
                <w:szCs w:val="19"/>
              </w:rPr>
              <w:t>2×M8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25808" w14:textId="77777777" w:rsidR="004B1381" w:rsidRDefault="008D4F51">
            <w:r>
              <w:rPr>
                <w:sz w:val="19"/>
                <w:szCs w:val="19"/>
              </w:rPr>
              <w:t>por ponto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81921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8C1F4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5ABF9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2160E85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A2C33" w14:textId="77777777" w:rsidR="004B1381" w:rsidRDefault="008D4F51">
            <w:r>
              <w:rPr>
                <w:sz w:val="19"/>
                <w:szCs w:val="19"/>
              </w:rPr>
              <w:t>PF-4 (travessa×cantoneira)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E8BC1" w14:textId="77777777" w:rsidR="004B1381" w:rsidRDefault="008D4F51">
            <w:r>
              <w:rPr>
                <w:sz w:val="19"/>
                <w:szCs w:val="19"/>
              </w:rPr>
              <w:t>2×M8, porca flangeada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41BD2" w14:textId="77777777" w:rsidR="004B1381" w:rsidRDefault="008D4F51">
            <w:r>
              <w:rPr>
                <w:sz w:val="19"/>
                <w:szCs w:val="19"/>
              </w:rPr>
              <w:t>por ponto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BFD51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1BE7A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5350C" w14:textId="77777777" w:rsidR="004B1381" w:rsidRDefault="008D4F51">
            <w:r>
              <w:rPr>
                <w:sz w:val="19"/>
                <w:szCs w:val="19"/>
              </w:rPr>
              <w:t>Definido R14.1 (padrão M8)</w:t>
            </w:r>
          </w:p>
        </w:tc>
      </w:tr>
      <w:tr w:rsidR="004B1381" w14:paraId="28A7037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D7F43" w14:textId="77777777" w:rsidR="004B1381" w:rsidRDefault="008D4F51">
            <w:r>
              <w:rPr>
                <w:sz w:val="19"/>
                <w:szCs w:val="19"/>
              </w:rPr>
              <w:t>PF-5 (terça×consolo)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7EF48" w14:textId="77777777" w:rsidR="004B1381" w:rsidRDefault="008D4F51">
            <w:r>
              <w:rPr>
                <w:sz w:val="19"/>
                <w:szCs w:val="19"/>
              </w:rPr>
              <w:t>M8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34AA3" w14:textId="77777777" w:rsidR="004B1381" w:rsidRDefault="008D4F51">
            <w:r>
              <w:rPr>
                <w:sz w:val="19"/>
                <w:szCs w:val="19"/>
              </w:rPr>
              <w:t>por consolo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332E0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35ED1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94E8C" w14:textId="77777777" w:rsidR="004B1381" w:rsidRDefault="008D4F51">
            <w:r>
              <w:rPr>
                <w:sz w:val="19"/>
                <w:szCs w:val="19"/>
              </w:rPr>
              <w:t>Definido R14.1 (padrão M8)</w:t>
            </w:r>
          </w:p>
        </w:tc>
      </w:tr>
      <w:tr w:rsidR="004B1381" w14:paraId="263DF76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BAA78" w14:textId="77777777" w:rsidR="004B1381" w:rsidRDefault="008D4F51">
            <w:r>
              <w:rPr>
                <w:sz w:val="19"/>
                <w:szCs w:val="19"/>
              </w:rPr>
              <w:t>PF-5 (consolo×guia-anel)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77BB5" w14:textId="77777777" w:rsidR="004B1381" w:rsidRDefault="008D4F51">
            <w:r>
              <w:rPr>
                <w:sz w:val="19"/>
                <w:szCs w:val="19"/>
              </w:rPr>
              <w:t>M10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1BEDA" w14:textId="77777777" w:rsidR="004B1381" w:rsidRDefault="008D4F51">
            <w:r>
              <w:rPr>
                <w:sz w:val="19"/>
                <w:szCs w:val="19"/>
              </w:rPr>
              <w:t>por consolo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35A7A" w14:textId="77777777" w:rsidR="004B1381" w:rsidRDefault="008D4F51">
            <w:r>
              <w:rPr>
                <w:sz w:val="19"/>
                <w:szCs w:val="19"/>
              </w:rPr>
              <w:t>45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2FDC0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D52CA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400F908C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848F0" w14:textId="77777777" w:rsidR="004B1381" w:rsidRDefault="008D4F51">
            <w:r>
              <w:rPr>
                <w:sz w:val="19"/>
                <w:szCs w:val="19"/>
              </w:rPr>
              <w:t>PF-5 (telha×terça)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2ECF7" w14:textId="77777777" w:rsidR="004B1381" w:rsidRDefault="008D4F51">
            <w:r>
              <w:rPr>
                <w:sz w:val="19"/>
                <w:szCs w:val="19"/>
              </w:rPr>
              <w:t>Ø5,5, EPDM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8809" w14:textId="77777777" w:rsidR="004B1381" w:rsidRDefault="008D4F51">
            <w:r>
              <w:rPr>
                <w:sz w:val="19"/>
                <w:szCs w:val="19"/>
              </w:rPr>
              <w:t>@300 na crista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4A5F9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02018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BFC02" w14:textId="77777777" w:rsidR="004B1381" w:rsidRDefault="008D4F51">
            <w:r>
              <w:rPr>
                <w:sz w:val="19"/>
                <w:szCs w:val="19"/>
              </w:rPr>
              <w:t>Confirmado (torque não declarado)</w:t>
            </w:r>
          </w:p>
        </w:tc>
      </w:tr>
      <w:tr w:rsidR="004B1381" w14:paraId="454E511A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93110" w14:textId="77777777" w:rsidR="004B1381" w:rsidRDefault="008D4F51">
            <w:r>
              <w:rPr>
                <w:sz w:val="19"/>
                <w:szCs w:val="19"/>
              </w:rPr>
              <w:t>GM-01 (canal×radier)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C035C" w14:textId="77777777" w:rsidR="004B1381" w:rsidRDefault="008D4F51">
            <w:r>
              <w:rPr>
                <w:sz w:val="19"/>
                <w:szCs w:val="19"/>
              </w:rPr>
              <w:t>Parabolt M10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9C45F" w14:textId="77777777" w:rsidR="004B1381" w:rsidRDefault="008D4F51">
            <w:r>
              <w:rPr>
                <w:sz w:val="19"/>
                <w:szCs w:val="19"/>
              </w:rPr>
              <w:t>@600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F7C8E" w14:textId="77777777" w:rsidR="004B1381" w:rsidRDefault="008D4F51">
            <w:r>
              <w:rPr>
                <w:sz w:val="19"/>
                <w:szCs w:val="19"/>
              </w:rPr>
              <w:t>45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A19CA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C6227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6441603B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A319A" w14:textId="77777777" w:rsidR="004B1381" w:rsidRDefault="008D4F51">
            <w:r>
              <w:rPr>
                <w:sz w:val="19"/>
                <w:szCs w:val="19"/>
              </w:rPr>
              <w:t>GM-01 (parede×canal)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DD503" w14:textId="77777777" w:rsidR="004B1381" w:rsidRDefault="008D4F51">
            <w:r>
              <w:rPr>
                <w:sz w:val="19"/>
                <w:szCs w:val="19"/>
              </w:rPr>
              <w:t>M8 lateral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1956D" w14:textId="77777777" w:rsidR="004B1381" w:rsidRDefault="008D4F51">
            <w:r>
              <w:rPr>
                <w:sz w:val="19"/>
                <w:szCs w:val="19"/>
              </w:rPr>
              <w:t>@600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E5F6D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F9091" w14:textId="77777777" w:rsidR="004B1381" w:rsidRDefault="008D4F51">
            <w:r>
              <w:rPr>
                <w:sz w:val="19"/>
                <w:szCs w:val="19"/>
              </w:rPr>
              <w:t>—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9FED0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6F15EE7A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59C23" w14:textId="77777777" w:rsidR="004B1381" w:rsidRDefault="008D4F51">
            <w:r>
              <w:rPr>
                <w:sz w:val="19"/>
                <w:szCs w:val="19"/>
              </w:rPr>
              <w:t>JP-01/02/03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3C959" w14:textId="77777777" w:rsidR="004B1381" w:rsidRDefault="008D4F51">
            <w:r>
              <w:rPr>
                <w:sz w:val="19"/>
                <w:szCs w:val="19"/>
              </w:rPr>
              <w:t>M8 8.8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044FB" w14:textId="77777777" w:rsidR="004B1381" w:rsidRDefault="008D4F51">
            <w:r>
              <w:rPr>
                <w:sz w:val="19"/>
                <w:szCs w:val="19"/>
              </w:rPr>
              <w:t>@400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32F5F" w14:textId="77777777" w:rsidR="004B1381" w:rsidRDefault="008D4F51">
            <w:r>
              <w:rPr>
                <w:sz w:val="19"/>
                <w:szCs w:val="19"/>
              </w:rPr>
              <w:t>25 N·m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D0F5A" w14:textId="77777777" w:rsidR="004B1381" w:rsidRDefault="008D4F51">
            <w:r>
              <w:rPr>
                <w:sz w:val="19"/>
                <w:szCs w:val="19"/>
              </w:rPr>
              <w:t>Torquímetro AZUL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2C03E" w14:textId="77777777" w:rsidR="004B1381" w:rsidRDefault="008D4F51">
            <w:r>
              <w:rPr>
                <w:sz w:val="19"/>
                <w:szCs w:val="19"/>
              </w:rPr>
              <w:t>Confirmado</w:t>
            </w:r>
          </w:p>
        </w:tc>
      </w:tr>
      <w:tr w:rsidR="004B1381" w14:paraId="17A8595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AA400" w14:textId="77777777" w:rsidR="004B1381" w:rsidRDefault="008D4F51">
            <w:r>
              <w:rPr>
                <w:sz w:val="19"/>
                <w:szCs w:val="19"/>
              </w:rPr>
              <w:t>JUNTA M12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25A36" w14:textId="77777777" w:rsidR="004B1381" w:rsidRDefault="008D4F51">
            <w:r>
              <w:rPr>
                <w:sz w:val="19"/>
                <w:szCs w:val="19"/>
              </w:rPr>
              <w:t>M12 8.8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B84A9" w14:textId="77777777" w:rsidR="004B1381" w:rsidRDefault="008D4F51">
            <w:r>
              <w:rPr>
                <w:sz w:val="19"/>
                <w:szCs w:val="19"/>
              </w:rPr>
              <w:t>@600, alternado centro→pontas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D2653" w14:textId="77777777" w:rsidR="004B1381" w:rsidRDefault="008D4F51">
            <w:r>
              <w:rPr>
                <w:sz w:val="19"/>
                <w:szCs w:val="19"/>
              </w:rPr>
              <w:t>85 N·m AFERIDO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443C0" w14:textId="77777777" w:rsidR="004B1381" w:rsidRDefault="008D4F51">
            <w:r>
              <w:rPr>
                <w:sz w:val="19"/>
                <w:szCs w:val="19"/>
              </w:rPr>
              <w:t>Torquímetro c/ selo</w:t>
            </w:r>
          </w:p>
        </w:tc>
        <w:tc>
          <w:tcPr>
            <w:tcW w:w="7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7F17E" w14:textId="77777777" w:rsidR="004B1381" w:rsidRDefault="008D4F51">
            <w:r>
              <w:rPr>
                <w:sz w:val="19"/>
                <w:szCs w:val="19"/>
              </w:rPr>
              <w:t>Confirmado c/ ressalva de quantitativo</w:t>
            </w:r>
          </w:p>
        </w:tc>
      </w:tr>
    </w:tbl>
    <w:p w14:paraId="307783DE" w14:textId="77777777" w:rsidR="004B1381" w:rsidRDefault="008D4F51">
      <w:pPr>
        <w:spacing w:before="60" w:after="140"/>
      </w:pPr>
      <w:r>
        <w:rPr>
          <w:i/>
          <w:iCs/>
        </w:rPr>
        <w:t>Valores "recomendado" seguem o princípio de padronização do próprio sistema: parafusos Ø5,5 autobrocantes já validados em PF-1 (8 N·m) são a referência para PF-2; conexões M8 estruturais já validadas nas juntas JP e em PF-3/PF-4 (25 N·m) são a referência para as demais conexões M8 sem torque declarado. Nenhum valor foi inventado sem base em um padrão já confirmado no próprio conjunto de documentos.</w:t>
      </w:r>
    </w:p>
    <w:p w14:paraId="740AB6C2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Reanálise R15.1 — fundamento técnico dos valores recomendados (reforçado, ainda não confirmado)</w:t>
      </w:r>
    </w:p>
    <w:p w14:paraId="5A122BE2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PF-2 = 8 N·m: </w:t>
      </w:r>
      <w:r>
        <w:t>torque de instalação de parafuso autobrocante é função do diâmetro e passo de rosca e da espessura do substrato — não do comprimento do parafuso. PF-1 (Ø5,5×25) e PF-2 (Ø5,5×32) têm o MESMO diâmetro e o MESMO substrato (guia/montante de aço galvanizado); só o comprimento muda (afeta arrancamento, não o torque de acionamento). O valor de PF-1 deixa de ser apenas uma "analogia" e passa a ser, tecnicamente, a referência correta — mas segue como recomendação até confirmação do fornecedor do parafuso.</w:t>
      </w:r>
    </w:p>
    <w:p w14:paraId="062A5D3D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PF-4 (2ª fixação) e PF-5 (terça) = 25 N·m: </w:t>
      </w:r>
      <w:r>
        <w:t>todas as conexões M8 estruturais já documentadas no sistema — GM-01, JP-01, JP-02, JP-03, PF-3, PF-4 (1ª fixação) — usam 25 N·m, sem uma única exceção registrada em nenhum dos 5 documentos Montex. Isto deixou de ser analogia pontual: é o padrão de fato do sistema para M8 estrutural. A lacuna é só de declaração formal, não de critério técnico.</w:t>
      </w:r>
    </w:p>
    <w:p w14:paraId="2247A25D" w14:textId="77777777" w:rsidR="004B1381" w:rsidRDefault="008D4F51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Classe de resistência dos parafusos M8 (Auditoria AH-16): </w:t>
      </w:r>
      <w:r>
        <w:t>recomenda-se classe 8.8, por coerência com a única classe declarada no sistema (M12 8.8) e pela prática usual de não misturar classes de parafuso estrutural numa mesma obra. Isto é uma inferência de prática de mercado, não um dado extraído de nenhum dos 7 documentos — deve constar como recomendação a validar na especificação de compra, não como fato.</w:t>
      </w:r>
    </w:p>
    <w:p w14:paraId="312C7BEA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Apêndice B — tabela mestra de tolerâncias e PIT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4152"/>
        <w:gridCol w:w="2166"/>
        <w:gridCol w:w="1264"/>
      </w:tblGrid>
      <w:tr w:rsidR="004B1381" w14:paraId="1EE26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A8758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PIT</w:t>
            </w:r>
          </w:p>
        </w:tc>
        <w:tc>
          <w:tcPr>
            <w:tcW w:w="4152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6EB7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16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36243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Instrumento</w:t>
            </w:r>
          </w:p>
        </w:tc>
        <w:tc>
          <w:tcPr>
            <w:tcW w:w="126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D62C1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Trava</w:t>
            </w:r>
          </w:p>
        </w:tc>
      </w:tr>
      <w:tr w:rsidR="004B1381" w14:paraId="45F5023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B3101" w14:textId="77777777" w:rsidR="004B1381" w:rsidRDefault="008D4F51">
            <w:r>
              <w:rPr>
                <w:sz w:val="19"/>
                <w:szCs w:val="19"/>
              </w:rPr>
              <w:t>PIT-W1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3F84A" w14:textId="77777777" w:rsidR="004B1381" w:rsidRDefault="008D4F51">
            <w:r>
              <w:rPr>
                <w:sz w:val="19"/>
                <w:szCs w:val="19"/>
              </w:rPr>
              <w:t>Diagonais ≤3 mm · furação JP no gabarito · vãos ±2 mm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8EB33" w14:textId="77777777" w:rsidR="004B1381" w:rsidRDefault="008D4F51">
            <w:r>
              <w:rPr>
                <w:sz w:val="19"/>
                <w:szCs w:val="19"/>
              </w:rPr>
              <w:t>Trena laser + calibre de pino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3E5D5" w14:textId="77777777" w:rsidR="004B1381" w:rsidRDefault="008D4F51">
            <w:r>
              <w:rPr>
                <w:sz w:val="19"/>
                <w:szCs w:val="19"/>
              </w:rPr>
              <w:t>W2</w:t>
            </w:r>
          </w:p>
        </w:tc>
      </w:tr>
      <w:tr w:rsidR="004B1381" w14:paraId="57EED7E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27F52" w14:textId="77777777" w:rsidR="004B1381" w:rsidRDefault="008D4F51">
            <w:r>
              <w:rPr>
                <w:sz w:val="19"/>
                <w:szCs w:val="19"/>
              </w:rPr>
              <w:t>PIT-W2a/b/c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B6559" w14:textId="77777777" w:rsidR="004B1381" w:rsidRDefault="008D4F51">
            <w:r>
              <w:rPr>
                <w:sz w:val="19"/>
                <w:szCs w:val="19"/>
              </w:rPr>
              <w:t>Frestas ≤1 mm · continuidade + isolação 500 V ≥1 MΩ · hidráulica 1,5× / 60 min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BEB23" w14:textId="77777777" w:rsidR="004B1381" w:rsidRDefault="008D4F51">
            <w:r>
              <w:rPr>
                <w:sz w:val="19"/>
                <w:szCs w:val="19"/>
              </w:rPr>
              <w:t>Megôhmetro · manômetro registrador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87575" w14:textId="77777777" w:rsidR="004B1381" w:rsidRDefault="008D4F51">
            <w:r>
              <w:rPr>
                <w:sz w:val="19"/>
                <w:szCs w:val="19"/>
              </w:rPr>
              <w:t>W3</w:t>
            </w:r>
          </w:p>
        </w:tc>
      </w:tr>
      <w:tr w:rsidR="004B1381" w14:paraId="4EE44CF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CAC6E" w14:textId="77777777" w:rsidR="004B1381" w:rsidRDefault="008D4F51">
            <w:r>
              <w:rPr>
                <w:sz w:val="19"/>
                <w:szCs w:val="19"/>
              </w:rPr>
              <w:t>PIT-W2c (chapas de espera)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FBBB3" w14:textId="77777777" w:rsidR="004B1381" w:rsidRDefault="008D4F51">
            <w:r>
              <w:rPr>
                <w:sz w:val="19"/>
                <w:szCs w:val="19"/>
              </w:rPr>
              <w:t>Posição ±2 mm do gabarito · torque de prova 10% sem giro · foto obrigatória no QR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07D4C" w14:textId="77777777" w:rsidR="004B1381" w:rsidRDefault="008D4F51">
            <w:r>
              <w:rPr>
                <w:sz w:val="19"/>
                <w:szCs w:val="19"/>
              </w:rPr>
              <w:t>Torquímetro azul + câmera do passaporte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3A596" w14:textId="77777777" w:rsidR="004B1381" w:rsidRDefault="008D4F51">
            <w:r>
              <w:rPr>
                <w:sz w:val="19"/>
                <w:szCs w:val="19"/>
              </w:rPr>
              <w:t>W3 (fechamento das faces)</w:t>
            </w:r>
          </w:p>
        </w:tc>
      </w:tr>
      <w:tr w:rsidR="004B1381" w14:paraId="171F392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9D25D" w14:textId="77777777" w:rsidR="004B1381" w:rsidRDefault="008D4F51">
            <w:r>
              <w:rPr>
                <w:sz w:val="19"/>
                <w:szCs w:val="19"/>
              </w:rPr>
              <w:t>PIT-W3a/b/c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7EE76" w14:textId="77777777" w:rsidR="004B1381" w:rsidRDefault="008D4F51">
            <w:r>
              <w:rPr>
                <w:sz w:val="19"/>
                <w:szCs w:val="19"/>
              </w:rPr>
              <w:t>Desencontros de junta · parafusos ≥15 mm da borda · telas 45° · bordas seladas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3F2F2" w14:textId="77777777" w:rsidR="004B1381" w:rsidRDefault="008D4F51">
            <w:r>
              <w:rPr>
                <w:sz w:val="19"/>
                <w:szCs w:val="19"/>
              </w:rPr>
              <w:t>Gabarito visual + calibre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BEBBB" w14:textId="77777777" w:rsidR="004B1381" w:rsidRDefault="008D4F51">
            <w:r>
              <w:rPr>
                <w:sz w:val="19"/>
                <w:szCs w:val="19"/>
              </w:rPr>
              <w:t>W4</w:t>
            </w:r>
          </w:p>
        </w:tc>
      </w:tr>
      <w:tr w:rsidR="004B1381" w14:paraId="7203C03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06D4E" w14:textId="77777777" w:rsidR="004B1381" w:rsidRDefault="008D4F51">
            <w:r>
              <w:rPr>
                <w:sz w:val="19"/>
                <w:szCs w:val="19"/>
              </w:rPr>
              <w:t>PIT-W4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DFE88" w14:textId="77777777" w:rsidR="004B1381" w:rsidRDefault="008D4F51">
            <w:r>
              <w:rPr>
                <w:sz w:val="19"/>
                <w:szCs w:val="19"/>
              </w:rPr>
              <w:t>Marco ±1 mm · 10 ciclos abre/fecha · borrifo 500 ml no peitoril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AA643" w14:textId="77777777" w:rsidR="004B1381" w:rsidRDefault="008D4F51">
            <w:r>
              <w:rPr>
                <w:sz w:val="19"/>
                <w:szCs w:val="19"/>
              </w:rPr>
              <w:t>Nível laser + borrifador padrão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91FBE" w14:textId="77777777" w:rsidR="004B1381" w:rsidRDefault="008D4F51">
            <w:r>
              <w:rPr>
                <w:sz w:val="19"/>
                <w:szCs w:val="19"/>
              </w:rPr>
              <w:t>W5</w:t>
            </w:r>
          </w:p>
        </w:tc>
      </w:tr>
      <w:tr w:rsidR="004B1381" w14:paraId="52F00FF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127E4" w14:textId="77777777" w:rsidR="004B1381" w:rsidRDefault="008D4F51">
            <w:r>
              <w:rPr>
                <w:sz w:val="19"/>
                <w:szCs w:val="19"/>
              </w:rPr>
              <w:t>PIT-W5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414B2" w14:textId="77777777" w:rsidR="004B1381" w:rsidRDefault="008D4F51">
            <w:r>
              <w:rPr>
                <w:sz w:val="19"/>
                <w:szCs w:val="19"/>
              </w:rPr>
              <w:t>Brilho rasante sem defeito · cura 24 h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AB35B" w14:textId="77777777" w:rsidR="004B1381" w:rsidRDefault="008D4F51">
            <w:r>
              <w:rPr>
                <w:sz w:val="19"/>
                <w:szCs w:val="19"/>
              </w:rPr>
              <w:t>Luminária LED tangencial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F5080" w14:textId="77777777" w:rsidR="004B1381" w:rsidRDefault="008D4F51">
            <w:r>
              <w:rPr>
                <w:sz w:val="19"/>
                <w:szCs w:val="19"/>
              </w:rPr>
              <w:t>W6</w:t>
            </w:r>
          </w:p>
        </w:tc>
      </w:tr>
      <w:tr w:rsidR="004B1381" w14:paraId="27F7B14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073C6" w14:textId="77777777" w:rsidR="004B1381" w:rsidRDefault="008D4F51">
            <w:r>
              <w:rPr>
                <w:sz w:val="19"/>
                <w:szCs w:val="19"/>
              </w:rPr>
              <w:t>PIT-W6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657C8" w14:textId="77777777" w:rsidR="004B1381" w:rsidRDefault="008D4F51">
            <w:r>
              <w:rPr>
                <w:sz w:val="19"/>
                <w:szCs w:val="19"/>
              </w:rPr>
              <w:t>Passaporte completo: dimensional + torque + elétrico + fotos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2803A" w14:textId="77777777" w:rsidR="004B1381" w:rsidRDefault="008D4F51">
            <w:r>
              <w:rPr>
                <w:sz w:val="19"/>
                <w:szCs w:val="19"/>
              </w:rPr>
              <w:t>QR / ERP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E127B" w14:textId="77777777" w:rsidR="004B1381" w:rsidRDefault="008D4F51">
            <w:r>
              <w:rPr>
                <w:sz w:val="19"/>
                <w:szCs w:val="19"/>
              </w:rPr>
              <w:t>Libera expedição</w:t>
            </w:r>
          </w:p>
        </w:tc>
      </w:tr>
      <w:tr w:rsidR="004B1381" w14:paraId="681C389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7E9C5" w14:textId="77777777" w:rsidR="004B1381" w:rsidRDefault="008D4F51">
            <w:r>
              <w:rPr>
                <w:sz w:val="19"/>
                <w:szCs w:val="19"/>
              </w:rPr>
              <w:t>GM-01 (campo)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01EA2" w14:textId="77777777" w:rsidR="004B1381" w:rsidRDefault="008D4F51">
            <w:r>
              <w:rPr>
                <w:sz w:val="19"/>
                <w:szCs w:val="19"/>
              </w:rPr>
              <w:t>Dreno Ø8 @1200 livre · prumo ±2 mm · calço no QR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3EE30" w14:textId="77777777" w:rsidR="004B1381" w:rsidRDefault="008D4F51">
            <w:r>
              <w:rPr>
                <w:sz w:val="19"/>
                <w:szCs w:val="19"/>
              </w:rPr>
              <w:t>Trena laser + nível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59044" w14:textId="77777777" w:rsidR="004B1381" w:rsidRDefault="008D4F51">
            <w:r>
              <w:rPr>
                <w:sz w:val="19"/>
                <w:szCs w:val="19"/>
              </w:rPr>
              <w:t>Início da montagem</w:t>
            </w:r>
          </w:p>
        </w:tc>
      </w:tr>
      <w:tr w:rsidR="004B1381" w14:paraId="4A9F771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432C1" w14:textId="77777777" w:rsidR="004B1381" w:rsidRDefault="008D4F51">
            <w:r>
              <w:rPr>
                <w:sz w:val="19"/>
                <w:szCs w:val="19"/>
              </w:rPr>
              <w:t>JUNTA M12 (campo)</w:t>
            </w:r>
          </w:p>
        </w:tc>
        <w:tc>
          <w:tcPr>
            <w:tcW w:w="4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BE28B" w14:textId="77777777" w:rsidR="004B1381" w:rsidRDefault="008D4F51">
            <w:r>
              <w:rPr>
                <w:sz w:val="19"/>
                <w:szCs w:val="19"/>
              </w:rPr>
              <w:t>Torquímetro com selo · folga 20±3 mm em 3 pontos · mangueirada na cumeeira (PIT-08)</w:t>
            </w:r>
          </w:p>
        </w:tc>
        <w:tc>
          <w:tcPr>
            <w:tcW w:w="2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EAC76" w14:textId="77777777" w:rsidR="004B1381" w:rsidRDefault="008D4F51">
            <w:r>
              <w:rPr>
                <w:sz w:val="19"/>
                <w:szCs w:val="19"/>
              </w:rPr>
              <w:t>Torquímetro aferido</w:t>
            </w:r>
          </w:p>
        </w:tc>
        <w:tc>
          <w:tcPr>
            <w:tcW w:w="1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B0D05" w14:textId="77777777" w:rsidR="004B1381" w:rsidRDefault="008D4F51">
            <w:r>
              <w:rPr>
                <w:sz w:val="19"/>
                <w:szCs w:val="19"/>
              </w:rPr>
              <w:t>Fechamento do capuz</w:t>
            </w:r>
          </w:p>
        </w:tc>
      </w:tr>
    </w:tbl>
    <w:p w14:paraId="62A7C9ED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Apêndice C — registro de pendências técnicas (rastreamento e encaminhamento)</w:t>
      </w:r>
    </w:p>
    <w:p w14:paraId="59FA6183" w14:textId="77777777" w:rsidR="004B1381" w:rsidRDefault="008D4F51">
      <w:pPr>
        <w:spacing w:before="60" w:after="140"/>
      </w:pPr>
      <w:r>
        <w:t xml:space="preserve">Revisão R15.1: os 10 itens abaixo foram reabertos e reanalisados contra os 7 documentos-fonte (5 Montex + 2 Perfilor). Nenhum valor de engenharia foi inventado. Os itens 3, 4 e 7 (torques e classe do parafuso) tiveram fundamento técnico forte o bastante para serem fechados como "definido, aguardando assinatura formal" na Auditoria Técnica (Errata R14.1) — não porque a fonte passou a confirmá-los, mas porque o próprio sistema, já documentado, não deixa outra leitura razoável. O item 2 (Junta M12) e o item 5 </w:t>
      </w:r>
      <w:r>
        <w:t>(cobertura) avançaram de raciocínio sem fechar. Onde não havia dado a minerar (itens 1, 6, 8, 9, 10), o item segue em aberto e vem acompanhado da pergunta formal pronta para envio ao responsável indicado — para reduzir o próximo ciclo a uma resposta, não a uma investigação.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2708"/>
        <w:gridCol w:w="3971"/>
        <w:gridCol w:w="1805"/>
      </w:tblGrid>
      <w:tr w:rsidR="004B1381" w14:paraId="5A5AD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BC550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8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D8F64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971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2B66F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Progresso na R15.1</w:t>
            </w:r>
          </w:p>
        </w:tc>
        <w:tc>
          <w:tcPr>
            <w:tcW w:w="1805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DA8A0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B1381" w14:paraId="55F0143B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F6EBF" w14:textId="77777777" w:rsidR="004B1381" w:rsidRDefault="008D4F51">
            <w:r>
              <w:rPr>
                <w:sz w:val="19"/>
                <w:szCs w:val="19"/>
              </w:rPr>
              <w:t>1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8858E" w14:textId="77777777" w:rsidR="004B1381" w:rsidRDefault="008D4F51">
            <w:r>
              <w:rPr>
                <w:sz w:val="19"/>
                <w:szCs w:val="19"/>
              </w:rPr>
              <w:t>JP-04 — furação, espaçamento de consolos, estanqueidade, continuidade sobre a Junta M12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86F33" w14:textId="77777777" w:rsidR="004B1381" w:rsidRDefault="008D4F51">
            <w:r>
              <w:rPr>
                <w:sz w:val="19"/>
                <w:szCs w:val="19"/>
              </w:rPr>
              <w:t>Sem dado novo nos 7 documentos-fonte além do já citado na seção 7.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EF6D6" w14:textId="77777777" w:rsidR="004B1381" w:rsidRDefault="008D4F51">
            <w:r>
              <w:rPr>
                <w:sz w:val="19"/>
                <w:szCs w:val="19"/>
              </w:rPr>
              <w:t>Em aberto — depende de engenharia</w:t>
            </w:r>
          </w:p>
        </w:tc>
      </w:tr>
      <w:tr w:rsidR="004B1381" w14:paraId="533998CF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506E1" w14:textId="77777777" w:rsidR="004B1381" w:rsidRDefault="008D4F51">
            <w:r>
              <w:rPr>
                <w:sz w:val="19"/>
                <w:szCs w:val="19"/>
              </w:rPr>
              <w:t>2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E8B6" w14:textId="77777777" w:rsidR="004B1381" w:rsidRDefault="008D4F51">
            <w:r>
              <w:rPr>
                <w:sz w:val="19"/>
                <w:szCs w:val="19"/>
              </w:rPr>
              <w:t>JUNTA M12 — 12 ou 24 parafusos físicos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D7B70" w14:textId="77777777" w:rsidR="004B1381" w:rsidRDefault="008D4F51">
            <w:r>
              <w:rPr>
                <w:sz w:val="19"/>
                <w:szCs w:val="19"/>
              </w:rPr>
              <w:t>Reforçada a hipótese de 12 passantes (seção 8); não é confirmação.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5520D" w14:textId="77777777" w:rsidR="004B1381" w:rsidRDefault="008D4F51">
            <w:r>
              <w:rPr>
                <w:sz w:val="19"/>
                <w:szCs w:val="19"/>
              </w:rPr>
              <w:t>Em aberto, com hipótese de trabalho</w:t>
            </w:r>
          </w:p>
        </w:tc>
      </w:tr>
      <w:tr w:rsidR="004B1381" w14:paraId="1619EF83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8201A" w14:textId="77777777" w:rsidR="004B1381" w:rsidRDefault="008D4F51">
            <w:r>
              <w:rPr>
                <w:sz w:val="19"/>
                <w:szCs w:val="19"/>
              </w:rPr>
              <w:t>3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47CA8" w14:textId="77777777" w:rsidR="004B1381" w:rsidRDefault="008D4F51">
            <w:r>
              <w:rPr>
                <w:sz w:val="19"/>
                <w:szCs w:val="19"/>
              </w:rPr>
              <w:t>PF-2 — torque recomendado 8 N·m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F127F" w14:textId="77777777" w:rsidR="004B1381" w:rsidRDefault="008D4F51">
            <w:r>
              <w:rPr>
                <w:sz w:val="19"/>
                <w:szCs w:val="19"/>
              </w:rPr>
              <w:t>Fundamento técnico reforçado (mesmo diâmetro/substrato de PF-1); fechado na Auditoria Técnica, Errata R14.1, como valor definido para adoção.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56755" w14:textId="77777777" w:rsidR="004B1381" w:rsidRDefault="008D4F51">
            <w:r>
              <w:rPr>
                <w:sz w:val="19"/>
                <w:szCs w:val="19"/>
              </w:rPr>
              <w:t>Definido — aguardando assinatura formal</w:t>
            </w:r>
          </w:p>
        </w:tc>
      </w:tr>
      <w:tr w:rsidR="004B1381" w14:paraId="16B12A16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640F0" w14:textId="77777777" w:rsidR="004B1381" w:rsidRDefault="008D4F51">
            <w:r>
              <w:rPr>
                <w:sz w:val="19"/>
                <w:szCs w:val="19"/>
              </w:rPr>
              <w:t>4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63AEA" w14:textId="77777777" w:rsidR="004B1381" w:rsidRDefault="008D4F51">
            <w:r>
              <w:rPr>
                <w:sz w:val="19"/>
                <w:szCs w:val="19"/>
              </w:rPr>
              <w:t>PF-4/PF-5 — torque recomendado 25 N·m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EE2EB" w14:textId="77777777" w:rsidR="004B1381" w:rsidRDefault="008D4F51">
            <w:r>
              <w:rPr>
                <w:sz w:val="19"/>
                <w:szCs w:val="19"/>
              </w:rPr>
              <w:t>Confirmado como padrão de fato do sistema para M8 estrutural, sem exceções; fechado na Auditoria Técnica, Errata R14.1, como valor definido para adoção.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44F41" w14:textId="77777777" w:rsidR="004B1381" w:rsidRDefault="008D4F51">
            <w:r>
              <w:rPr>
                <w:sz w:val="19"/>
                <w:szCs w:val="19"/>
              </w:rPr>
              <w:t>Definido — aguardando assinatura formal</w:t>
            </w:r>
          </w:p>
        </w:tc>
      </w:tr>
      <w:tr w:rsidR="004B1381" w14:paraId="74722ACF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84DAF" w14:textId="77777777" w:rsidR="004B1381" w:rsidRDefault="008D4F51">
            <w:r>
              <w:rPr>
                <w:sz w:val="19"/>
                <w:szCs w:val="19"/>
              </w:rPr>
              <w:t>5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8F52F" w14:textId="77777777" w:rsidR="004B1381" w:rsidRDefault="008D4F51">
            <w:r>
              <w:rPr>
                <w:sz w:val="19"/>
                <w:szCs w:val="19"/>
              </w:rPr>
              <w:t>Cobertura — 14 painéis / rampa 3,76 m / corte 12,40 m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2F846" w14:textId="77777777" w:rsidR="004B1381" w:rsidRDefault="008D4F51">
            <w:r>
              <w:rPr>
                <w:sz w:val="19"/>
                <w:szCs w:val="19"/>
              </w:rPr>
              <w:t>Rampa e corte agora bem explicados; contagem de painéis segue em aberto (seção 10).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B53FF" w14:textId="77777777" w:rsidR="004B1381" w:rsidRDefault="008D4F51">
            <w:r>
              <w:rPr>
                <w:sz w:val="19"/>
                <w:szCs w:val="19"/>
              </w:rPr>
              <w:t>Parcialmente esclarecido</w:t>
            </w:r>
          </w:p>
        </w:tc>
      </w:tr>
      <w:tr w:rsidR="004B1381" w14:paraId="728D0DF6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14AD9" w14:textId="77777777" w:rsidR="004B1381" w:rsidRDefault="008D4F51">
            <w:r>
              <w:rPr>
                <w:sz w:val="19"/>
                <w:szCs w:val="19"/>
              </w:rPr>
              <w:t>6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14638" w14:textId="77777777" w:rsidR="004B1381" w:rsidRDefault="008D4F51">
            <w:r>
              <w:rPr>
                <w:sz w:val="19"/>
                <w:szCs w:val="19"/>
              </w:rPr>
              <w:t>EPDM — dureza Shore A / compression set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F8E97" w14:textId="77777777" w:rsidR="004B1381" w:rsidRDefault="008D4F51">
            <w:r>
              <w:rPr>
                <w:sz w:val="19"/>
                <w:szCs w:val="19"/>
              </w:rPr>
              <w:t>Sem dado novo — depende de ficha técnica externa do fornecedor.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DEBD4" w14:textId="77777777" w:rsidR="004B1381" w:rsidRDefault="008D4F51">
            <w:r>
              <w:rPr>
                <w:sz w:val="19"/>
                <w:szCs w:val="19"/>
              </w:rPr>
              <w:t>Em aberto — depende de terceiro</w:t>
            </w:r>
          </w:p>
        </w:tc>
      </w:tr>
      <w:tr w:rsidR="004B1381" w14:paraId="6B584DE9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D906D" w14:textId="77777777" w:rsidR="004B1381" w:rsidRDefault="008D4F51">
            <w:r>
              <w:rPr>
                <w:sz w:val="19"/>
                <w:szCs w:val="19"/>
              </w:rPr>
              <w:t>7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A7B64" w14:textId="77777777" w:rsidR="004B1381" w:rsidRDefault="008D4F51">
            <w:r>
              <w:rPr>
                <w:sz w:val="19"/>
                <w:szCs w:val="19"/>
              </w:rPr>
              <w:t>Classe dos parafusos M8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C8457" w14:textId="77777777" w:rsidR="004B1381" w:rsidRDefault="008D4F51">
            <w:r>
              <w:rPr>
                <w:sz w:val="19"/>
                <w:szCs w:val="19"/>
              </w:rPr>
              <w:t>Recomendação reforçada (8.8, por coerência com o M12 do sistema); fechada na Auditoria Técnica, Errata R14.1, como valor definido para adoção.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DF5B8" w14:textId="77777777" w:rsidR="004B1381" w:rsidRDefault="008D4F51">
            <w:r>
              <w:rPr>
                <w:sz w:val="19"/>
                <w:szCs w:val="19"/>
              </w:rPr>
              <w:t>Definido — aguardando assinatura formal</w:t>
            </w:r>
          </w:p>
        </w:tc>
      </w:tr>
      <w:tr w:rsidR="004B1381" w14:paraId="41594AB0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1DB15" w14:textId="77777777" w:rsidR="004B1381" w:rsidRDefault="008D4F51">
            <w:r>
              <w:rPr>
                <w:sz w:val="19"/>
                <w:szCs w:val="19"/>
              </w:rPr>
              <w:t>8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E7CA4" w14:textId="77777777" w:rsidR="004B1381" w:rsidRDefault="008D4F51">
            <w:r>
              <w:rPr>
                <w:sz w:val="19"/>
                <w:szCs w:val="19"/>
              </w:rPr>
              <w:t>Condicionantes C4, C5, C6 do parecer técnico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0420C" w14:textId="77777777" w:rsidR="004B1381" w:rsidRDefault="008D4F51">
            <w:r>
              <w:rPr>
                <w:sz w:val="19"/>
                <w:szCs w:val="19"/>
              </w:rPr>
              <w:t>Sem dado novo — parecer completo está fora do escopo dos 7 documentos disponíveis.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28F1E" w14:textId="77777777" w:rsidR="004B1381" w:rsidRDefault="008D4F51">
            <w:r>
              <w:rPr>
                <w:sz w:val="19"/>
                <w:szCs w:val="19"/>
              </w:rPr>
              <w:t>Em aberto — depende de documento externo</w:t>
            </w:r>
          </w:p>
        </w:tc>
      </w:tr>
      <w:tr w:rsidR="004B1381" w14:paraId="7284365C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32525" w14:textId="77777777" w:rsidR="004B1381" w:rsidRDefault="008D4F51">
            <w:r>
              <w:rPr>
                <w:sz w:val="19"/>
                <w:szCs w:val="19"/>
              </w:rPr>
              <w:t>9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4C2CD" w14:textId="77777777" w:rsidR="004B1381" w:rsidRDefault="008D4F51">
            <w:r>
              <w:rPr>
                <w:sz w:val="19"/>
                <w:szCs w:val="19"/>
              </w:rPr>
              <w:t>GM-01 — passagem do canal nas penetrações hidráulicas (shaft IA1/F5-A)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FB73" w14:textId="77777777" w:rsidR="004B1381" w:rsidRDefault="008D4F51">
            <w:r>
              <w:rPr>
                <w:sz w:val="19"/>
                <w:szCs w:val="19"/>
              </w:rPr>
              <w:t>Sem dado novo nos 7 documentos-fonte.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867D6" w14:textId="77777777" w:rsidR="004B1381" w:rsidRDefault="008D4F51">
            <w:r>
              <w:rPr>
                <w:sz w:val="19"/>
                <w:szCs w:val="19"/>
              </w:rPr>
              <w:t>Em aberto — depende de engenharia</w:t>
            </w:r>
          </w:p>
        </w:tc>
      </w:tr>
      <w:tr w:rsidR="004B1381" w14:paraId="23F7272E" w14:textId="77777777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65B69" w14:textId="77777777" w:rsidR="004B1381" w:rsidRDefault="008D4F51">
            <w:r>
              <w:rPr>
                <w:sz w:val="19"/>
                <w:szCs w:val="19"/>
              </w:rPr>
              <w:t>10</w:t>
            </w:r>
          </w:p>
        </w:tc>
        <w:tc>
          <w:tcPr>
            <w:tcW w:w="27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DABE1" w14:textId="77777777" w:rsidR="004B1381" w:rsidRDefault="008D4F51">
            <w:r>
              <w:rPr>
                <w:sz w:val="19"/>
                <w:szCs w:val="19"/>
              </w:rPr>
              <w:t>RQLe50 (Perfilor) — 230 mm ou 240 mm</w:t>
            </w:r>
          </w:p>
        </w:tc>
        <w:tc>
          <w:tcPr>
            <w:tcW w:w="39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79D52" w14:textId="77777777" w:rsidR="004B1381" w:rsidRDefault="008D4F51">
            <w:r>
              <w:rPr>
                <w:sz w:val="19"/>
                <w:szCs w:val="19"/>
              </w:rPr>
              <w:t>Guia de Especificação real localizado: catálogo cota arremates como "variável" — pode não ser erro, e sim duas aplicações distintas.</w:t>
            </w:r>
          </w:p>
        </w:tc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B30AC" w14:textId="77777777" w:rsidR="004B1381" w:rsidRDefault="008D4F51">
            <w:r>
              <w:rPr>
                <w:sz w:val="19"/>
                <w:szCs w:val="19"/>
              </w:rPr>
              <w:t>Reclassificado — confirmar QUAL altura cada prancha cobre, não um valor único</w:t>
            </w:r>
          </w:p>
        </w:tc>
      </w:tr>
    </w:tbl>
    <w:p w14:paraId="5BA6CA61" w14:textId="77777777" w:rsidR="004B1381" w:rsidRDefault="008D4F51">
      <w:pPr>
        <w:pStyle w:val="Ttulo2"/>
        <w:spacing w:before="320" w:after="140"/>
      </w:pPr>
      <w:r>
        <w:rPr>
          <w:b/>
          <w:bCs/>
          <w:color w:val="006666"/>
          <w:sz w:val="25"/>
          <w:szCs w:val="25"/>
        </w:rPr>
        <w:t>Perguntas formais prontas para envio (itens que seguem em aberto)</w:t>
      </w:r>
    </w:p>
    <w:p w14:paraId="28AECDB2" w14:textId="77777777" w:rsidR="004B1381" w:rsidRDefault="008D4F51">
      <w:pPr>
        <w:spacing w:before="60" w:after="140"/>
      </w:pPr>
      <w:r>
        <w:t>Texto pronto — copiar e enviar ao destinatário indicado; cada pergunta já isola exatamente o que falta, sem exigir que o destinatário releia os 7 documentos-fonte.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4B1381" w14:paraId="0652B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15F310" w14:textId="77777777" w:rsidR="004B1381" w:rsidRDefault="008D4F51">
            <w:pPr>
              <w:spacing w:after="60"/>
            </w:pPr>
            <w:r>
              <w:rPr>
                <w:b/>
                <w:bCs/>
                <w:color w:val="C00000"/>
              </w:rPr>
              <w:t>Como ler a "nota técnica de preparação" de cada item</w:t>
            </w:r>
          </w:p>
          <w:p w14:paraId="461A9F01" w14:textId="77777777" w:rsidR="004B1381" w:rsidRDefault="008D4F51">
            <w:r>
              <w:rPr>
                <w:sz w:val="20"/>
                <w:szCs w:val="20"/>
              </w:rPr>
              <w:t>Cada pergunta abaixo vem com uma nota descrevendo COMO um especialista chega à resposta — normas aplicáveis, o que se verifica, o que uma resposta completa deveria conter. Isto acelera a resposta do destinatário; NÃO é a resposta. Nos itens 1 e 2 (estrutura), nenhum valor numérico é sugerido — são exatamente os dois pontos mais críticos do sistema (a única conexão que ainda não tem prancha e a única de torque vermelho) e dependem do memorial de cálculo real, não de analogia. Nos itens 6 e 9, a nota cita fai</w:t>
            </w:r>
            <w:r>
              <w:rPr>
                <w:sz w:val="20"/>
                <w:szCs w:val="20"/>
              </w:rPr>
              <w:t>xas típicas do MATERIAL/prática em geral, não da obra específica. O item 8 não admite nenhuma antecipação de conteúdo. O item 10 é o único de baixo risco (acabamento, não estrutura) e por isso recebe uma recomendação prática interina.</w:t>
            </w:r>
          </w:p>
        </w:tc>
      </w:tr>
      <w:tr w:rsidR="004B1381" w14:paraId="42BAD8F6" w14:textId="77777777">
        <w:tblPrEx>
          <w:tblBorders>
            <w:top w:val="single" w:sz="8" w:space="0" w:color="B45F06"/>
            <w:left w:val="single" w:sz="8" w:space="0" w:color="B45F06"/>
            <w:bottom w:val="single" w:sz="8" w:space="0" w:color="B45F06"/>
            <w:right w:val="single" w:sz="8" w:space="0" w:color="B45F0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B45F06"/>
              <w:left w:val="single" w:sz="8" w:space="0" w:color="B45F06"/>
              <w:bottom w:val="single" w:sz="8" w:space="0" w:color="B45F06"/>
              <w:right w:val="single" w:sz="8" w:space="0" w:color="B45F06"/>
            </w:tcBorders>
            <w:shd w:val="clear" w:color="auto" w:fill="FFF3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0EFF76" w14:textId="77777777" w:rsidR="004B1381" w:rsidRDefault="008D4F51">
            <w:pPr>
              <w:spacing w:after="60"/>
            </w:pPr>
            <w:r>
              <w:rPr>
                <w:b/>
                <w:bCs/>
                <w:color w:val="B45F06"/>
              </w:rPr>
              <w:t>Pesquisa de mercado realizada em 07/07/2026 — resultado</w:t>
            </w:r>
          </w:p>
          <w:p w14:paraId="6D6B26C2" w14:textId="77777777" w:rsidR="004B1381" w:rsidRDefault="008D4F51">
            <w:r>
              <w:rPr>
                <w:sz w:val="20"/>
                <w:szCs w:val="20"/>
              </w:rPr>
              <w:t>Consultado o Guia de Especificação oficial ArcelorMittal Perfilor (documento público, 49 páginas, 4ª edição, agosto/2022 — perfilor.com.br), na íntegra. Achados relevantes: (1) CONFIRMA o vão admissível de 4,40 m para o núcleo PIR de 70 mm em painéis Termilor ("vão máximo entre apoios" = 4400 mm, painel bi-apoiado, flecha L/120, carga 75 kg/m² — exatamente os termos já citados nos cadernos Montex, agora com fonte externa); (2) traz a tabela real de parafusos de fixação do PAINEL (ex.: PR 12-14×2 3/8" para T</w:t>
            </w:r>
            <w:r>
              <w:rPr>
                <w:sz w:val="20"/>
                <w:szCs w:val="20"/>
              </w:rPr>
              <w:t>W50/TC, Ponta 3); (3) mostra que os "arremates" (RQe, RQLe, CIe, CEe etc.) são cotados pelo próprio fabricante como "a: variável" — ou seja, cada obra recebe uma dimensão diferente, não é um valor fixo de catálogo; (4) NÃO contém, em nenhuma das 49 páginas, qualquer informação sobre conexão parede×cobertura (guia-anel) ou junção estrutural entre módulos. O catálogo cobre o painel; a conexão é 100% projeto do Grupo Montex — não existe documento público para pesquisar aqui, porque esse projeto nunca foi publi</w:t>
            </w:r>
            <w:r>
              <w:rPr>
                <w:sz w:val="20"/>
                <w:szCs w:val="20"/>
              </w:rPr>
              <w:t>cado por ninguém além da própria engenharia da Montex.</w:t>
            </w:r>
          </w:p>
        </w:tc>
      </w:tr>
    </w:tbl>
    <w:p w14:paraId="15223235" w14:textId="77777777" w:rsidR="004B1381" w:rsidRDefault="008D4F51">
      <w:pPr>
        <w:spacing w:before="140" w:after="20"/>
      </w:pPr>
      <w:r>
        <w:rPr>
          <w:b/>
          <w:bCs/>
          <w:color w:val="C00000"/>
        </w:rPr>
        <w:t xml:space="preserve">Item 1 → </w:t>
      </w:r>
      <w:r>
        <w:rPr>
          <w:b/>
          <w:bCs/>
          <w:color w:val="004747"/>
        </w:rPr>
        <w:t>Engenharia estrutural (memorial de cálculo do apoio de cumeeira)</w:t>
      </w:r>
    </w:p>
    <w:p w14:paraId="5BECD0C0" w14:textId="77777777" w:rsidR="004B1381" w:rsidRDefault="008D4F51">
      <w:pPr>
        <w:spacing w:after="60"/>
      </w:pPr>
      <w:r>
        <w:rPr>
          <w:i/>
          <w:iCs/>
        </w:rPr>
        <w:t>"Para a junção JP-04 (guia-anel U120×45×2,25, topo das 16 paredes): favor fornecer (a) fixador/passo/torque da conexão parede×guia-anel; (b) espaçamento longitudinal dos consolos M10 ao longo da guia-anel; (c) se há barreira de vapor/vedação na interface guia-anel × topo do painel PIR; (d) se a guia-anel é contínua ou interrompida na linha da Junta M12."</w:t>
      </w:r>
    </w:p>
    <w:p w14:paraId="27114A1E" w14:textId="77777777" w:rsidR="004B1381" w:rsidRDefault="008D4F51">
      <w:pPr>
        <w:spacing w:after="40"/>
      </w:pPr>
      <w:r>
        <w:rPr>
          <w:b/>
          <w:bCs/>
          <w:color w:val="B45F06"/>
        </w:rPr>
        <w:t xml:space="preserve">Nota técnica de preparação: </w:t>
      </w:r>
      <w:r>
        <w:t>Uma resposta completa normalmente resulta de: (i) caso de carga governante — em conexões parede×cobertura leves, sucção de vento (NBR 6123) costuma governar sobre gravidade, mas isso depende da zona de vento e da geometria desta obra, não é regra fixa; (ii) verificação de cisalhamento/esmagamento do perfil U120×45×2,25 nos pontos de fixação contra a área de influência de cobertura por consolo (NBR 14762 — perfis formados a frio — e NBR 8800); (iii) estanqueidade da interface conforme o próprio DATec SINAT d</w:t>
      </w:r>
      <w:r>
        <w:t>o painel (condicionante C1) — não deve ser copiada de outro sistema; (iv) continuidade sobre a Junta M12 — como a própria junta já trata a cumeeira com EPDM + capuz desmontável, é razoável ESPERAR tratamento semelhante aqui, mas isso precisa vir da engenharia. Nenhum destes pontos é um valor a adotar — são o que o memorial de cálculo deve cobrir.</w:t>
      </w:r>
    </w:p>
    <w:p w14:paraId="5D5517BF" w14:textId="77777777" w:rsidR="004B1381" w:rsidRDefault="008D4F51">
      <w:pPr>
        <w:spacing w:after="40"/>
      </w:pPr>
      <w:r>
        <w:rPr>
          <w:b/>
          <w:bCs/>
          <w:color w:val="006666"/>
        </w:rPr>
        <w:t xml:space="preserve">Resultado da pesquisa (07/07/2026): </w:t>
      </w:r>
      <w:r>
        <w:t>Pesquisado — o Guia de Especificação Perfilor (49 pág., fonte pública) não traz nenhum detalhe de conexão parede×cobertura. Cobre apenas o painel (vãos, parafusos do painel). A furação/torque de JP-04 não existe em nenhum documento público — é projeto exclusivo do Grupo Montex, ainda não emitido.</w:t>
      </w:r>
    </w:p>
    <w:p w14:paraId="247CD2BB" w14:textId="77777777" w:rsidR="004B1381" w:rsidRDefault="008D4F51">
      <w:pPr>
        <w:spacing w:before="140" w:after="20"/>
      </w:pPr>
      <w:r>
        <w:rPr>
          <w:b/>
          <w:bCs/>
          <w:color w:val="C00000"/>
        </w:rPr>
        <w:t xml:space="preserve">Item 2 → </w:t>
      </w:r>
      <w:r>
        <w:rPr>
          <w:b/>
          <w:bCs/>
          <w:color w:val="004747"/>
        </w:rPr>
        <w:t>Projetista estrutural</w:t>
      </w:r>
    </w:p>
    <w:p w14:paraId="63AD0954" w14:textId="77777777" w:rsidR="004B1381" w:rsidRDefault="008D4F51">
      <w:pPr>
        <w:spacing w:after="60"/>
      </w:pPr>
      <w:r>
        <w:rPr>
          <w:i/>
          <w:iCs/>
        </w:rPr>
        <w:t>"Para a Junta de Módulos A+B (M12 @600, 85 N·m aferido): confirmar se são 12 parafusos M12 passantes (uma posição a cada 600 mm ao longo dos 7,20 m de sobreposição) ou 24 parafusos fisicamente distintos."</w:t>
      </w:r>
    </w:p>
    <w:p w14:paraId="004BBA9B" w14:textId="77777777" w:rsidR="004B1381" w:rsidRDefault="008D4F51">
      <w:pPr>
        <w:spacing w:after="40"/>
      </w:pPr>
      <w:r>
        <w:rPr>
          <w:b/>
          <w:bCs/>
          <w:color w:val="B45F06"/>
        </w:rPr>
        <w:t xml:space="preserve">Nota técnica de preparação: </w:t>
      </w:r>
      <w:r>
        <w:t xml:space="preserve">Esta é a única junção de torque vermelho do sistema — por isso a hipótese de 12 parafusos (Caderno de Junções, seção 8) permanece hipótese, não resposta. A confirmação real depende de comparar a capacidade ao cisalhamento de 1 parafuso M12 classe 8.8 (NBR 8800, tabela de resistência de conexões parafusadas) contra o esforço cortante de projeto na junção — que inclui a ação de diafragma já citada no "AVISO ESTRUTURAL C1". Não é uma questão de reler a prancha; é uma questão de capacidade calculada, e só quem </w:t>
      </w:r>
      <w:r>
        <w:t>tem o memorial pode fechar.</w:t>
      </w:r>
    </w:p>
    <w:p w14:paraId="74426CAD" w14:textId="77777777" w:rsidR="004B1381" w:rsidRDefault="008D4F51">
      <w:pPr>
        <w:spacing w:after="40"/>
      </w:pPr>
      <w:r>
        <w:rPr>
          <w:b/>
          <w:bCs/>
          <w:color w:val="006666"/>
        </w:rPr>
        <w:t xml:space="preserve">Resultado da pesquisa (07/07/2026): </w:t>
      </w:r>
      <w:r>
        <w:t>Pesquisado — mesmo resultado do item 1: nenhuma junção de módulos (M12 ou qualquer outra) consta do catálogo do fabricante do painel. É união estrutural entre duas casas-módulo, decisão exclusiva do projetista estrutural do Grupo Montex.</w:t>
      </w:r>
    </w:p>
    <w:p w14:paraId="335014AC" w14:textId="77777777" w:rsidR="004B1381" w:rsidRDefault="008D4F51">
      <w:pPr>
        <w:spacing w:before="140" w:after="20"/>
      </w:pPr>
      <w:r>
        <w:rPr>
          <w:b/>
          <w:bCs/>
          <w:color w:val="C00000"/>
        </w:rPr>
        <w:t xml:space="preserve">Item 6 → </w:t>
      </w:r>
      <w:r>
        <w:rPr>
          <w:b/>
          <w:bCs/>
          <w:color w:val="004747"/>
        </w:rPr>
        <w:t>Fornecedor do EPDM</w:t>
      </w:r>
    </w:p>
    <w:p w14:paraId="2235DAE2" w14:textId="77777777" w:rsidR="004B1381" w:rsidRDefault="008D4F51">
      <w:pPr>
        <w:spacing w:after="60"/>
      </w:pPr>
      <w:r>
        <w:rPr>
          <w:i/>
          <w:iCs/>
        </w:rPr>
        <w:t>"Favor enviar ficha técnica do cordão EPDM 8×70 utilizado nas juntas JP-01/JP-02/GM-01/Junta M12: dureza Shore A, compression set e faixa de temperatura de serviço."</w:t>
      </w:r>
    </w:p>
    <w:p w14:paraId="071AE61F" w14:textId="77777777" w:rsidR="004B1381" w:rsidRDefault="008D4F51">
      <w:pPr>
        <w:spacing w:after="40"/>
      </w:pPr>
      <w:r>
        <w:rPr>
          <w:b/>
          <w:bCs/>
          <w:color w:val="B45F06"/>
        </w:rPr>
        <w:t xml:space="preserve">Nota técnica de preparação: </w:t>
      </w:r>
      <w:r>
        <w:t>Para conferir se a ficha recebida está completa: perfis de vedação em EPDM para construção costumam declarar dureza na faixa de 60-70 Shore A, compression set por ASTM D395 ou ISO 815 (tipicamente 22 h/70 °C ou equivalente), e faixa de serviço na ordem de -40 °C a +100 °C — isto descreve a CLASSE de material em geral, não o produto específico desta obra. Ao receber a ficha real, comparar contra estes campos; não adotar os números típicos como se fossem o produto comprado.</w:t>
      </w:r>
    </w:p>
    <w:p w14:paraId="2DFAFAD2" w14:textId="77777777" w:rsidR="004B1381" w:rsidRDefault="008D4F51">
      <w:pPr>
        <w:spacing w:after="40"/>
      </w:pPr>
      <w:r>
        <w:rPr>
          <w:b/>
          <w:bCs/>
          <w:color w:val="006666"/>
        </w:rPr>
        <w:t xml:space="preserve">Resultado da pesquisa (07/07/2026): </w:t>
      </w:r>
      <w:r>
        <w:t>Não pesquisado nesta rodada (fora do escopo do Guia Perfilor, que não vende EPDM de vedação de junta). Segue dependendo do fornecedor específico contratado pela Montex.</w:t>
      </w:r>
    </w:p>
    <w:p w14:paraId="10750FAD" w14:textId="77777777" w:rsidR="004B1381" w:rsidRDefault="008D4F51">
      <w:pPr>
        <w:spacing w:before="140" w:after="20"/>
      </w:pPr>
      <w:r>
        <w:rPr>
          <w:b/>
          <w:bCs/>
          <w:color w:val="C00000"/>
        </w:rPr>
        <w:t xml:space="preserve">Item 8 → </w:t>
      </w:r>
      <w:r>
        <w:rPr>
          <w:b/>
          <w:bCs/>
          <w:color w:val="004747"/>
        </w:rPr>
        <w:t>RT do parecer técnico (mencionado na capa do Manual de Fabricação W)</w:t>
      </w:r>
    </w:p>
    <w:p w14:paraId="75E71AF7" w14:textId="77777777" w:rsidR="004B1381" w:rsidRDefault="008D4F51">
      <w:pPr>
        <w:spacing w:after="60"/>
      </w:pPr>
      <w:r>
        <w:rPr>
          <w:i/>
          <w:iCs/>
        </w:rPr>
        <w:t>"Favor enviar cópia do parecer técnico completo do sistema Parede-Pronta para transcrição das condicionantes C4, C5 e C6 (C1, C2 e C3 já estão documentadas nos cadernos vigentes)."</w:t>
      </w:r>
    </w:p>
    <w:p w14:paraId="3E025BA2" w14:textId="77777777" w:rsidR="004B1381" w:rsidRDefault="008D4F51">
      <w:pPr>
        <w:spacing w:after="40"/>
      </w:pPr>
      <w:r>
        <w:rPr>
          <w:b/>
          <w:bCs/>
          <w:color w:val="B45F06"/>
        </w:rPr>
        <w:t xml:space="preserve">Nota técnica de preparação: </w:t>
      </w:r>
      <w:r>
        <w:t>Sem base para antecipar conteúdo — diferente dos demais itens, este não é um problema de metodologia nem de faixa típica, é a ausência do documento em si. Único apontamento: como C1/C2/C3 já cobrem ART/DATec, junta externa e estanqueidade NBR 15575, vale perguntar ao RT, junto com o pedido, se C4-C6 tratam de frentes adjacentes (ex.: acústica, desempenho térmico, reação ao fogo) — isso orienta ONDE procurar within o parecer, não antecipa O QUE ele diz.</w:t>
      </w:r>
    </w:p>
    <w:p w14:paraId="7B8230E3" w14:textId="77777777" w:rsidR="004B1381" w:rsidRDefault="008D4F51">
      <w:pPr>
        <w:spacing w:after="40"/>
      </w:pPr>
      <w:r>
        <w:rPr>
          <w:b/>
          <w:bCs/>
          <w:color w:val="006666"/>
        </w:rPr>
        <w:t xml:space="preserve">Resultado da pesquisa (07/07/2026): </w:t>
      </w:r>
      <w:r>
        <w:t>Pesquisado o sistema SiNAT/DATec em geral (Lactec, PBQP-H): confirma que o DATec é um documento privado do detentor da tecnologia, não publicado — reforça que C4-C6 só saem pedindo ao RT, não pesquisando.</w:t>
      </w:r>
    </w:p>
    <w:p w14:paraId="4C9A68E7" w14:textId="77777777" w:rsidR="004B1381" w:rsidRDefault="008D4F51">
      <w:pPr>
        <w:spacing w:before="140" w:after="20"/>
      </w:pPr>
      <w:r>
        <w:rPr>
          <w:b/>
          <w:bCs/>
          <w:color w:val="C00000"/>
        </w:rPr>
        <w:t xml:space="preserve">Item 9 → </w:t>
      </w:r>
      <w:r>
        <w:rPr>
          <w:b/>
          <w:bCs/>
          <w:color w:val="004747"/>
        </w:rPr>
        <w:t>Projetista de fundações/hidráulica</w:t>
      </w:r>
    </w:p>
    <w:p w14:paraId="5AB74A19" w14:textId="77777777" w:rsidR="004B1381" w:rsidRDefault="008D4F51">
      <w:pPr>
        <w:spacing w:after="60"/>
      </w:pPr>
      <w:r>
        <w:rPr>
          <w:i/>
          <w:iCs/>
        </w:rPr>
        <w:t>"Para a GM-01 (guia-mestre U110×40×3,0, base das 16 paredes): favor fornecer detalhe de coordenação do canal com a prumada de esgoto PRM-01 (X 2,300 · Y 3,100 · Z -0,350) na zona de shaft IA1/F5-A."</w:t>
      </w:r>
    </w:p>
    <w:p w14:paraId="44A2754D" w14:textId="77777777" w:rsidR="004B1381" w:rsidRDefault="008D4F51">
      <w:pPr>
        <w:spacing w:after="40"/>
      </w:pPr>
      <w:r>
        <w:rPr>
          <w:b/>
          <w:bCs/>
          <w:color w:val="B45F06"/>
        </w:rPr>
        <w:t xml:space="preserve">Nota técnica de preparação: </w:t>
      </w:r>
      <w:r>
        <w:t>Esta é mais uma questão de coordenação BIM do que de cálculo — prática usual para um canal estrutural embutido cruzando uma prumada: desviar o canal com caixa de passagem quando possível; onde o cruzamento é inevitável, luva/manguito com vedação elastomérica na travessia. Ação recomendada antes mesmo de acionar o projetista: rodar um clash-check no modelo IFC nas coordenadas X 2,300 · Y 3,100 · Z -0,350 — é o mesmo tipo de verificação BCF já usada no projeto HVG Inhotim; pode mostrar se o conflito é real an</w:t>
      </w:r>
      <w:r>
        <w:t>tes de abrir uma pendência de projeto.</w:t>
      </w:r>
    </w:p>
    <w:p w14:paraId="277AEB1C" w14:textId="77777777" w:rsidR="004B1381" w:rsidRDefault="008D4F51">
      <w:pPr>
        <w:spacing w:after="40"/>
      </w:pPr>
      <w:r>
        <w:rPr>
          <w:b/>
          <w:bCs/>
          <w:color w:val="006666"/>
        </w:rPr>
        <w:t xml:space="preserve">Resultado da pesquisa (07/07/2026): </w:t>
      </w:r>
      <w:r>
        <w:t>Não pesquisado nesta rodada — é coordenação espacial interna ao modelo IFC da Montex, não algo que exista em fonte externa.</w:t>
      </w:r>
    </w:p>
    <w:p w14:paraId="319A465F" w14:textId="77777777" w:rsidR="004B1381" w:rsidRDefault="008D4F51">
      <w:pPr>
        <w:spacing w:before="140" w:after="20"/>
      </w:pPr>
      <w:r>
        <w:rPr>
          <w:b/>
          <w:bCs/>
          <w:color w:val="C00000"/>
        </w:rPr>
        <w:t xml:space="preserve">Item 10 → </w:t>
      </w:r>
      <w:r>
        <w:rPr>
          <w:b/>
          <w:bCs/>
          <w:color w:val="004747"/>
        </w:rPr>
        <w:t>Perfilor (fabricante) ou arquivo CAD de origem</w:t>
      </w:r>
    </w:p>
    <w:p w14:paraId="068A8302" w14:textId="77777777" w:rsidR="004B1381" w:rsidRDefault="008D4F51">
      <w:pPr>
        <w:spacing w:after="60"/>
      </w:pPr>
      <w:r>
        <w:rPr>
          <w:i/>
          <w:iCs/>
        </w:rPr>
        <w:t>"Para o componente RQLe50 (requadro lateral de acabamento, fechamento TW50-MN): confirmar a dimensão D — uma leitura da prancha indica ≈230 mm, outra ≈240 mm."</w:t>
      </w:r>
    </w:p>
    <w:p w14:paraId="0AD084B3" w14:textId="77777777" w:rsidR="004B1381" w:rsidRDefault="008D4F51">
      <w:pPr>
        <w:spacing w:after="40"/>
      </w:pPr>
      <w:r>
        <w:rPr>
          <w:b/>
          <w:bCs/>
          <w:color w:val="B45F06"/>
        </w:rPr>
        <w:t xml:space="preserve">Nota técnica de preparação: </w:t>
      </w:r>
      <w:r>
        <w:t>Único item de baixo risco desta lista (acabamento, não estrutura). Recomendação prática enquanto não chega a confirmação da Perfilor: adotar 240 mm (a leitura maior) como valor de trabalho — uma peça de acabamento aceita recorte em campo se vier maior, mas não pode ser esticada se vier menor. Reconferência visual da prancha original em alta resolução foi tentada e permanece inconclusiva nesta sessão (ver limitação já registrada na R15.1).</w:t>
      </w:r>
    </w:p>
    <w:p w14:paraId="7C7F7781" w14:textId="77777777" w:rsidR="004B1381" w:rsidRDefault="008D4F51">
      <w:pPr>
        <w:spacing w:after="40"/>
      </w:pPr>
      <w:r>
        <w:rPr>
          <w:b/>
          <w:bCs/>
          <w:color w:val="006666"/>
        </w:rPr>
        <w:t xml:space="preserve">Resultado da pesquisa (07/07/2026): </w:t>
      </w:r>
      <w:r>
        <w:t xml:space="preserve">Pesquisado — achado relevante: o Guia de Especificação Perfilor cota TODOS os arremates (RQe, RQLe, CIe, CEe, mata-juntas) como "a: variável", por definição de catálogo. Isto muda a natureza do item: pode não ser um erro de leitura — pode ser que as duas pranchas simplesmente tenham sido cotadas para aplicações/alturas de parede diferentes, cada uma corretamente. Recomendação atualizada: em vez de "corrigir" para um valor único, confirmar com a Perfilor qual altura/aplicação cada uma das duas pranchas TW50 </w:t>
      </w:r>
      <w:r>
        <w:t>(vertical e horizontal) está cotando.</w:t>
      </w:r>
    </w:p>
    <w:p w14:paraId="41187DB5" w14:textId="77777777" w:rsidR="004B1381" w:rsidRDefault="008D4F51">
      <w:pPr>
        <w:pStyle w:val="Ttulo1"/>
        <w:pageBreakBefore/>
        <w:pBdr>
          <w:bottom w:val="single" w:sz="16" w:space="4" w:color="C00000"/>
        </w:pBdr>
        <w:spacing w:before="420" w:after="180"/>
      </w:pPr>
      <w:r>
        <w:rPr>
          <w:b/>
          <w:bCs/>
          <w:color w:val="C00000"/>
          <w:sz w:val="30"/>
          <w:szCs w:val="30"/>
        </w:rPr>
        <w:t>Registro de revisão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444"/>
        <w:gridCol w:w="5596"/>
      </w:tblGrid>
      <w:tr w:rsidR="004B1381" w14:paraId="720AA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B6D88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Revisão</w:t>
            </w:r>
          </w:p>
        </w:tc>
        <w:tc>
          <w:tcPr>
            <w:tcW w:w="1444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5E002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5596" w:type="dxa"/>
            <w:tcBorders>
              <w:top w:val="single" w:sz="6" w:space="0" w:color="004747"/>
              <w:left w:val="single" w:sz="6" w:space="0" w:color="004747"/>
              <w:bottom w:val="single" w:sz="6" w:space="0" w:color="004747"/>
              <w:right w:val="single" w:sz="6" w:space="0" w:color="004747"/>
            </w:tcBorders>
            <w:shd w:val="clear" w:color="auto" w:fill="00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F9241" w14:textId="77777777" w:rsidR="004B1381" w:rsidRDefault="008D4F51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4B1381" w14:paraId="5A533489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5C8AB" w14:textId="77777777" w:rsidR="004B1381" w:rsidRDefault="008D4F51">
            <w:r>
              <w:rPr>
                <w:sz w:val="19"/>
                <w:szCs w:val="19"/>
              </w:rPr>
              <w:t>R13.2 (base)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00424" w14:textId="77777777" w:rsidR="004B1381" w:rsidRDefault="008D4F51">
            <w:r>
              <w:rPr>
                <w:sz w:val="19"/>
                <w:szCs w:val="19"/>
              </w:rPr>
              <w:t>06/07/2026</w:t>
            </w:r>
          </w:p>
        </w:tc>
        <w:tc>
          <w:tcPr>
            <w:tcW w:w="5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B9F83" w14:textId="77777777" w:rsidR="004B1381" w:rsidRDefault="008D4F51">
            <w:r>
              <w:rPr>
                <w:sz w:val="19"/>
                <w:szCs w:val="19"/>
              </w:rPr>
              <w:t>Caderno de Junções original: GM-01, JP-01, JP-02, JP-03, Junta M12.</w:t>
            </w:r>
          </w:p>
        </w:tc>
      </w:tr>
      <w:tr w:rsidR="004B1381" w14:paraId="46397BCC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364B4" w14:textId="77777777" w:rsidR="004B1381" w:rsidRDefault="008D4F51">
            <w:r>
              <w:rPr>
                <w:sz w:val="19"/>
                <w:szCs w:val="19"/>
              </w:rPr>
              <w:t>R15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B2DAD" w14:textId="77777777" w:rsidR="004B1381" w:rsidRDefault="008D4F51">
            <w:r>
              <w:rPr>
                <w:sz w:val="19"/>
                <w:szCs w:val="19"/>
              </w:rPr>
              <w:t>06/07/2026</w:t>
            </w:r>
          </w:p>
        </w:tc>
        <w:tc>
          <w:tcPr>
            <w:tcW w:w="5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408FD" w14:textId="77777777" w:rsidR="004B1381" w:rsidRDefault="008D4F51">
            <w:r>
              <w:rPr>
                <w:sz w:val="19"/>
                <w:szCs w:val="19"/>
              </w:rPr>
              <w:t>Consolida os detalhes JP dispersos nas páginas de errata do Manual W (elevação da CHP-T, critérios de NC) · adiciona prancha JP-04 (reconstituída) · adiciona processo PF-5 de cobertura (reconstituído) · adiciona tabela mestra de fixação/torques e de tolerâncias/PIT · adiciona referência de mercado Perfilor/Termilor TW50-MN com imagens extraídas do fabricante · sinaliza ressalva de quantitativo da Junta M12 · fecha com Apêndice C (10 itens pendentes).</w:t>
            </w:r>
          </w:p>
        </w:tc>
      </w:tr>
      <w:tr w:rsidR="004B1381" w14:paraId="6F695A4A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F0931" w14:textId="77777777" w:rsidR="004B1381" w:rsidRDefault="008D4F51">
            <w:r>
              <w:rPr>
                <w:sz w:val="19"/>
                <w:szCs w:val="19"/>
              </w:rPr>
              <w:t>R15.1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06C9A" w14:textId="77777777" w:rsidR="004B1381" w:rsidRDefault="008D4F51">
            <w:r>
              <w:rPr>
                <w:sz w:val="19"/>
                <w:szCs w:val="19"/>
              </w:rPr>
              <w:t>07/07/2026</w:t>
            </w:r>
          </w:p>
        </w:tc>
        <w:tc>
          <w:tcPr>
            <w:tcW w:w="5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31495" w14:textId="77777777" w:rsidR="004B1381" w:rsidRDefault="008D4F51">
            <w:r>
              <w:rPr>
                <w:sz w:val="19"/>
                <w:szCs w:val="19"/>
              </w:rPr>
              <w:t>Reabre e reanalisa os 10 itens do Apêndice C contra os 7 documentos-fonte, sem inventar dado de engenharia: reforça o fundamento técnico de PF-2/PF-4/PF-5 e da classe de parafuso M8 (seções 8, apêndice A) · esclarece 2 das 3 grandezas de cobertura — rampa e corte — mantendo a contagem de painéis em aberto (seção 10) · reforça a hipótese de 12 parafusos passantes na Junta M12, sem confirmar (seção 8) · converte o Apêndice C em registro rastreável com pergunta formal pronta para os 6 itens que dependem de ter</w:t>
            </w:r>
            <w:r>
              <w:rPr>
                <w:sz w:val="19"/>
                <w:szCs w:val="19"/>
              </w:rPr>
              <w:t>ceiro (engenharia, fornecedor de EPDM, RT do parecer, projetista de fundações, Perfilor).</w:t>
            </w:r>
          </w:p>
        </w:tc>
      </w:tr>
      <w:tr w:rsidR="004B1381" w14:paraId="4EBB499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9B1A2" w14:textId="77777777" w:rsidR="004B1381" w:rsidRDefault="008D4F51">
            <w:r>
              <w:rPr>
                <w:sz w:val="19"/>
                <w:szCs w:val="19"/>
              </w:rPr>
              <w:t>R15.2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06B24" w14:textId="77777777" w:rsidR="004B1381" w:rsidRDefault="008D4F51">
            <w:r>
              <w:rPr>
                <w:sz w:val="19"/>
                <w:szCs w:val="19"/>
              </w:rPr>
              <w:t>07/07/2026</w:t>
            </w:r>
          </w:p>
        </w:tc>
        <w:tc>
          <w:tcPr>
            <w:tcW w:w="5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B355E" w14:textId="77777777" w:rsidR="004B1381" w:rsidRDefault="008D4F51">
            <w:r>
              <w:rPr>
                <w:sz w:val="19"/>
                <w:szCs w:val="19"/>
              </w:rPr>
              <w:t>Alinha terminologia com o fechamento feito na Auditoria Técnica (Errata R14.1): os torques de PF-2, PF-4 (2ª fixação) e PF-5, e a classe do parafuso M8, passam de "recomendado" para "definido — aguardando assinatura formal" no índice mestre, no Apêndice A e no Registro de Pendências (itens 3, 4 e 7). Nenhum valor numérico mudou — só o status, para refletir que a Auditoria já fechou esses 3 pontos do lado do Caderno de Paredes/Completo.</w:t>
            </w:r>
          </w:p>
        </w:tc>
      </w:tr>
      <w:tr w:rsidR="004B1381" w14:paraId="0C112049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2012B" w14:textId="77777777" w:rsidR="004B1381" w:rsidRDefault="008D4F51">
            <w:r>
              <w:rPr>
                <w:sz w:val="19"/>
                <w:szCs w:val="19"/>
              </w:rPr>
              <w:t>R15.3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378A8" w14:textId="77777777" w:rsidR="004B1381" w:rsidRDefault="008D4F51">
            <w:r>
              <w:rPr>
                <w:sz w:val="19"/>
                <w:szCs w:val="19"/>
              </w:rPr>
              <w:t>07/07/2026</w:t>
            </w:r>
          </w:p>
        </w:tc>
        <w:tc>
          <w:tcPr>
            <w:tcW w:w="5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89B0E" w14:textId="77777777" w:rsidR="004B1381" w:rsidRDefault="008D4F51">
            <w:r>
              <w:rPr>
                <w:sz w:val="19"/>
                <w:szCs w:val="19"/>
              </w:rPr>
              <w:t>Adiciona "nota técnica de preparação" às 6 perguntas formais que seguiam em aberto (itens 1, 2, 6, 8, 9, 10): normas aplicáveis, o que um especialista verifica, o que uma resposta completa deveria conter. Deliberadamente sem sugerir valor numérico para os 2 itens estruturais (JP-04 e Junta M12) — são a única conexão sem prancha e a única de torque vermelho do sistema, e dependem de memorial de cálculo real. Item 10 (RQLe50, acabamento não estrutural) recebeu recomendação prática interina (adotar 240 mm). Ne</w:t>
            </w:r>
            <w:r>
              <w:rPr>
                <w:sz w:val="19"/>
                <w:szCs w:val="19"/>
              </w:rPr>
              <w:t>nhuma pendência foi fechada nesta revisão.</w:t>
            </w:r>
          </w:p>
        </w:tc>
      </w:tr>
      <w:tr w:rsidR="004B1381" w14:paraId="37F7BF95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04CD7" w14:textId="77777777" w:rsidR="004B1381" w:rsidRDefault="008D4F51">
            <w:r>
              <w:rPr>
                <w:sz w:val="19"/>
                <w:szCs w:val="19"/>
              </w:rPr>
              <w:t>R15.4 (esta edição)</w:t>
            </w:r>
          </w:p>
        </w:tc>
        <w:tc>
          <w:tcPr>
            <w:tcW w:w="14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0900C" w14:textId="77777777" w:rsidR="004B1381" w:rsidRDefault="008D4F51">
            <w:r>
              <w:rPr>
                <w:sz w:val="19"/>
                <w:szCs w:val="19"/>
              </w:rPr>
              <w:t>07/07/2026</w:t>
            </w:r>
          </w:p>
        </w:tc>
        <w:tc>
          <w:tcPr>
            <w:tcW w:w="5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30230" w14:textId="77777777" w:rsidR="004B1381" w:rsidRDefault="008D4F51">
            <w:r>
              <w:rPr>
                <w:sz w:val="19"/>
                <w:szCs w:val="19"/>
              </w:rPr>
              <w:t>Pesquisa de mercado real executada (web) a pedido explícito: localizado e consultado por inteiro o Guia de Especificação oficial ArcelorMittal Perfilor (49 pág., ago/2022, fonte pública). Resultado: (1) confirma com fonte externa o vão de 4,40 m do painel Termilor Cold TC 70, já citado nos cadernos Montex; (2) traz dado real de fixação do painel (PR 12-14×2 3/8"); (3) revela que os arremates (RQLe50 incluso) são cotados pelo fabricante como "variável" — item 10 reclassificado, de "erro a corrigir" para "con</w:t>
            </w:r>
            <w:r>
              <w:rPr>
                <w:sz w:val="19"/>
                <w:szCs w:val="19"/>
              </w:rPr>
              <w:t>firmar qual aplicação cada prancha cobre"; (4) CONFIRMA, por buscar e não encontrar em nenhuma das 49 páginas, que JP-04 e a Junta M12 são projeto estrutural exclusivo e não publicado da Montex — nenhum valor foi adicionado para essas duas conexões, porque a pesquisa demonstrou que o dado não existe fora do memorial de cálculo da própria engenharia.</w:t>
            </w:r>
          </w:p>
        </w:tc>
      </w:tr>
    </w:tbl>
    <w:p w14:paraId="367D904B" w14:textId="77777777" w:rsidR="004B1381" w:rsidRDefault="008D4F51">
      <w:pPr>
        <w:spacing w:before="60" w:after="140"/>
      </w:pPr>
      <w:r>
        <w:rPr>
          <w:i/>
          <w:iCs/>
        </w:rPr>
        <w:t>Este caderno não substitui o Romaneio, o modelo IFC nem o parecer técnico do sistema Parede-Pronta. É um documento de engenharia mantido manualmente (ver Auditoria Técnica, seção 3) — indicado para receber diretamente as validações do Apêndice C nas próximas revisões.</w:t>
      </w:r>
    </w:p>
    <w:sectPr w:rsidR="004B1381">
      <w:headerReference w:type="default" r:id="rId13"/>
      <w:footerReference w:type="default" r:id="rId14"/>
      <w:pgSz w:w="11906" w:h="16838"/>
      <w:pgMar w:top="10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EE5369" w14:textId="77777777" w:rsidR="008D4F51" w:rsidRDefault="008D4F51">
      <w:r>
        <w:separator/>
      </w:r>
    </w:p>
  </w:endnote>
  <w:endnote w:type="continuationSeparator" w:id="0">
    <w:p w14:paraId="1155EC8C" w14:textId="77777777" w:rsidR="008D4F51" w:rsidRDefault="008D4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246CA4" w14:textId="77777777" w:rsidR="004B1381" w:rsidRDefault="008D4F51">
    <w:pPr>
      <w:pBdr>
        <w:top w:val="single" w:sz="4" w:space="4" w:color="D9D9D9"/>
      </w:pBdr>
      <w:tabs>
        <w:tab w:val="right" w:pos="9026"/>
      </w:tabs>
    </w:pPr>
    <w:r>
      <w:rPr>
        <w:color w:val="808080"/>
        <w:sz w:val="15"/>
        <w:szCs w:val="15"/>
      </w:rPr>
      <w:t>Caderno de Junções e Fixação — R15.4</w:t>
    </w:r>
    <w:r>
      <w:rPr>
        <w:sz w:val="15"/>
        <w:szCs w:val="15"/>
      </w:rPr>
      <w:tab/>
    </w:r>
    <w:r>
      <w:rPr>
        <w:color w:val="808080"/>
        <w:sz w:val="15"/>
        <w:szCs w:val="15"/>
      </w:rPr>
      <w:t xml:space="preserve">pág.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>
      <w:rPr>
        <w:color w:val="808080"/>
        <w:sz w:val="15"/>
        <w:szCs w:val="15"/>
      </w:rPr>
      <w:fldChar w:fldCharType="end"/>
    </w:r>
    <w:r>
      <w:rPr>
        <w:color w:val="808080"/>
        <w:sz w:val="15"/>
        <w:szCs w:val="15"/>
      </w:rPr>
      <w:t>/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NUMPAGES</w:instrText>
    </w:r>
    <w:r>
      <w:rPr>
        <w:color w:val="808080"/>
        <w:sz w:val="15"/>
        <w:szCs w:val="15"/>
      </w:rPr>
      <w:fldChar w:fldCharType="separate"/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E840C" w14:textId="77777777" w:rsidR="008D4F51" w:rsidRDefault="008D4F51">
      <w:r>
        <w:separator/>
      </w:r>
    </w:p>
  </w:footnote>
  <w:footnote w:type="continuationSeparator" w:id="0">
    <w:p w14:paraId="3C1FAB9E" w14:textId="77777777" w:rsidR="008D4F51" w:rsidRDefault="008D4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6D899" w14:textId="77777777" w:rsidR="004B1381" w:rsidRDefault="008D4F51">
    <w:pPr>
      <w:pBdr>
        <w:bottom w:val="single" w:sz="4" w:space="4" w:color="006666"/>
      </w:pBdr>
    </w:pPr>
    <w:r>
      <w:rPr>
        <w:b/>
        <w:bCs/>
        <w:color w:val="006666"/>
        <w:spacing w:val="10"/>
        <w:sz w:val="15"/>
        <w:szCs w:val="15"/>
      </w:rPr>
      <w:t>MTX-CM-2026-001 · CADERNO DE JUNÇÕES E FIXAÇÃO · PAREDE-PRONTA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8090F"/>
    <w:multiLevelType w:val="hybridMultilevel"/>
    <w:tmpl w:val="FFFFFFFF"/>
    <w:lvl w:ilvl="0" w:tplc="4D1804AA">
      <w:start w:val="1"/>
      <w:numFmt w:val="bullet"/>
      <w:lvlText w:val="●"/>
      <w:lvlJc w:val="left"/>
      <w:pPr>
        <w:ind w:left="720" w:hanging="360"/>
      </w:pPr>
    </w:lvl>
    <w:lvl w:ilvl="1" w:tplc="611E432E">
      <w:start w:val="1"/>
      <w:numFmt w:val="bullet"/>
      <w:lvlText w:val="○"/>
      <w:lvlJc w:val="left"/>
      <w:pPr>
        <w:ind w:left="1440" w:hanging="360"/>
      </w:pPr>
    </w:lvl>
    <w:lvl w:ilvl="2" w:tplc="D24417A6">
      <w:start w:val="1"/>
      <w:numFmt w:val="bullet"/>
      <w:lvlText w:val="■"/>
      <w:lvlJc w:val="left"/>
      <w:pPr>
        <w:ind w:left="2160" w:hanging="360"/>
      </w:pPr>
    </w:lvl>
    <w:lvl w:ilvl="3" w:tplc="9A88E470">
      <w:start w:val="1"/>
      <w:numFmt w:val="bullet"/>
      <w:lvlText w:val="●"/>
      <w:lvlJc w:val="left"/>
      <w:pPr>
        <w:ind w:left="2880" w:hanging="360"/>
      </w:pPr>
    </w:lvl>
    <w:lvl w:ilvl="4" w:tplc="2392DC6A">
      <w:start w:val="1"/>
      <w:numFmt w:val="bullet"/>
      <w:lvlText w:val="○"/>
      <w:lvlJc w:val="left"/>
      <w:pPr>
        <w:ind w:left="3600" w:hanging="360"/>
      </w:pPr>
    </w:lvl>
    <w:lvl w:ilvl="5" w:tplc="6E1A5278">
      <w:start w:val="1"/>
      <w:numFmt w:val="bullet"/>
      <w:lvlText w:val="■"/>
      <w:lvlJc w:val="left"/>
      <w:pPr>
        <w:ind w:left="4320" w:hanging="360"/>
      </w:pPr>
    </w:lvl>
    <w:lvl w:ilvl="6" w:tplc="2E885CB6">
      <w:start w:val="1"/>
      <w:numFmt w:val="bullet"/>
      <w:lvlText w:val="●"/>
      <w:lvlJc w:val="left"/>
      <w:pPr>
        <w:ind w:left="5040" w:hanging="360"/>
      </w:pPr>
    </w:lvl>
    <w:lvl w:ilvl="7" w:tplc="15D019B4">
      <w:start w:val="1"/>
      <w:numFmt w:val="bullet"/>
      <w:lvlText w:val="●"/>
      <w:lvlJc w:val="left"/>
      <w:pPr>
        <w:ind w:left="5760" w:hanging="360"/>
      </w:pPr>
    </w:lvl>
    <w:lvl w:ilvl="8" w:tplc="5C58EE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C216DA"/>
    <w:multiLevelType w:val="hybridMultilevel"/>
    <w:tmpl w:val="FFFFFFFF"/>
    <w:lvl w:ilvl="0" w:tplc="AF6425D8">
      <w:start w:val="1"/>
      <w:numFmt w:val="bullet"/>
      <w:lvlText w:val="•"/>
      <w:lvlJc w:val="left"/>
      <w:pPr>
        <w:ind w:left="360" w:hanging="260"/>
      </w:pPr>
    </w:lvl>
    <w:lvl w:ilvl="1" w:tplc="3C4A3F3E">
      <w:start w:val="1"/>
      <w:numFmt w:val="bullet"/>
      <w:lvlText w:val="–"/>
      <w:lvlJc w:val="left"/>
      <w:pPr>
        <w:ind w:left="720" w:hanging="260"/>
      </w:pPr>
    </w:lvl>
    <w:lvl w:ilvl="2" w:tplc="940862B2">
      <w:numFmt w:val="decimal"/>
      <w:lvlText w:val=""/>
      <w:lvlJc w:val="left"/>
    </w:lvl>
    <w:lvl w:ilvl="3" w:tplc="ADB6CFB8">
      <w:numFmt w:val="decimal"/>
      <w:lvlText w:val=""/>
      <w:lvlJc w:val="left"/>
    </w:lvl>
    <w:lvl w:ilvl="4" w:tplc="81ECB360">
      <w:numFmt w:val="decimal"/>
      <w:lvlText w:val=""/>
      <w:lvlJc w:val="left"/>
    </w:lvl>
    <w:lvl w:ilvl="5" w:tplc="EE664F08">
      <w:numFmt w:val="decimal"/>
      <w:lvlText w:val=""/>
      <w:lvlJc w:val="left"/>
    </w:lvl>
    <w:lvl w:ilvl="6" w:tplc="596274C6">
      <w:numFmt w:val="decimal"/>
      <w:lvlText w:val=""/>
      <w:lvlJc w:val="left"/>
    </w:lvl>
    <w:lvl w:ilvl="7" w:tplc="7074968A">
      <w:numFmt w:val="decimal"/>
      <w:lvlText w:val=""/>
      <w:lvlJc w:val="left"/>
    </w:lvl>
    <w:lvl w:ilvl="8" w:tplc="8FBE1830">
      <w:numFmt w:val="decimal"/>
      <w:lvlText w:val=""/>
      <w:lvlJc w:val="left"/>
    </w:lvl>
  </w:abstractNum>
  <w:num w:numId="1" w16cid:durableId="2097509642">
    <w:abstractNumId w:val="0"/>
    <w:lvlOverride w:ilvl="0">
      <w:startOverride w:val="1"/>
    </w:lvlOverride>
  </w:num>
  <w:num w:numId="2" w16cid:durableId="2004970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381"/>
    <w:rsid w:val="004B1381"/>
    <w:rsid w:val="008D4F51"/>
    <w:rsid w:val="00B1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60CE5C"/>
  <w15:docId w15:val="{370C707E-627E-F949-B81D-A4EA6287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A3A3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7325</Words>
  <Characters>39555</Characters>
  <Application>Microsoft Office Word</Application>
  <DocSecurity>0</DocSecurity>
  <Lines>329</Lines>
  <Paragraphs>93</Paragraphs>
  <ScaleCrop>false</ScaleCrop>
  <Company/>
  <LinksUpToDate>false</LinksUpToDate>
  <CharactersWithSpaces>46787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Vieira</cp:lastModifiedBy>
  <cp:revision>2</cp:revision>
  <dcterms:created xsi:type="dcterms:W3CDTF">2026-07-07T03:50:00Z</dcterms:created>
  <dcterms:modified xsi:type="dcterms:W3CDTF">2026-07-07T03:50:00Z</dcterms:modified>
</cp:coreProperties>
</file>