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Senti leve desconforto visual com o uso e alguns gestos não eram tão precisos</w:t>
      </w:r>
    </w:p>
    <w:p>
      <w:r>
        <w:rPr>
          <w:rStyle w:val="Strong"/>
        </w:rPr>
        <w:t>Q63: Descreva experiências positivas:</w:t>
      </w:r>
    </w:p>
    <w:p>
      <w:r>
        <w:t>A: Foi muito divertido e inovador. No geral uma ótima experiência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tive muito contato com outras soluções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