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background preto-e-branco com elevado número de interferências e distorções deixam  experiência enjoativa e com aspectos negativos</w:t>
      </w:r>
    </w:p>
    <w:p>
      <w:r>
        <w:rPr>
          <w:rStyle w:val="Strong"/>
        </w:rPr>
        <w:t>Q63: Descreva experiências positivas:</w:t>
      </w:r>
    </w:p>
    <w:p>
      <w:r>
        <w:t>A: Tecnologia será extremamente útil quando for refinada e utilizada para as coisas corretas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Dificuldades para manusear os objetos. Os movimentos necessários não são natural do ser humano</w:t>
      </w:r>
    </w:p>
    <w:p>
      <w:r>
        <w:rPr>
          <w:rStyle w:val="Strong"/>
        </w:rPr>
        <w:t>Q65: Você possui sugestões</w:t>
      </w:r>
    </w:p>
    <w:p>
      <w:r>
        <w:t>A: Uma melhor definição da maneira correta de como tatear os hologramas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posso opinar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