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Tive experiência negativa apenas por não conseguir adivinhar os encaixes de maneira rápida e senti um certo incômodo pelo peso do aparelho na cabeça</w:t>
      </w:r>
    </w:p>
    <w:p>
      <w:r>
        <w:rPr>
          <w:rStyle w:val="Strong"/>
        </w:rPr>
        <w:t>Q63: Descreva experiências positivas:</w:t>
      </w:r>
    </w:p>
    <w:p>
      <w:r>
        <w:t>A: Me senti muito imersa ao jogo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Não, achei bem intuitivo e interessante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acho que nenhum outro meio seria tão imersivo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