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Deu um pouco de dor de cabeça, mas o geral foi legal</w:t>
      </w:r>
    </w:p>
    <w:p>
      <w:r>
        <w:rPr>
          <w:rStyle w:val="Strong"/>
        </w:rPr>
        <w:t>Q63: Descreva experiências positivas:</w:t>
      </w:r>
    </w:p>
    <w:p>
      <w:r>
        <w:t>A: Jogo interativo e legal de usar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Só para pegar a peça algumas vezes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Acho que vai por cada pessoa, se prefere realidade virtual ou não.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