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O manuseio interativo é bastante agradável.  Rápida adaptação ao manuseio dos objetos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este jogo facilitou o manuseio das peças devido a interação tridimensional que outras plataformas não possibilitam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