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Essa nova experiência foi bastante divertida e me deixou bastante animado e curioso referente a tecnologia.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algumas vezes durante o uso tive dificuldades de manipular e controlar os objetos.</w:t>
      </w:r>
    </w:p>
    <w:p>
      <w:r>
        <w:rPr>
          <w:rStyle w:val="Strong"/>
        </w:rPr>
        <w:t>Q65: Você possui sugestões</w:t>
      </w:r>
    </w:p>
    <w:p>
      <w:r>
        <w:t>A: No geral, só tornar mais fácil a manipulação dos objetos, nos atos de segurar e soltar.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dentre as outras soluções que já testei, está foi a mais completa e imersiva.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