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 w:before="40" w:after="0"/>
        <w:rPr>
          <w:rStyle w:val="BookTitle"/>
          <w:rFonts w:ascii="Arial" w:hAnsi="Arial" w:cs="Arial"/>
          <w:b w:val="false"/>
          <w:i w:val="false"/>
          <w:i w:val="false"/>
          <w:iCs w:val="false"/>
          <w:sz w:val="20"/>
          <w:szCs w:val="20"/>
        </w:rPr>
      </w:pPr>
      <w:r>
        <w:rPr>
          <w:rStyle w:val="BookTitle"/>
          <w:rFonts w:cs="Arial" w:ascii="Arial" w:hAnsi="Arial"/>
          <w:b w:val="false"/>
          <w:i w:val="false"/>
          <w:iCs w:val="false"/>
          <w:sz w:val="20"/>
          <w:szCs w:val="20"/>
        </w:rPr>
        <w:t>TESTE 1 –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8"/>
        <w:spacing w:lineRule="auto" w:line="360"/>
        <w:rPr>
          <w:rStyle w:val="BookTitle"/>
          <w:rFonts w:ascii="Arial" w:hAnsi="Arial" w:cs="Arial"/>
          <w:sz w:val="20"/>
          <w:szCs w:val="20"/>
        </w:rPr>
      </w:pPr>
      <w:r>
        <w:rPr>
          <w:rStyle w:val="BookTitle"/>
          <w:rFonts w:cs="Arial" w:ascii="Arial" w:hAnsi="Arial"/>
          <w:sz w:val="20"/>
          <w:szCs w:val="20"/>
        </w:rPr>
        <w:t>Exercício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Suponha que você possui uma base de dados rotulada com 10 classes não balanceadas, essa base é formada por 40 features de metadados e mais 3 de dados textuais abertos.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Para todos os itens:  Informe as bibliotecas usadas, se necessário, o motivo de cada decisão, explore as possibilidades.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Descreva como faria a modelagem dessas classes.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Ao finalizar essa modelagem, como iria apresentar essa modelagem para a área contratante?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Como faria a validação desse modelo?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Supondo que esses dados são recebidos diariamente, como iria trabalhar com esse desafio?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levaria esse projeto para um ambiente produtivo? </w:t>
      </w:r>
    </w:p>
    <w:p>
      <w:pPr>
        <w:pStyle w:val="Heading9"/>
        <w:numPr>
          <w:ilvl w:val="0"/>
          <w:numId w:val="1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EXTRA - Existe mais algo que gostaria de relatar sobre esse caso?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8"/>
        <w:spacing w:lineRule="auto" w:line="360"/>
        <w:rPr>
          <w:rStyle w:val="BookTitle"/>
          <w:rFonts w:ascii="Arial" w:hAnsi="Arial" w:cs="Arial"/>
          <w:sz w:val="20"/>
          <w:szCs w:val="20"/>
        </w:rPr>
      </w:pPr>
      <w:r>
        <w:rPr>
          <w:rStyle w:val="BookTitle"/>
          <w:rFonts w:cs="Arial" w:ascii="Arial" w:hAnsi="Arial"/>
          <w:sz w:val="20"/>
          <w:szCs w:val="20"/>
        </w:rPr>
        <w:t>Exercício 3</w:t>
      </w:r>
    </w:p>
    <w:p>
      <w:pPr>
        <w:pStyle w:val="Normal"/>
        <w:spacing w:before="0" w:after="240"/>
        <w:rPr>
          <w:sz w:val="20"/>
          <w:szCs w:val="20"/>
        </w:rPr>
      </w:pPr>
      <w:r>
        <w:rPr>
          <w:sz w:val="20"/>
          <w:szCs w:val="20"/>
        </w:rPr>
        <w:t>Suponha que você tenha uma base de dados contendo textos jurídicos, como decisões judiciais, petições e documentos legais. A base de dados inclui informações sobre o conteúdo do texto, data, jurisdição e outras informações relevantes. Seu objetivo é criar um sistema de recomendação que sugira textos jurídicos semelhantes a um texto de referência.</w:t>
      </w:r>
    </w:p>
    <w:p>
      <w:pPr>
        <w:pStyle w:val="Normal"/>
        <w:spacing w:before="0" w:after="240"/>
        <w:rPr>
          <w:sz w:val="20"/>
          <w:szCs w:val="20"/>
        </w:rPr>
      </w:pPr>
      <w:r>
        <w:rPr>
          <w:sz w:val="20"/>
          <w:szCs w:val="20"/>
        </w:rPr>
        <w:t>Para todos os itens:  Informe as bibliotecas usadas, se necessário, o motivo de cada decisão, explore as possibilidades.</w:t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Descreva como você desenvolveria o sistema de recomendação que recebe um texto de referência e sugere os textos mais semelhantes a ele na base de dados.</w:t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você avaliaria esse sistema de recomendação? </w:t>
      </w:r>
    </w:p>
    <w:p>
      <w:pPr>
        <w:pStyle w:val="Heading9"/>
        <w:numPr>
          <w:ilvl w:val="0"/>
          <w:numId w:val="2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Suponha que novos textos jurídicos sejam adicionados diariamente. Como você manteria o sistema de recomendação atualizado e garantiria que ele continue a fornece recomendações relevantes?</w:t>
      </w:r>
    </w:p>
    <w:p>
      <w:pPr>
        <w:pStyle w:val="Normal"/>
        <w:spacing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7"/>
        <w:spacing w:lineRule="auto" w:line="360"/>
        <w:rPr>
          <w:rStyle w:val="BookTitle"/>
          <w:rFonts w:ascii="Arial" w:hAnsi="Arial" w:cs="Arial"/>
          <w:i w:val="false"/>
          <w:i w:val="false"/>
          <w:iCs w:val="false"/>
        </w:rPr>
      </w:pPr>
      <w:r>
        <w:rPr>
          <w:rStyle w:val="BookTitle"/>
          <w:rFonts w:cs="Arial" w:ascii="Arial" w:hAnsi="Arial"/>
          <w:i w:val="false"/>
          <w:iCs w:val="false"/>
        </w:rPr>
        <w:t xml:space="preserve">TESTE 2 -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um desvio padrão e qual é o seu papel na medição da dispersão dos dados?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O desvio padrão é uma medida de variabilidade, utilizada para quantificar quão dispersos são os dados com domínio de 0 até infinito. Ele é calculado através da raiz quadrada da variância. Com ele, podemos entender </w:t>
      </w:r>
      <w:r>
        <w:rPr>
          <w:rStyle w:val="BookTitle"/>
          <w:rFonts w:cs="Arial"/>
          <w:b w:val="false"/>
          <w:i w:val="false"/>
          <w:color w:val="2A6099"/>
        </w:rPr>
        <w:t>como</w:t>
      </w:r>
      <w:r>
        <w:rPr>
          <w:rStyle w:val="BookTitle"/>
          <w:rFonts w:cs="Arial"/>
          <w:b w:val="false"/>
          <w:i w:val="false"/>
          <w:color w:val="2A6099"/>
        </w:rPr>
        <w:t xml:space="preserve"> a média representa um conjunto de dados. Quanto menor o valor do desvio padrão, </w:t>
      </w:r>
      <w:r>
        <w:rPr>
          <w:rStyle w:val="BookTitle"/>
          <w:rFonts w:cs="Arial"/>
          <w:b w:val="false"/>
          <w:i w:val="false"/>
          <w:color w:val="2A6099"/>
        </w:rPr>
        <w:t xml:space="preserve">menor é a variabilidade dos dados. Uma forma de avaliar o quanto uma variável é dispersa em relação as outras é calcular o coeficiente de variação. O coeficiente de variação é obtido através da divisão do desvio padrão pela média. Quanto menor o coeficiente, menos disperso é o dado. Isso é muito utilizado nas séries temporais para avaliar a previsibilidade de uma série temporial. Ainda, outro exemplo é uma releitura dessa estatística </w:t>
      </w:r>
      <w:r>
        <w:rPr>
          <w:rStyle w:val="BookTitle"/>
          <w:rFonts w:cs="Arial"/>
          <w:b w:val="false"/>
          <w:i w:val="false"/>
          <w:color w:val="2A6099"/>
        </w:rPr>
        <w:t>através da raiz quadrada do erro quadrático médio, largamente utilizada em modelos de previsão de uma variável contínua para avaliar o erro de previsão.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Como funciona o teste de hipóteses e qual é a sua finalidade na análise estatística?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O teste de hipóteses é ponto central do pensamento estatístico. Ele é definido a partir de duas hipóteses, a hipótese nula e a alternativa.</w:t>
      </w:r>
      <w:r>
        <w:rPr>
          <w:rStyle w:val="BookTitle"/>
          <w:rFonts w:cs="Arial"/>
          <w:b w:val="false"/>
          <w:i w:val="false"/>
          <w:color w:val="2A6099"/>
        </w:rPr>
        <w:t xml:space="preserve"> A hipótese nula usualmente é a mais conservadora; e a alternativa é o resultado que você gostaria de </w:t>
      </w:r>
      <w:r>
        <w:rPr>
          <w:rStyle w:val="BookTitle"/>
          <w:rFonts w:cs="Arial"/>
          <w:b w:val="false"/>
          <w:i w:val="false"/>
          <w:color w:val="2A6099"/>
        </w:rPr>
        <w:t xml:space="preserve">obter com </w:t>
      </w:r>
      <w:r>
        <w:rPr>
          <w:rStyle w:val="BookTitle"/>
          <w:rFonts w:cs="Arial"/>
          <w:b w:val="false"/>
          <w:i w:val="false"/>
          <w:color w:val="2A6099"/>
        </w:rPr>
        <w:t xml:space="preserve">os dados </w:t>
      </w:r>
      <w:r>
        <w:rPr>
          <w:rStyle w:val="BookTitle"/>
          <w:rFonts w:cs="Arial"/>
          <w:b w:val="false"/>
          <w:i w:val="false"/>
          <w:color w:val="2A6099"/>
        </w:rPr>
        <w:t>através do novo método aplicado</w:t>
      </w:r>
      <w:r>
        <w:rPr>
          <w:rStyle w:val="BookTitle"/>
          <w:rFonts w:cs="Arial"/>
          <w:b w:val="false"/>
          <w:i w:val="false"/>
          <w:color w:val="2A6099"/>
        </w:rPr>
        <w:t xml:space="preserve">. Ao testarmos uma hipótese estatísticamente tem-se dois possíveis resultados: rejeitar a hipótese nula, </w:t>
      </w:r>
      <w:r>
        <w:rPr>
          <w:rStyle w:val="BookTitle"/>
          <w:rFonts w:cs="Arial"/>
          <w:b w:val="false"/>
          <w:i w:val="false"/>
          <w:color w:val="2A6099"/>
        </w:rPr>
        <w:t>ou seja, o novo método de fato é mais eficaz; ou não rejeitar a hipótese nula, nesse caso, o novo método não é mais eficaz que o usual. Para exemplificar podemos definir o seguinte cenário: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Um farmacêutico está interessado em testar se o novo medicamento que ele está desenvolvendo contra a AIDS diminui o número de sintomas </w:t>
      </w:r>
      <w:r>
        <w:rPr>
          <w:rStyle w:val="BookTitle"/>
          <w:rFonts w:cs="Arial"/>
          <w:b w:val="false"/>
          <w:i w:val="false"/>
          <w:color w:val="2A6099"/>
        </w:rPr>
        <w:t>comparado a</w:t>
      </w:r>
      <w:r>
        <w:rPr>
          <w:rStyle w:val="BookTitle"/>
          <w:rFonts w:cs="Arial"/>
          <w:b w:val="false"/>
          <w:i w:val="false"/>
          <w:color w:val="2A6099"/>
        </w:rPr>
        <w:t>o tratamento atual. Logo ele define as seguintes hipóteses: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Hipotese Nula: </w:t>
      </w:r>
      <w:r>
        <w:rPr>
          <w:rStyle w:val="BookTitle"/>
          <w:rFonts w:cs="Arial"/>
          <w:b w:val="false"/>
          <w:i w:val="false"/>
          <w:color w:val="2A6099"/>
        </w:rPr>
        <w:t>O número médio de sintomas não é menor nos pacientes que foram submetidos ao novo medicamente.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Hipotese Alternativa: </w:t>
      </w:r>
      <w:r>
        <w:rPr>
          <w:rStyle w:val="BookTitle"/>
          <w:rFonts w:cs="Arial"/>
          <w:b w:val="false"/>
          <w:i w:val="false"/>
          <w:color w:val="2A6099"/>
        </w:rPr>
        <w:t>O número médio de sintomas é menor nos pacientes que foram submetidos ao novo medicamente.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  <w:color w:val="2A6099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>Uma vez definida a hipótese o farmacêutico conduz um experimento a cegas definindo uma cohort e separando o grupo de pacientes em dois grupos (um que irá receber o novo medicamento; e outro que irá receber o medicamento usual). Ao final do experimento registra-se o número de sintomas por paciente e avalia-se, por exemplo, através de um teste t de Student (caso o pressuposto de normalidade em cada grupo seja atendido) se as médias diferentes entre os grupos. As hipóteses mencionadas acima estão diretamente relacionadas à estatística de teste do teste de t de Student. Por fim, a estatística do teste resulta em um valor-p, que a depender do nível de significância podemos decidir pela rejeição ou não da hipótese nula. Ou seja, a aceitação ou não do novo medicamento.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aprendizado supervisionado e como ele difere do aprendizado não supervisionado?</w:t>
      </w:r>
    </w:p>
    <w:p>
      <w:pPr>
        <w:pStyle w:val="Normal"/>
        <w:spacing w:lineRule="auto" w:line="360"/>
        <w:rPr/>
      </w:pPr>
      <w:r>
        <w:rPr>
          <w:rStyle w:val="BookTitle"/>
          <w:rFonts w:cs="Arial"/>
          <w:b w:val="false"/>
          <w:i w:val="false"/>
          <w:color w:val="2A6099"/>
        </w:rPr>
        <w:t xml:space="preserve">Esses termos são utilizados para categorizar dois tipos de problemas em Machine Learning (ML), ou ainda, categorizam dois diferentes tipos de modelos. Na aprendizagem supervisionada o problema a ser estudando dispõem de uma base rotulada, na qual sabemos o output desejado, e queremos obter o mecanismo que gera esse output. Já na aprendizagem não supervisionada não temos uma base rotulada, e estamos interessados em obter, </w:t>
      </w:r>
      <w:r>
        <w:rPr>
          <w:rStyle w:val="BookTitle"/>
          <w:rFonts w:cs="Arial"/>
          <w:b w:val="false"/>
          <w:i w:val="false"/>
          <w:color w:val="2A6099"/>
        </w:rPr>
        <w:t>por exemplo</w:t>
      </w:r>
      <w:r>
        <w:rPr>
          <w:rStyle w:val="BookTitle"/>
          <w:rFonts w:cs="Arial"/>
          <w:b w:val="false"/>
          <w:i w:val="false"/>
          <w:color w:val="2A6099"/>
        </w:rPr>
        <w:t xml:space="preserve">, novas categorias através dos dados, gerando assim, novos rótulos. Existem algoritmos próprios para cada tipo de problema. Por exemplo, modelos como gradiente boosting e regressão linear são exemplos de modelos utilizados para resolver problemas através de um aprendizado supervisionado; enquanto que algoritmos de cluster são utilizados na aprendizagem não supervisionada. 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/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O que é transfer learning e como ele é usado em deep learning?</w:t>
      </w:r>
    </w:p>
    <w:p>
      <w:pPr>
        <w:pStyle w:val="Normal"/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/>
          <w:b w:val="false"/>
          <w:i w:val="false"/>
          <w:color w:val="2A6099"/>
        </w:rPr>
        <w:t xml:space="preserve">O transfer learning é uma forma de retrainar um modelo de deep learning com a inservação de </w:t>
      </w:r>
      <w:r>
        <w:rPr>
          <w:rStyle w:val="BookTitle"/>
          <w:rFonts w:cs="Arial"/>
          <w:b w:val="false"/>
          <w:i w:val="false"/>
          <w:color w:val="2A6099"/>
        </w:rPr>
        <w:t>uma nova quantidade pequena de</w:t>
      </w:r>
      <w:r>
        <w:rPr>
          <w:rStyle w:val="BookTitle"/>
          <w:rFonts w:cs="Arial"/>
          <w:b w:val="false"/>
          <w:i w:val="false"/>
          <w:color w:val="2A6099"/>
        </w:rPr>
        <w:t xml:space="preserve"> dados, </w:t>
      </w:r>
      <w:r>
        <w:rPr>
          <w:rStyle w:val="BookTitle"/>
          <w:rFonts w:cs="Arial"/>
          <w:b w:val="false"/>
          <w:i w:val="false"/>
          <w:color w:val="2A6099"/>
        </w:rPr>
        <w:t>específica para um caso de uso</w:t>
      </w:r>
      <w:r>
        <w:rPr>
          <w:rStyle w:val="BookTitle"/>
          <w:rFonts w:cs="Arial"/>
          <w:b w:val="false"/>
          <w:i w:val="false"/>
          <w:color w:val="2A6099"/>
        </w:rPr>
        <w:t xml:space="preserve">. Isso permite calibrar os parâmetros do modelo com os dados específicos da sua aplicação. </w:t>
      </w:r>
      <w:r>
        <w:rPr>
          <w:rStyle w:val="BookTitle"/>
          <w:rFonts w:cs="Arial"/>
          <w:b w:val="false"/>
          <w:i w:val="false"/>
          <w:color w:val="2A6099"/>
        </w:rPr>
        <w:t>Utilizado no campo da visão computacional e NLP para LLM</w:t>
      </w:r>
      <w:r>
        <w:rPr>
          <w:rStyle w:val="BookTitle"/>
          <w:rFonts w:cs="Arial"/>
          <w:b w:val="false"/>
          <w:i w:val="false"/>
          <w:color w:val="2A6099"/>
        </w:rPr>
        <w:t>.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Você está conduzindo um experimento A/B em um site de comércio eletrônico para determinar a eficácia de uma nova página de destino na conversão de visitantes em clientes. Como você projetaria o experimento, escolheria as métricas apropriadas para avaliação e realizaria a análise estatística para tirar conclusões significativas?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 xml:space="preserve">Após realizar um teste ANOVA e obter um valor de F significativo, como você determinaria quais grupos são estatisticamente diferentes entre si? 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Suponha que você tenha um conjunto de dados com três ou mais grupos para comparar e deseja determinar se há diferenças significativas entre eles. Descreva como você escolheria entre o teste ou outras técnicas estatísticas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Qual é a importância do pré-processamento de texto em tarefas de NLP? Quais são as etapas comuns no pré-processamento de texto?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Descreva o processo de vetorização de texto e como modelos de linguagem como o Word2Vec ou o TF-IDF podem ser usados para representar palavras e documentos.</w:t>
      </w:r>
    </w:p>
    <w:p>
      <w:pPr>
        <w:pStyle w:val="Heading8"/>
        <w:numPr>
          <w:ilvl w:val="0"/>
          <w:numId w:val="3"/>
        </w:numPr>
        <w:spacing w:lineRule="auto" w:line="360"/>
        <w:rPr>
          <w:rStyle w:val="BookTitle"/>
          <w:rFonts w:ascii="Arial" w:hAnsi="Arial" w:cs="Arial"/>
          <w:b w:val="false"/>
          <w:i w:val="false"/>
          <w:i w:val="false"/>
        </w:rPr>
      </w:pPr>
      <w:r>
        <w:rPr>
          <w:rStyle w:val="BookTitle"/>
          <w:rFonts w:cs="Arial" w:ascii="Arial" w:hAnsi="Arial"/>
          <w:b w:val="false"/>
          <w:i w:val="false"/>
        </w:rPr>
        <w:t>Como você lidaria com problemas de desequilíbrio de classe em tarefas de classificação de texto em NLP? Quais estratégias seriam eficazes?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OBS: Se for necessário, crie um repositório público no GitHub e compartilhe com a gente para a avaliação.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Ttulo7Char"/>
    <w:uiPriority w:val="9"/>
    <w:unhideWhenUsed/>
    <w:qFormat/>
    <w:rsid w:val="0020687e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20687e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har"/>
    <w:uiPriority w:val="9"/>
    <w:unhideWhenUsed/>
    <w:qFormat/>
    <w:rsid w:val="0020687e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basedOn w:val="DefaultParagraphFont"/>
    <w:link w:val="Heading7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ookTitle">
    <w:name w:val="Book Title"/>
    <w:basedOn w:val="DefaultParagraphFont"/>
    <w:uiPriority w:val="33"/>
    <w:qFormat/>
    <w:rsid w:val="0020687e"/>
    <w:rPr>
      <w:b/>
      <w:bCs/>
      <w:i/>
      <w:iCs/>
      <w:spacing w:val="5"/>
    </w:rPr>
  </w:style>
  <w:style w:type="character" w:styleId="Ttulo8Char" w:customStyle="1">
    <w:name w:val="Título 8 Char"/>
    <w:basedOn w:val="DefaultParagraphFont"/>
    <w:link w:val="Heading8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qFormat/>
    <w:rsid w:val="0020687e"/>
    <w:rPr>
      <w:rFonts w:ascii="Calibri" w:hAnsi="Calibri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LibreOffice/7.6.6.3$Linux_X86_64 LibreOffice_project/60$Build-3</Application>
  <AppVersion>15.0000</AppVersion>
  <Pages>3</Pages>
  <Words>1126</Words>
  <Characters>5848</Characters>
  <CharactersWithSpaces>6929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2023-11-08T14:54:00Z</dcterms:created>
  <dc:creator/>
  <dc:description/>
  <dc:language>pt-BR</dc:language>
  <cp:lastModifiedBy/>
  <dcterms:modified xsi:type="dcterms:W3CDTF">2024-05-31T19:44:57Z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