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/>
      </w:pPr>
      <w:r>
        <w:rPr>
          <w:rFonts w:eastAsia="sans-serif" w:cs="sans-serif" w:ascii="sans-serif" w:hAnsi="sans-serif"/>
          <w:b/>
          <w:bCs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 xml:space="preserve">Bussab: </w:t>
      </w:r>
      <w:r>
        <w:rPr>
          <w:rFonts w:eastAsia="sans-serif" w:cs="sans-serif" w:ascii="sans-serif" w:hAnsi="sans-serif"/>
          <w:b/>
          <w:bCs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(Não uso mais)</w:t>
      </w:r>
    </w:p>
    <w:p>
      <w:pPr>
        <w:pStyle w:val="Normal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sftp://wagner@200.17.213.70:2200/home/wagner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pt-PT" w:eastAsia="zh-CN" w:bidi="ar"/>
        </w:rPr>
        <w:t xml:space="preserve">Senha: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wb181185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ssh -X -p 2200 wagner@200.17.213.70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R CMD BATCH Server.R &amp;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35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b/>
          <w:bCs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Entro no terminal: ssh -X -p 2200 wagner@200.17.213.70</w:t>
        <w:br/>
        <w:t>Rodo o Script:       R CMD BATCH Server.R &amp;</w:t>
        <w:br/>
        <w:t>Fecho a máquina e continua rodando: exit</w:t>
      </w:r>
    </w:p>
    <w:p>
      <w:pPr>
        <w:pStyle w:val="Normal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b/>
          <w:b/>
          <w:bCs/>
        </w:rPr>
      </w:pPr>
      <w:r>
        <w:rPr/>
      </w:r>
    </w:p>
    <w:p>
      <w:pPr>
        <w:pStyle w:val="Normal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b/>
          <w:b/>
          <w:bCs/>
        </w:rPr>
      </w:pPr>
      <w:r>
        <w:rPr>
          <w:rFonts w:eastAsia="sans-serif" w:cs="sans-serif" w:ascii="sans-serif" w:hAnsi="sans-serif"/>
          <w:b/>
          <w:bCs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 xml:space="preserve">Pataxó: </w:t>
      </w:r>
      <w:r>
        <w:rPr>
          <w:rFonts w:eastAsia="sans-serif" w:cs="sans-serif" w:ascii="sans-serif" w:hAnsi="sans-serif"/>
          <w:b/>
          <w:bCs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(Modelos da COM-Poisson)</w:t>
      </w:r>
    </w:p>
    <w:p>
      <w:pPr>
        <w:pStyle w:val="Normal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sftp://wagner@200.17.213.49:2200/home/wagner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pt-PT" w:eastAsia="zh-CN" w:bidi="ar"/>
        </w:rPr>
        <w:t xml:space="preserve">Senha: </w:t>
      </w: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wb181185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ssh -X -p 2200 wagner@200.17.213.49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R CMD BATCH Server.R &amp;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35" w:right="135" w:hanging="0"/>
        <w:jc w:val="left"/>
        <w:textAlignment w:val="top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3238"/>
          <w:spacing w:val="0"/>
          <w:sz w:val="19"/>
          <w:szCs w:val="19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  <w:t>Entro no terminal: ssh -X -p 2200 wagner@200.17.213.49</w:t>
        <w:br/>
        <w:t>Rodo o Script:       R CMD BATCH Server.R &amp;</w:t>
        <w:br/>
        <w:t>Fecho a máquina e continua rodando: exit</w:t>
      </w:r>
    </w:p>
    <w:p>
      <w:pPr>
        <w:pStyle w:val="Normal"/>
        <w:keepNext w:val="false"/>
        <w:keepLines w:val="false"/>
        <w:widowControl/>
        <w:bidi w:val="0"/>
        <w:spacing w:lineRule="atLeast" w:line="240" w:before="0" w:afterAutospacing="0" w:after="90"/>
        <w:ind w:left="180" w:right="135" w:hanging="0"/>
        <w:jc w:val="left"/>
        <w:textAlignment w:val="top"/>
        <w:rPr>
          <w:rFonts w:ascii="sans-serif" w:hAnsi="sans-serif" w:eastAsia="sans-serif" w:cs="sans-serif"/>
          <w:b/>
          <w:b/>
          <w:bCs/>
          <w:i w:val="false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lang w:val="en-US" w:eastAsia="zh-CN" w:bidi="ar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r>
    </w:p>
    <w:p>
      <w:pPr>
        <w:pStyle w:val="Normal"/>
        <w:widowControl/>
        <w:bidi w:val="0"/>
        <w:ind w:left="0" w:hanging="0"/>
        <w:jc w:val="left"/>
        <w:rPr>
          <w:b/>
          <w:b/>
          <w:bCs/>
        </w:rPr>
      </w:pPr>
      <w:r>
        <w:rPr>
          <w:b/>
          <w:bCs/>
        </w:rPr>
        <w:t xml:space="preserve">Wagner PC </w:t>
      </w:r>
      <w:r>
        <w:rPr>
          <w:b/>
          <w:bCs/>
        </w:rPr>
        <w:t>(Simulation COM-Poisson até 500)</w:t>
      </w:r>
    </w:p>
    <w:p>
      <w:pPr>
        <w:pStyle w:val="Normal"/>
        <w:widowControl/>
        <w:bidi w:val="0"/>
        <w:ind w:left="0" w:hanging="0"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Style w:val="InternetLink"/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wagner@200.17.213.11</w:t>
      </w:r>
      <w:r>
        <w:rPr>
          <w:rStyle w:val="InternetLink"/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single"/>
          <w:lang w:val="zxx" w:eastAsia="zxx" w:bidi="zxx"/>
        </w:rPr>
        <w:t>1</w:t>
      </w:r>
    </w:p>
    <w:p>
      <w:pPr>
        <w:pStyle w:val="Normal"/>
        <w:widowControl/>
        <w:bidi w:val="0"/>
        <w:ind w:left="0" w:hanging="0"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senha Nielma@</w:t>
      </w:r>
    </w:p>
    <w:p>
      <w:pPr>
        <w:pStyle w:val="Normal"/>
        <w:widowControl/>
        <w:bidi w:val="0"/>
        <w:ind w:left="0" w:hanging="0"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/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lang w:val="en-US" w:eastAsia="zh-CN" w:bidi="ar-SA"/>
        </w:rPr>
        <w:t xml:space="preserve">ssh -X </w:t>
      </w:r>
      <w:hyperlink r:id="rId2" w:tgtFrame="_blank">
        <w:r>
          <w:rPr>
            <w:rStyle w:val="InternetLink"/>
            <w:rFonts w:eastAsia="宋体" w:cs=""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kern w:val="0"/>
            <w:sz w:val="24"/>
            <w:szCs w:val="20"/>
            <w:lang w:val="en-US" w:eastAsia="zh-CN" w:bidi="ar-SA"/>
          </w:rPr>
          <w:t>wagner@200.17.213.11</w:t>
        </w:r>
        <w:r>
          <w:rPr>
            <w:rStyle w:val="InternetLink"/>
            <w:rFonts w:eastAsia="宋体" w:cs="" w:ascii="Arial;Helvetica;sans-serif" w:hAnsi="Arial;Helvetica;sans-serif"/>
            <w:b w:val="false"/>
            <w:i w:val="false"/>
            <w:caps w:val="false"/>
            <w:smallCaps w:val="false"/>
            <w:color w:val="000080"/>
            <w:spacing w:val="0"/>
            <w:kern w:val="0"/>
            <w:sz w:val="24"/>
            <w:szCs w:val="20"/>
            <w:u w:val="single"/>
            <w:lang w:val="zxx" w:eastAsia="zxx" w:bidi="zxx"/>
          </w:rPr>
          <w:t>1</w:t>
        </w:r>
      </w:hyperlink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br/>
      </w:r>
      <w:r>
        <w:rPr>
          <w:rStyle w:val="InternetLink"/>
          <w:rFonts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sz w:val="24"/>
        </w:rPr>
        <w:t>sftp://wagner@200.17.213.111/</w:t>
      </w:r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r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r>
    </w:p>
    <w:p>
      <w:pPr>
        <w:pStyle w:val="Normal"/>
        <w:ind w:left="0" w:right="0" w:hanging="0"/>
        <w:rPr>
          <w:b/>
          <w:b/>
          <w:bCs/>
          <w:color w:val="000000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PC INFORMÁTICA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(Simulation COM-Poisson 1000)</w:t>
      </w:r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r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  <w:t>virtual memory é a memória RAM No ulimit -a</w:t>
      </w:r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r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Fonts w:eastAsia="sans-serif" w:cs="sans-serif" w:ascii="sans-serif" w:hAnsi="sans-serif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r>
    </w:p>
    <w:p>
      <w:pPr>
        <w:pStyle w:val="Normal"/>
        <w:ind w:left="0" w:right="0" w:hanging="0"/>
        <w:rPr>
          <w:rFonts w:ascii="sans-serif" w:hAnsi="sans-serif" w:eastAsia="sans-serif" w:cs="sans-serif"/>
          <w:i w:val="false"/>
          <w:i w:val="false"/>
          <w:caps w:val="false"/>
          <w:smallCaps w:val="false"/>
          <w:color w:val="262626"/>
          <w:spacing w:val="0"/>
          <w:sz w:val="19"/>
          <w:szCs w:val="19"/>
          <w:lang w:val="pt-PT"/>
        </w:rPr>
      </w:pPr>
      <w:r>
        <w:rPr>
          <w:rStyle w:val="InternetLink"/>
          <w:rFonts w:eastAsia="sans-serif" w:cs="sans-serif" w:ascii="sans-serif" w:hAnsi="sans-serif"/>
          <w:i w:val="false"/>
          <w:caps w:val="false"/>
          <w:smallCaps w:val="false"/>
          <w:spacing w:val="0"/>
          <w:sz w:val="19"/>
          <w:szCs w:val="19"/>
          <w:u w:val="none"/>
        </w:rPr>
        <w:t>No terminal, para logar:</w:t>
      </w:r>
    </w:p>
    <w:p>
      <w:pPr>
        <w:pStyle w:val="Normal"/>
        <w:widowControl/>
        <w:bidi w:val="0"/>
        <w:spacing w:before="120" w:after="0"/>
        <w:ind w:left="0" w:hanging="0"/>
        <w:jc w:val="left"/>
        <w:rPr/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none"/>
          <w:lang w:val="zxx" w:eastAsia="zxx" w:bidi="zxx"/>
        </w:rPr>
        <w:t xml:space="preserve">Login: ssh </w:t>
      </w:r>
      <w:hyperlink r:id="rId3">
        <w:r>
          <w:rPr>
            <w:rStyle w:val="InternetLink"/>
            <w:rFonts w:eastAsia="宋体" w:cs=""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kern w:val="0"/>
            <w:sz w:val="24"/>
            <w:szCs w:val="20"/>
            <w:u w:val="none"/>
            <w:lang w:val="zxx" w:eastAsia="zxx" w:bidi="zxx"/>
          </w:rPr>
          <w:t>bonat@ssh.inf.ufpr.br</w:t>
        </w:r>
      </w:hyperlink>
    </w:p>
    <w:p>
      <w:pPr>
        <w:pStyle w:val="Normal"/>
        <w:widowControl/>
        <w:bidi w:val="0"/>
        <w:spacing w:before="120" w:after="0"/>
        <w:ind w:left="0" w:hanging="0"/>
        <w:jc w:val="left"/>
        <w:rPr/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none"/>
          <w:lang w:val="zxx" w:eastAsia="zxx" w:bidi="zxx"/>
        </w:rPr>
        <w:t xml:space="preserve">Senha: </w:t>
      </w:r>
      <w:r>
        <w:rPr>
          <w:rStyle w:val="InternetLink"/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none"/>
          <w:lang w:val="zxx" w:eastAsia="zxx" w:bidi="zxx"/>
        </w:rPr>
        <w:t>Nielma@2503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u w:val="none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none"/>
          <w:lang w:val="zxx" w:eastAsia="zxx" w:bidi="zxx"/>
        </w:rPr>
        <w:t>Dps, vc precisa usar o cpu1 ou cpu2 (máquinas).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u w:val="none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none"/>
          <w:lang w:val="zxx" w:eastAsia="zxx" w:bidi="zxx"/>
        </w:rPr>
        <w:t>Logo, digite:</w:t>
        <w:br/>
        <w:t>ssh cpu1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u w:val="none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none"/>
          <w:lang w:val="zxx" w:eastAsia="zxx" w:bidi="zxx"/>
        </w:rPr>
        <w:t>você está na cpu1. É a máquina que vc vai usar para compilar os arquivos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u w:val="none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4"/>
          <w:szCs w:val="20"/>
          <w:u w:val="none"/>
          <w:lang w:val="zxx" w:eastAsia="zxx" w:bidi="zxx"/>
        </w:rPr>
        <w:t xml:space="preserve">Como enviar e receber arquivos (Sempre logado no terminal local): </w:t>
        <w:br/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20"/>
          <w:szCs w:val="20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0"/>
          <w:szCs w:val="20"/>
          <w:u w:val="none"/>
          <w:lang w:val="zxx" w:eastAsia="zxx" w:bidi="zxx"/>
        </w:rPr>
        <w:t>Do meu PC Para o servidor: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20"/>
          <w:szCs w:val="20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0"/>
          <w:szCs w:val="20"/>
          <w:u w:val="none"/>
          <w:lang w:val="zxx" w:eastAsia="zxx" w:bidi="zxx"/>
        </w:rPr>
        <w:t>Jullyelesse2C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20"/>
          <w:szCs w:val="20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0"/>
          <w:szCs w:val="20"/>
          <w:u w:val="none"/>
          <w:lang w:val="zxx" w:eastAsia="zxx" w:bidi="zxx"/>
        </w:rPr>
        <w:t>scp &lt;source&gt; &lt;destination&gt;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16"/>
          <w:szCs w:val="16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16"/>
          <w:szCs w:val="16"/>
          <w:u w:val="none"/>
          <w:lang w:val="zxx" w:eastAsia="zxx" w:bidi="zxx"/>
        </w:rPr>
        <w:t xml:space="preserve">scp  /home/guilherme/GoogleDrive/Mestrado/dissertacao/TMB/Simulation_Study/Compoisson/04_compoisson_bi.cpp </w:t>
      </w:r>
      <w:hyperlink r:id="rId4">
        <w:r>
          <w:rPr>
            <w:rStyle w:val="InternetLink"/>
            <w:rFonts w:eastAsia="宋体" w:cs="" w:ascii="Arial;Helvetica;sans-serif" w:hAnsi="Arial;Helvetica;sans-serif"/>
            <w:b w:val="false"/>
            <w:i w:val="false"/>
            <w:caps w:val="false"/>
            <w:smallCaps w:val="false"/>
            <w:color w:val="1155CC"/>
            <w:spacing w:val="0"/>
            <w:kern w:val="0"/>
            <w:sz w:val="16"/>
            <w:szCs w:val="16"/>
            <w:u w:val="none"/>
            <w:lang w:val="zxx" w:eastAsia="zxx" w:bidi="zxx"/>
          </w:rPr>
          <w:t>bonat@ssh.inf.ufpr.br</w:t>
        </w:r>
      </w:hyperlink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16"/>
          <w:szCs w:val="16"/>
          <w:u w:val="none"/>
          <w:lang w:val="zxx" w:eastAsia="zxx" w:bidi="zxx"/>
        </w:rPr>
        <w:t>:/home/est/bonat/nobackup/Parreira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  <w:t>Pataxó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  <w:t xml:space="preserve">scp * </w:t>
      </w:r>
      <w:r>
        <w:rPr>
          <w:rFonts w:eastAsia="sans-serif" w:cs="sans-serif" w:ascii="sans-serif" w:hAnsi="sans-serif"/>
          <w:b w:val="false"/>
          <w:i w:val="false"/>
          <w:caps w:val="false"/>
          <w:smallCaps w:val="false"/>
          <w:color w:val="263238"/>
          <w:spacing w:val="0"/>
          <w:kern w:val="0"/>
          <w:sz w:val="19"/>
          <w:szCs w:val="19"/>
          <w:u w:val="none"/>
          <w:lang w:val="en-US" w:eastAsia="zh-CN" w:bidi="ar"/>
        </w:rPr>
        <w:t>wagner@200.17.213.49:</w:t>
      </w: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  <w:t>/home/wagner/Servidor_Parreira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  <w:t>To move all files: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  <w:t>scp * bonat@ssh.inf.ufpr.br:/home/est/bonat/nobackup/Parreira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16"/>
          <w:szCs w:val="16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20"/>
          <w:szCs w:val="20"/>
          <w:u w:val="none"/>
          <w:lang w:val="zxx" w:eastAsia="zxx" w:bidi="zxx"/>
        </w:rPr>
        <w:t>Do servidor para o meu PC</w:t>
      </w: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16"/>
          <w:szCs w:val="16"/>
          <w:u w:val="none"/>
          <w:lang w:val="zxx" w:eastAsia="zxx" w:bidi="zxx"/>
        </w:rPr>
        <w:t xml:space="preserve"> – Na verdade eu puxo o arquivo da servidora para o meu PC: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16"/>
          <w:szCs w:val="16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16"/>
          <w:szCs w:val="16"/>
          <w:u w:val="none"/>
          <w:lang w:val="zxx" w:eastAsia="zxx" w:bidi="zxx"/>
        </w:rPr>
        <w:t>scp bonat@ssh.inf.ufpr.br:/home/est/bonat/nobackup/Parreira/04_compoisson_bi.cpp /home/guilherme/GoogleDrive/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sz w:val="16"/>
          <w:szCs w:val="16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sz w:val="16"/>
          <w:szCs w:val="16"/>
          <w:u w:val="none"/>
          <w:lang w:val="zxx" w:eastAsia="zxx" w:bidi="zxx"/>
        </w:rPr>
        <w:t>scp bonat@ssh.inf.ufpr.br:/home/est/bonat/nobackup/Parreira/Simulation/Output/* /home/guilherme/GoogleDrive/Mestrado/dissertacao/TMB/Simulation_Study/Compoisson/EnviarBash/Output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Como compilar o arquivo .R: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R CMD BATCH File.R &amp;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Ele vai mostrar o número do processo (que pode dpois ser acompanhado no htop).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Ele também vai criar um arquivo File.Rout, que para ver, basta digitar: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cat File.Rout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que basicamente é a “log” do que está acontecendo com o arquivo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Sempre que compilar pela primeira vez, espere um pouco e printe a log a cada tempo.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Por fim, não esqueça de sair da máquina com o ‘exit’. Se você sair sem o comando ‘exit’, ele vai matar a sessão.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Dicas de Script R: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é possível editar arquivos no servidor da informática usando nano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# Você precisa usar version = 2 ao salvar o .Rdata para ter portabilidade com o R &lt; 4.0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 xml:space="preserve">save.image("compoisson_2.RData", version = </w:t>
      </w:r>
      <w:r>
        <w:rPr>
          <w:b/>
          <w:bCs/>
        </w:rPr>
        <w:t>2</w:t>
      </w:r>
      <w:r>
        <w:rPr/>
        <w:t>)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Carregar as libs:</w:t>
        <w:br/>
        <w:t>library(Rcpp, lib.loc = "/home/est/bonat/nobackup/")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library(TMB, lib.loc = "/home/est/bonat/nobackup/")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library(RcppEigen, lib.loc = "/home/est/bonat/nobackup/")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 xml:space="preserve">Não de nenhum setwd() </w:t>
      </w:r>
      <w:r>
        <w:rPr>
          <w:rFonts w:eastAsia="宋体" w:cs="" w:cstheme="minorBidi" w:eastAsiaTheme="minorEastAsia"/>
          <w:color w:val="auto"/>
          <w:kern w:val="0"/>
          <w:sz w:val="20"/>
          <w:szCs w:val="20"/>
          <w:lang w:val="en-US" w:eastAsia="zh-CN" w:bidi="ar-SA"/>
        </w:rPr>
        <w:t xml:space="preserve">para a </w:t>
      </w:r>
      <w:r>
        <w:rPr/>
        <w:t>sua máquina.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t>Eu imagino, que seja possível fazer um setwd() dentro do servidor, usando o caminho de lá ("/home/est/bonat/nobackup/"), mas eu não testei.</w:t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>
          <w:rFonts w:eastAsia="宋体" w:cs="" w:ascii="Arial;Helvetica;sans-serif" w:hAnsi="Arial;Helvetica;sans-serif"/>
          <w:b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r>
    </w:p>
    <w:p>
      <w:pPr>
        <w:pStyle w:val="Normal"/>
        <w:widowControl/>
        <w:bidi w:val="0"/>
        <w:spacing w:before="120" w:after="0"/>
        <w:ind w:left="0" w:hanging="0"/>
        <w:jc w:val="left"/>
        <w:rPr>
          <w:rFonts w:ascii="Arial;Helvetica;sans-serif" w:hAnsi="Arial;Helvetica;sans-serif" w:eastAsia="宋体" w:cs=""/>
          <w:b w:val="false"/>
          <w:b w:val="false"/>
          <w:i w:val="false"/>
          <w:i w:val="false"/>
          <w:caps w:val="false"/>
          <w:smallCaps w:val="false"/>
          <w:color w:val="1155CC"/>
          <w:spacing w:val="0"/>
          <w:kern w:val="0"/>
          <w:u w:val="none"/>
          <w:lang w:val="zxx" w:eastAsia="zxx" w:bidi="zxx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-17780</wp:posOffset>
            </wp:positionH>
            <wp:positionV relativeFrom="paragraph">
              <wp:posOffset>757555</wp:posOffset>
            </wp:positionV>
            <wp:extent cx="2522220" cy="1847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2553970</wp:posOffset>
            </wp:positionH>
            <wp:positionV relativeFrom="paragraph">
              <wp:posOffset>757555</wp:posOffset>
            </wp:positionV>
            <wp:extent cx="2602865" cy="1858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gner@200.17.213.113" TargetMode="External"/><Relationship Id="rId3" Type="http://schemas.openxmlformats.org/officeDocument/2006/relationships/hyperlink" Target="mailto:bonat@ssh.inf.ufpr.br" TargetMode="External"/><Relationship Id="rId4" Type="http://schemas.openxmlformats.org/officeDocument/2006/relationships/hyperlink" Target="mailto:bonat@ssh.inf.ufpr.b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Application>LibreOffice/6.4.6.2$Linux_X86_64 LibreOffice_project/40$Build-2</Application>
  <Pages>3</Pages>
  <Words>372</Words>
  <Characters>2512</Characters>
  <CharactersWithSpaces>2847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2020-07-07T00:51:00Z</dcterms:created>
  <dc:creator>guilherme</dc:creator>
  <dc:description/>
  <dc:language>pt-BR</dc:language>
  <cp:lastModifiedBy/>
  <dcterms:modified xsi:type="dcterms:W3CDTF">2021-02-24T16:40:34Z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1033-11.1.0.9126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