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ALGORITIMO AUMENTO_SALARIO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salario, novoSalario, aumento DECIMAL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salário do funcionário: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salario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aumento de 25%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aumento &lt;- 1,25  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novoSalario &lt;- salario * aumento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novo salário do funcionário é: ", novoSalario "."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