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BD221C" w14:textId="77777777" w:rsidR="0029699A" w:rsidRPr="003327F3" w:rsidRDefault="0029699A" w:rsidP="0029699A">
      <w:pPr>
        <w:spacing w:after="0"/>
        <w:jc w:val="both"/>
        <w:rPr>
          <w:rFonts w:ascii="Cambria" w:hAnsi="Cambria" w:cstheme="minorHAnsi"/>
          <w:b/>
          <w:bCs/>
          <w:sz w:val="24"/>
          <w:szCs w:val="24"/>
          <w:lang w:val="en-GB"/>
        </w:rPr>
      </w:pPr>
      <w:r w:rsidRPr="003327F3">
        <w:rPr>
          <w:rFonts w:ascii="Cambria" w:hAnsi="Cambria"/>
          <w:b/>
          <w:bCs/>
          <w:sz w:val="24"/>
          <w:szCs w:val="24"/>
          <w:lang w:val="en-GB"/>
        </w:rPr>
        <w:t>Framework and data:</w:t>
      </w:r>
    </w:p>
    <w:p w14:paraId="47D26543" w14:textId="77777777" w:rsidR="0029699A" w:rsidRPr="003327F3" w:rsidRDefault="0029699A" w:rsidP="0029699A">
      <w:pPr>
        <w:spacing w:after="0"/>
        <w:jc w:val="both"/>
        <w:rPr>
          <w:rFonts w:ascii="Cambria" w:hAnsi="Cambria" w:cstheme="minorHAnsi"/>
          <w:sz w:val="24"/>
          <w:szCs w:val="24"/>
          <w:lang w:val="en-GB"/>
        </w:rPr>
      </w:pPr>
    </w:p>
    <w:p w14:paraId="6D83940D" w14:textId="77777777" w:rsidR="0029699A" w:rsidRPr="003327F3" w:rsidRDefault="0029699A" w:rsidP="0029699A">
      <w:pPr>
        <w:spacing w:after="0"/>
        <w:jc w:val="both"/>
        <w:rPr>
          <w:rFonts w:ascii="Cambria" w:hAnsi="Cambria"/>
          <w:lang w:val="en-CA"/>
        </w:rPr>
      </w:pPr>
      <w:r w:rsidRPr="003327F3">
        <w:rPr>
          <w:rFonts w:ascii="Cambria" w:hAnsi="Cambria"/>
          <w:sz w:val="24"/>
          <w:szCs w:val="24"/>
          <w:lang w:val="en"/>
        </w:rPr>
        <w:t xml:space="preserve">The exhibition center of the city of Le Mans (Pays de la Loire, France) has a survey carried out to measure the satisfaction of its visitors. Note that the </w:t>
      </w:r>
      <w:r w:rsidRPr="003327F3">
        <w:rPr>
          <w:rFonts w:ascii="Cambria" w:hAnsi="Cambria"/>
          <w:lang w:val="en"/>
        </w:rPr>
        <w:t xml:space="preserve">exhibition </w:t>
      </w:r>
      <w:r w:rsidRPr="003327F3">
        <w:rPr>
          <w:rFonts w:ascii="Cambria" w:hAnsi="Cambria"/>
          <w:sz w:val="24"/>
          <w:szCs w:val="24"/>
          <w:lang w:val="en"/>
        </w:rPr>
        <w:t xml:space="preserve">center studied is financed by the ticket office, </w:t>
      </w:r>
      <w:r w:rsidRPr="003327F3">
        <w:rPr>
          <w:rFonts w:ascii="Cambria" w:hAnsi="Cambria"/>
          <w:lang w:val="en"/>
        </w:rPr>
        <w:t xml:space="preserve">the recipe of the </w:t>
      </w:r>
      <w:r w:rsidRPr="003327F3">
        <w:rPr>
          <w:rFonts w:ascii="Cambria" w:hAnsi="Cambria"/>
          <w:sz w:val="24"/>
          <w:szCs w:val="24"/>
          <w:lang w:val="en"/>
        </w:rPr>
        <w:t>cafeteria (which offers only drinks) and subsidies from the town hall.</w:t>
      </w:r>
    </w:p>
    <w:p w14:paraId="6BD3B952" w14:textId="77777777" w:rsidR="0029699A" w:rsidRPr="003327F3" w:rsidRDefault="0029699A" w:rsidP="0029699A">
      <w:pPr>
        <w:spacing w:after="0"/>
        <w:jc w:val="both"/>
        <w:rPr>
          <w:rFonts w:ascii="Cambria" w:hAnsi="Cambria" w:cstheme="minorHAnsi"/>
          <w:sz w:val="24"/>
          <w:szCs w:val="24"/>
          <w:lang w:val="en-CA"/>
        </w:rPr>
      </w:pPr>
    </w:p>
    <w:p w14:paraId="34796FB5" w14:textId="77777777" w:rsidR="0029699A" w:rsidRPr="003327F3" w:rsidRDefault="0029699A" w:rsidP="0029699A">
      <w:pPr>
        <w:spacing w:after="0"/>
        <w:jc w:val="both"/>
        <w:rPr>
          <w:rFonts w:ascii="Cambria" w:hAnsi="Cambria"/>
          <w:sz w:val="24"/>
          <w:szCs w:val="24"/>
          <w:lang w:val="en-CA"/>
        </w:rPr>
      </w:pPr>
      <w:r w:rsidRPr="003327F3">
        <w:rPr>
          <w:rFonts w:ascii="Cambria" w:hAnsi="Cambria"/>
          <w:sz w:val="24"/>
          <w:szCs w:val="24"/>
          <w:lang w:val="en"/>
        </w:rPr>
        <w:t>The head of the center chose</w:t>
      </w:r>
      <w:r w:rsidRPr="003327F3">
        <w:rPr>
          <w:rFonts w:ascii="Cambria" w:hAnsi="Cambria"/>
          <w:lang w:val="en"/>
        </w:rPr>
        <w:t xml:space="preserve"> the event </w:t>
      </w:r>
      <w:r w:rsidRPr="003327F3">
        <w:rPr>
          <w:rFonts w:ascii="Cambria" w:hAnsi="Cambria"/>
          <w:sz w:val="24"/>
          <w:szCs w:val="24"/>
          <w:shd w:val="clear" w:color="auto" w:fill="FFFFFF"/>
          <w:lang w:val="en"/>
        </w:rPr>
        <w:t>"Puces Sarthoises" (dedicated to flea markets, antiques, and collections / which took place between 09 and 11 November 2019) to carry out the survey.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4"/>
          <w:szCs w:val="24"/>
          <w:lang w:val="en"/>
        </w:rPr>
        <w:t xml:space="preserve"> 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4"/>
          <w:szCs w:val="24"/>
          <w:lang w:val="en"/>
        </w:rPr>
        <w:t>At the end of the exhibition, the center’s researcher asked visitors to fill out an anonymous form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4"/>
          <w:szCs w:val="24"/>
          <w:lang w:val="en"/>
        </w:rPr>
        <w:t>(see Appendix 1).</w:t>
      </w:r>
    </w:p>
    <w:p w14:paraId="31BF4267" w14:textId="77777777" w:rsidR="0029699A" w:rsidRPr="003327F3" w:rsidRDefault="0029699A" w:rsidP="0029699A">
      <w:pPr>
        <w:spacing w:after="0"/>
        <w:jc w:val="both"/>
        <w:rPr>
          <w:rFonts w:ascii="Cambria" w:hAnsi="Cambria"/>
          <w:sz w:val="24"/>
          <w:szCs w:val="24"/>
          <w:lang w:val="en-CA"/>
        </w:rPr>
      </w:pPr>
      <w:r w:rsidRPr="003327F3">
        <w:rPr>
          <w:rFonts w:ascii="Cambria" w:hAnsi="Cambria"/>
          <w:sz w:val="24"/>
          <w:szCs w:val="24"/>
          <w:lang w:val="en"/>
        </w:rPr>
        <w:t>The data collected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4"/>
          <w:szCs w:val="24"/>
          <w:lang w:val="en"/>
        </w:rPr>
        <w:t>from this survey are presented in Appendix 2.</w:t>
      </w:r>
    </w:p>
    <w:p w14:paraId="1163467B" w14:textId="3AE09EBF" w:rsidR="0029699A" w:rsidRPr="003327F3" w:rsidRDefault="0029699A" w:rsidP="0029699A">
      <w:pPr>
        <w:spacing w:after="0"/>
        <w:jc w:val="both"/>
        <w:rPr>
          <w:rFonts w:ascii="Cambria" w:hAnsi="Cambria"/>
          <w:sz w:val="24"/>
          <w:szCs w:val="24"/>
          <w:lang w:val="en-GB"/>
        </w:rPr>
      </w:pPr>
    </w:p>
    <w:p w14:paraId="2893A717" w14:textId="77777777" w:rsidR="0029699A" w:rsidRPr="003327F3" w:rsidRDefault="0029699A" w:rsidP="0029699A">
      <w:pPr>
        <w:spacing w:after="0"/>
        <w:jc w:val="both"/>
        <w:rPr>
          <w:rFonts w:ascii="Cambria" w:hAnsi="Cambria"/>
          <w:sz w:val="24"/>
          <w:szCs w:val="24"/>
          <w:lang w:val="en-GB"/>
        </w:rPr>
      </w:pPr>
    </w:p>
    <w:p w14:paraId="437DDEFE" w14:textId="77777777" w:rsidR="0029699A" w:rsidRPr="003327F3" w:rsidRDefault="0029699A" w:rsidP="0029699A">
      <w:pPr>
        <w:spacing w:after="0"/>
        <w:jc w:val="both"/>
        <w:rPr>
          <w:rFonts w:ascii="Cambria" w:hAnsi="Cambria"/>
          <w:sz w:val="24"/>
          <w:szCs w:val="24"/>
          <w:lang w:val="en-GB"/>
        </w:rPr>
      </w:pPr>
    </w:p>
    <w:p w14:paraId="4EE0949C" w14:textId="453DBFCE" w:rsidR="0029699A" w:rsidRPr="003327F3" w:rsidRDefault="0029699A" w:rsidP="0029699A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  <w:r w:rsidRPr="003327F3">
        <w:rPr>
          <w:rFonts w:ascii="Cambria" w:hAnsi="Cambr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612F39" wp14:editId="6CF42796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5702300" cy="1079500"/>
                <wp:effectExtent l="0" t="0" r="12700" b="2540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2300" cy="10795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A97E44" w14:textId="07482524" w:rsidR="0029699A" w:rsidRPr="003327F3" w:rsidRDefault="0029699A" w:rsidP="0029699A">
                            <w:pPr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>Mission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>s</w:t>
                            </w: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 xml:space="preserve"> – </w:t>
                            </w:r>
                            <w:r w:rsidR="00070606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>S</w:t>
                            </w: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>ession 2</w:t>
                            </w: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  <w:t>:</w:t>
                            </w:r>
                          </w:p>
                          <w:p w14:paraId="525DBD36" w14:textId="77777777" w:rsidR="0029699A" w:rsidRPr="003327F3" w:rsidRDefault="0029699A" w:rsidP="0029699A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ind w:left="709" w:hanging="283"/>
                              <w:rPr>
                                <w:rFonts w:ascii="Cambria" w:hAnsi="Cambria"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Graphically represent the data of each variable studied</w:t>
                            </w:r>
                          </w:p>
                          <w:p w14:paraId="71309788" w14:textId="77777777" w:rsidR="0029699A" w:rsidRPr="003327F3" w:rsidRDefault="0029699A" w:rsidP="0029699A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ind w:left="709" w:hanging="283"/>
                              <w:rPr>
                                <w:rFonts w:ascii="Cambria" w:hAnsi="Cambria"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Draw the curve of increasing cumulative frequencies (associated with data from the appropriate variables)</w:t>
                            </w:r>
                          </w:p>
                          <w:p w14:paraId="70323138" w14:textId="77777777" w:rsidR="0029699A" w:rsidRPr="00D1761A" w:rsidRDefault="0029699A" w:rsidP="0029699A">
                            <w:pPr>
                              <w:pStyle w:val="Paragraphedeliste"/>
                              <w:rPr>
                                <w:rFonts w:ascii="Cambria" w:hAnsi="Cambria"/>
                                <w:lang w:val="en-C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612F39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0;margin-top:.55pt;width:449pt;height:8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" fillcolor="#e7e6e6 [3214]" strokeweight=".5pt">
                <v:textbox>
                  <w:txbxContent>
                    <w:p w14:paraId="05A97E44" w14:textId="07482524" w:rsidR="0029699A" w:rsidRPr="003327F3" w:rsidRDefault="0029699A" w:rsidP="0029699A">
                      <w:pPr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>Mission</w:t>
                      </w:r>
                      <w:r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>s</w:t>
                      </w:r>
                      <w:r w:rsidRPr="003327F3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 xml:space="preserve"> – </w:t>
                      </w:r>
                      <w:r w:rsidR="00070606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>S</w:t>
                      </w:r>
                      <w:r w:rsidRPr="003327F3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>ession 2</w:t>
                      </w:r>
                      <w:r w:rsidRPr="003327F3"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  <w:t>:</w:t>
                      </w:r>
                    </w:p>
                    <w:p w14:paraId="525DBD36" w14:textId="77777777" w:rsidR="0029699A" w:rsidRPr="003327F3" w:rsidRDefault="0029699A" w:rsidP="0029699A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ind w:left="709" w:hanging="283"/>
                        <w:rPr>
                          <w:rFonts w:ascii="Cambria" w:hAnsi="Cambria"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Graphically represent the data of each variable studied</w:t>
                      </w:r>
                    </w:p>
                    <w:p w14:paraId="71309788" w14:textId="77777777" w:rsidR="0029699A" w:rsidRPr="003327F3" w:rsidRDefault="0029699A" w:rsidP="0029699A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ind w:left="709" w:hanging="283"/>
                        <w:rPr>
                          <w:rFonts w:ascii="Cambria" w:hAnsi="Cambria"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Draw the curve of increasing cumulative frequencies (associated with data from the appropriate variables)</w:t>
                      </w:r>
                    </w:p>
                    <w:p w14:paraId="70323138" w14:textId="77777777" w:rsidR="0029699A" w:rsidRPr="00D1761A" w:rsidRDefault="0029699A" w:rsidP="0029699A">
                      <w:pPr>
                        <w:pStyle w:val="Paragraphedeliste"/>
                        <w:rPr>
                          <w:rFonts w:ascii="Cambria" w:hAnsi="Cambria"/>
                          <w:lang w:val="en-C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B1F273" w14:textId="62B880F5" w:rsidR="0029699A" w:rsidRPr="003327F3" w:rsidRDefault="0029699A" w:rsidP="0029699A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7DAEEE14" w14:textId="23AAA916" w:rsidR="0029699A" w:rsidRPr="003327F3" w:rsidRDefault="0029699A" w:rsidP="0029699A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3AF08055" w14:textId="1A518A92" w:rsidR="0029699A" w:rsidRPr="003327F3" w:rsidRDefault="0029699A" w:rsidP="0029699A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37781B84" w14:textId="77777777" w:rsidR="0029699A" w:rsidRPr="003327F3" w:rsidRDefault="0029699A" w:rsidP="0029699A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  <w:r w:rsidRPr="003327F3">
        <w:rPr>
          <w:rFonts w:ascii="Cambria" w:hAnsi="Cambria"/>
          <w:sz w:val="24"/>
          <w:szCs w:val="24"/>
          <w:lang w:val="en-GB"/>
        </w:rPr>
        <w:br/>
      </w:r>
    </w:p>
    <w:p w14:paraId="15C45A3E" w14:textId="77777777" w:rsidR="0029699A" w:rsidRPr="003327F3" w:rsidRDefault="0029699A" w:rsidP="0029699A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28C6B459" w14:textId="77777777" w:rsidR="0029699A" w:rsidRPr="003327F3" w:rsidRDefault="0029699A" w:rsidP="0029699A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6A017A2B" w14:textId="6D9F98F4" w:rsidR="0029699A" w:rsidRPr="003327F3" w:rsidRDefault="0029699A" w:rsidP="0029699A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55B8BA88" w14:textId="77777777" w:rsidR="0029699A" w:rsidRPr="003327F3" w:rsidRDefault="0029699A" w:rsidP="0029699A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2AD8D75D" w14:textId="77777777" w:rsidR="0029699A" w:rsidRPr="003327F3" w:rsidRDefault="0029699A" w:rsidP="0029699A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5BCACA19" w14:textId="77777777" w:rsidR="0029699A" w:rsidRPr="003327F3" w:rsidRDefault="0029699A" w:rsidP="0029699A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0DB80D95" w14:textId="77777777" w:rsidR="0029699A" w:rsidRPr="003327F3" w:rsidRDefault="0029699A" w:rsidP="0029699A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68EDC134" w14:textId="77777777" w:rsidR="0029699A" w:rsidRPr="003327F3" w:rsidRDefault="0029699A" w:rsidP="0029699A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0419CAF3" w14:textId="77777777" w:rsidR="0029699A" w:rsidRPr="003327F3" w:rsidRDefault="0029699A" w:rsidP="0029699A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  <w:r w:rsidRPr="003327F3">
        <w:rPr>
          <w:rFonts w:ascii="Cambria" w:hAnsi="Cambria"/>
          <w:sz w:val="24"/>
          <w:szCs w:val="24"/>
          <w:lang w:val="en-GB"/>
        </w:rPr>
        <w:br w:type="page"/>
      </w:r>
    </w:p>
    <w:p w14:paraId="04B5C89F" w14:textId="77777777" w:rsidR="0029699A" w:rsidRPr="003327F3" w:rsidRDefault="0029699A" w:rsidP="0029699A">
      <w:pPr>
        <w:tabs>
          <w:tab w:val="left" w:pos="3690"/>
        </w:tabs>
        <w:rPr>
          <w:rFonts w:ascii="Cambria" w:hAnsi="Cambria"/>
          <w:b/>
          <w:sz w:val="24"/>
          <w:szCs w:val="24"/>
        </w:rPr>
      </w:pPr>
      <w:r w:rsidRPr="003327F3">
        <w:rPr>
          <w:rFonts w:ascii="Cambria" w:hAnsi="Cambria"/>
          <w:b/>
          <w:sz w:val="24"/>
          <w:szCs w:val="24"/>
          <w:lang w:val="en"/>
        </w:rPr>
        <w:lastRenderedPageBreak/>
        <w:t xml:space="preserve">Appendix 1: Form / Questionnaire </w:t>
      </w:r>
    </w:p>
    <w:p w14:paraId="4CDE3681" w14:textId="77777777" w:rsidR="0029699A" w:rsidRPr="003327F3" w:rsidRDefault="0029699A" w:rsidP="0029699A">
      <w:pPr>
        <w:pStyle w:val="Paragraphedeliste"/>
        <w:tabs>
          <w:tab w:val="left" w:pos="3690"/>
        </w:tabs>
        <w:spacing w:after="160" w:line="259" w:lineRule="auto"/>
        <w:ind w:left="1440"/>
        <w:rPr>
          <w:rFonts w:ascii="Cambria" w:hAnsi="Cambria"/>
          <w:sz w:val="20"/>
          <w:szCs w:val="20"/>
        </w:rPr>
      </w:pPr>
    </w:p>
    <w:p w14:paraId="03DDDC4B" w14:textId="77777777" w:rsidR="0029699A" w:rsidRPr="003327F3" w:rsidRDefault="0029699A" w:rsidP="0029699A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Question1 : Age </w:t>
      </w:r>
    </w:p>
    <w:p w14:paraId="7158CC29" w14:textId="77777777" w:rsidR="0029699A" w:rsidRPr="003327F3" w:rsidRDefault="0029699A" w:rsidP="0029699A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Less than 24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years</w:t>
      </w:r>
    </w:p>
    <w:p w14:paraId="769D3375" w14:textId="77777777" w:rsidR="0029699A" w:rsidRPr="003327F3" w:rsidRDefault="0029699A" w:rsidP="0029699A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24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and </w:t>
      </w:r>
      <w:r w:rsidRPr="003327F3">
        <w:rPr>
          <w:rFonts w:ascii="Cambria" w:hAnsi="Cambria"/>
          <w:lang w:val="en"/>
        </w:rPr>
        <w:t xml:space="preserve">30 </w:t>
      </w:r>
      <w:r w:rsidRPr="003327F3">
        <w:rPr>
          <w:rFonts w:ascii="Cambria" w:hAnsi="Cambria"/>
          <w:sz w:val="20"/>
          <w:szCs w:val="20"/>
          <w:lang w:val="en"/>
        </w:rPr>
        <w:t>years</w:t>
      </w:r>
    </w:p>
    <w:p w14:paraId="07CC055F" w14:textId="77777777" w:rsidR="0029699A" w:rsidRPr="003327F3" w:rsidRDefault="0029699A" w:rsidP="0029699A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30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and </w:t>
      </w:r>
      <w:r w:rsidRPr="003327F3">
        <w:rPr>
          <w:rFonts w:ascii="Cambria" w:hAnsi="Cambria"/>
          <w:lang w:val="en"/>
        </w:rPr>
        <w:t>45</w:t>
      </w:r>
      <w:r w:rsidRPr="003327F3">
        <w:rPr>
          <w:rFonts w:ascii="Cambria" w:hAnsi="Cambria"/>
          <w:sz w:val="20"/>
          <w:szCs w:val="20"/>
          <w:lang w:val="en"/>
        </w:rPr>
        <w:t xml:space="preserve"> years</w:t>
      </w:r>
    </w:p>
    <w:p w14:paraId="38F6B659" w14:textId="77777777" w:rsidR="0029699A" w:rsidRPr="003327F3" w:rsidRDefault="0029699A" w:rsidP="0029699A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Between 45 and </w:t>
      </w:r>
      <w:r w:rsidRPr="003327F3">
        <w:rPr>
          <w:rFonts w:ascii="Cambria" w:hAnsi="Cambria"/>
          <w:lang w:val="en"/>
        </w:rPr>
        <w:t>65</w:t>
      </w:r>
      <w:r w:rsidRPr="003327F3">
        <w:rPr>
          <w:rFonts w:ascii="Cambria" w:hAnsi="Cambria"/>
          <w:sz w:val="20"/>
          <w:szCs w:val="20"/>
          <w:lang w:val="en"/>
        </w:rPr>
        <w:t xml:space="preserve"> years</w:t>
      </w:r>
    </w:p>
    <w:p w14:paraId="6BBE4DF2" w14:textId="77777777" w:rsidR="0029699A" w:rsidRPr="003327F3" w:rsidRDefault="0029699A" w:rsidP="0029699A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More than 65 years </w:t>
      </w:r>
    </w:p>
    <w:p w14:paraId="7EC1200A" w14:textId="77777777" w:rsidR="0029699A" w:rsidRPr="003327F3" w:rsidRDefault="0029699A" w:rsidP="0029699A">
      <w:pPr>
        <w:pStyle w:val="Paragraphedeliste"/>
        <w:tabs>
          <w:tab w:val="left" w:pos="3690"/>
        </w:tabs>
        <w:ind w:left="1440"/>
        <w:rPr>
          <w:rFonts w:ascii="Cambria" w:hAnsi="Cambria"/>
          <w:sz w:val="20"/>
          <w:szCs w:val="20"/>
        </w:rPr>
      </w:pPr>
    </w:p>
    <w:p w14:paraId="51F72BD3" w14:textId="77777777" w:rsidR="0029699A" w:rsidRPr="003327F3" w:rsidRDefault="0029699A" w:rsidP="0029699A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Question 2: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 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City of residence</w:t>
      </w:r>
    </w:p>
    <w:p w14:paraId="125911CD" w14:textId="77777777" w:rsidR="0029699A" w:rsidRPr="003327F3" w:rsidRDefault="0029699A" w:rsidP="0029699A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R = </w:t>
      </w:r>
      <w:r w:rsidRPr="003327F3">
        <w:rPr>
          <w:rFonts w:ascii="Cambria" w:hAnsi="Cambria"/>
          <w:sz w:val="20"/>
          <w:szCs w:val="20"/>
          <w:lang w:val="en"/>
        </w:rPr>
        <w:t>an inhabitant of Le Mans</w:t>
      </w:r>
    </w:p>
    <w:p w14:paraId="7E0C9845" w14:textId="77777777" w:rsidR="0029699A" w:rsidRPr="003327F3" w:rsidRDefault="0029699A" w:rsidP="0029699A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  <w:lang w:val="en-CA"/>
        </w:rPr>
      </w:pPr>
      <w:r w:rsidRPr="003327F3">
        <w:rPr>
          <w:rFonts w:ascii="Cambria" w:hAnsi="Cambria"/>
          <w:sz w:val="20"/>
          <w:szCs w:val="20"/>
          <w:lang w:val="en-CA"/>
        </w:rPr>
        <w:t xml:space="preserve">E = </w:t>
      </w:r>
      <w:r w:rsidRPr="003327F3">
        <w:rPr>
          <w:rFonts w:ascii="Cambria" w:hAnsi="Cambria"/>
          <w:sz w:val="20"/>
          <w:szCs w:val="20"/>
          <w:lang w:val="en"/>
        </w:rPr>
        <w:t>the city of residence is not Le Mans</w:t>
      </w:r>
    </w:p>
    <w:p w14:paraId="443A951D" w14:textId="77777777" w:rsidR="0029699A" w:rsidRPr="003327F3" w:rsidRDefault="0029699A" w:rsidP="0029699A">
      <w:pPr>
        <w:pStyle w:val="Paragraphedeliste"/>
        <w:tabs>
          <w:tab w:val="left" w:pos="3690"/>
        </w:tabs>
        <w:spacing w:after="160" w:line="259" w:lineRule="auto"/>
        <w:ind w:left="1440"/>
        <w:rPr>
          <w:rFonts w:ascii="Cambria" w:hAnsi="Cambria"/>
          <w:sz w:val="20"/>
          <w:szCs w:val="20"/>
          <w:lang w:val="en-CA"/>
        </w:rPr>
      </w:pPr>
    </w:p>
    <w:p w14:paraId="167751BB" w14:textId="77777777" w:rsidR="0029699A" w:rsidRPr="003327F3" w:rsidRDefault="0029699A" w:rsidP="0029699A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  <w:lang w:val="en-CA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Question 3: Level of attendance at the center </w:t>
      </w:r>
    </w:p>
    <w:p w14:paraId="7A871E64" w14:textId="77777777" w:rsidR="0029699A" w:rsidRPr="003327F3" w:rsidRDefault="0029699A" w:rsidP="0029699A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Re : </w:t>
      </w:r>
      <w:r w:rsidRPr="003327F3">
        <w:rPr>
          <w:rFonts w:ascii="Cambria" w:hAnsi="Cambria"/>
          <w:sz w:val="20"/>
          <w:szCs w:val="20"/>
          <w:lang w:val="en"/>
        </w:rPr>
        <w:t xml:space="preserve">regularly </w:t>
      </w:r>
    </w:p>
    <w:p w14:paraId="2CA5C9A8" w14:textId="77777777" w:rsidR="0029699A" w:rsidRPr="003327F3" w:rsidRDefault="0029699A" w:rsidP="0029699A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Oc : </w:t>
      </w:r>
      <w:r w:rsidRPr="003327F3">
        <w:rPr>
          <w:rFonts w:ascii="Cambria" w:hAnsi="Cambria"/>
          <w:sz w:val="20"/>
          <w:szCs w:val="20"/>
          <w:lang w:val="en"/>
        </w:rPr>
        <w:t xml:space="preserve">Occasionally </w:t>
      </w:r>
    </w:p>
    <w:p w14:paraId="6F35F816" w14:textId="77777777" w:rsidR="0029699A" w:rsidRPr="003327F3" w:rsidRDefault="0029699A" w:rsidP="0029699A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Ra : </w:t>
      </w:r>
      <w:r w:rsidRPr="003327F3">
        <w:rPr>
          <w:rFonts w:ascii="Cambria" w:hAnsi="Cambria"/>
          <w:sz w:val="20"/>
          <w:szCs w:val="20"/>
          <w:lang w:val="en"/>
        </w:rPr>
        <w:t xml:space="preserve">Rarely </w:t>
      </w:r>
    </w:p>
    <w:p w14:paraId="047B5DD4" w14:textId="77777777" w:rsidR="0029699A" w:rsidRPr="003327F3" w:rsidRDefault="0029699A" w:rsidP="0029699A">
      <w:pPr>
        <w:pStyle w:val="Paragraphedeliste"/>
        <w:tabs>
          <w:tab w:val="left" w:pos="3690"/>
        </w:tabs>
        <w:ind w:left="1440"/>
        <w:rPr>
          <w:rFonts w:ascii="Cambria" w:hAnsi="Cambria"/>
          <w:sz w:val="20"/>
          <w:szCs w:val="20"/>
        </w:rPr>
      </w:pPr>
    </w:p>
    <w:p w14:paraId="0BCB4EFB" w14:textId="77777777" w:rsidR="0029699A" w:rsidRPr="003327F3" w:rsidRDefault="0029699A" w:rsidP="0029699A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  <w:lang w:val="en-CA"/>
        </w:rPr>
      </w:pPr>
      <w:r w:rsidRPr="003327F3">
        <w:rPr>
          <w:rFonts w:ascii="Cambria" w:hAnsi="Cambria"/>
          <w:sz w:val="20"/>
          <w:szCs w:val="20"/>
          <w:lang w:val="en"/>
        </w:rPr>
        <w:t>Question 4: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 Means of transport to access the exhibition</w:t>
      </w:r>
    </w:p>
    <w:p w14:paraId="11A1B92B" w14:textId="77777777" w:rsidR="0029699A" w:rsidRPr="003327F3" w:rsidRDefault="0029699A" w:rsidP="0029699A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Car </w:t>
      </w:r>
      <w:r w:rsidRPr="003327F3">
        <w:rPr>
          <w:rFonts w:ascii="Cambria" w:hAnsi="Cambria"/>
          <w:sz w:val="20"/>
          <w:szCs w:val="20"/>
        </w:rPr>
        <w:t>= V</w:t>
      </w:r>
    </w:p>
    <w:p w14:paraId="04497320" w14:textId="77777777" w:rsidR="0029699A" w:rsidRPr="003327F3" w:rsidRDefault="0029699A" w:rsidP="0029699A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Public transportation </w:t>
      </w:r>
      <w:r w:rsidRPr="003327F3">
        <w:rPr>
          <w:rFonts w:ascii="Cambria" w:hAnsi="Cambria"/>
          <w:sz w:val="20"/>
          <w:szCs w:val="20"/>
        </w:rPr>
        <w:t>= TC</w:t>
      </w:r>
    </w:p>
    <w:p w14:paraId="10D25790" w14:textId="77777777" w:rsidR="0029699A" w:rsidRPr="003327F3" w:rsidRDefault="0029699A" w:rsidP="0029699A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Bicycle </w:t>
      </w:r>
      <w:r w:rsidRPr="003327F3">
        <w:rPr>
          <w:rFonts w:ascii="Cambria" w:hAnsi="Cambria"/>
          <w:sz w:val="20"/>
          <w:szCs w:val="20"/>
        </w:rPr>
        <w:t>= Ve</w:t>
      </w:r>
    </w:p>
    <w:p w14:paraId="7075E6FB" w14:textId="77777777" w:rsidR="0029699A" w:rsidRPr="003327F3" w:rsidRDefault="0029699A" w:rsidP="0029699A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On foot </w:t>
      </w:r>
      <w:r w:rsidRPr="003327F3">
        <w:rPr>
          <w:rFonts w:ascii="Cambria" w:hAnsi="Cambria"/>
          <w:sz w:val="20"/>
          <w:szCs w:val="20"/>
        </w:rPr>
        <w:t>= P</w:t>
      </w:r>
    </w:p>
    <w:p w14:paraId="762B29CF" w14:textId="77777777" w:rsidR="0029699A" w:rsidRPr="003327F3" w:rsidRDefault="0029699A" w:rsidP="0029699A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Other </w:t>
      </w:r>
      <w:r w:rsidRPr="003327F3">
        <w:rPr>
          <w:rFonts w:ascii="Cambria" w:hAnsi="Cambria"/>
          <w:sz w:val="20"/>
          <w:szCs w:val="20"/>
        </w:rPr>
        <w:t>= A</w:t>
      </w:r>
    </w:p>
    <w:p w14:paraId="70EFE980" w14:textId="77777777" w:rsidR="0029699A" w:rsidRPr="003327F3" w:rsidRDefault="0029699A" w:rsidP="0029699A">
      <w:pPr>
        <w:pStyle w:val="Paragraphedeliste"/>
        <w:tabs>
          <w:tab w:val="left" w:pos="3690"/>
        </w:tabs>
        <w:rPr>
          <w:rFonts w:ascii="Cambria" w:hAnsi="Cambria"/>
          <w:sz w:val="20"/>
          <w:szCs w:val="20"/>
        </w:rPr>
      </w:pPr>
    </w:p>
    <w:p w14:paraId="3EDDC4B8" w14:textId="77777777" w:rsidR="0029699A" w:rsidRPr="003327F3" w:rsidRDefault="0029699A" w:rsidP="0029699A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  <w:lang w:val="en-CA"/>
        </w:rPr>
      </w:pPr>
      <w:r w:rsidRPr="003327F3">
        <w:rPr>
          <w:rFonts w:ascii="Cambria" w:hAnsi="Cambria"/>
          <w:sz w:val="20"/>
          <w:szCs w:val="20"/>
          <w:lang w:val="en"/>
        </w:rPr>
        <w:t>Question 5: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 Number of beverages purchased in the cafeteria</w:t>
      </w:r>
    </w:p>
    <w:p w14:paraId="5CD08C00" w14:textId="77777777" w:rsidR="0029699A" w:rsidRPr="003327F3" w:rsidRDefault="0029699A" w:rsidP="0029699A">
      <w:pPr>
        <w:pStyle w:val="Paragraphedeliste"/>
        <w:tabs>
          <w:tab w:val="left" w:pos="3690"/>
        </w:tabs>
        <w:rPr>
          <w:rFonts w:ascii="Cambria" w:hAnsi="Cambria"/>
          <w:sz w:val="20"/>
          <w:szCs w:val="20"/>
          <w:lang w:val="en-CA"/>
        </w:rPr>
      </w:pPr>
    </w:p>
    <w:p w14:paraId="4797CEF1" w14:textId="77777777" w:rsidR="0029699A" w:rsidRPr="003327F3" w:rsidRDefault="0029699A" w:rsidP="0029699A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Question 6: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 Duration of the visit</w:t>
      </w:r>
    </w:p>
    <w:p w14:paraId="25EABF74" w14:textId="77777777" w:rsidR="0029699A" w:rsidRPr="003327F3" w:rsidRDefault="0029699A" w:rsidP="0029699A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Less than 15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minutes</w:t>
      </w:r>
    </w:p>
    <w:p w14:paraId="39BF9F0E" w14:textId="77777777" w:rsidR="0029699A" w:rsidRPr="003327F3" w:rsidRDefault="0029699A" w:rsidP="0029699A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15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and 30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minutes</w:t>
      </w:r>
    </w:p>
    <w:p w14:paraId="0745B4BB" w14:textId="77777777" w:rsidR="0029699A" w:rsidRPr="003327F3" w:rsidRDefault="0029699A" w:rsidP="0029699A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30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and 60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minutes</w:t>
      </w:r>
    </w:p>
    <w:p w14:paraId="183318D7" w14:textId="77777777" w:rsidR="0029699A" w:rsidRPr="003327F3" w:rsidRDefault="0029699A" w:rsidP="0029699A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60 and 90 minutes</w:t>
      </w:r>
    </w:p>
    <w:p w14:paraId="7B4CBEB4" w14:textId="77777777" w:rsidR="0029699A" w:rsidRPr="003327F3" w:rsidRDefault="0029699A" w:rsidP="0029699A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More than 90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minutes</w:t>
      </w:r>
    </w:p>
    <w:p w14:paraId="4A3CEDFC" w14:textId="77777777" w:rsidR="0029699A" w:rsidRPr="003327F3" w:rsidRDefault="0029699A" w:rsidP="0029699A">
      <w:pPr>
        <w:pStyle w:val="Paragraphedeliste"/>
        <w:tabs>
          <w:tab w:val="left" w:pos="3690"/>
        </w:tabs>
        <w:ind w:left="1440"/>
        <w:rPr>
          <w:rFonts w:ascii="Cambria" w:hAnsi="Cambria"/>
          <w:sz w:val="20"/>
          <w:szCs w:val="20"/>
        </w:rPr>
      </w:pPr>
    </w:p>
    <w:p w14:paraId="1E82BA49" w14:textId="77777777" w:rsidR="0029699A" w:rsidRPr="003327F3" w:rsidRDefault="0029699A" w:rsidP="0029699A">
      <w:pPr>
        <w:pStyle w:val="Paragraphedeliste"/>
        <w:spacing w:after="0"/>
        <w:jc w:val="both"/>
        <w:rPr>
          <w:rFonts w:ascii="Cambria" w:hAnsi="Cambria"/>
          <w:bCs/>
          <w:sz w:val="20"/>
          <w:szCs w:val="20"/>
          <w:lang w:val="en-CA"/>
        </w:rPr>
      </w:pPr>
      <w:r w:rsidRPr="003327F3">
        <w:rPr>
          <w:rFonts w:ascii="Cambria" w:hAnsi="Cambria"/>
          <w:bCs/>
          <w:sz w:val="20"/>
          <w:szCs w:val="20"/>
          <w:lang w:val="en"/>
        </w:rPr>
        <w:t>Question 7: Level of satisfaction of the cafeteria (range from 0 (equivalent to "very dissatisfied") to 4 (equivalent to "very satisfied"))</w:t>
      </w:r>
    </w:p>
    <w:p w14:paraId="18313EEA" w14:textId="77777777" w:rsidR="0029699A" w:rsidRPr="003327F3" w:rsidRDefault="0029699A" w:rsidP="0029699A">
      <w:pPr>
        <w:pStyle w:val="Paragraphedeliste"/>
        <w:spacing w:after="0"/>
        <w:jc w:val="both"/>
        <w:rPr>
          <w:rFonts w:ascii="Cambria" w:hAnsi="Cambria"/>
          <w:bCs/>
          <w:sz w:val="20"/>
          <w:szCs w:val="20"/>
          <w:lang w:val="en-CA"/>
        </w:rPr>
      </w:pPr>
    </w:p>
    <w:p w14:paraId="344759EB" w14:textId="77777777" w:rsidR="0029699A" w:rsidRPr="003327F3" w:rsidRDefault="0029699A" w:rsidP="0029699A">
      <w:pPr>
        <w:pStyle w:val="Paragraphedeliste"/>
        <w:spacing w:after="0"/>
        <w:jc w:val="both"/>
        <w:rPr>
          <w:rFonts w:ascii="Cambria" w:hAnsi="Cambria"/>
          <w:bCs/>
          <w:sz w:val="20"/>
          <w:szCs w:val="20"/>
          <w:lang w:val="en-CA"/>
        </w:rPr>
      </w:pPr>
      <w:r w:rsidRPr="003327F3">
        <w:rPr>
          <w:rFonts w:ascii="Cambria" w:hAnsi="Cambria"/>
          <w:bCs/>
          <w:sz w:val="20"/>
          <w:szCs w:val="20"/>
          <w:lang w:val="en"/>
        </w:rPr>
        <w:t>Question 8:  Level of satisfaction with the exhibition (scale from 0 (equivalent to "very dissatisfied") to 4 (equivalent to "very satisfied"))</w:t>
      </w:r>
    </w:p>
    <w:p w14:paraId="30516E14" w14:textId="77777777" w:rsidR="0029699A" w:rsidRPr="003327F3" w:rsidRDefault="0029699A" w:rsidP="0029699A">
      <w:pPr>
        <w:spacing w:after="0"/>
        <w:jc w:val="both"/>
        <w:rPr>
          <w:rFonts w:ascii="Cambria" w:hAnsi="Cambria"/>
          <w:bCs/>
          <w:lang w:val="en-CA"/>
        </w:rPr>
      </w:pPr>
    </w:p>
    <w:p w14:paraId="3EF8C9B6" w14:textId="77777777" w:rsidR="0029699A" w:rsidRPr="003327F3" w:rsidRDefault="0029699A" w:rsidP="0029699A">
      <w:pPr>
        <w:spacing w:after="0"/>
        <w:jc w:val="both"/>
        <w:rPr>
          <w:rFonts w:ascii="Cambria" w:hAnsi="Cambria"/>
          <w:bCs/>
          <w:lang w:val="en-CA"/>
        </w:rPr>
      </w:pPr>
    </w:p>
    <w:p w14:paraId="695F19CA" w14:textId="77777777" w:rsidR="0029699A" w:rsidRPr="003327F3" w:rsidRDefault="0029699A" w:rsidP="0029699A">
      <w:pPr>
        <w:spacing w:after="0"/>
        <w:jc w:val="both"/>
        <w:rPr>
          <w:rFonts w:ascii="Cambria" w:hAnsi="Cambria"/>
          <w:bCs/>
          <w:lang w:val="en-CA"/>
        </w:rPr>
      </w:pPr>
    </w:p>
    <w:p w14:paraId="006D4FF3" w14:textId="77777777" w:rsidR="0029699A" w:rsidRPr="003327F3" w:rsidRDefault="0029699A" w:rsidP="0029699A">
      <w:pPr>
        <w:spacing w:after="0"/>
        <w:jc w:val="both"/>
        <w:rPr>
          <w:rFonts w:ascii="Cambria" w:hAnsi="Cambria"/>
          <w:bCs/>
          <w:lang w:val="en-CA"/>
        </w:rPr>
      </w:pPr>
    </w:p>
    <w:p w14:paraId="7CA0D086" w14:textId="77777777" w:rsidR="0029699A" w:rsidRDefault="0029699A" w:rsidP="0029699A">
      <w:pPr>
        <w:spacing w:after="0"/>
        <w:jc w:val="both"/>
        <w:rPr>
          <w:rFonts w:ascii="Cambria" w:hAnsi="Cambria"/>
          <w:bCs/>
          <w:lang w:val="en-CA"/>
        </w:rPr>
      </w:pPr>
    </w:p>
    <w:p w14:paraId="406CAE2D" w14:textId="77777777" w:rsidR="0029699A" w:rsidRPr="003327F3" w:rsidRDefault="0029699A" w:rsidP="0029699A">
      <w:pPr>
        <w:spacing w:after="0"/>
        <w:jc w:val="both"/>
        <w:rPr>
          <w:rFonts w:ascii="Cambria" w:hAnsi="Cambria"/>
          <w:bCs/>
          <w:lang w:val="en-CA"/>
        </w:rPr>
      </w:pPr>
    </w:p>
    <w:p w14:paraId="2462BF5A" w14:textId="77777777" w:rsidR="0029699A" w:rsidRPr="003327F3" w:rsidRDefault="0029699A" w:rsidP="0029699A">
      <w:pPr>
        <w:spacing w:after="0"/>
        <w:jc w:val="both"/>
        <w:rPr>
          <w:rFonts w:ascii="Cambria" w:hAnsi="Cambria"/>
          <w:bCs/>
          <w:lang w:val="en-CA"/>
        </w:rPr>
      </w:pPr>
    </w:p>
    <w:p w14:paraId="7B53B2B6" w14:textId="77777777" w:rsidR="0029699A" w:rsidRPr="003327F3" w:rsidRDefault="0029699A" w:rsidP="0029699A">
      <w:pPr>
        <w:spacing w:after="0"/>
        <w:jc w:val="both"/>
        <w:rPr>
          <w:rFonts w:ascii="Cambria" w:hAnsi="Cambria"/>
          <w:bCs/>
          <w:lang w:val="en-CA"/>
        </w:rPr>
      </w:pPr>
    </w:p>
    <w:p w14:paraId="54FBFA36" w14:textId="77777777" w:rsidR="0029699A" w:rsidRPr="003327F3" w:rsidRDefault="0029699A" w:rsidP="0029699A">
      <w:pPr>
        <w:spacing w:after="0"/>
        <w:jc w:val="both"/>
        <w:rPr>
          <w:rFonts w:ascii="Cambria" w:hAnsi="Cambria"/>
          <w:bCs/>
          <w:lang w:val="en-CA"/>
        </w:rPr>
      </w:pPr>
    </w:p>
    <w:p w14:paraId="61BABA77" w14:textId="77777777" w:rsidR="0029699A" w:rsidRPr="003327F3" w:rsidRDefault="0029699A" w:rsidP="0029699A">
      <w:pPr>
        <w:spacing w:after="0"/>
        <w:jc w:val="both"/>
        <w:rPr>
          <w:rFonts w:ascii="Cambria" w:hAnsi="Cambria"/>
          <w:bCs/>
          <w:lang w:val="en-CA"/>
        </w:rPr>
      </w:pPr>
    </w:p>
    <w:p w14:paraId="539040B2" w14:textId="77777777" w:rsidR="0029699A" w:rsidRPr="003327F3" w:rsidRDefault="0029699A" w:rsidP="0029699A">
      <w:pPr>
        <w:spacing w:after="0"/>
        <w:jc w:val="both"/>
        <w:rPr>
          <w:rFonts w:ascii="Cambria" w:hAnsi="Cambria"/>
          <w:bCs/>
          <w:lang w:val="en-CA"/>
        </w:rPr>
      </w:pPr>
    </w:p>
    <w:p w14:paraId="600EC1DB" w14:textId="77777777" w:rsidR="0029699A" w:rsidRPr="003327F3" w:rsidRDefault="0029699A" w:rsidP="0029699A">
      <w:pPr>
        <w:spacing w:after="0"/>
        <w:jc w:val="both"/>
        <w:rPr>
          <w:rFonts w:ascii="Cambria" w:hAnsi="Cambria"/>
          <w:bCs/>
          <w:lang w:val="en-CA"/>
        </w:rPr>
      </w:pPr>
    </w:p>
    <w:p w14:paraId="312FDC8E" w14:textId="77777777" w:rsidR="0029699A" w:rsidRPr="003327F3" w:rsidRDefault="0029699A" w:rsidP="0029699A">
      <w:pPr>
        <w:spacing w:after="0"/>
        <w:jc w:val="both"/>
        <w:rPr>
          <w:rFonts w:ascii="Cambria" w:eastAsia="Comic Sans MS" w:hAnsi="Cambria" w:cs="Comic Sans MS"/>
          <w:b/>
          <w:sz w:val="24"/>
        </w:rPr>
      </w:pPr>
      <w:r w:rsidRPr="003327F3">
        <w:rPr>
          <w:rFonts w:ascii="Cambria" w:hAnsi="Cambria"/>
          <w:b/>
          <w:sz w:val="24"/>
          <w:szCs w:val="24"/>
          <w:lang w:val="en"/>
        </w:rPr>
        <w:lastRenderedPageBreak/>
        <w:t>Appendix 2: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b/>
          <w:sz w:val="24"/>
          <w:szCs w:val="24"/>
          <w:lang w:val="en"/>
        </w:rPr>
        <w:t xml:space="preserve"> 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b/>
          <w:sz w:val="24"/>
          <w:lang w:val="en"/>
        </w:rPr>
        <w:t xml:space="preserve">"Raw" Data </w:t>
      </w:r>
      <w:r w:rsidRPr="003327F3">
        <w:rPr>
          <w:rFonts w:ascii="Cambria" w:hAnsi="Cambria"/>
          <w:b/>
          <w:lang w:val="en"/>
        </w:rPr>
        <w:t>Collected</w:t>
      </w:r>
    </w:p>
    <w:p w14:paraId="142CFFF1" w14:textId="77777777" w:rsidR="0029699A" w:rsidRPr="003327F3" w:rsidRDefault="0029699A" w:rsidP="0029699A">
      <w:pPr>
        <w:spacing w:after="0"/>
        <w:jc w:val="both"/>
        <w:rPr>
          <w:rFonts w:ascii="Cambria" w:eastAsia="Comic Sans MS" w:hAnsi="Cambria" w:cs="Comic Sans MS"/>
          <w:b/>
          <w:sz w:val="24"/>
        </w:rPr>
      </w:pPr>
    </w:p>
    <w:tbl>
      <w:tblPr>
        <w:tblStyle w:val="Grilledutableau"/>
        <w:tblW w:w="1049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180"/>
        <w:gridCol w:w="698"/>
        <w:gridCol w:w="1525"/>
        <w:gridCol w:w="1434"/>
        <w:gridCol w:w="1259"/>
        <w:gridCol w:w="1276"/>
        <w:gridCol w:w="1559"/>
        <w:gridCol w:w="1560"/>
      </w:tblGrid>
      <w:tr w:rsidR="0029699A" w:rsidRPr="003327F3" w14:paraId="7BF9D552" w14:textId="77777777" w:rsidTr="000432DF">
        <w:tc>
          <w:tcPr>
            <w:tcW w:w="1180" w:type="dxa"/>
          </w:tcPr>
          <w:p w14:paraId="1D63778D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Age</w:t>
            </w:r>
          </w:p>
        </w:tc>
        <w:tc>
          <w:tcPr>
            <w:tcW w:w="698" w:type="dxa"/>
          </w:tcPr>
          <w:p w14:paraId="0BEE1C24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City</w:t>
            </w:r>
          </w:p>
        </w:tc>
        <w:tc>
          <w:tcPr>
            <w:tcW w:w="1525" w:type="dxa"/>
          </w:tcPr>
          <w:p w14:paraId="48BA423B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Attendance</w:t>
            </w:r>
          </w:p>
        </w:tc>
        <w:tc>
          <w:tcPr>
            <w:tcW w:w="1434" w:type="dxa"/>
          </w:tcPr>
          <w:p w14:paraId="2C8BB145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Means of Transport</w:t>
            </w:r>
          </w:p>
        </w:tc>
        <w:tc>
          <w:tcPr>
            <w:tcW w:w="1259" w:type="dxa"/>
          </w:tcPr>
          <w:p w14:paraId="061C63C2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  <w:lang w:val="en-CA"/>
              </w:rPr>
            </w:pPr>
            <w:r w:rsidRPr="003327F3">
              <w:rPr>
                <w:rFonts w:ascii="Cambria" w:hAnsi="Cambria"/>
                <w:sz w:val="20"/>
                <w:szCs w:val="20"/>
                <w:lang w:val="en"/>
              </w:rPr>
              <w:t xml:space="preserve"> </w:t>
            </w:r>
            <w:r w:rsidRPr="003327F3">
              <w:rPr>
                <w:rFonts w:ascii="Cambria" w:hAnsi="Cambria"/>
                <w:b/>
                <w:sz w:val="20"/>
                <w:szCs w:val="20"/>
                <w:lang w:val="en-CA"/>
              </w:rPr>
              <w:t>Number of beverages</w:t>
            </w:r>
          </w:p>
        </w:tc>
        <w:tc>
          <w:tcPr>
            <w:tcW w:w="1276" w:type="dxa"/>
          </w:tcPr>
          <w:p w14:paraId="0A2BCC17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Duration</w:t>
            </w:r>
          </w:p>
        </w:tc>
        <w:tc>
          <w:tcPr>
            <w:tcW w:w="1559" w:type="dxa"/>
          </w:tcPr>
          <w:p w14:paraId="4D415430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Cafeteria Satisfaction</w:t>
            </w:r>
          </w:p>
        </w:tc>
        <w:tc>
          <w:tcPr>
            <w:tcW w:w="1560" w:type="dxa"/>
          </w:tcPr>
          <w:p w14:paraId="5E479A5D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Exhibition Satisfaction</w:t>
            </w:r>
          </w:p>
        </w:tc>
      </w:tr>
      <w:tr w:rsidR="0029699A" w:rsidRPr="003327F3" w14:paraId="43856D29" w14:textId="77777777" w:rsidTr="000432DF">
        <w:tc>
          <w:tcPr>
            <w:tcW w:w="1180" w:type="dxa"/>
          </w:tcPr>
          <w:p w14:paraId="3A79AE70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&lt; 24</w:t>
            </w:r>
          </w:p>
        </w:tc>
        <w:tc>
          <w:tcPr>
            <w:tcW w:w="698" w:type="dxa"/>
          </w:tcPr>
          <w:p w14:paraId="6925DE12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6CC53B24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657AD5C7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A</w:t>
            </w:r>
          </w:p>
        </w:tc>
        <w:tc>
          <w:tcPr>
            <w:tcW w:w="1259" w:type="dxa"/>
          </w:tcPr>
          <w:p w14:paraId="34681D51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19398717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&lt; 15</w:t>
            </w:r>
          </w:p>
        </w:tc>
        <w:tc>
          <w:tcPr>
            <w:tcW w:w="1559" w:type="dxa"/>
          </w:tcPr>
          <w:p w14:paraId="4F004EF4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59E1B90F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</w:tr>
      <w:tr w:rsidR="0029699A" w:rsidRPr="003327F3" w14:paraId="0F7DA30A" w14:textId="77777777" w:rsidTr="000432DF">
        <w:tc>
          <w:tcPr>
            <w:tcW w:w="1180" w:type="dxa"/>
          </w:tcPr>
          <w:p w14:paraId="70B98945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[24 ; 30[</w:t>
            </w:r>
          </w:p>
        </w:tc>
        <w:tc>
          <w:tcPr>
            <w:tcW w:w="698" w:type="dxa"/>
          </w:tcPr>
          <w:p w14:paraId="18D411EE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AC0A6AA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6BC67B02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A</w:t>
            </w:r>
          </w:p>
        </w:tc>
        <w:tc>
          <w:tcPr>
            <w:tcW w:w="1259" w:type="dxa"/>
          </w:tcPr>
          <w:p w14:paraId="3869DEDC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50975D63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&lt; 15</w:t>
            </w:r>
          </w:p>
        </w:tc>
        <w:tc>
          <w:tcPr>
            <w:tcW w:w="1559" w:type="dxa"/>
          </w:tcPr>
          <w:p w14:paraId="59E67308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78D7F276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</w:tr>
      <w:tr w:rsidR="0029699A" w:rsidRPr="003327F3" w14:paraId="55CBFDB2" w14:textId="77777777" w:rsidTr="000432DF">
        <w:tc>
          <w:tcPr>
            <w:tcW w:w="1180" w:type="dxa"/>
          </w:tcPr>
          <w:p w14:paraId="61E46802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&lt; 24</w:t>
            </w:r>
          </w:p>
        </w:tc>
        <w:tc>
          <w:tcPr>
            <w:tcW w:w="698" w:type="dxa"/>
          </w:tcPr>
          <w:p w14:paraId="12770978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7BB2F3EB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1B446879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2A68A53A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0B976F8D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[15 ; 30[</w:t>
            </w:r>
          </w:p>
        </w:tc>
        <w:tc>
          <w:tcPr>
            <w:tcW w:w="1559" w:type="dxa"/>
          </w:tcPr>
          <w:p w14:paraId="4B9F20A8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32B49BDB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</w:tr>
      <w:tr w:rsidR="0029699A" w:rsidRPr="003327F3" w14:paraId="24A5EDCE" w14:textId="77777777" w:rsidTr="000432DF">
        <w:tc>
          <w:tcPr>
            <w:tcW w:w="1180" w:type="dxa"/>
          </w:tcPr>
          <w:p w14:paraId="0DD0670A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[24 ; 30[</w:t>
            </w:r>
          </w:p>
        </w:tc>
        <w:tc>
          <w:tcPr>
            <w:tcW w:w="698" w:type="dxa"/>
          </w:tcPr>
          <w:p w14:paraId="0F0DA827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9F89884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70FFCA34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1FFD2D52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4EC06327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[15 ; 30[</w:t>
            </w:r>
          </w:p>
        </w:tc>
        <w:tc>
          <w:tcPr>
            <w:tcW w:w="1559" w:type="dxa"/>
          </w:tcPr>
          <w:p w14:paraId="45A8AA22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7293A175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</w:tr>
      <w:tr w:rsidR="0029699A" w:rsidRPr="003327F3" w14:paraId="4B38AA45" w14:textId="77777777" w:rsidTr="000432DF">
        <w:tc>
          <w:tcPr>
            <w:tcW w:w="1180" w:type="dxa"/>
          </w:tcPr>
          <w:p w14:paraId="0CA0CBAF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45 [</w:t>
            </w:r>
          </w:p>
        </w:tc>
        <w:tc>
          <w:tcPr>
            <w:tcW w:w="698" w:type="dxa"/>
          </w:tcPr>
          <w:p w14:paraId="0FB2B5DE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55F7CF74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1EDE6BC3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55D8CA6A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78DA35A5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[15 ; 30[</w:t>
            </w:r>
          </w:p>
        </w:tc>
        <w:tc>
          <w:tcPr>
            <w:tcW w:w="1559" w:type="dxa"/>
          </w:tcPr>
          <w:p w14:paraId="664905C8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1A6FB9D4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29699A" w:rsidRPr="003327F3" w14:paraId="2E1E92B4" w14:textId="77777777" w:rsidTr="000432DF">
        <w:tc>
          <w:tcPr>
            <w:tcW w:w="1180" w:type="dxa"/>
          </w:tcPr>
          <w:p w14:paraId="57E8F201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45 [</w:t>
            </w:r>
          </w:p>
        </w:tc>
        <w:tc>
          <w:tcPr>
            <w:tcW w:w="698" w:type="dxa"/>
          </w:tcPr>
          <w:p w14:paraId="1E990182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6EDB9657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792377B2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60B3DDAD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6F4C12FB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54811EEB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788C0166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29699A" w:rsidRPr="003327F3" w14:paraId="1311569F" w14:textId="77777777" w:rsidTr="000432DF">
        <w:tc>
          <w:tcPr>
            <w:tcW w:w="1180" w:type="dxa"/>
          </w:tcPr>
          <w:p w14:paraId="65EEC58D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45 [</w:t>
            </w:r>
          </w:p>
        </w:tc>
        <w:tc>
          <w:tcPr>
            <w:tcW w:w="698" w:type="dxa"/>
          </w:tcPr>
          <w:p w14:paraId="141D9AFA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4ECF19BF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7A1BA5AD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11AFD044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20D58245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39F34212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443A7E70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29699A" w:rsidRPr="003327F3" w14:paraId="4ED3F12C" w14:textId="77777777" w:rsidTr="000432DF">
        <w:tc>
          <w:tcPr>
            <w:tcW w:w="1180" w:type="dxa"/>
          </w:tcPr>
          <w:p w14:paraId="1B34D3A0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54A76E00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3633DDC7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7ECFE4B8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08866759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27378897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187FD8BB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7BAA4988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29699A" w:rsidRPr="003327F3" w14:paraId="49287429" w14:textId="77777777" w:rsidTr="000432DF">
        <w:tc>
          <w:tcPr>
            <w:tcW w:w="1180" w:type="dxa"/>
          </w:tcPr>
          <w:p w14:paraId="33D80E1C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02A21BF2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2016C93D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2532F717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2F3DF43D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76CF9B8D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158F76CC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3BCD2C47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29699A" w:rsidRPr="003327F3" w14:paraId="2C75542B" w14:textId="77777777" w:rsidTr="000432DF">
        <w:tc>
          <w:tcPr>
            <w:tcW w:w="1180" w:type="dxa"/>
          </w:tcPr>
          <w:p w14:paraId="2FFD36F7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032750E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4AC14CF6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74B26004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7A1A73CF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63D9BDDD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3355B641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7A3DB5D3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29699A" w:rsidRPr="003327F3" w14:paraId="60D3B939" w14:textId="77777777" w:rsidTr="000432DF">
        <w:tc>
          <w:tcPr>
            <w:tcW w:w="1180" w:type="dxa"/>
          </w:tcPr>
          <w:p w14:paraId="2C2ABA7B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7E40D7BF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18A1BD24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0FE1C035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62977895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67F9E955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79794FB8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3DF450FC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29699A" w:rsidRPr="003327F3" w14:paraId="5F627EF1" w14:textId="77777777" w:rsidTr="000432DF">
        <w:tc>
          <w:tcPr>
            <w:tcW w:w="1180" w:type="dxa"/>
          </w:tcPr>
          <w:p w14:paraId="3575AC34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7E5C2153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2F777692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150C9DFA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2015389E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6929D319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04944DC9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4878DA7B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29699A" w:rsidRPr="003327F3" w14:paraId="7BDDD827" w14:textId="77777777" w:rsidTr="000432DF">
        <w:tc>
          <w:tcPr>
            <w:tcW w:w="1180" w:type="dxa"/>
          </w:tcPr>
          <w:p w14:paraId="60ACD0B8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60D015A2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29DACC2F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49D7E2DE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7A273689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4D642872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16706EDD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7259D8C4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29699A" w:rsidRPr="003327F3" w14:paraId="22D0D1EF" w14:textId="77777777" w:rsidTr="000432DF">
        <w:tc>
          <w:tcPr>
            <w:tcW w:w="1180" w:type="dxa"/>
          </w:tcPr>
          <w:p w14:paraId="08BA413D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6C657861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0BC81C6D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16F72664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228884ED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6A602D38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06B3B53C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373C63E3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29699A" w:rsidRPr="003327F3" w14:paraId="61F3DA5E" w14:textId="77777777" w:rsidTr="000432DF">
        <w:tc>
          <w:tcPr>
            <w:tcW w:w="1180" w:type="dxa"/>
          </w:tcPr>
          <w:p w14:paraId="401288D4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2218000A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0DC63D01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091EF9C7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0460F36E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166775EA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1A235944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59245593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29699A" w:rsidRPr="003327F3" w14:paraId="2D1FEDC6" w14:textId="77777777" w:rsidTr="000432DF">
        <w:tc>
          <w:tcPr>
            <w:tcW w:w="1180" w:type="dxa"/>
          </w:tcPr>
          <w:p w14:paraId="630D2C8D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0B73065A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56C7581A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388BBA22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63707846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6CC31208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1297BFBC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62A34877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29699A" w:rsidRPr="003327F3" w14:paraId="1CCA0C84" w14:textId="77777777" w:rsidTr="000432DF">
        <w:tc>
          <w:tcPr>
            <w:tcW w:w="1180" w:type="dxa"/>
          </w:tcPr>
          <w:p w14:paraId="3CF19807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1B6208E1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AFB6C64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3A7A0B33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770C7951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349717CE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23790B96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75BE337C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29699A" w:rsidRPr="003327F3" w14:paraId="126349E4" w14:textId="77777777" w:rsidTr="000432DF">
        <w:tc>
          <w:tcPr>
            <w:tcW w:w="1180" w:type="dxa"/>
          </w:tcPr>
          <w:p w14:paraId="0E4EF029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055FFDF6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E9E6829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2E0EC3AA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07751146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31246CF8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5D7524F5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7217B40D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29699A" w:rsidRPr="003327F3" w14:paraId="1023697A" w14:textId="77777777" w:rsidTr="000432DF">
        <w:tc>
          <w:tcPr>
            <w:tcW w:w="1180" w:type="dxa"/>
          </w:tcPr>
          <w:p w14:paraId="06166A5A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24FAACDA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FC5FCD7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29818F2F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6A5ED810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5393BD6C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65D6A961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772CE393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29699A" w:rsidRPr="003327F3" w14:paraId="2612264C" w14:textId="77777777" w:rsidTr="000432DF">
        <w:tc>
          <w:tcPr>
            <w:tcW w:w="1180" w:type="dxa"/>
          </w:tcPr>
          <w:p w14:paraId="39923687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39429E47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BBEDD56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743E1A62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0D872242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1439ECCF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0D3E88D6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33141FBB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29699A" w:rsidRPr="003327F3" w14:paraId="47FB69D9" w14:textId="77777777" w:rsidTr="000432DF">
        <w:tc>
          <w:tcPr>
            <w:tcW w:w="1180" w:type="dxa"/>
          </w:tcPr>
          <w:p w14:paraId="2153F187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2C657933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BE752FF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0467E6B1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Ve</w:t>
            </w:r>
          </w:p>
        </w:tc>
        <w:tc>
          <w:tcPr>
            <w:tcW w:w="1259" w:type="dxa"/>
          </w:tcPr>
          <w:p w14:paraId="2109D6EA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118694D8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7308E108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36ADE372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29699A" w:rsidRPr="003327F3" w14:paraId="6057314F" w14:textId="77777777" w:rsidTr="000432DF">
        <w:tc>
          <w:tcPr>
            <w:tcW w:w="1180" w:type="dxa"/>
          </w:tcPr>
          <w:p w14:paraId="13189715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3168ADA9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7DB0C9B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497F527A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Ve</w:t>
            </w:r>
          </w:p>
        </w:tc>
        <w:tc>
          <w:tcPr>
            <w:tcW w:w="1259" w:type="dxa"/>
          </w:tcPr>
          <w:p w14:paraId="348BE6B1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761DDC01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728E0C0B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4E710199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29699A" w:rsidRPr="003327F3" w14:paraId="7B9C9F2D" w14:textId="77777777" w:rsidTr="000432DF">
        <w:tc>
          <w:tcPr>
            <w:tcW w:w="1180" w:type="dxa"/>
          </w:tcPr>
          <w:p w14:paraId="0C0B7EAA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300706DE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89F3497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2EB13257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5EE4F0E5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  <w:tc>
          <w:tcPr>
            <w:tcW w:w="1276" w:type="dxa"/>
          </w:tcPr>
          <w:p w14:paraId="0FFA715D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15DBAD0B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  <w:tc>
          <w:tcPr>
            <w:tcW w:w="1560" w:type="dxa"/>
          </w:tcPr>
          <w:p w14:paraId="278A3193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29699A" w:rsidRPr="003327F3" w14:paraId="2DBA5A51" w14:textId="77777777" w:rsidTr="000432DF">
        <w:tc>
          <w:tcPr>
            <w:tcW w:w="1180" w:type="dxa"/>
          </w:tcPr>
          <w:p w14:paraId="42938C31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3175FD9B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68EF9EE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0616D20B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3484946A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5D3E649F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3DA717DB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4E4AFC35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29699A" w:rsidRPr="003327F3" w14:paraId="13C473D7" w14:textId="77777777" w:rsidTr="000432DF">
        <w:tc>
          <w:tcPr>
            <w:tcW w:w="1180" w:type="dxa"/>
          </w:tcPr>
          <w:p w14:paraId="61279FD4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482B7004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57527CA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3A843E29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7E517332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15BD503C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1ABBC612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30AA63D3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29699A" w:rsidRPr="003327F3" w14:paraId="7BEEAEF2" w14:textId="77777777" w:rsidTr="000432DF">
        <w:tc>
          <w:tcPr>
            <w:tcW w:w="1180" w:type="dxa"/>
          </w:tcPr>
          <w:p w14:paraId="729CBEF1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02561A77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C4204E6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4BC2B1D7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072D5E20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72809D01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4B143616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616BB43F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29699A" w:rsidRPr="003327F3" w14:paraId="21764F7F" w14:textId="77777777" w:rsidTr="000432DF">
        <w:tc>
          <w:tcPr>
            <w:tcW w:w="1180" w:type="dxa"/>
          </w:tcPr>
          <w:p w14:paraId="0EBA86DC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4D44CA9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7F8DC5B5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7CE6BA8B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3A8F6833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2A9D3030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6B4E7C19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3CFBC30B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29699A" w:rsidRPr="003327F3" w14:paraId="10038495" w14:textId="77777777" w:rsidTr="000432DF">
        <w:tc>
          <w:tcPr>
            <w:tcW w:w="1180" w:type="dxa"/>
          </w:tcPr>
          <w:p w14:paraId="52D46E16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3A902F9D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87F69E9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B0EDB3F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63FDE44A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1E2BD402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12712480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1991F8D3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29699A" w:rsidRPr="003327F3" w14:paraId="703632EA" w14:textId="77777777" w:rsidTr="000432DF">
        <w:tc>
          <w:tcPr>
            <w:tcW w:w="1180" w:type="dxa"/>
          </w:tcPr>
          <w:p w14:paraId="7201F801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50944130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6295ADF8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233FF3A3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6772874F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2FBDCC66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1F5731B5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6F1ABF9F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29699A" w:rsidRPr="003327F3" w14:paraId="17C71BB4" w14:textId="77777777" w:rsidTr="000432DF">
        <w:tc>
          <w:tcPr>
            <w:tcW w:w="1180" w:type="dxa"/>
          </w:tcPr>
          <w:p w14:paraId="6A4C3A75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096B99A9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7FF2A53C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1AB9DB85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6727465F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68C3882B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304BDBC6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693B01F6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29699A" w:rsidRPr="003327F3" w14:paraId="53358A18" w14:textId="77777777" w:rsidTr="000432DF">
        <w:tc>
          <w:tcPr>
            <w:tcW w:w="1180" w:type="dxa"/>
          </w:tcPr>
          <w:p w14:paraId="4C7E79FE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B1AE88E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2585CEA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2F141DE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0C78B8B8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0E5320DF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2620BD11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5101F58A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29699A" w:rsidRPr="003327F3" w14:paraId="443659AB" w14:textId="77777777" w:rsidTr="000432DF">
        <w:tc>
          <w:tcPr>
            <w:tcW w:w="1180" w:type="dxa"/>
          </w:tcPr>
          <w:p w14:paraId="47FFA830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35E421BD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0BEF2382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7031EF84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46BE8B1F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16EBFAF5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7607428C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0F90E1E2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29699A" w:rsidRPr="003327F3" w14:paraId="3819D9A9" w14:textId="77777777" w:rsidTr="000432DF">
        <w:tc>
          <w:tcPr>
            <w:tcW w:w="1180" w:type="dxa"/>
          </w:tcPr>
          <w:p w14:paraId="741AC24B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419CBAE5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4BAC293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7BC76401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2B547C11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63285BD6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1E57FB68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30549661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29699A" w:rsidRPr="003327F3" w14:paraId="0143E840" w14:textId="77777777" w:rsidTr="000432DF">
        <w:tc>
          <w:tcPr>
            <w:tcW w:w="1180" w:type="dxa"/>
          </w:tcPr>
          <w:p w14:paraId="52BFFABD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A031667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537F3CEB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350D27F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5EA824C8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7397F3E8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2774F0A9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4C415418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29699A" w:rsidRPr="003327F3" w14:paraId="00458523" w14:textId="77777777" w:rsidTr="000432DF">
        <w:tc>
          <w:tcPr>
            <w:tcW w:w="1180" w:type="dxa"/>
          </w:tcPr>
          <w:p w14:paraId="25319653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7A60B508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6B0DF92A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121CAF3B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717B1E5B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  <w:tc>
          <w:tcPr>
            <w:tcW w:w="1276" w:type="dxa"/>
          </w:tcPr>
          <w:p w14:paraId="1B48848B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48118929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63C7BA5E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29699A" w:rsidRPr="003327F3" w14:paraId="081767F3" w14:textId="77777777" w:rsidTr="000432DF">
        <w:tc>
          <w:tcPr>
            <w:tcW w:w="1180" w:type="dxa"/>
          </w:tcPr>
          <w:p w14:paraId="06115327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61AFC4ED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2F22A46E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5F0AEBF9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410B8B65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72EF76A8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67A80A7B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34A70FD7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29699A" w:rsidRPr="003327F3" w14:paraId="22BF6CD2" w14:textId="77777777" w:rsidTr="000432DF">
        <w:tc>
          <w:tcPr>
            <w:tcW w:w="1180" w:type="dxa"/>
          </w:tcPr>
          <w:p w14:paraId="04FB9BA4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438E8532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4D98A5DB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741FA277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A</w:t>
            </w:r>
          </w:p>
        </w:tc>
        <w:tc>
          <w:tcPr>
            <w:tcW w:w="1259" w:type="dxa"/>
          </w:tcPr>
          <w:p w14:paraId="7CA89C3F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6B7F282D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083539F7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7CFD76B1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29699A" w:rsidRPr="003327F3" w14:paraId="71917407" w14:textId="77777777" w:rsidTr="000432DF">
        <w:tc>
          <w:tcPr>
            <w:tcW w:w="1180" w:type="dxa"/>
          </w:tcPr>
          <w:p w14:paraId="24BE8C55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3D1A5CC4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37659469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4EFB4561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A</w:t>
            </w:r>
          </w:p>
        </w:tc>
        <w:tc>
          <w:tcPr>
            <w:tcW w:w="1259" w:type="dxa"/>
          </w:tcPr>
          <w:p w14:paraId="18A16DC9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03FD7FCE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2F1CB5C3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7B75CEF5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29699A" w:rsidRPr="003327F3" w14:paraId="2213B2D8" w14:textId="77777777" w:rsidTr="000432DF">
        <w:tc>
          <w:tcPr>
            <w:tcW w:w="1180" w:type="dxa"/>
          </w:tcPr>
          <w:p w14:paraId="741D2774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1D7F712C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3D256B58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F93D7F3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45D05BF8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65651900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727D0205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40C35EAC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29699A" w:rsidRPr="003327F3" w14:paraId="69BD9EF7" w14:textId="77777777" w:rsidTr="000432DF">
        <w:tc>
          <w:tcPr>
            <w:tcW w:w="1180" w:type="dxa"/>
          </w:tcPr>
          <w:p w14:paraId="68C0D172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45 [</w:t>
            </w:r>
          </w:p>
        </w:tc>
        <w:tc>
          <w:tcPr>
            <w:tcW w:w="698" w:type="dxa"/>
          </w:tcPr>
          <w:p w14:paraId="482FFF78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74687E80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67C9E185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46DD903F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3CF38E10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669DD919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509E7364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29699A" w:rsidRPr="003327F3" w14:paraId="75B9C614" w14:textId="77777777" w:rsidTr="000432DF">
        <w:tc>
          <w:tcPr>
            <w:tcW w:w="1180" w:type="dxa"/>
          </w:tcPr>
          <w:p w14:paraId="2A884931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496CA003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67436A4E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20521CA9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09224F92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04535528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0BF68D17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0C8F6F9E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29699A" w:rsidRPr="003327F3" w14:paraId="3EFFADA7" w14:textId="77777777" w:rsidTr="000432DF">
        <w:tc>
          <w:tcPr>
            <w:tcW w:w="1180" w:type="dxa"/>
          </w:tcPr>
          <w:p w14:paraId="72F0EA9E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lastRenderedPageBreak/>
              <w:t>≥ 65</w:t>
            </w:r>
          </w:p>
        </w:tc>
        <w:tc>
          <w:tcPr>
            <w:tcW w:w="698" w:type="dxa"/>
          </w:tcPr>
          <w:p w14:paraId="1F65AB42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A67C032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19450101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074437BE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5F1B2639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2F964D5F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3423083C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29699A" w:rsidRPr="003327F3" w14:paraId="690DBD52" w14:textId="77777777" w:rsidTr="000432DF">
        <w:tc>
          <w:tcPr>
            <w:tcW w:w="1180" w:type="dxa"/>
          </w:tcPr>
          <w:p w14:paraId="71B5C0EC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64B71518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5EB12131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4C534F15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330DC341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32085A4C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057CEC9B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248DA55E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29699A" w:rsidRPr="003327F3" w14:paraId="4F02D652" w14:textId="77777777" w:rsidTr="000432DF">
        <w:tc>
          <w:tcPr>
            <w:tcW w:w="1180" w:type="dxa"/>
          </w:tcPr>
          <w:p w14:paraId="4F24D924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53AB1890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65DA2806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7D3E549A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5B40A3C3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59D74794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32E1ED81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2061478E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29699A" w:rsidRPr="003327F3" w14:paraId="347920A3" w14:textId="77777777" w:rsidTr="000432DF">
        <w:tc>
          <w:tcPr>
            <w:tcW w:w="1180" w:type="dxa"/>
          </w:tcPr>
          <w:p w14:paraId="3AE4E96C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7ADBA1B5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56D795E9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279F00E9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19F2A863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0D32AB38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6BDF413B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6ED675FB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29699A" w:rsidRPr="003327F3" w14:paraId="75F3E959" w14:textId="77777777" w:rsidTr="000432DF">
        <w:tc>
          <w:tcPr>
            <w:tcW w:w="1180" w:type="dxa"/>
          </w:tcPr>
          <w:p w14:paraId="25E5C9D5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7B7CC831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7D18FB81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42757FDF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30B7592B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04E48138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4D3DF678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5D252B1D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29699A" w:rsidRPr="003327F3" w14:paraId="5A814245" w14:textId="77777777" w:rsidTr="000432DF">
        <w:tc>
          <w:tcPr>
            <w:tcW w:w="1180" w:type="dxa"/>
          </w:tcPr>
          <w:p w14:paraId="294BF82A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627C2E69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510D531A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0739E7F0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53838D58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78D25AC8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38F1A77D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  <w:tc>
          <w:tcPr>
            <w:tcW w:w="1560" w:type="dxa"/>
          </w:tcPr>
          <w:p w14:paraId="29B33191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29699A" w:rsidRPr="003327F3" w14:paraId="7FD81FC0" w14:textId="77777777" w:rsidTr="000432DF">
        <w:tc>
          <w:tcPr>
            <w:tcW w:w="1180" w:type="dxa"/>
          </w:tcPr>
          <w:p w14:paraId="2BD82C8E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1F32151C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5F609EA0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18B23698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07E5303A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7E77CDB9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551C3C4D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374226D2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29699A" w:rsidRPr="003327F3" w14:paraId="5F41EBBD" w14:textId="77777777" w:rsidTr="000432DF">
        <w:tc>
          <w:tcPr>
            <w:tcW w:w="1180" w:type="dxa"/>
          </w:tcPr>
          <w:p w14:paraId="2147044F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3C7D1268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2537F31A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6E7605AF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40C4F13A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5E671237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3332A125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  <w:tc>
          <w:tcPr>
            <w:tcW w:w="1560" w:type="dxa"/>
          </w:tcPr>
          <w:p w14:paraId="385CE820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29699A" w:rsidRPr="003327F3" w14:paraId="60151127" w14:textId="77777777" w:rsidTr="000432DF">
        <w:tc>
          <w:tcPr>
            <w:tcW w:w="1180" w:type="dxa"/>
          </w:tcPr>
          <w:p w14:paraId="7EFDA2E0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635E56D2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535A269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65A4741A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7107011A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34C245B8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1BF986AD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4EB064BA" w14:textId="77777777" w:rsidR="0029699A" w:rsidRPr="003327F3" w:rsidRDefault="0029699A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</w:tbl>
    <w:p w14:paraId="2340005A" w14:textId="77777777" w:rsidR="0029699A" w:rsidRPr="003327F3" w:rsidRDefault="0029699A" w:rsidP="0029699A">
      <w:pPr>
        <w:spacing w:after="0"/>
        <w:jc w:val="both"/>
        <w:rPr>
          <w:rFonts w:ascii="Cambria" w:hAnsi="Cambria"/>
          <w:bCs/>
        </w:rPr>
      </w:pPr>
    </w:p>
    <w:p w14:paraId="695A47D9" w14:textId="77777777" w:rsidR="0029699A" w:rsidRPr="003327F3" w:rsidRDefault="0029699A" w:rsidP="0029699A">
      <w:pPr>
        <w:rPr>
          <w:rFonts w:ascii="Cambria" w:hAnsi="Cambria"/>
        </w:rPr>
      </w:pPr>
    </w:p>
    <w:p w14:paraId="478330CA" w14:textId="77777777" w:rsidR="0029699A" w:rsidRPr="003327F3" w:rsidRDefault="0029699A" w:rsidP="0029699A">
      <w:pPr>
        <w:rPr>
          <w:rFonts w:ascii="Cambria" w:hAnsi="Cambria"/>
        </w:rPr>
      </w:pPr>
    </w:p>
    <w:p w14:paraId="0E138DDF" w14:textId="77777777" w:rsidR="0029699A" w:rsidRDefault="0029699A"/>
    <w:sectPr w:rsidR="002969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A7331"/>
    <w:multiLevelType w:val="hybridMultilevel"/>
    <w:tmpl w:val="DD30379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B30E56"/>
    <w:multiLevelType w:val="hybridMultilevel"/>
    <w:tmpl w:val="45EAA14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D31A9F"/>
    <w:multiLevelType w:val="hybridMultilevel"/>
    <w:tmpl w:val="0ACA6456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E566DA"/>
    <w:multiLevelType w:val="hybridMultilevel"/>
    <w:tmpl w:val="99EEB26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4C0548"/>
    <w:multiLevelType w:val="hybridMultilevel"/>
    <w:tmpl w:val="7B387A6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FC06EA"/>
    <w:multiLevelType w:val="hybridMultilevel"/>
    <w:tmpl w:val="CE6C90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377361"/>
    <w:multiLevelType w:val="hybridMultilevel"/>
    <w:tmpl w:val="2BC0D23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1796827"/>
    <w:multiLevelType w:val="hybridMultilevel"/>
    <w:tmpl w:val="B88ED39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4196DFC"/>
    <w:multiLevelType w:val="hybridMultilevel"/>
    <w:tmpl w:val="3886BD2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7340426"/>
    <w:multiLevelType w:val="hybridMultilevel"/>
    <w:tmpl w:val="CDA0E91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69B618E"/>
    <w:multiLevelType w:val="hybridMultilevel"/>
    <w:tmpl w:val="AE72F3F0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E735BB5"/>
    <w:multiLevelType w:val="hybridMultilevel"/>
    <w:tmpl w:val="E6D2B0F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1"/>
  </w:num>
  <w:num w:numId="4">
    <w:abstractNumId w:val="5"/>
  </w:num>
  <w:num w:numId="5">
    <w:abstractNumId w:val="0"/>
  </w:num>
  <w:num w:numId="6">
    <w:abstractNumId w:val="6"/>
  </w:num>
  <w:num w:numId="7">
    <w:abstractNumId w:val="11"/>
  </w:num>
  <w:num w:numId="8">
    <w:abstractNumId w:val="4"/>
  </w:num>
  <w:num w:numId="9">
    <w:abstractNumId w:val="8"/>
  </w:num>
  <w:num w:numId="10">
    <w:abstractNumId w:val="7"/>
  </w:num>
  <w:num w:numId="11">
    <w:abstractNumId w:val="9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99A"/>
    <w:rsid w:val="00070606"/>
    <w:rsid w:val="0029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A4E6C"/>
  <w15:chartTrackingRefBased/>
  <w15:docId w15:val="{2DE5E773-9200-4CD1-9B42-E38435EE2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99A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9699A"/>
    <w:pPr>
      <w:ind w:left="720"/>
      <w:contextualSpacing/>
    </w:pPr>
  </w:style>
  <w:style w:type="table" w:styleId="Grilledutableau">
    <w:name w:val="Table Grid"/>
    <w:basedOn w:val="TableauNormal"/>
    <w:uiPriority w:val="39"/>
    <w:rsid w:val="002969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524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KACHOUR Maher</dc:creator>
  <cp:keywords/>
  <dc:description/>
  <cp:lastModifiedBy>KACHOUR Maher</cp:lastModifiedBy>
  <cp:revision>2</cp:revision>
  <dcterms:created xsi:type="dcterms:W3CDTF">2021-10-16T19:18:00Z</dcterms:created>
  <dcterms:modified xsi:type="dcterms:W3CDTF">2022-11-18T11:28:00Z</dcterms:modified>
</cp:coreProperties>
</file>