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0018491"/>
    <w:p w14:paraId="265F2D81" w14:textId="4B9F4767" w:rsidR="00E47405" w:rsidRPr="00CE33E4" w:rsidRDefault="00000000" w:rsidP="00CE33E4">
      <w:pPr>
        <w:pStyle w:val="Title"/>
      </w:pPr>
      <w:sdt>
        <w:sdtPr>
          <w:id w:val="894244961"/>
          <w:placeholder>
            <w:docPart w:val="073146A4E7124C57B0A452C5767A2429"/>
          </w:placeholder>
        </w:sdtPr>
        <w:sdtContent>
          <w:r w:rsidR="009923F5">
            <w:t xml:space="preserve">PROJET </w:t>
          </w:r>
          <w:r w:rsidR="001C5ED9">
            <w:t>VoIP</w:t>
          </w:r>
        </w:sdtContent>
      </w:sdt>
      <w:r w:rsidR="00CE33E4" w:rsidRPr="00CE33E4">
        <w:tab/>
      </w:r>
    </w:p>
    <w:p w14:paraId="6FEAB67D" w14:textId="16BE0013" w:rsidR="00E47405" w:rsidRPr="00CE33E4" w:rsidRDefault="00CE33E4" w:rsidP="00CE33E4">
      <w:pPr>
        <w:pStyle w:val="Subtitle"/>
      </w:pPr>
      <w:r>
        <w:rPr>
          <w:noProof/>
        </w:rPr>
        <w:drawing>
          <wp:anchor distT="0" distB="0" distL="114300" distR="114300" simplePos="0" relativeHeight="251658240" behindDoc="1" locked="0" layoutInCell="1" allowOverlap="1" wp14:anchorId="148263F8" wp14:editId="4FC38DAC">
            <wp:simplePos x="0" y="0"/>
            <wp:positionH relativeFrom="margin">
              <wp:posOffset>104775</wp:posOffset>
            </wp:positionH>
            <wp:positionV relativeFrom="paragraph">
              <wp:posOffset>779348</wp:posOffset>
            </wp:positionV>
            <wp:extent cx="5734050" cy="5734050"/>
            <wp:effectExtent l="0" t="0" r="0" b="0"/>
            <wp:wrapNone/>
            <wp:docPr id="565195307" name="Picture 565195307" descr="A book with gea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95307" name="Picture 1" descr="A book with gears on i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5734050"/>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id w:val="-1824194630"/>
          <w:placeholder>
            <w:docPart w:val="B11EB638C84A42D2A77E0071D39C5A60"/>
          </w:placeholder>
        </w:sdtPr>
        <w:sdtContent>
          <w:r w:rsidR="001C5ED9">
            <w:t>GROUPE 2</w:t>
          </w:r>
        </w:sdtContent>
      </w:sdt>
      <w:r w:rsidRPr="00CE33E4">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4945"/>
      </w:tblGrid>
      <w:tr w:rsidR="00CE33E4" w14:paraId="1A87D3E8" w14:textId="77777777" w:rsidTr="00383F14">
        <w:sdt>
          <w:sdtPr>
            <w:id w:val="439263779"/>
            <w:placeholder>
              <w:docPart w:val="43CC05E8B41746CDB76689BF7D177EE1"/>
            </w:placeholder>
          </w:sdtPr>
          <w:sdtContent>
            <w:tc>
              <w:tcPr>
                <w:tcW w:w="1350" w:type="dxa"/>
              </w:tcPr>
              <w:p w14:paraId="004FD42A" w14:textId="46E65742" w:rsidR="00CE33E4" w:rsidRDefault="009923F5">
                <w:proofErr w:type="gramStart"/>
                <w:r>
                  <w:t>Version  1</w:t>
                </w:r>
                <w:proofErr w:type="gramEnd"/>
                <w:r>
                  <w:t>.0</w:t>
                </w:r>
              </w:p>
            </w:tc>
          </w:sdtContent>
        </w:sdt>
        <w:sdt>
          <w:sdtPr>
            <w:id w:val="1157118076"/>
            <w:placeholder>
              <w:docPart w:val="9D84010798A7498DB2899357674FE2EB"/>
            </w:placeholder>
          </w:sdtPr>
          <w:sdtContent>
            <w:tc>
              <w:tcPr>
                <w:tcW w:w="4945" w:type="dxa"/>
              </w:tcPr>
              <w:p w14:paraId="118AF28D" w14:textId="572A51C1" w:rsidR="00CE33E4" w:rsidRDefault="001C5ED9">
                <w:r>
                  <w:t>21</w:t>
                </w:r>
                <w:r w:rsidR="009923F5">
                  <w:t xml:space="preserve"> Novembre 2023</w:t>
                </w:r>
              </w:p>
            </w:tc>
          </w:sdtContent>
        </w:sdt>
      </w:tr>
    </w:tbl>
    <w:p w14:paraId="3D9D8082" w14:textId="7A741102" w:rsidR="00E47405" w:rsidRDefault="00E47405"/>
    <w:p w14:paraId="3D372B01" w14:textId="19A4D002" w:rsidR="00E47405" w:rsidRDefault="00E47405"/>
    <w:p w14:paraId="3A53BCCA" w14:textId="0B1720B5" w:rsidR="00E47405" w:rsidRDefault="00E47405" w:rsidP="07AD0C59">
      <w:pPr>
        <w:jc w:val="center"/>
      </w:pPr>
    </w:p>
    <w:p w14:paraId="436B29CA" w14:textId="6C287626" w:rsidR="00E47405" w:rsidRDefault="00E47405"/>
    <w:p w14:paraId="05EF774B" w14:textId="77777777" w:rsidR="00E47405" w:rsidRDefault="00E47405"/>
    <w:p w14:paraId="3E34AB8C" w14:textId="77777777" w:rsidR="00E47405" w:rsidRDefault="00E47405"/>
    <w:p w14:paraId="4A8E6B2E" w14:textId="77777777" w:rsidR="00E47405" w:rsidRDefault="00E47405"/>
    <w:p w14:paraId="668916E8" w14:textId="77777777" w:rsidR="00E47405" w:rsidRDefault="00E47405"/>
    <w:p w14:paraId="2F391159" w14:textId="77777777" w:rsidR="00E47405" w:rsidRDefault="00E47405"/>
    <w:p w14:paraId="37801BC8" w14:textId="77777777" w:rsidR="00E47405" w:rsidRDefault="00E47405"/>
    <w:p w14:paraId="2238CCFB" w14:textId="77777777" w:rsidR="00E47405" w:rsidRDefault="00E47405"/>
    <w:p w14:paraId="7A3E6A7D" w14:textId="77777777" w:rsidR="00E47405" w:rsidRDefault="00E47405"/>
    <w:p w14:paraId="4EB6988B" w14:textId="77777777" w:rsidR="00E47405" w:rsidRDefault="00E47405"/>
    <w:p w14:paraId="7A2F5DDE" w14:textId="77777777" w:rsidR="00E47405" w:rsidRDefault="00E47405"/>
    <w:p w14:paraId="21C52331" w14:textId="77777777" w:rsidR="00E47405" w:rsidRDefault="00E47405"/>
    <w:p w14:paraId="16EE8BFA" w14:textId="77777777" w:rsidR="00E47405" w:rsidRDefault="00E47405"/>
    <w:p w14:paraId="41F8F476" w14:textId="77777777" w:rsidR="00E47405" w:rsidRDefault="00E47405"/>
    <w:p w14:paraId="09D6AFC0" w14:textId="77777777" w:rsidR="00EF1DA1" w:rsidRDefault="00EF1DA1"/>
    <w:p w14:paraId="6A82E2E1" w14:textId="77777777" w:rsidR="00EF1DA1" w:rsidRDefault="00EF1DA1"/>
    <w:p w14:paraId="599281B1" w14:textId="77777777" w:rsidR="00EF1DA1" w:rsidRDefault="00EF1DA1"/>
    <w:sdt>
      <w:sdtPr>
        <w:rPr>
          <w:rFonts w:asciiTheme="minorHAnsi" w:eastAsiaTheme="minorHAnsi" w:hAnsiTheme="minorHAnsi" w:cstheme="minorBidi"/>
          <w:color w:val="auto"/>
          <w:kern w:val="2"/>
          <w:sz w:val="22"/>
          <w:szCs w:val="22"/>
          <w14:ligatures w14:val="standardContextual"/>
        </w:rPr>
        <w:id w:val="1934055580"/>
        <w:docPartObj>
          <w:docPartGallery w:val="Table of Contents"/>
          <w:docPartUnique/>
        </w:docPartObj>
      </w:sdtPr>
      <w:sdtContent>
        <w:p w14:paraId="3D85658D" w14:textId="4851EA01" w:rsidR="0002346D" w:rsidRDefault="1ADE3B01">
          <w:pPr>
            <w:pStyle w:val="TOCHeading"/>
          </w:pPr>
          <w:r>
            <w:t>Table of Contents</w:t>
          </w:r>
        </w:p>
        <w:p w14:paraId="113AEF20" w14:textId="6CED6EF3" w:rsidR="00D30E53" w:rsidRDefault="1ADE3B01" w:rsidP="1ADE3B01">
          <w:pPr>
            <w:pStyle w:val="TOC1"/>
            <w:tabs>
              <w:tab w:val="left" w:pos="435"/>
              <w:tab w:val="right" w:leader="dot" w:pos="10080"/>
            </w:tabs>
            <w:rPr>
              <w:rStyle w:val="Hyperlink"/>
              <w:noProof/>
              <w:lang w:val="fr-BE" w:eastAsia="fr-BE"/>
            </w:rPr>
          </w:pPr>
          <w:r>
            <w:fldChar w:fldCharType="begin"/>
          </w:r>
          <w:r w:rsidR="001257F6">
            <w:instrText>TOC \o "1-3" \h \z \u</w:instrText>
          </w:r>
          <w:r>
            <w:fldChar w:fldCharType="separate"/>
          </w:r>
          <w:hyperlink w:anchor="_Toc863850673">
            <w:r w:rsidRPr="1ADE3B01">
              <w:rPr>
                <w:rStyle w:val="Hyperlink"/>
              </w:rPr>
              <w:t>1.</w:t>
            </w:r>
            <w:r w:rsidR="001257F6">
              <w:tab/>
            </w:r>
            <w:r w:rsidRPr="1ADE3B01">
              <w:rPr>
                <w:rStyle w:val="Hyperlink"/>
              </w:rPr>
              <w:t>Introduction</w:t>
            </w:r>
            <w:r w:rsidR="001257F6">
              <w:tab/>
            </w:r>
            <w:r w:rsidR="001257F6">
              <w:fldChar w:fldCharType="begin"/>
            </w:r>
            <w:r w:rsidR="001257F6">
              <w:instrText>PAGEREF _Toc863850673 \h</w:instrText>
            </w:r>
            <w:r w:rsidR="001257F6">
              <w:fldChar w:fldCharType="separate"/>
            </w:r>
            <w:r w:rsidR="0093120B">
              <w:rPr>
                <w:noProof/>
              </w:rPr>
              <w:t>2</w:t>
            </w:r>
            <w:r w:rsidR="001257F6">
              <w:fldChar w:fldCharType="end"/>
            </w:r>
          </w:hyperlink>
        </w:p>
        <w:p w14:paraId="1CF4650F" w14:textId="16F45CEC" w:rsidR="00D30E53" w:rsidRDefault="00000000" w:rsidP="1ADE3B01">
          <w:pPr>
            <w:pStyle w:val="TOC3"/>
            <w:tabs>
              <w:tab w:val="right" w:leader="dot" w:pos="10080"/>
            </w:tabs>
            <w:rPr>
              <w:rStyle w:val="Hyperlink"/>
              <w:noProof/>
              <w:lang w:val="fr-BE" w:eastAsia="fr-BE"/>
            </w:rPr>
          </w:pPr>
          <w:hyperlink w:anchor="_Toc888256606">
            <w:r w:rsidR="1ADE3B01" w:rsidRPr="1ADE3B01">
              <w:rPr>
                <w:rStyle w:val="Hyperlink"/>
              </w:rPr>
              <w:t>Guide d’installation et de configurations Polycom VVX-501</w:t>
            </w:r>
            <w:r w:rsidR="009A4BBF">
              <w:tab/>
            </w:r>
            <w:r w:rsidR="009A4BBF">
              <w:fldChar w:fldCharType="begin"/>
            </w:r>
            <w:r w:rsidR="009A4BBF">
              <w:instrText>PAGEREF _Toc888256606 \h</w:instrText>
            </w:r>
            <w:r w:rsidR="009A4BBF">
              <w:fldChar w:fldCharType="separate"/>
            </w:r>
            <w:r w:rsidR="0093120B">
              <w:rPr>
                <w:noProof/>
              </w:rPr>
              <w:t>4</w:t>
            </w:r>
            <w:r w:rsidR="009A4BBF">
              <w:fldChar w:fldCharType="end"/>
            </w:r>
          </w:hyperlink>
        </w:p>
        <w:p w14:paraId="0DEA7134" w14:textId="3448BF35" w:rsidR="3C45DAFE" w:rsidRDefault="00000000" w:rsidP="3CF6155D">
          <w:pPr>
            <w:pStyle w:val="TOC3"/>
            <w:tabs>
              <w:tab w:val="right" w:leader="dot" w:pos="10080"/>
            </w:tabs>
            <w:rPr>
              <w:rStyle w:val="Hyperlink"/>
            </w:rPr>
          </w:pPr>
          <w:hyperlink w:anchor="_Toc1081155551">
            <w:r w:rsidR="1ADE3B01" w:rsidRPr="1ADE3B01">
              <w:rPr>
                <w:rStyle w:val="Hyperlink"/>
              </w:rPr>
              <w:t>Installation d’un service DHCP :</w:t>
            </w:r>
            <w:r w:rsidR="009A4BBF">
              <w:tab/>
            </w:r>
            <w:r w:rsidR="009A4BBF">
              <w:fldChar w:fldCharType="begin"/>
            </w:r>
            <w:r w:rsidR="009A4BBF">
              <w:instrText>PAGEREF _Toc1081155551 \h</w:instrText>
            </w:r>
            <w:r w:rsidR="009A4BBF">
              <w:fldChar w:fldCharType="separate"/>
            </w:r>
            <w:r w:rsidR="0093120B">
              <w:rPr>
                <w:noProof/>
              </w:rPr>
              <w:t>6</w:t>
            </w:r>
            <w:r w:rsidR="009A4BBF">
              <w:fldChar w:fldCharType="end"/>
            </w:r>
          </w:hyperlink>
        </w:p>
        <w:p w14:paraId="426F64E5" w14:textId="48549DBF" w:rsidR="3C45DAFE" w:rsidRDefault="00000000" w:rsidP="3CF6155D">
          <w:pPr>
            <w:pStyle w:val="TOC3"/>
            <w:tabs>
              <w:tab w:val="right" w:leader="dot" w:pos="10080"/>
            </w:tabs>
            <w:rPr>
              <w:rStyle w:val="Hyperlink"/>
            </w:rPr>
          </w:pPr>
          <w:hyperlink w:anchor="_Toc805778928">
            <w:r w:rsidR="1ADE3B01" w:rsidRPr="1ADE3B01">
              <w:rPr>
                <w:rStyle w:val="Hyperlink"/>
              </w:rPr>
              <w:t>Installation d’un serveur NTP (Chrony) :</w:t>
            </w:r>
            <w:r w:rsidR="009A4BBF">
              <w:tab/>
            </w:r>
            <w:r w:rsidR="009A4BBF">
              <w:fldChar w:fldCharType="begin"/>
            </w:r>
            <w:r w:rsidR="009A4BBF">
              <w:instrText>PAGEREF _Toc805778928 \h</w:instrText>
            </w:r>
            <w:r w:rsidR="009A4BBF">
              <w:fldChar w:fldCharType="separate"/>
            </w:r>
            <w:r w:rsidR="0093120B">
              <w:rPr>
                <w:noProof/>
              </w:rPr>
              <w:t>6</w:t>
            </w:r>
            <w:r w:rsidR="009A4BBF">
              <w:fldChar w:fldCharType="end"/>
            </w:r>
          </w:hyperlink>
        </w:p>
        <w:p w14:paraId="7811CF34" w14:textId="0899C40B" w:rsidR="3C45DAFE" w:rsidRDefault="00000000" w:rsidP="3CF6155D">
          <w:pPr>
            <w:pStyle w:val="TOC3"/>
            <w:tabs>
              <w:tab w:val="right" w:leader="dot" w:pos="10080"/>
            </w:tabs>
            <w:rPr>
              <w:rStyle w:val="Hyperlink"/>
            </w:rPr>
          </w:pPr>
          <w:hyperlink w:anchor="_Toc452559597">
            <w:r w:rsidR="1ADE3B01" w:rsidRPr="1ADE3B01">
              <w:rPr>
                <w:rStyle w:val="Hyperlink"/>
              </w:rPr>
              <w:t>Installation d’un serveur tftp</w:t>
            </w:r>
            <w:r w:rsidR="009A4BBF">
              <w:tab/>
            </w:r>
            <w:r w:rsidR="009A4BBF">
              <w:fldChar w:fldCharType="begin"/>
            </w:r>
            <w:r w:rsidR="009A4BBF">
              <w:instrText>PAGEREF _Toc452559597 \h</w:instrText>
            </w:r>
            <w:r w:rsidR="009A4BBF">
              <w:fldChar w:fldCharType="separate"/>
            </w:r>
            <w:r w:rsidR="0093120B">
              <w:rPr>
                <w:noProof/>
              </w:rPr>
              <w:t>8</w:t>
            </w:r>
            <w:r w:rsidR="009A4BBF">
              <w:fldChar w:fldCharType="end"/>
            </w:r>
          </w:hyperlink>
        </w:p>
        <w:p w14:paraId="12952F17" w14:textId="15B1CD56" w:rsidR="3C45DAFE" w:rsidRDefault="00000000" w:rsidP="3CF6155D">
          <w:pPr>
            <w:pStyle w:val="TOC3"/>
            <w:tabs>
              <w:tab w:val="right" w:leader="dot" w:pos="10080"/>
            </w:tabs>
            <w:rPr>
              <w:rStyle w:val="Hyperlink"/>
            </w:rPr>
          </w:pPr>
          <w:hyperlink w:anchor="_Toc742721165">
            <w:r w:rsidR="1ADE3B01" w:rsidRPr="1ADE3B01">
              <w:rPr>
                <w:rStyle w:val="Hyperlink"/>
              </w:rPr>
              <w:t>Installation d’un serveur ftp</w:t>
            </w:r>
            <w:r w:rsidR="009A4BBF">
              <w:tab/>
            </w:r>
            <w:r w:rsidR="009A4BBF">
              <w:fldChar w:fldCharType="begin"/>
            </w:r>
            <w:r w:rsidR="009A4BBF">
              <w:instrText>PAGEREF _Toc742721165 \h</w:instrText>
            </w:r>
            <w:r w:rsidR="009A4BBF">
              <w:fldChar w:fldCharType="separate"/>
            </w:r>
            <w:r w:rsidR="0093120B">
              <w:rPr>
                <w:noProof/>
              </w:rPr>
              <w:t>8</w:t>
            </w:r>
            <w:r w:rsidR="009A4BBF">
              <w:fldChar w:fldCharType="end"/>
            </w:r>
          </w:hyperlink>
        </w:p>
        <w:p w14:paraId="7200B29D" w14:textId="7F9F5808" w:rsidR="3C45DAFE" w:rsidRDefault="00000000" w:rsidP="3CF6155D">
          <w:pPr>
            <w:pStyle w:val="TOC3"/>
            <w:tabs>
              <w:tab w:val="right" w:leader="dot" w:pos="10080"/>
            </w:tabs>
            <w:rPr>
              <w:rStyle w:val="Hyperlink"/>
            </w:rPr>
          </w:pPr>
          <w:hyperlink w:anchor="_Toc1214888467">
            <w:r w:rsidR="1ADE3B01" w:rsidRPr="1ADE3B01">
              <w:rPr>
                <w:rStyle w:val="Hyperlink"/>
              </w:rPr>
              <w:t>Installation du service Asterisk :</w:t>
            </w:r>
            <w:r w:rsidR="009A4BBF">
              <w:tab/>
            </w:r>
            <w:r w:rsidR="009A4BBF">
              <w:fldChar w:fldCharType="begin"/>
            </w:r>
            <w:r w:rsidR="009A4BBF">
              <w:instrText>PAGEREF _Toc1214888467 \h</w:instrText>
            </w:r>
            <w:r w:rsidR="009A4BBF">
              <w:fldChar w:fldCharType="separate"/>
            </w:r>
            <w:r w:rsidR="0093120B">
              <w:rPr>
                <w:noProof/>
              </w:rPr>
              <w:t>8</w:t>
            </w:r>
            <w:r w:rsidR="009A4BBF">
              <w:fldChar w:fldCharType="end"/>
            </w:r>
          </w:hyperlink>
        </w:p>
        <w:p w14:paraId="7172370E" w14:textId="07870976" w:rsidR="1ADE3B01" w:rsidRDefault="00000000" w:rsidP="1ADE3B01">
          <w:pPr>
            <w:pStyle w:val="TOC3"/>
            <w:tabs>
              <w:tab w:val="right" w:leader="dot" w:pos="10080"/>
            </w:tabs>
            <w:rPr>
              <w:rStyle w:val="Hyperlink"/>
            </w:rPr>
          </w:pPr>
          <w:hyperlink w:anchor="_Toc1298910">
            <w:r w:rsidR="1ADE3B01" w:rsidRPr="1ADE3B01">
              <w:rPr>
                <w:rStyle w:val="Hyperlink"/>
              </w:rPr>
              <w:t>Configuration du service Asterisk :</w:t>
            </w:r>
            <w:r w:rsidR="1ADE3B01">
              <w:tab/>
            </w:r>
            <w:r w:rsidR="1ADE3B01">
              <w:fldChar w:fldCharType="begin"/>
            </w:r>
            <w:r w:rsidR="1ADE3B01">
              <w:instrText>PAGEREF _Toc1298910 \h</w:instrText>
            </w:r>
            <w:r w:rsidR="1ADE3B01">
              <w:fldChar w:fldCharType="separate"/>
            </w:r>
            <w:r w:rsidR="0093120B">
              <w:rPr>
                <w:noProof/>
              </w:rPr>
              <w:t>9</w:t>
            </w:r>
            <w:r w:rsidR="1ADE3B01">
              <w:fldChar w:fldCharType="end"/>
            </w:r>
          </w:hyperlink>
          <w:r w:rsidR="1ADE3B01">
            <w:fldChar w:fldCharType="end"/>
          </w:r>
        </w:p>
      </w:sdtContent>
    </w:sdt>
    <w:p w14:paraId="4195AD30" w14:textId="66D5C065" w:rsidR="0002346D" w:rsidRDefault="0002346D"/>
    <w:p w14:paraId="1D8CF72E" w14:textId="77777777" w:rsidR="0002346D" w:rsidRDefault="0002346D" w:rsidP="00126441">
      <w:pPr>
        <w:pStyle w:val="Heading1"/>
      </w:pPr>
    </w:p>
    <w:p w14:paraId="6BC7C7B5" w14:textId="77777777" w:rsidR="0002346D" w:rsidRDefault="0002346D">
      <w:pPr>
        <w:rPr>
          <w:rFonts w:asciiTheme="majorHAnsi" w:eastAsiaTheme="majorEastAsia" w:hAnsiTheme="majorHAnsi" w:cstheme="majorBidi"/>
          <w:b/>
          <w:color w:val="2F5496" w:themeColor="accent1" w:themeShade="BF"/>
          <w:sz w:val="52"/>
          <w:szCs w:val="32"/>
        </w:rPr>
      </w:pPr>
      <w:r>
        <w:br w:type="page"/>
      </w:r>
    </w:p>
    <w:bookmarkStart w:id="1" w:name="_Toc863850673" w:displacedByCustomXml="next"/>
    <w:bookmarkStart w:id="2" w:name="_Toc151471879" w:displacedByCustomXml="next"/>
    <w:sdt>
      <w:sdtPr>
        <w:id w:val="-2124690777"/>
        <w:placeholder>
          <w:docPart w:val="562D56B7E315428586C78C96F2D794BE"/>
        </w:placeholder>
      </w:sdtPr>
      <w:sdtContent>
        <w:p w14:paraId="5E7A661D" w14:textId="447058E5" w:rsidR="00E90C08" w:rsidRPr="00E90C08" w:rsidRDefault="1ADE3B01" w:rsidP="00E90C08">
          <w:pPr>
            <w:pStyle w:val="Heading1"/>
            <w:numPr>
              <w:ilvl w:val="0"/>
              <w:numId w:val="6"/>
            </w:numPr>
            <w:rPr>
              <w:lang w:val="fr-BE"/>
            </w:rPr>
          </w:pPr>
          <w:r>
            <w:t>Introduction</w:t>
          </w:r>
        </w:p>
        <w:bookmarkEnd w:id="1" w:displacedByCustomXml="next"/>
      </w:sdtContent>
    </w:sdt>
    <w:bookmarkEnd w:id="2" w:displacedByCustomXml="prev"/>
    <w:p w14:paraId="258459A6" w14:textId="09F758FD" w:rsidR="00E90C08" w:rsidRPr="00E90C08" w:rsidRDefault="1ADE3B01" w:rsidP="00E90C08">
      <w:pPr>
        <w:rPr>
          <w:rFonts w:ascii="Arial" w:hAnsi="Arial" w:cs="Arial"/>
          <w:lang w:val="fr-BE"/>
        </w:rPr>
      </w:pPr>
      <w:r w:rsidRPr="1ADE3B01">
        <w:rPr>
          <w:rFonts w:ascii="Arial" w:hAnsi="Arial" w:cs="Arial"/>
          <w:lang w:val="fr-BE"/>
        </w:rPr>
        <w:t xml:space="preserve">L'objectif majeur de ce projet résidait dans la mise en œuvre de téléphones </w:t>
      </w:r>
      <w:proofErr w:type="spellStart"/>
      <w:r w:rsidRPr="1ADE3B01">
        <w:rPr>
          <w:rFonts w:ascii="Arial" w:hAnsi="Arial" w:cs="Arial"/>
          <w:lang w:val="fr-BE"/>
        </w:rPr>
        <w:t>VoIP</w:t>
      </w:r>
      <w:proofErr w:type="spellEnd"/>
      <w:r w:rsidRPr="1ADE3B01">
        <w:rPr>
          <w:rFonts w:ascii="Arial" w:hAnsi="Arial" w:cs="Arial"/>
          <w:lang w:val="fr-BE"/>
        </w:rPr>
        <w:t xml:space="preserve">, une technologie facilitant les communications vocales ou multimédias via Internet. Cette solution, prisée tant dans le cadre professionnel que personnel, se distingue par ses appels gratuits au sein de réseaux fermés, exploitant des logiciels de téléphone SIP tels que </w:t>
      </w:r>
      <w:proofErr w:type="spellStart"/>
      <w:r w:rsidRPr="1ADE3B01">
        <w:rPr>
          <w:rFonts w:ascii="Arial" w:hAnsi="Arial" w:cs="Arial"/>
          <w:lang w:val="fr-BE"/>
        </w:rPr>
        <w:t>Linphone</w:t>
      </w:r>
      <w:proofErr w:type="spellEnd"/>
      <w:r w:rsidRPr="1ADE3B01">
        <w:rPr>
          <w:rFonts w:ascii="Arial" w:hAnsi="Arial" w:cs="Arial"/>
          <w:lang w:val="fr-BE"/>
        </w:rPr>
        <w:t>.</w:t>
      </w:r>
    </w:p>
    <w:p w14:paraId="20F6A7A7" w14:textId="711DA950" w:rsidR="00E90C08" w:rsidRPr="00E90C08" w:rsidRDefault="00E90C08" w:rsidP="00E90C08">
      <w:pPr>
        <w:rPr>
          <w:rFonts w:ascii="Arial" w:hAnsi="Arial" w:cs="Arial"/>
          <w:lang w:val="fr-BE"/>
        </w:rPr>
      </w:pPr>
      <w:r w:rsidRPr="00E90C08">
        <w:rPr>
          <w:rFonts w:ascii="Arial" w:hAnsi="Arial" w:cs="Arial"/>
          <w:lang w:val="fr-BE"/>
        </w:rPr>
        <w:t xml:space="preserve">Au cours de notre formation </w:t>
      </w:r>
      <w:proofErr w:type="spellStart"/>
      <w:r w:rsidRPr="00E90C08">
        <w:rPr>
          <w:rFonts w:ascii="Arial" w:hAnsi="Arial" w:cs="Arial"/>
          <w:lang w:val="fr-BE"/>
        </w:rPr>
        <w:t>VoIP</w:t>
      </w:r>
      <w:proofErr w:type="spellEnd"/>
      <w:r w:rsidRPr="00E90C08">
        <w:rPr>
          <w:rFonts w:ascii="Arial" w:hAnsi="Arial" w:cs="Arial"/>
          <w:lang w:val="fr-BE"/>
        </w:rPr>
        <w:t xml:space="preserve">, nous avons exploré ce domaine, approfondissant notre compréhension du fonctionnement des téléphones fixes utilisant le système de téléphonie SIP. L'implémentation de cette infrastructure a requis la mise en place d'un serveur capable de gérer ce système téléphonique. Nous avons ainsi installé un serveur </w:t>
      </w:r>
      <w:proofErr w:type="spellStart"/>
      <w:r w:rsidRPr="00E90C08">
        <w:rPr>
          <w:rFonts w:ascii="Arial" w:hAnsi="Arial" w:cs="Arial"/>
          <w:lang w:val="fr-BE"/>
        </w:rPr>
        <w:t>Asterisk</w:t>
      </w:r>
      <w:proofErr w:type="spellEnd"/>
      <w:r w:rsidRPr="00E90C08">
        <w:rPr>
          <w:rFonts w:ascii="Arial" w:hAnsi="Arial" w:cs="Arial"/>
          <w:lang w:val="fr-BE"/>
        </w:rPr>
        <w:t xml:space="preserve"> essentiel pour lier les comptes utilisateurs et les téléphones fixes fonctionnant grâce à la technologie SIP.</w:t>
      </w:r>
    </w:p>
    <w:p w14:paraId="5A5AD478" w14:textId="77777777" w:rsidR="00E90C08" w:rsidRDefault="00E90C08" w:rsidP="00E90C08">
      <w:pPr>
        <w:rPr>
          <w:rFonts w:ascii="Arial" w:hAnsi="Arial" w:cs="Arial"/>
          <w:lang w:val="fr-BE"/>
        </w:rPr>
      </w:pPr>
      <w:r w:rsidRPr="00E90C08">
        <w:rPr>
          <w:rFonts w:ascii="Arial" w:hAnsi="Arial" w:cs="Arial"/>
          <w:lang w:val="fr-BE"/>
        </w:rPr>
        <w:t xml:space="preserve">L'objectif était d'expérimenter et d'assimiler les fondamentaux de la configuration </w:t>
      </w:r>
      <w:proofErr w:type="spellStart"/>
      <w:r w:rsidRPr="00E90C08">
        <w:rPr>
          <w:rFonts w:ascii="Arial" w:hAnsi="Arial" w:cs="Arial"/>
          <w:lang w:val="fr-BE"/>
        </w:rPr>
        <w:t>VoIP</w:t>
      </w:r>
      <w:proofErr w:type="spellEnd"/>
      <w:r w:rsidRPr="00E90C08">
        <w:rPr>
          <w:rFonts w:ascii="Arial" w:hAnsi="Arial" w:cs="Arial"/>
          <w:lang w:val="fr-BE"/>
        </w:rPr>
        <w:t>.</w:t>
      </w:r>
    </w:p>
    <w:p w14:paraId="2D130847" w14:textId="085A8ABA" w:rsidR="00E90C08" w:rsidRDefault="00B34763" w:rsidP="00E90C08">
      <w:pPr>
        <w:rPr>
          <w:lang w:val="fr-BE"/>
        </w:rPr>
      </w:pPr>
      <w:r w:rsidRPr="3C45DAFE">
        <w:rPr>
          <w:lang w:val="fr-BE"/>
        </w:rPr>
        <w:br w:type="page"/>
      </w:r>
    </w:p>
    <w:p w14:paraId="7373A92D" w14:textId="77777777" w:rsidR="002407C8" w:rsidRDefault="002407C8" w:rsidP="00E90C08">
      <w:pPr>
        <w:rPr>
          <w:lang w:val="fr-BE"/>
        </w:rPr>
      </w:pPr>
    </w:p>
    <w:p w14:paraId="7BF1F9C3" w14:textId="77777777" w:rsidR="002407C8" w:rsidRDefault="002407C8" w:rsidP="00E90C08">
      <w:pPr>
        <w:rPr>
          <w:lang w:val="fr-BE"/>
        </w:rPr>
      </w:pPr>
    </w:p>
    <w:p w14:paraId="7A9E4E76" w14:textId="77777777" w:rsidR="002407C8" w:rsidRDefault="002407C8" w:rsidP="00E90C08">
      <w:pPr>
        <w:rPr>
          <w:lang w:val="fr-BE"/>
        </w:rPr>
      </w:pPr>
    </w:p>
    <w:p w14:paraId="5A6C7CBB" w14:textId="77777777" w:rsidR="002407C8" w:rsidRDefault="002407C8" w:rsidP="00E90C08">
      <w:pPr>
        <w:rPr>
          <w:lang w:val="fr-BE"/>
        </w:rPr>
      </w:pPr>
    </w:p>
    <w:p w14:paraId="446CF8DC" w14:textId="4A70635A" w:rsidR="002407C8" w:rsidRPr="008932AB" w:rsidRDefault="002407C8" w:rsidP="002407C8">
      <w:pPr>
        <w:rPr>
          <w:lang w:val="fr-BE"/>
        </w:rPr>
      </w:pPr>
      <w:r w:rsidRPr="002407C8">
        <w:rPr>
          <w:lang w:val="fr-BE"/>
        </w:rPr>
        <w:br w:type="page"/>
      </w:r>
    </w:p>
    <w:p w14:paraId="7EFCEBE1" w14:textId="4652F5A2" w:rsidR="001C5ED9" w:rsidRDefault="1ADE3B01" w:rsidP="00A404FA">
      <w:pPr>
        <w:pStyle w:val="Question"/>
        <w:rPr>
          <w:lang w:val="fr-BE"/>
        </w:rPr>
      </w:pPr>
      <w:bookmarkStart w:id="3" w:name="_Toc888256606"/>
      <w:r w:rsidRPr="1ADE3B01">
        <w:rPr>
          <w:lang w:val="fr-BE"/>
        </w:rPr>
        <w:lastRenderedPageBreak/>
        <w:t>Guide d’installation et de configurations Polycom VVX-501</w:t>
      </w:r>
      <w:bookmarkEnd w:id="3"/>
    </w:p>
    <w:p w14:paraId="65A1BFA7" w14:textId="12C437A7" w:rsidR="005D4724" w:rsidRPr="00A404FA" w:rsidRDefault="005D4724" w:rsidP="00A404FA">
      <w:pPr>
        <w:rPr>
          <w:i/>
          <w:iCs/>
          <w:u w:val="single"/>
          <w:lang w:val="fr-BE"/>
        </w:rPr>
      </w:pPr>
      <w:r w:rsidRPr="00A404FA">
        <w:rPr>
          <w:i/>
          <w:iCs/>
          <w:u w:val="single"/>
          <w:lang w:val="fr-BE"/>
        </w:rPr>
        <w:t>Etape 1 : Essayez de le réinitialiser avec le mot de passe par défaut</w:t>
      </w:r>
    </w:p>
    <w:p w14:paraId="2D568D2E" w14:textId="09D1AEA6" w:rsidR="005D4724" w:rsidRDefault="3C45DAFE" w:rsidP="001C5ED9">
      <w:pPr>
        <w:rPr>
          <w:lang w:val="fr-BE"/>
        </w:rPr>
      </w:pPr>
      <w:r w:rsidRPr="3C45DAFE">
        <w:rPr>
          <w:lang w:val="fr-BE"/>
        </w:rPr>
        <w:t xml:space="preserve">Le mot de passe par défaut de Polycom est 456. </w:t>
      </w:r>
    </w:p>
    <w:p w14:paraId="78CDAF8A" w14:textId="6D777803" w:rsidR="005D4724" w:rsidRDefault="005D4724" w:rsidP="001C5ED9">
      <w:pPr>
        <w:rPr>
          <w:lang w:val="fr-BE"/>
        </w:rPr>
      </w:pPr>
      <w:r w:rsidRPr="005D4724">
        <w:rPr>
          <w:lang w:val="fr-BE"/>
        </w:rPr>
        <w:t>Ainsi, il est judicieux d'explorer la possibilité de réinitialiser les paramètres d'usine en utilisant le mot de passe par défaut "456" avant de débuter, au cas où il aurait été laissé inchangé. Pour procéder à cette réinitialisation d'usine avec le mot de passe par défaut (ou un mot de passe connu), suivez ces étapes :</w:t>
      </w:r>
    </w:p>
    <w:p w14:paraId="5E054A1C" w14:textId="7CF7785E" w:rsidR="005D4724" w:rsidRPr="005D4724" w:rsidRDefault="005D4724" w:rsidP="005D4724">
      <w:pPr>
        <w:pStyle w:val="ListParagraph"/>
        <w:numPr>
          <w:ilvl w:val="0"/>
          <w:numId w:val="5"/>
        </w:numPr>
        <w:rPr>
          <w:lang w:val="fr-BE"/>
        </w:rPr>
      </w:pPr>
      <w:r w:rsidRPr="005D4724">
        <w:rPr>
          <w:lang w:val="fr-BE"/>
        </w:rPr>
        <w:t>Cliquez sur le bouton Accueil</w:t>
      </w:r>
    </w:p>
    <w:p w14:paraId="0BF8FDE6" w14:textId="76C9EFE8" w:rsidR="005D4724" w:rsidRPr="005D4724" w:rsidRDefault="005D4724" w:rsidP="005D4724">
      <w:pPr>
        <w:pStyle w:val="ListParagraph"/>
        <w:numPr>
          <w:ilvl w:val="0"/>
          <w:numId w:val="5"/>
        </w:numPr>
        <w:rPr>
          <w:lang w:val="fr-BE"/>
        </w:rPr>
      </w:pPr>
      <w:r w:rsidRPr="005D4724">
        <w:rPr>
          <w:lang w:val="fr-BE"/>
        </w:rPr>
        <w:t>Faites défiler jusqu'aux paramètres (icône d'engrenage) et cliquez dessus</w:t>
      </w:r>
    </w:p>
    <w:p w14:paraId="6A311F58" w14:textId="36A20B1C" w:rsidR="005D4724" w:rsidRPr="005D4724" w:rsidRDefault="005D4724" w:rsidP="005D4724">
      <w:pPr>
        <w:pStyle w:val="ListParagraph"/>
        <w:numPr>
          <w:ilvl w:val="0"/>
          <w:numId w:val="5"/>
        </w:numPr>
        <w:rPr>
          <w:lang w:val="fr-BE"/>
        </w:rPr>
      </w:pPr>
      <w:r w:rsidRPr="005D4724">
        <w:rPr>
          <w:lang w:val="fr-BE"/>
        </w:rPr>
        <w:t xml:space="preserve">Aller </w:t>
      </w:r>
      <w:r>
        <w:rPr>
          <w:lang w:val="fr-BE"/>
        </w:rPr>
        <w:t>dans</w:t>
      </w:r>
      <w:r w:rsidRPr="005D4724">
        <w:rPr>
          <w:lang w:val="fr-BE"/>
        </w:rPr>
        <w:t xml:space="preserve"> </w:t>
      </w:r>
      <w:r>
        <w:rPr>
          <w:lang w:val="fr-BE"/>
        </w:rPr>
        <w:t>« Advanced »</w:t>
      </w:r>
    </w:p>
    <w:p w14:paraId="798C550C" w14:textId="5E0B2F82" w:rsidR="005D4724" w:rsidRPr="005D4724" w:rsidRDefault="3C45DAFE" w:rsidP="005D4724">
      <w:pPr>
        <w:pStyle w:val="ListParagraph"/>
        <w:numPr>
          <w:ilvl w:val="0"/>
          <w:numId w:val="5"/>
        </w:numPr>
        <w:rPr>
          <w:lang w:val="fr-BE"/>
        </w:rPr>
      </w:pPr>
      <w:r w:rsidRPr="3C45DAFE">
        <w:rPr>
          <w:lang w:val="fr-BE"/>
        </w:rPr>
        <w:t>Entrez le mot de passe administrateur (456 par défaut)</w:t>
      </w:r>
    </w:p>
    <w:p w14:paraId="17A7A4A6" w14:textId="7383FD8C" w:rsidR="005D4724" w:rsidRPr="005D4724" w:rsidRDefault="005D4724" w:rsidP="005D4724">
      <w:pPr>
        <w:pStyle w:val="ListParagraph"/>
        <w:numPr>
          <w:ilvl w:val="0"/>
          <w:numId w:val="5"/>
        </w:numPr>
        <w:rPr>
          <w:lang w:val="fr-BE"/>
        </w:rPr>
      </w:pPr>
      <w:r w:rsidRPr="005D4724">
        <w:rPr>
          <w:lang w:val="fr-BE"/>
        </w:rPr>
        <w:t xml:space="preserve">Accédez aux </w:t>
      </w:r>
      <w:r>
        <w:rPr>
          <w:lang w:val="fr-BE"/>
        </w:rPr>
        <w:t>« Administration Settings »</w:t>
      </w:r>
    </w:p>
    <w:p w14:paraId="15642E61" w14:textId="7D549E73" w:rsidR="005D4724" w:rsidRPr="005D4724" w:rsidRDefault="005D4724" w:rsidP="005D4724">
      <w:pPr>
        <w:pStyle w:val="ListParagraph"/>
        <w:numPr>
          <w:ilvl w:val="0"/>
          <w:numId w:val="5"/>
        </w:numPr>
        <w:rPr>
          <w:lang w:val="fr-BE"/>
        </w:rPr>
      </w:pPr>
      <w:r w:rsidRPr="005D4724">
        <w:rPr>
          <w:lang w:val="fr-BE"/>
        </w:rPr>
        <w:t xml:space="preserve">Allez dans </w:t>
      </w:r>
      <w:r>
        <w:rPr>
          <w:lang w:val="fr-BE"/>
        </w:rPr>
        <w:t>« Reset to defaults »</w:t>
      </w:r>
    </w:p>
    <w:p w14:paraId="6B01CB37" w14:textId="315BA8EF" w:rsidR="005D4724" w:rsidRPr="007607BC" w:rsidRDefault="005D4724" w:rsidP="005D4724">
      <w:pPr>
        <w:pStyle w:val="ListParagraph"/>
        <w:numPr>
          <w:ilvl w:val="0"/>
          <w:numId w:val="5"/>
        </w:numPr>
      </w:pPr>
      <w:proofErr w:type="spellStart"/>
      <w:r w:rsidRPr="007607BC">
        <w:t>Allez</w:t>
      </w:r>
      <w:proofErr w:type="spellEnd"/>
      <w:r w:rsidRPr="007607BC">
        <w:t xml:space="preserve"> dans « Reset to </w:t>
      </w:r>
      <w:proofErr w:type="gramStart"/>
      <w:r w:rsidRPr="007607BC">
        <w:t>Factory</w:t>
      </w:r>
      <w:proofErr w:type="gramEnd"/>
      <w:r w:rsidRPr="007607BC">
        <w:t> »</w:t>
      </w:r>
    </w:p>
    <w:p w14:paraId="1142D749" w14:textId="5AEA5668" w:rsidR="005D4724" w:rsidRPr="005D4724" w:rsidRDefault="005D4724" w:rsidP="005D4724">
      <w:pPr>
        <w:pStyle w:val="ListParagraph"/>
        <w:numPr>
          <w:ilvl w:val="0"/>
          <w:numId w:val="5"/>
        </w:numPr>
        <w:rPr>
          <w:lang w:val="fr-BE"/>
        </w:rPr>
      </w:pPr>
      <w:r w:rsidRPr="005D4724">
        <w:rPr>
          <w:lang w:val="fr-BE"/>
        </w:rPr>
        <w:t>Dites oui lorsqu'il vous demande. Êtes-vous sûr ?</w:t>
      </w:r>
    </w:p>
    <w:p w14:paraId="28E24C09" w14:textId="6639E905" w:rsidR="00A404FA" w:rsidRDefault="005D4724" w:rsidP="005D4724">
      <w:pPr>
        <w:rPr>
          <w:lang w:val="fr-BE"/>
        </w:rPr>
      </w:pPr>
      <w:r w:rsidRPr="005D4724">
        <w:rPr>
          <w:lang w:val="fr-BE"/>
        </w:rPr>
        <w:t>Si cela ne fonctionne toujours pas, nous passerons à l'étape suivante et effectuerons une réinitialisation sans le mot de passe.</w:t>
      </w:r>
    </w:p>
    <w:p w14:paraId="75C4BB52" w14:textId="0A41853C" w:rsidR="005D4724" w:rsidRPr="00A404FA" w:rsidRDefault="00A404FA" w:rsidP="005D4724">
      <w:pPr>
        <w:rPr>
          <w:i/>
          <w:iCs/>
          <w:u w:val="single"/>
          <w:lang w:val="fr-BE"/>
        </w:rPr>
      </w:pPr>
      <w:r w:rsidRPr="00A404FA">
        <w:rPr>
          <w:i/>
          <w:iCs/>
          <w:u w:val="single"/>
          <w:lang w:val="fr-BE"/>
        </w:rPr>
        <w:t>Étape 2 : Réinitialisation d'usine Polycom sans mot de passe</w:t>
      </w:r>
    </w:p>
    <w:p w14:paraId="61C870D1" w14:textId="4DFE5386" w:rsidR="00A404FA" w:rsidRDefault="00A404FA" w:rsidP="005D4724">
      <w:pPr>
        <w:rPr>
          <w:lang w:val="fr-BE"/>
        </w:rPr>
      </w:pPr>
      <w:r w:rsidRPr="00A404FA">
        <w:rPr>
          <w:lang w:val="fr-BE"/>
        </w:rPr>
        <w:t>Avant toute chose, veuillez inspecter l'arrière de votre téléphone afin de repérer l'adresse MAC, un numéro à 12 chiffres affiché sur un autocollant à l'arrière de l'appareil. Prenez note de ce numéro, car vous devrez le saisir ultérieurement en tant que mot de passe lors de la réinitialisation.</w:t>
      </w:r>
    </w:p>
    <w:p w14:paraId="34219753" w14:textId="5EB50911" w:rsidR="00A404FA" w:rsidRPr="00A404FA" w:rsidRDefault="00A404FA" w:rsidP="00A404FA">
      <w:pPr>
        <w:rPr>
          <w:lang w:val="fr-BE"/>
        </w:rPr>
      </w:pPr>
      <w:r w:rsidRPr="00A404FA">
        <w:rPr>
          <w:lang w:val="fr-BE"/>
        </w:rPr>
        <w:t>Une fois que vous avez cette adresse, suivez ces étapes pour lancer la réinitialisation :</w:t>
      </w:r>
    </w:p>
    <w:p w14:paraId="172180D0" w14:textId="07DA5576" w:rsidR="00A404FA" w:rsidRPr="00A404FA" w:rsidRDefault="00A404FA" w:rsidP="00A404FA">
      <w:pPr>
        <w:rPr>
          <w:lang w:val="fr-BE"/>
        </w:rPr>
      </w:pPr>
      <w:r w:rsidRPr="00A404FA">
        <w:rPr>
          <w:lang w:val="fr-BE"/>
        </w:rPr>
        <w:t>Éteignez le téléphone en débranchant l'alimentation ou le réseau</w:t>
      </w:r>
      <w:r w:rsidR="00484A9C">
        <w:rPr>
          <w:lang w:val="fr-BE"/>
        </w:rPr>
        <w:t xml:space="preserve">, </w:t>
      </w:r>
      <w:r w:rsidRPr="00A404FA">
        <w:rPr>
          <w:lang w:val="fr-BE"/>
        </w:rPr>
        <w:t>Rebranchez le téléphone</w:t>
      </w:r>
    </w:p>
    <w:p w14:paraId="7B575F7C" w14:textId="6519ED54" w:rsidR="00A404FA" w:rsidRPr="00A404FA" w:rsidRDefault="3C45DAFE" w:rsidP="00A404FA">
      <w:pPr>
        <w:rPr>
          <w:lang w:val="fr-BE"/>
        </w:rPr>
      </w:pPr>
      <w:r w:rsidRPr="3C45DAFE">
        <w:rPr>
          <w:lang w:val="fr-BE"/>
        </w:rPr>
        <w:t>Attendez jusqu'à ce que vous voyiez Annuler, puis appuyez sur le bouton Annuler.</w:t>
      </w:r>
    </w:p>
    <w:p w14:paraId="526B02E5" w14:textId="1CB5005A" w:rsidR="00A404FA" w:rsidRDefault="00A404FA" w:rsidP="00A404FA">
      <w:pPr>
        <w:rPr>
          <w:lang w:val="fr-BE"/>
        </w:rPr>
      </w:pPr>
      <w:r w:rsidRPr="00A404FA">
        <w:rPr>
          <w:lang w:val="fr-BE"/>
        </w:rPr>
        <w:t>Appuyez rapidement et maintenez enfoncées les touches suivantes :</w:t>
      </w:r>
      <w:r>
        <w:rPr>
          <w:lang w:val="fr-BE"/>
        </w:rPr>
        <w:t xml:space="preserve"> 1, 3, 5</w:t>
      </w:r>
    </w:p>
    <w:p w14:paraId="5D8687D0" w14:textId="77777777" w:rsidR="00A404FA" w:rsidRPr="00A404FA" w:rsidRDefault="00A404FA" w:rsidP="00A404FA">
      <w:pPr>
        <w:rPr>
          <w:lang w:val="fr-BE"/>
        </w:rPr>
      </w:pPr>
      <w:r w:rsidRPr="00A404FA">
        <w:rPr>
          <w:lang w:val="fr-BE"/>
        </w:rPr>
        <w:t>Après avoir enfoncé les touches correctes pendant le démarrage, vous devriez être invité à saisir un mot de passe administrateur.</w:t>
      </w:r>
    </w:p>
    <w:p w14:paraId="074966E5" w14:textId="25FD2613" w:rsidR="00484A9C" w:rsidRDefault="00A404FA" w:rsidP="00A404FA">
      <w:pPr>
        <w:rPr>
          <w:lang w:val="fr-BE"/>
        </w:rPr>
      </w:pPr>
      <w:r w:rsidRPr="00A404FA">
        <w:rPr>
          <w:lang w:val="fr-BE"/>
        </w:rPr>
        <w:t>Entrez l'adresse MAC du téléphone comme mot de passe. Pour saisir le mot de passe, utilisez le clavier pour le saisir. Vous devrez basculer entre les modes de saisie numérique et alphanumérique afin de le saisir correctement.</w:t>
      </w:r>
    </w:p>
    <w:p w14:paraId="5470E2C5" w14:textId="77777777" w:rsidR="00A404FA" w:rsidRPr="00A404FA" w:rsidRDefault="00A404FA" w:rsidP="00A404FA">
      <w:pPr>
        <w:rPr>
          <w:lang w:val="fr-BE"/>
        </w:rPr>
      </w:pPr>
      <w:r w:rsidRPr="00A404FA">
        <w:rPr>
          <w:lang w:val="fr-BE"/>
        </w:rPr>
        <w:t>Une fois le mot de passe correctement saisi, il vous sera demandé une dernière fois si vous souhaitez le réinitialiser. Continuez et votre téléphone devrait maintenant redémarrer pour terminer le processus.</w:t>
      </w:r>
    </w:p>
    <w:p w14:paraId="02DEAD89" w14:textId="56AD5848" w:rsidR="001C5ED9" w:rsidRDefault="00A404FA" w:rsidP="001C5ED9">
      <w:pPr>
        <w:rPr>
          <w:lang w:val="fr-BE"/>
        </w:rPr>
      </w:pPr>
      <w:r w:rsidRPr="00A404FA">
        <w:rPr>
          <w:lang w:val="fr-BE"/>
        </w:rPr>
        <w:t>Dans le cas où vous vous trompez de mot de passe, sur l'écran suivant, vous pouvez simplement appuyer sur Annuler et l'invite de mot de passe reviendra et vous pourrez réessayer.</w:t>
      </w:r>
    </w:p>
    <w:p w14:paraId="3D0B8215" w14:textId="789CCF74" w:rsidR="00484A9C" w:rsidRDefault="00484A9C" w:rsidP="001C5ED9">
      <w:pPr>
        <w:rPr>
          <w:lang w:val="it-IT"/>
        </w:rPr>
      </w:pPr>
      <w:r w:rsidRPr="00484A9C">
        <w:rPr>
          <w:lang w:val="it-IT"/>
        </w:rPr>
        <w:t xml:space="preserve">Tuto : </w:t>
      </w:r>
      <w:hyperlink r:id="rId10" w:history="1">
        <w:r w:rsidRPr="00654789">
          <w:rPr>
            <w:rStyle w:val="Hyperlink"/>
            <w:lang w:val="it-IT"/>
          </w:rPr>
          <w:t>https://emak.tech/support/polycom-factory-reset-without-password/</w:t>
        </w:r>
      </w:hyperlink>
    </w:p>
    <w:p w14:paraId="7FB63239" w14:textId="752FB152" w:rsidR="00110350" w:rsidRDefault="00110350">
      <w:pPr>
        <w:rPr>
          <w:lang w:val="fr-BE"/>
        </w:rPr>
      </w:pPr>
      <w:r w:rsidRPr="00110350">
        <w:rPr>
          <w:lang w:val="fr-BE"/>
        </w:rPr>
        <w:lastRenderedPageBreak/>
        <w:t xml:space="preserve">Pour assurer la liaison de votre téléphone fixe Polycom avec le réseau </w:t>
      </w:r>
      <w:proofErr w:type="spellStart"/>
      <w:r w:rsidRPr="00110350">
        <w:rPr>
          <w:lang w:val="fr-BE"/>
        </w:rPr>
        <w:t>Asterisk</w:t>
      </w:r>
      <w:proofErr w:type="spellEnd"/>
      <w:r w:rsidRPr="00110350">
        <w:rPr>
          <w:lang w:val="fr-BE"/>
        </w:rPr>
        <w:t xml:space="preserve">, il est impératif que votre serveur </w:t>
      </w:r>
      <w:proofErr w:type="spellStart"/>
      <w:r w:rsidRPr="00110350">
        <w:rPr>
          <w:lang w:val="fr-BE"/>
        </w:rPr>
        <w:t>Asterisk</w:t>
      </w:r>
      <w:proofErr w:type="spellEnd"/>
      <w:r w:rsidRPr="00110350">
        <w:rPr>
          <w:lang w:val="fr-BE"/>
        </w:rPr>
        <w:t xml:space="preserve"> et votre téléphone fixe partagent le même réseau. Pour faciliter </w:t>
      </w:r>
      <w:r w:rsidR="00925CA7">
        <w:rPr>
          <w:lang w:val="fr-BE"/>
        </w:rPr>
        <w:t>l’</w:t>
      </w:r>
      <w:r w:rsidRPr="00110350">
        <w:rPr>
          <w:lang w:val="fr-BE"/>
        </w:rPr>
        <w:t xml:space="preserve">interconnexion, nous avons configuré un VLAN englobant 5 ports sur un commutateur (Switch) capable d'alimenter nos téléphones </w:t>
      </w:r>
      <w:proofErr w:type="spellStart"/>
      <w:r w:rsidRPr="00110350">
        <w:rPr>
          <w:lang w:val="fr-BE"/>
        </w:rPr>
        <w:t>VoIP</w:t>
      </w:r>
      <w:proofErr w:type="spellEnd"/>
      <w:r w:rsidRPr="00110350">
        <w:rPr>
          <w:lang w:val="fr-BE"/>
        </w:rPr>
        <w:t xml:space="preserve"> en PoE (Power over Ethernet).</w:t>
      </w:r>
    </w:p>
    <w:p w14:paraId="1829EA55" w14:textId="4CAD6375" w:rsidR="00E47405" w:rsidRDefault="73B66F94">
      <w:pPr>
        <w:rPr>
          <w:lang w:val="fr-BE"/>
        </w:rPr>
      </w:pPr>
      <w:r w:rsidRPr="73B66F94">
        <w:rPr>
          <w:lang w:val="fr-BE"/>
        </w:rPr>
        <w:t>Nous avons mis en place un serveur linux (OS : Ubuntu server) pour centraliser les services.</w:t>
      </w:r>
    </w:p>
    <w:p w14:paraId="27D90D3A" w14:textId="2FCCFF04" w:rsidR="000B6280" w:rsidRDefault="73B66F94">
      <w:pPr>
        <w:rPr>
          <w:lang w:val="fr-BE"/>
        </w:rPr>
      </w:pPr>
      <w:r w:rsidRPr="73B66F94">
        <w:rPr>
          <w:lang w:val="fr-BE"/>
        </w:rPr>
        <w:t xml:space="preserve">Sur ce serveur nous devons installer les services suivants : </w:t>
      </w:r>
      <w:proofErr w:type="spellStart"/>
      <w:r w:rsidRPr="73B66F94">
        <w:rPr>
          <w:lang w:val="fr-BE"/>
        </w:rPr>
        <w:t>isc</w:t>
      </w:r>
      <w:proofErr w:type="spellEnd"/>
      <w:r w:rsidRPr="73B66F94">
        <w:rPr>
          <w:lang w:val="fr-BE"/>
        </w:rPr>
        <w:t>-</w:t>
      </w:r>
      <w:proofErr w:type="spellStart"/>
      <w:r w:rsidRPr="73B66F94">
        <w:rPr>
          <w:lang w:val="fr-BE"/>
        </w:rPr>
        <w:t>dhcp</w:t>
      </w:r>
      <w:proofErr w:type="spellEnd"/>
      <w:r w:rsidRPr="73B66F94">
        <w:rPr>
          <w:lang w:val="fr-BE"/>
        </w:rPr>
        <w:t xml:space="preserve">-server, </w:t>
      </w:r>
      <w:proofErr w:type="spellStart"/>
      <w:r w:rsidRPr="73B66F94">
        <w:rPr>
          <w:lang w:val="fr-BE"/>
        </w:rPr>
        <w:t>chrony</w:t>
      </w:r>
      <w:proofErr w:type="spellEnd"/>
      <w:r w:rsidRPr="73B66F94">
        <w:rPr>
          <w:lang w:val="fr-BE"/>
        </w:rPr>
        <w:t xml:space="preserve"> (serveur </w:t>
      </w:r>
      <w:proofErr w:type="spellStart"/>
      <w:r w:rsidRPr="73B66F94">
        <w:rPr>
          <w:lang w:val="fr-BE"/>
        </w:rPr>
        <w:t>ntp</w:t>
      </w:r>
      <w:proofErr w:type="spellEnd"/>
      <w:r w:rsidRPr="73B66F94">
        <w:rPr>
          <w:lang w:val="fr-BE"/>
        </w:rPr>
        <w:t xml:space="preserve">) et </w:t>
      </w:r>
      <w:proofErr w:type="spellStart"/>
      <w:r w:rsidRPr="73B66F94">
        <w:rPr>
          <w:lang w:val="fr-BE"/>
        </w:rPr>
        <w:t>Asterisk</w:t>
      </w:r>
      <w:proofErr w:type="spellEnd"/>
      <w:r w:rsidRPr="73B66F94">
        <w:rPr>
          <w:lang w:val="fr-BE"/>
        </w:rPr>
        <w:t>.</w:t>
      </w:r>
    </w:p>
    <w:p w14:paraId="7BE7F098" w14:textId="77777777" w:rsidR="00701226" w:rsidRPr="00701226" w:rsidRDefault="00701226" w:rsidP="00701226">
      <w:pPr>
        <w:rPr>
          <w:lang w:val="fr-BE"/>
        </w:rPr>
      </w:pPr>
      <w:r w:rsidRPr="00701226">
        <w:rPr>
          <w:lang w:val="fr-BE"/>
        </w:rPr>
        <w:t xml:space="preserve">Ensuite, suivez les instructions suivantes : </w:t>
      </w:r>
    </w:p>
    <w:p w14:paraId="0C05E6B7" w14:textId="77777777" w:rsidR="00701226" w:rsidRPr="00701226" w:rsidRDefault="00701226" w:rsidP="00701226">
      <w:pPr>
        <w:rPr>
          <w:lang w:val="fr-BE"/>
        </w:rPr>
      </w:pPr>
      <w:r w:rsidRPr="00701226">
        <w:rPr>
          <w:lang w:val="fr-BE"/>
        </w:rPr>
        <w:t xml:space="preserve">• Trouvez l’adresse IP donné automatiquement par le DHCP au téléphone. </w:t>
      </w:r>
    </w:p>
    <w:p w14:paraId="5970B8BF" w14:textId="77777777" w:rsidR="00701226" w:rsidRPr="00701226" w:rsidRDefault="00701226" w:rsidP="00701226">
      <w:pPr>
        <w:rPr>
          <w:lang w:val="fr-BE"/>
        </w:rPr>
      </w:pPr>
      <w:r w:rsidRPr="00701226">
        <w:rPr>
          <w:lang w:val="fr-BE"/>
        </w:rPr>
        <w:t xml:space="preserve">• Mettez dans la barre de recherche de votre navigateur l’adresse IP du téléphone. </w:t>
      </w:r>
    </w:p>
    <w:p w14:paraId="546C4F0D" w14:textId="26B30897" w:rsidR="00701226" w:rsidRPr="00701226" w:rsidRDefault="00701226" w:rsidP="00701226">
      <w:pPr>
        <w:rPr>
          <w:lang w:val="fr-BE"/>
        </w:rPr>
      </w:pPr>
      <w:r w:rsidRPr="00701226">
        <w:rPr>
          <w:lang w:val="fr-BE"/>
        </w:rPr>
        <w:t xml:space="preserve">• </w:t>
      </w:r>
      <w:r>
        <w:rPr>
          <w:lang w:val="fr-BE"/>
        </w:rPr>
        <w:t xml:space="preserve">Connectez-vous via la </w:t>
      </w:r>
      <w:r w:rsidRPr="00701226">
        <w:rPr>
          <w:lang w:val="fr-BE"/>
        </w:rPr>
        <w:t xml:space="preserve">page Polycom dans laquelle on vous demande de vous connecter. </w:t>
      </w:r>
    </w:p>
    <w:p w14:paraId="5A21937E" w14:textId="77777777" w:rsidR="00701226" w:rsidRPr="00701226" w:rsidRDefault="00701226" w:rsidP="00701226">
      <w:pPr>
        <w:rPr>
          <w:lang w:val="fr-BE"/>
        </w:rPr>
      </w:pPr>
      <w:r w:rsidRPr="00701226">
        <w:rPr>
          <w:lang w:val="fr-BE"/>
        </w:rPr>
        <w:t xml:space="preserve">• Utilisez « Polycom » comme login. </w:t>
      </w:r>
    </w:p>
    <w:p w14:paraId="55242695" w14:textId="77777777" w:rsidR="00701226" w:rsidRPr="00701226" w:rsidRDefault="00701226" w:rsidP="00701226">
      <w:pPr>
        <w:rPr>
          <w:lang w:val="fr-BE"/>
        </w:rPr>
      </w:pPr>
      <w:r w:rsidRPr="00701226">
        <w:rPr>
          <w:lang w:val="fr-BE"/>
        </w:rPr>
        <w:t>• Utilisez le mot de passe que vous avez donné à votre fixe comme mot de passe pour votre login.</w:t>
      </w:r>
    </w:p>
    <w:p w14:paraId="66E90BDA" w14:textId="203C3CFF" w:rsidR="00701226" w:rsidRPr="00701226" w:rsidRDefault="00701226" w:rsidP="00701226">
      <w:pPr>
        <w:rPr>
          <w:lang w:val="fr-BE"/>
        </w:rPr>
      </w:pPr>
      <w:r w:rsidRPr="00701226">
        <w:rPr>
          <w:lang w:val="fr-BE"/>
        </w:rPr>
        <w:t>Vous obtiendrez ensuite une interface pour paramétrer certaines informations concernant votre téléphone fixe Polycom</w:t>
      </w:r>
      <w:r w:rsidR="008932AB">
        <w:rPr>
          <w:lang w:val="fr-BE"/>
        </w:rPr>
        <w:t>.</w:t>
      </w:r>
    </w:p>
    <w:p w14:paraId="15788F5A" w14:textId="77777777" w:rsidR="00701226" w:rsidRPr="00701226" w:rsidRDefault="00701226" w:rsidP="00701226">
      <w:pPr>
        <w:rPr>
          <w:lang w:val="fr-BE"/>
        </w:rPr>
      </w:pPr>
      <w:r w:rsidRPr="00701226">
        <w:rPr>
          <w:lang w:val="fr-BE"/>
        </w:rPr>
        <w:t xml:space="preserve">Dans Line1 : Dans [Identification] : </w:t>
      </w:r>
    </w:p>
    <w:p w14:paraId="4D202B6A" w14:textId="77777777" w:rsidR="00701226" w:rsidRPr="00701226" w:rsidRDefault="00701226" w:rsidP="00701226">
      <w:pPr>
        <w:rPr>
          <w:lang w:val="fr-BE"/>
        </w:rPr>
      </w:pPr>
      <w:r w:rsidRPr="00701226">
        <w:rPr>
          <w:lang w:val="fr-BE"/>
        </w:rPr>
        <w:t xml:space="preserve">• Display </w:t>
      </w:r>
      <w:proofErr w:type="spellStart"/>
      <w:r w:rsidRPr="00701226">
        <w:rPr>
          <w:lang w:val="fr-BE"/>
        </w:rPr>
        <w:t>name</w:t>
      </w:r>
      <w:proofErr w:type="spellEnd"/>
      <w:r w:rsidRPr="00701226">
        <w:rPr>
          <w:lang w:val="fr-BE"/>
        </w:rPr>
        <w:t xml:space="preserve"> = nom qui s’affichera lors d’un appel. </w:t>
      </w:r>
    </w:p>
    <w:p w14:paraId="662E526E" w14:textId="77777777" w:rsidR="00701226" w:rsidRPr="00701226" w:rsidRDefault="00701226" w:rsidP="00701226">
      <w:pPr>
        <w:rPr>
          <w:lang w:val="fr-BE"/>
        </w:rPr>
      </w:pPr>
      <w:r w:rsidRPr="00701226">
        <w:rPr>
          <w:lang w:val="fr-BE"/>
        </w:rPr>
        <w:t xml:space="preserve">• </w:t>
      </w:r>
      <w:proofErr w:type="spellStart"/>
      <w:r w:rsidRPr="00701226">
        <w:rPr>
          <w:lang w:val="fr-BE"/>
        </w:rPr>
        <w:t>Address</w:t>
      </w:r>
      <w:proofErr w:type="spellEnd"/>
      <w:r w:rsidRPr="00701226">
        <w:rPr>
          <w:lang w:val="fr-BE"/>
        </w:rPr>
        <w:t xml:space="preserve"> = numéro du fixe. </w:t>
      </w:r>
    </w:p>
    <w:p w14:paraId="1A1D2665" w14:textId="77777777" w:rsidR="00701226" w:rsidRPr="00701226" w:rsidRDefault="00701226" w:rsidP="00701226">
      <w:pPr>
        <w:rPr>
          <w:lang w:val="fr-BE"/>
        </w:rPr>
      </w:pPr>
      <w:r w:rsidRPr="00701226">
        <w:rPr>
          <w:lang w:val="fr-BE"/>
        </w:rPr>
        <w:t xml:space="preserve">• </w:t>
      </w:r>
      <w:proofErr w:type="spellStart"/>
      <w:r w:rsidRPr="00701226">
        <w:rPr>
          <w:lang w:val="fr-BE"/>
        </w:rPr>
        <w:t>Auth</w:t>
      </w:r>
      <w:proofErr w:type="spellEnd"/>
      <w:r w:rsidRPr="00701226">
        <w:rPr>
          <w:lang w:val="fr-BE"/>
        </w:rPr>
        <w:t xml:space="preserve"> </w:t>
      </w:r>
      <w:proofErr w:type="spellStart"/>
      <w:r w:rsidRPr="00701226">
        <w:rPr>
          <w:lang w:val="fr-BE"/>
        </w:rPr>
        <w:t>UserID</w:t>
      </w:r>
      <w:proofErr w:type="spellEnd"/>
      <w:r w:rsidRPr="00701226">
        <w:rPr>
          <w:lang w:val="fr-BE"/>
        </w:rPr>
        <w:t xml:space="preserve"> = nom de compte attribué via </w:t>
      </w:r>
      <w:proofErr w:type="spellStart"/>
      <w:r w:rsidRPr="00701226">
        <w:rPr>
          <w:lang w:val="fr-BE"/>
        </w:rPr>
        <w:t>Asterisk</w:t>
      </w:r>
      <w:proofErr w:type="spellEnd"/>
      <w:r w:rsidRPr="00701226">
        <w:rPr>
          <w:lang w:val="fr-BE"/>
        </w:rPr>
        <w:t xml:space="preserve">. </w:t>
      </w:r>
    </w:p>
    <w:p w14:paraId="6B56C1C3" w14:textId="77777777" w:rsidR="00701226" w:rsidRPr="00701226" w:rsidRDefault="00701226" w:rsidP="00701226">
      <w:pPr>
        <w:rPr>
          <w:lang w:val="fr-BE"/>
        </w:rPr>
      </w:pPr>
      <w:r w:rsidRPr="00701226">
        <w:rPr>
          <w:lang w:val="fr-BE"/>
        </w:rPr>
        <w:t xml:space="preserve">• </w:t>
      </w:r>
      <w:proofErr w:type="spellStart"/>
      <w:r w:rsidRPr="00701226">
        <w:rPr>
          <w:lang w:val="fr-BE"/>
        </w:rPr>
        <w:t>Auth</w:t>
      </w:r>
      <w:proofErr w:type="spellEnd"/>
      <w:r w:rsidRPr="00701226">
        <w:rPr>
          <w:lang w:val="fr-BE"/>
        </w:rPr>
        <w:t xml:space="preserve"> </w:t>
      </w:r>
      <w:proofErr w:type="spellStart"/>
      <w:r w:rsidRPr="00701226">
        <w:rPr>
          <w:lang w:val="fr-BE"/>
        </w:rPr>
        <w:t>Password</w:t>
      </w:r>
      <w:proofErr w:type="spellEnd"/>
      <w:r w:rsidRPr="00701226">
        <w:rPr>
          <w:lang w:val="fr-BE"/>
        </w:rPr>
        <w:t xml:space="preserve"> = mot de passe attribué au compte via </w:t>
      </w:r>
      <w:proofErr w:type="spellStart"/>
      <w:r w:rsidRPr="00701226">
        <w:rPr>
          <w:lang w:val="fr-BE"/>
        </w:rPr>
        <w:t>Asterisk</w:t>
      </w:r>
      <w:proofErr w:type="spellEnd"/>
      <w:r w:rsidRPr="00701226">
        <w:rPr>
          <w:lang w:val="fr-BE"/>
        </w:rPr>
        <w:t xml:space="preserve"> (secret). </w:t>
      </w:r>
    </w:p>
    <w:p w14:paraId="7A544435" w14:textId="77777777" w:rsidR="00701226" w:rsidRPr="00701226" w:rsidRDefault="00701226" w:rsidP="00701226">
      <w:pPr>
        <w:rPr>
          <w:lang w:val="fr-BE"/>
        </w:rPr>
      </w:pPr>
      <w:r w:rsidRPr="00701226">
        <w:rPr>
          <w:lang w:val="fr-BE"/>
        </w:rPr>
        <w:t xml:space="preserve">• Label = numéro/nom associé. Projet Voice Over IP Document confidentiel - Usage interne uniquement. 16 Dans [Serveur1] : </w:t>
      </w:r>
    </w:p>
    <w:p w14:paraId="0DC99487" w14:textId="77777777" w:rsidR="00701226" w:rsidRPr="00701226" w:rsidRDefault="00701226" w:rsidP="00701226">
      <w:pPr>
        <w:rPr>
          <w:lang w:val="fr-BE"/>
        </w:rPr>
      </w:pPr>
      <w:r w:rsidRPr="00701226">
        <w:rPr>
          <w:lang w:val="fr-BE"/>
        </w:rPr>
        <w:t xml:space="preserve">• </w:t>
      </w:r>
      <w:proofErr w:type="spellStart"/>
      <w:r w:rsidRPr="00701226">
        <w:rPr>
          <w:lang w:val="fr-BE"/>
        </w:rPr>
        <w:t>Address</w:t>
      </w:r>
      <w:proofErr w:type="spellEnd"/>
      <w:r w:rsidRPr="00701226">
        <w:rPr>
          <w:lang w:val="fr-BE"/>
        </w:rPr>
        <w:t xml:space="preserve"> = adresse du serveur fournissant </w:t>
      </w:r>
      <w:proofErr w:type="spellStart"/>
      <w:r w:rsidRPr="00701226">
        <w:rPr>
          <w:lang w:val="fr-BE"/>
        </w:rPr>
        <w:t>Asterisk</w:t>
      </w:r>
      <w:proofErr w:type="spellEnd"/>
      <w:r w:rsidRPr="00701226">
        <w:rPr>
          <w:lang w:val="fr-BE"/>
        </w:rPr>
        <w:t xml:space="preserve">. </w:t>
      </w:r>
    </w:p>
    <w:p w14:paraId="28A89D0F" w14:textId="7E9288B2" w:rsidR="008932AB" w:rsidRDefault="00701226" w:rsidP="00701226">
      <w:pPr>
        <w:rPr>
          <w:lang w:val="fr-BE"/>
        </w:rPr>
      </w:pPr>
      <w:r w:rsidRPr="00701226">
        <w:rPr>
          <w:lang w:val="fr-BE"/>
        </w:rPr>
        <w:t>• Port : 5060 (par défaut)</w:t>
      </w:r>
    </w:p>
    <w:p w14:paraId="2B2B76AE" w14:textId="3D947C28" w:rsidR="3C45DAFE" w:rsidRDefault="3C45DAFE" w:rsidP="3C45DAFE">
      <w:pPr>
        <w:rPr>
          <w:b/>
          <w:bCs/>
          <w:u w:val="single"/>
          <w:lang w:val="fr-BE"/>
        </w:rPr>
      </w:pPr>
      <w:r w:rsidRPr="3C45DAFE">
        <w:rPr>
          <w:b/>
          <w:bCs/>
          <w:u w:val="single"/>
          <w:lang w:val="fr-BE"/>
        </w:rPr>
        <w:t>3. Ajout d’une image en fond d’écran.</w:t>
      </w:r>
    </w:p>
    <w:p w14:paraId="6CA2A79D" w14:textId="78266B5A" w:rsidR="3C45DAFE" w:rsidRDefault="3C45DAFE" w:rsidP="3C45DAFE">
      <w:pPr>
        <w:rPr>
          <w:lang w:val="fr-BE"/>
        </w:rPr>
      </w:pPr>
      <w:r w:rsidRPr="3C45DAFE">
        <w:rPr>
          <w:lang w:val="fr-BE"/>
        </w:rPr>
        <w:t>Sur le serveur web : Ajouter une image dans le dossier du contenu partagé en http</w:t>
      </w:r>
    </w:p>
    <w:p w14:paraId="61924FDD" w14:textId="1AF346C1" w:rsidR="3C45DAFE" w:rsidRDefault="3C45DAFE" w:rsidP="3C45DAFE">
      <w:pPr>
        <w:rPr>
          <w:lang w:val="fr-BE"/>
        </w:rPr>
      </w:pPr>
      <w:r w:rsidRPr="3C45DAFE">
        <w:rPr>
          <w:lang w:val="fr-BE"/>
        </w:rPr>
        <w:t xml:space="preserve">Sur l’interface web de </w:t>
      </w:r>
      <w:proofErr w:type="spellStart"/>
      <w:r w:rsidRPr="3C45DAFE">
        <w:rPr>
          <w:lang w:val="fr-BE"/>
        </w:rPr>
        <w:t>l’ip</w:t>
      </w:r>
      <w:proofErr w:type="spellEnd"/>
      <w:r w:rsidRPr="3C45DAFE">
        <w:rPr>
          <w:lang w:val="fr-BE"/>
        </w:rPr>
        <w:t xml:space="preserve"> du téléphone IP, taper le code d’accès configurer sur le téléphone. Aller dans thème et ajouter l’URL http de l’image sur le serveur.</w:t>
      </w:r>
    </w:p>
    <w:p w14:paraId="244082DD" w14:textId="1CC75092" w:rsidR="3C45DAFE" w:rsidRDefault="3C45DAFE" w:rsidP="001257F6">
      <w:pPr>
        <w:rPr>
          <w:lang w:val="fr-BE"/>
        </w:rPr>
      </w:pPr>
      <w:r w:rsidRPr="3C45DAFE">
        <w:rPr>
          <w:lang w:val="fr-BE"/>
        </w:rPr>
        <w:t>Se rendre dans les paramètres du téléphones, basique, image de fond et sélectionner l’image en question</w:t>
      </w:r>
      <w:r w:rsidR="001257F6">
        <w:rPr>
          <w:lang w:val="fr-BE"/>
        </w:rPr>
        <w:t>.</w:t>
      </w:r>
    </w:p>
    <w:p w14:paraId="6FCB2EE9" w14:textId="1527CB35" w:rsidR="3C45DAFE" w:rsidRDefault="3C45DAFE" w:rsidP="3C45DAFE">
      <w:pPr>
        <w:pStyle w:val="Question"/>
        <w:rPr>
          <w:lang w:val="fr-BE"/>
        </w:rPr>
      </w:pPr>
    </w:p>
    <w:p w14:paraId="4392D069" w14:textId="529D20D2" w:rsidR="00B80FB8" w:rsidRDefault="1ADE3B01" w:rsidP="3C45DAFE">
      <w:pPr>
        <w:pStyle w:val="Question"/>
        <w:rPr>
          <w:lang w:val="fr-BE"/>
        </w:rPr>
      </w:pPr>
      <w:bookmarkStart w:id="4" w:name="_Toc1081155551"/>
      <w:r w:rsidRPr="1ADE3B01">
        <w:rPr>
          <w:lang w:val="fr-BE"/>
        </w:rPr>
        <w:t>Installation d’un service DHCP :</w:t>
      </w:r>
      <w:bookmarkEnd w:id="4"/>
      <w:r w:rsidRPr="1ADE3B01">
        <w:rPr>
          <w:lang w:val="fr-BE"/>
        </w:rPr>
        <w:t xml:space="preserve"> </w:t>
      </w:r>
    </w:p>
    <w:p w14:paraId="33557331" w14:textId="2F5C3963" w:rsidR="07AD0C59" w:rsidRDefault="07AD0C59" w:rsidP="07AD0C59">
      <w:pPr>
        <w:pStyle w:val="Question"/>
        <w:rPr>
          <w:lang w:val="fr-BE"/>
        </w:rPr>
      </w:pPr>
    </w:p>
    <w:p w14:paraId="67CC54EA" w14:textId="4D7E7694" w:rsidR="07AD0C59" w:rsidRDefault="07AD0C59" w:rsidP="07AD0C59">
      <w:pPr>
        <w:pStyle w:val="Question"/>
        <w:rPr>
          <w:lang w:val="fr-BE"/>
        </w:rPr>
      </w:pPr>
    </w:p>
    <w:p w14:paraId="1056798F" w14:textId="33171BDC" w:rsidR="00B80FB8" w:rsidRDefault="07AD0C59" w:rsidP="07AD0C59">
      <w:pPr>
        <w:rPr>
          <w:lang w:val="fr-BE"/>
        </w:rPr>
      </w:pPr>
      <w:r w:rsidRPr="07AD0C59">
        <w:rPr>
          <w:lang w:val="fr-BE"/>
        </w:rPr>
        <w:t>Un serveur DHCP (Dynamic Host Configuration Protocol) permet non seulement l’attribution automatique d’adresses IP mais également aux configurations plus poussées telles que l’assignation de serveur de temps grâce aux options DHCP</w:t>
      </w:r>
    </w:p>
    <w:p w14:paraId="4F04AEC0" w14:textId="02F63593" w:rsidR="00B80FB8" w:rsidRDefault="07AD0C59" w:rsidP="07AD0C59">
      <w:pPr>
        <w:rPr>
          <w:b/>
          <w:bCs/>
          <w:u w:val="single"/>
          <w:lang w:val="fr-BE"/>
        </w:rPr>
      </w:pPr>
      <w:r w:rsidRPr="07AD0C59">
        <w:rPr>
          <w:b/>
          <w:bCs/>
          <w:u w:val="single"/>
          <w:lang w:val="fr-BE"/>
        </w:rPr>
        <w:t>Configuration :</w:t>
      </w:r>
    </w:p>
    <w:p w14:paraId="389296B4" w14:textId="241D0FBF" w:rsidR="00B80FB8" w:rsidRDefault="00B80FB8" w:rsidP="07AD0C59">
      <w:pPr>
        <w:jc w:val="center"/>
      </w:pPr>
      <w:r>
        <w:rPr>
          <w:noProof/>
        </w:rPr>
        <w:drawing>
          <wp:inline distT="0" distB="0" distL="0" distR="0" wp14:anchorId="0D5C67C3" wp14:editId="587CFD5B">
            <wp:extent cx="4572000" cy="2638425"/>
            <wp:effectExtent l="0" t="0" r="0" b="0"/>
            <wp:docPr id="1256469353" name="Picture 1256469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638425"/>
                    </a:xfrm>
                    <a:prstGeom prst="rect">
                      <a:avLst/>
                    </a:prstGeom>
                  </pic:spPr>
                </pic:pic>
              </a:graphicData>
            </a:graphic>
          </wp:inline>
        </w:drawing>
      </w:r>
    </w:p>
    <w:p w14:paraId="7E6853D4" w14:textId="71114A10" w:rsidR="00B80FB8" w:rsidRDefault="1ADE3B01" w:rsidP="3C45DAFE">
      <w:pPr>
        <w:pStyle w:val="Question"/>
        <w:rPr>
          <w:lang w:val="fr-BE"/>
        </w:rPr>
      </w:pPr>
      <w:bookmarkStart w:id="5" w:name="_Toc805778928"/>
      <w:r w:rsidRPr="1ADE3B01">
        <w:rPr>
          <w:lang w:val="fr-BE"/>
        </w:rPr>
        <w:t>Installation d’un serveur NTP (</w:t>
      </w:r>
      <w:proofErr w:type="spellStart"/>
      <w:r w:rsidRPr="1ADE3B01">
        <w:rPr>
          <w:lang w:val="fr-BE"/>
        </w:rPr>
        <w:t>Chrony</w:t>
      </w:r>
      <w:proofErr w:type="spellEnd"/>
      <w:r w:rsidRPr="1ADE3B01">
        <w:rPr>
          <w:lang w:val="fr-BE"/>
        </w:rPr>
        <w:t>) :</w:t>
      </w:r>
      <w:bookmarkEnd w:id="5"/>
      <w:r w:rsidRPr="1ADE3B01">
        <w:rPr>
          <w:lang w:val="fr-BE"/>
        </w:rPr>
        <w:t xml:space="preserve"> </w:t>
      </w:r>
    </w:p>
    <w:p w14:paraId="79D96BC9" w14:textId="4D64F010" w:rsidR="07AD0C59" w:rsidRDefault="07AD0C59" w:rsidP="07AD0C59">
      <w:pPr>
        <w:rPr>
          <w:lang w:val="fr-BE"/>
        </w:rPr>
      </w:pPr>
    </w:p>
    <w:p w14:paraId="411FC893" w14:textId="26F6F55A" w:rsidR="00B80FB8" w:rsidRDefault="07AD0C59" w:rsidP="07AD0C59">
      <w:pPr>
        <w:rPr>
          <w:lang w:val="fr-BE"/>
        </w:rPr>
      </w:pPr>
      <w:r w:rsidRPr="07AD0C59">
        <w:rPr>
          <w:lang w:val="fr-BE"/>
        </w:rPr>
        <w:t>Le NTP (Network Time Protocol) permet la synchronisation de l’horloge via le protocole IP.</w:t>
      </w:r>
    </w:p>
    <w:p w14:paraId="3B49E45D" w14:textId="791A20EC" w:rsidR="00B80FB8" w:rsidRDefault="07AD0C59" w:rsidP="07AD0C59">
      <w:pPr>
        <w:rPr>
          <w:b/>
          <w:bCs/>
          <w:u w:val="single"/>
          <w:lang w:val="fr-BE"/>
        </w:rPr>
      </w:pPr>
      <w:r w:rsidRPr="07AD0C59">
        <w:rPr>
          <w:b/>
          <w:bCs/>
          <w:u w:val="single"/>
          <w:lang w:val="fr-BE"/>
        </w:rPr>
        <w:t xml:space="preserve">Configuration : </w:t>
      </w:r>
    </w:p>
    <w:p w14:paraId="0F914E7E" w14:textId="3755CD88" w:rsidR="00B80FB8" w:rsidRDefault="00B80FB8" w:rsidP="07AD0C59">
      <w:pPr>
        <w:jc w:val="center"/>
        <w:rPr>
          <w:lang w:val="fr-BE"/>
        </w:rPr>
      </w:pPr>
      <w:r>
        <w:rPr>
          <w:noProof/>
        </w:rPr>
        <w:lastRenderedPageBreak/>
        <w:drawing>
          <wp:inline distT="0" distB="0" distL="0" distR="0" wp14:anchorId="75B21473" wp14:editId="4B0E52E3">
            <wp:extent cx="4572000" cy="3181350"/>
            <wp:effectExtent l="0" t="0" r="0" b="0"/>
            <wp:docPr id="486444237" name="Picture 486444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181350"/>
                    </a:xfrm>
                    <a:prstGeom prst="rect">
                      <a:avLst/>
                    </a:prstGeom>
                  </pic:spPr>
                </pic:pic>
              </a:graphicData>
            </a:graphic>
          </wp:inline>
        </w:drawing>
      </w:r>
      <w:r w:rsidRPr="07AD0C59">
        <w:rPr>
          <w:lang w:val="fr-BE"/>
        </w:rPr>
        <w:br w:type="page"/>
      </w:r>
    </w:p>
    <w:p w14:paraId="1BE10A2E" w14:textId="7EC3259E" w:rsidR="00B80FB8" w:rsidRDefault="1ADE3B01" w:rsidP="07AD0C59">
      <w:pPr>
        <w:pStyle w:val="Question"/>
        <w:rPr>
          <w:lang w:val="fr-BE"/>
        </w:rPr>
      </w:pPr>
      <w:bookmarkStart w:id="6" w:name="_Toc452559597"/>
      <w:r w:rsidRPr="1ADE3B01">
        <w:rPr>
          <w:lang w:val="fr-BE"/>
        </w:rPr>
        <w:lastRenderedPageBreak/>
        <w:t xml:space="preserve">Installation d’un serveur </w:t>
      </w:r>
      <w:proofErr w:type="spellStart"/>
      <w:r w:rsidRPr="1ADE3B01">
        <w:rPr>
          <w:lang w:val="fr-BE"/>
        </w:rPr>
        <w:t>tftp</w:t>
      </w:r>
      <w:bookmarkEnd w:id="6"/>
      <w:proofErr w:type="spellEnd"/>
    </w:p>
    <w:p w14:paraId="2774F916" w14:textId="1E2E5EC2" w:rsidR="00B80FB8" w:rsidRDefault="07AD0C59" w:rsidP="07AD0C59">
      <w:pPr>
        <w:rPr>
          <w:lang w:val="fr-BE"/>
        </w:rPr>
      </w:pPr>
      <w:r w:rsidRPr="07AD0C59">
        <w:rPr>
          <w:lang w:val="fr-BE"/>
        </w:rPr>
        <w:t>Le protocole TFTP (Trivial File Transfer Protocol), offre une solution plus légère que le ftp pour le transfert de fichier.</w:t>
      </w:r>
    </w:p>
    <w:p w14:paraId="50130815" w14:textId="7FA345D3" w:rsidR="00B80FB8" w:rsidRDefault="00B80FB8" w:rsidP="07AD0C59">
      <w:pPr>
        <w:rPr>
          <w:lang w:val="fr-BE"/>
        </w:rPr>
      </w:pPr>
    </w:p>
    <w:p w14:paraId="3DD6D4AE" w14:textId="5F3119C6" w:rsidR="00B80FB8" w:rsidRDefault="07AD0C59" w:rsidP="07AD0C59">
      <w:pPr>
        <w:rPr>
          <w:lang w:val="fr-BE"/>
        </w:rPr>
      </w:pPr>
      <w:proofErr w:type="gramStart"/>
      <w:r w:rsidRPr="07AD0C59">
        <w:rPr>
          <w:lang w:val="fr-BE"/>
        </w:rPr>
        <w:t>Configuration:</w:t>
      </w:r>
      <w:proofErr w:type="gramEnd"/>
    </w:p>
    <w:p w14:paraId="77FA8EB9" w14:textId="5D1B1C57" w:rsidR="00B80FB8" w:rsidRDefault="3CF6155D" w:rsidP="07AD0C59">
      <w:pPr>
        <w:jc w:val="center"/>
        <w:rPr>
          <w:lang w:val="fr-BE"/>
        </w:rPr>
      </w:pPr>
      <w:r>
        <w:rPr>
          <w:noProof/>
        </w:rPr>
        <w:drawing>
          <wp:inline distT="0" distB="0" distL="0" distR="0" wp14:anchorId="1D4409BA" wp14:editId="1E3BA79B">
            <wp:extent cx="2876550" cy="904875"/>
            <wp:effectExtent l="0" t="0" r="0" b="0"/>
            <wp:docPr id="1274018158" name="Picture 1274018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876550" cy="904875"/>
                    </a:xfrm>
                    <a:prstGeom prst="rect">
                      <a:avLst/>
                    </a:prstGeom>
                  </pic:spPr>
                </pic:pic>
              </a:graphicData>
            </a:graphic>
          </wp:inline>
        </w:drawing>
      </w:r>
    </w:p>
    <w:p w14:paraId="3928E9B8" w14:textId="4E14CF9E" w:rsidR="00B80FB8" w:rsidRDefault="00B80FB8" w:rsidP="07AD0C59">
      <w:pPr>
        <w:jc w:val="center"/>
        <w:rPr>
          <w:lang w:val="fr-BE"/>
        </w:rPr>
      </w:pPr>
    </w:p>
    <w:p w14:paraId="3F44B254" w14:textId="6ED85E91" w:rsidR="00B80FB8" w:rsidRDefault="00B80FB8" w:rsidP="07AD0C59">
      <w:pPr>
        <w:jc w:val="center"/>
        <w:rPr>
          <w:lang w:val="fr-BE"/>
        </w:rPr>
      </w:pPr>
    </w:p>
    <w:p w14:paraId="66E9A163" w14:textId="66B77EB4" w:rsidR="00B80FB8" w:rsidRDefault="00B80FB8" w:rsidP="07AD0C59">
      <w:pPr>
        <w:rPr>
          <w:lang w:val="fr-BE"/>
        </w:rPr>
      </w:pPr>
    </w:p>
    <w:p w14:paraId="79B29EA7" w14:textId="3B3330B1" w:rsidR="00B80FB8" w:rsidRDefault="1ADE3B01" w:rsidP="07AD0C59">
      <w:pPr>
        <w:pStyle w:val="Question"/>
        <w:rPr>
          <w:lang w:val="fr-BE"/>
        </w:rPr>
      </w:pPr>
      <w:bookmarkStart w:id="7" w:name="_Toc742721165"/>
      <w:r w:rsidRPr="1ADE3B01">
        <w:rPr>
          <w:lang w:val="fr-BE"/>
        </w:rPr>
        <w:t>Installation d’un serveur ftp</w:t>
      </w:r>
      <w:bookmarkEnd w:id="7"/>
    </w:p>
    <w:p w14:paraId="792334BE" w14:textId="01AC1115" w:rsidR="00B80FB8" w:rsidRDefault="07AD0C59" w:rsidP="07AD0C59">
      <w:pPr>
        <w:rPr>
          <w:lang w:val="fr-BE"/>
        </w:rPr>
      </w:pPr>
      <w:r w:rsidRPr="07AD0C59">
        <w:rPr>
          <w:lang w:val="fr-BE"/>
        </w:rPr>
        <w:t>Les modèles les plus récents, tels que le Polycom VVX-501, utilisent le protocole FTP plutôt que le TFTP car il est davantage sécurisé.</w:t>
      </w:r>
    </w:p>
    <w:p w14:paraId="4144D433" w14:textId="7CF7572C" w:rsidR="00B80FB8" w:rsidRDefault="00B80FB8" w:rsidP="07AD0C59">
      <w:pPr>
        <w:rPr>
          <w:lang w:val="fr-BE"/>
        </w:rPr>
      </w:pPr>
    </w:p>
    <w:p w14:paraId="0EB33379" w14:textId="14BD7E90" w:rsidR="00B80FB8" w:rsidRDefault="07AD0C59" w:rsidP="07AD0C59">
      <w:pPr>
        <w:rPr>
          <w:lang w:val="fr-BE"/>
        </w:rPr>
      </w:pPr>
      <w:r w:rsidRPr="07AD0C59">
        <w:rPr>
          <w:lang w:val="fr-BE"/>
        </w:rPr>
        <w:t>Configuration :</w:t>
      </w:r>
    </w:p>
    <w:p w14:paraId="6AA9D823" w14:textId="4F082028" w:rsidR="00B80FB8" w:rsidRDefault="3CF6155D" w:rsidP="07AD0C59">
      <w:pPr>
        <w:jc w:val="center"/>
      </w:pPr>
      <w:r>
        <w:rPr>
          <w:noProof/>
        </w:rPr>
        <w:drawing>
          <wp:inline distT="0" distB="0" distL="0" distR="0" wp14:anchorId="75BEE498" wp14:editId="2E4104D0">
            <wp:extent cx="2200275" cy="1009650"/>
            <wp:effectExtent l="0" t="0" r="0" b="0"/>
            <wp:docPr id="1467709515" name="Picture 1467709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00275" cy="1009650"/>
                    </a:xfrm>
                    <a:prstGeom prst="rect">
                      <a:avLst/>
                    </a:prstGeom>
                  </pic:spPr>
                </pic:pic>
              </a:graphicData>
            </a:graphic>
          </wp:inline>
        </w:drawing>
      </w:r>
    </w:p>
    <w:p w14:paraId="26DAFC34" w14:textId="4B8AFE09" w:rsidR="00B80FB8" w:rsidRDefault="00B80FB8" w:rsidP="07AD0C59">
      <w:pPr>
        <w:rPr>
          <w:lang w:val="fr-BE"/>
        </w:rPr>
      </w:pPr>
    </w:p>
    <w:p w14:paraId="4B07A4D0" w14:textId="60AB6163" w:rsidR="00B80FB8" w:rsidRDefault="00B80FB8" w:rsidP="07AD0C59">
      <w:pPr>
        <w:rPr>
          <w:lang w:val="fr-BE"/>
        </w:rPr>
      </w:pPr>
    </w:p>
    <w:p w14:paraId="593CB232" w14:textId="13BD8729" w:rsidR="00B80FB8" w:rsidRDefault="1ADE3B01" w:rsidP="3C45DAFE">
      <w:pPr>
        <w:pStyle w:val="Question"/>
        <w:rPr>
          <w:lang w:val="fr-BE"/>
        </w:rPr>
      </w:pPr>
      <w:bookmarkStart w:id="8" w:name="_Toc1214888467"/>
      <w:r w:rsidRPr="1ADE3B01">
        <w:rPr>
          <w:lang w:val="fr-BE"/>
        </w:rPr>
        <w:t xml:space="preserve">Installation du service </w:t>
      </w:r>
      <w:proofErr w:type="spellStart"/>
      <w:r w:rsidRPr="1ADE3B01">
        <w:rPr>
          <w:lang w:val="fr-BE"/>
        </w:rPr>
        <w:t>Asterisk</w:t>
      </w:r>
      <w:proofErr w:type="spellEnd"/>
      <w:r w:rsidRPr="1ADE3B01">
        <w:rPr>
          <w:lang w:val="fr-BE"/>
        </w:rPr>
        <w:t> :</w:t>
      </w:r>
      <w:bookmarkEnd w:id="8"/>
    </w:p>
    <w:p w14:paraId="000F3C53" w14:textId="56685C2D" w:rsidR="3C45DAFE" w:rsidRDefault="3C45DAFE" w:rsidP="3C45DAFE">
      <w:pPr>
        <w:pStyle w:val="Question"/>
        <w:rPr>
          <w:lang w:val="fr-BE"/>
        </w:rPr>
      </w:pPr>
    </w:p>
    <w:p w14:paraId="23042738" w14:textId="4DE7809A" w:rsidR="3C45DAFE" w:rsidRPr="001257F6" w:rsidRDefault="3C45DAFE" w:rsidP="3C45DAFE">
      <w:r w:rsidRPr="3C45DAFE">
        <w:rPr>
          <w:lang w:val="fr-BE"/>
        </w:rPr>
        <w:t>Suivre ce tuto pour la compilation d’</w:t>
      </w:r>
      <w:proofErr w:type="spellStart"/>
      <w:r w:rsidRPr="3C45DAFE">
        <w:rPr>
          <w:lang w:val="fr-BE"/>
        </w:rPr>
        <w:t>Asterisk</w:t>
      </w:r>
      <w:proofErr w:type="spellEnd"/>
      <w:r w:rsidRPr="3C45DAFE">
        <w:rPr>
          <w:lang w:val="fr-BE"/>
        </w:rPr>
        <w:t xml:space="preserve"> (attention à bien prendre la dernière version, la 21 dans notre cas). </w:t>
      </w:r>
      <w:hyperlink r:id="rId15">
        <w:r w:rsidRPr="001257F6">
          <w:rPr>
            <w:rStyle w:val="Hyperlink"/>
          </w:rPr>
          <w:t>https://vegastack.com/tutorials/how-to-install-asterisk-on-ubuntu-22-04/</w:t>
        </w:r>
      </w:hyperlink>
    </w:p>
    <w:p w14:paraId="0C9B36E3" w14:textId="1CC7B35C" w:rsidR="3C45DAFE" w:rsidRDefault="3C45DAFE" w:rsidP="3C45DAFE">
      <w:pPr>
        <w:rPr>
          <w:lang w:val="fr-BE"/>
        </w:rPr>
      </w:pPr>
      <w:r w:rsidRPr="3C45DAFE">
        <w:rPr>
          <w:lang w:val="fr-BE"/>
        </w:rPr>
        <w:t xml:space="preserve">Bien choisir les bon </w:t>
      </w:r>
      <w:proofErr w:type="spellStart"/>
      <w:r w:rsidRPr="3C45DAFE">
        <w:rPr>
          <w:lang w:val="fr-BE"/>
        </w:rPr>
        <w:t>addons</w:t>
      </w:r>
      <w:proofErr w:type="spellEnd"/>
      <w:r w:rsidRPr="3C45DAFE">
        <w:rPr>
          <w:lang w:val="fr-BE"/>
        </w:rPr>
        <w:t xml:space="preserve"> et plugin lors de la configuration de la compilation.</w:t>
      </w:r>
    </w:p>
    <w:p w14:paraId="4D0F5B2E" w14:textId="1BF6B9FB" w:rsidR="3C45DAFE" w:rsidRDefault="3C45DAFE" w:rsidP="3C45DAFE">
      <w:pPr>
        <w:rPr>
          <w:lang w:val="fr-BE"/>
        </w:rPr>
      </w:pPr>
    </w:p>
    <w:p w14:paraId="7A3BCB72" w14:textId="3F88748D" w:rsidR="3C45DAFE" w:rsidRDefault="1ADE3B01" w:rsidP="3C45DAFE">
      <w:pPr>
        <w:pStyle w:val="Question"/>
        <w:rPr>
          <w:lang w:val="fr-BE"/>
        </w:rPr>
      </w:pPr>
      <w:bookmarkStart w:id="9" w:name="_Toc1298910"/>
      <w:r w:rsidRPr="1ADE3B01">
        <w:rPr>
          <w:lang w:val="fr-BE"/>
        </w:rPr>
        <w:lastRenderedPageBreak/>
        <w:t xml:space="preserve">Configuration du service </w:t>
      </w:r>
      <w:proofErr w:type="spellStart"/>
      <w:r w:rsidRPr="1ADE3B01">
        <w:rPr>
          <w:lang w:val="fr-BE"/>
        </w:rPr>
        <w:t>Asterisk</w:t>
      </w:r>
      <w:proofErr w:type="spellEnd"/>
      <w:r w:rsidRPr="1ADE3B01">
        <w:rPr>
          <w:lang w:val="fr-BE"/>
        </w:rPr>
        <w:t> :</w:t>
      </w:r>
      <w:bookmarkEnd w:id="9"/>
    </w:p>
    <w:p w14:paraId="7B190BB5" w14:textId="77777777" w:rsidR="3C45DAFE" w:rsidRDefault="3C45DAFE" w:rsidP="3C45DAFE">
      <w:pPr>
        <w:rPr>
          <w:lang w:val="fr-BE"/>
        </w:rPr>
      </w:pPr>
    </w:p>
    <w:p w14:paraId="1CF8E50F" w14:textId="255E9DE7" w:rsidR="3C45DAFE" w:rsidRDefault="73B66F94" w:rsidP="73B66F94">
      <w:pPr>
        <w:pStyle w:val="ListParagraph"/>
        <w:ind w:left="0"/>
        <w:rPr>
          <w:b/>
          <w:bCs/>
          <w:sz w:val="28"/>
          <w:szCs w:val="28"/>
          <w:u w:val="single"/>
          <w:lang w:val="fr-BE"/>
        </w:rPr>
      </w:pPr>
      <w:r w:rsidRPr="73B66F94">
        <w:rPr>
          <w:b/>
          <w:bCs/>
          <w:sz w:val="28"/>
          <w:szCs w:val="28"/>
          <w:u w:val="single"/>
          <w:lang w:val="fr-BE"/>
        </w:rPr>
        <w:t xml:space="preserve">Création d’utilisateurs dans </w:t>
      </w:r>
      <w:proofErr w:type="spellStart"/>
      <w:r w:rsidRPr="73B66F94">
        <w:rPr>
          <w:b/>
          <w:bCs/>
          <w:sz w:val="28"/>
          <w:szCs w:val="28"/>
          <w:u w:val="single"/>
          <w:lang w:val="fr-BE"/>
        </w:rPr>
        <w:t>Asterisk</w:t>
      </w:r>
      <w:proofErr w:type="spellEnd"/>
      <w:r w:rsidRPr="73B66F94">
        <w:rPr>
          <w:b/>
          <w:bCs/>
          <w:sz w:val="28"/>
          <w:szCs w:val="28"/>
          <w:u w:val="single"/>
          <w:lang w:val="fr-BE"/>
        </w:rPr>
        <w:t xml:space="preserve"> : </w:t>
      </w:r>
    </w:p>
    <w:p w14:paraId="12C7D27E" w14:textId="6C0A1CD2" w:rsidR="3C45DAFE" w:rsidRDefault="3C45DAFE" w:rsidP="3C45DAFE">
      <w:pPr>
        <w:rPr>
          <w:lang w:val="fr-BE"/>
        </w:rPr>
      </w:pPr>
      <w:r w:rsidRPr="3C45DAFE">
        <w:rPr>
          <w:lang w:val="fr-BE"/>
        </w:rPr>
        <w:t>Une fois qu’</w:t>
      </w:r>
      <w:proofErr w:type="spellStart"/>
      <w:r w:rsidRPr="3C45DAFE">
        <w:rPr>
          <w:lang w:val="fr-BE"/>
        </w:rPr>
        <w:t>Asterisk</w:t>
      </w:r>
      <w:proofErr w:type="spellEnd"/>
      <w:r w:rsidRPr="3C45DAFE">
        <w:rPr>
          <w:lang w:val="fr-BE"/>
        </w:rPr>
        <w:t xml:space="preserve"> est opérationnel, ainsi que la console permettant de l’utiliser, nous pouvons nous focaliser sur la création de nos utilisateurs. </w:t>
      </w:r>
    </w:p>
    <w:p w14:paraId="4DC58F42" w14:textId="4C3BFE42" w:rsidR="3C45DAFE" w:rsidRDefault="73B66F94" w:rsidP="73B66F94">
      <w:pPr>
        <w:rPr>
          <w:b/>
          <w:bCs/>
          <w:sz w:val="28"/>
          <w:szCs w:val="28"/>
          <w:u w:val="single"/>
          <w:lang w:val="fr-BE"/>
        </w:rPr>
      </w:pPr>
      <w:r w:rsidRPr="73B66F94">
        <w:rPr>
          <w:b/>
          <w:bCs/>
          <w:sz w:val="28"/>
          <w:szCs w:val="28"/>
          <w:u w:val="single"/>
          <w:lang w:val="fr-BE"/>
        </w:rPr>
        <w:t>Configuration du fichier « </w:t>
      </w:r>
      <w:proofErr w:type="spellStart"/>
      <w:r w:rsidRPr="73B66F94">
        <w:rPr>
          <w:b/>
          <w:bCs/>
          <w:sz w:val="28"/>
          <w:szCs w:val="28"/>
          <w:u w:val="single"/>
          <w:lang w:val="fr-BE"/>
        </w:rPr>
        <w:t>sip.conf</w:t>
      </w:r>
      <w:proofErr w:type="spellEnd"/>
      <w:r w:rsidRPr="73B66F94">
        <w:rPr>
          <w:b/>
          <w:bCs/>
          <w:sz w:val="28"/>
          <w:szCs w:val="28"/>
          <w:u w:val="single"/>
          <w:lang w:val="fr-BE"/>
        </w:rPr>
        <w:t> »</w:t>
      </w:r>
    </w:p>
    <w:p w14:paraId="05432804" w14:textId="7FDA765D" w:rsidR="3C45DAFE" w:rsidRDefault="73B66F94" w:rsidP="3C45DAFE">
      <w:pPr>
        <w:rPr>
          <w:lang w:val="fr-BE"/>
        </w:rPr>
      </w:pPr>
      <w:r w:rsidRPr="73B66F94">
        <w:rPr>
          <w:lang w:val="fr-BE"/>
        </w:rPr>
        <w:t xml:space="preserve">Ce fichier contient la configuration du serveur </w:t>
      </w:r>
      <w:proofErr w:type="spellStart"/>
      <w:r w:rsidRPr="73B66F94">
        <w:rPr>
          <w:lang w:val="fr-BE"/>
        </w:rPr>
        <w:t>sip</w:t>
      </w:r>
      <w:proofErr w:type="spellEnd"/>
      <w:r w:rsidRPr="73B66F94">
        <w:rPr>
          <w:lang w:val="fr-BE"/>
        </w:rPr>
        <w:t xml:space="preserve"> ainsi que la liste déclarative des utilisateurs</w:t>
      </w:r>
    </w:p>
    <w:p w14:paraId="24039718" w14:textId="27FADC1A" w:rsidR="73B66F94" w:rsidRDefault="73B66F94" w:rsidP="73B66F94">
      <w:pPr>
        <w:rPr>
          <w:i/>
          <w:iCs/>
          <w:sz w:val="24"/>
          <w:szCs w:val="24"/>
          <w:u w:val="single"/>
          <w:lang w:val="fr-BE"/>
        </w:rPr>
      </w:pPr>
      <w:r w:rsidRPr="73B66F94">
        <w:rPr>
          <w:i/>
          <w:iCs/>
          <w:sz w:val="24"/>
          <w:szCs w:val="24"/>
          <w:u w:val="single"/>
          <w:lang w:val="fr-BE"/>
        </w:rPr>
        <w:t>Partie configuration serveur</w:t>
      </w:r>
    </w:p>
    <w:p w14:paraId="4B419B7A" w14:textId="35AB4FA4" w:rsidR="07AD0C59" w:rsidRDefault="07AD0C59" w:rsidP="07AD0C59">
      <w:pPr>
        <w:rPr>
          <w:lang w:val="fr-BE"/>
        </w:rPr>
      </w:pPr>
      <w:r w:rsidRPr="07AD0C59">
        <w:rPr>
          <w:lang w:val="fr-BE"/>
        </w:rPr>
        <w:t>C’est ici que nous définissons les variables nécessaires au fonctionnement d’</w:t>
      </w:r>
      <w:proofErr w:type="spellStart"/>
      <w:r w:rsidRPr="07AD0C59">
        <w:rPr>
          <w:lang w:val="fr-BE"/>
        </w:rPr>
        <w:t>Asterisk</w:t>
      </w:r>
      <w:proofErr w:type="spellEnd"/>
      <w:r w:rsidRPr="07AD0C59">
        <w:rPr>
          <w:lang w:val="fr-BE"/>
        </w:rPr>
        <w:t xml:space="preserve">, tels que le port que ce dernier doit utiliser mais également les codecs autorisés, la langue ainsi que le contexte </w:t>
      </w:r>
    </w:p>
    <w:p w14:paraId="6A5AEEC0" w14:textId="1433FB7A" w:rsidR="07AD0C59" w:rsidRDefault="07AD0C59" w:rsidP="07AD0C59">
      <w:pPr>
        <w:jc w:val="center"/>
        <w:rPr>
          <w:lang w:val="fr-BE"/>
        </w:rPr>
      </w:pPr>
    </w:p>
    <w:p w14:paraId="290BAA7B" w14:textId="7C0C4E9F" w:rsidR="73B66F94" w:rsidRDefault="73B66F94" w:rsidP="07AD0C59">
      <w:pPr>
        <w:jc w:val="center"/>
      </w:pPr>
      <w:r>
        <w:rPr>
          <w:noProof/>
        </w:rPr>
        <w:drawing>
          <wp:inline distT="0" distB="0" distL="0" distR="0" wp14:anchorId="5921C95E" wp14:editId="58CD6770">
            <wp:extent cx="2619375" cy="2457450"/>
            <wp:effectExtent l="0" t="0" r="0" b="0"/>
            <wp:docPr id="1667388209" name="Picture 1667388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619375" cy="2457450"/>
                    </a:xfrm>
                    <a:prstGeom prst="rect">
                      <a:avLst/>
                    </a:prstGeom>
                  </pic:spPr>
                </pic:pic>
              </a:graphicData>
            </a:graphic>
          </wp:inline>
        </w:drawing>
      </w:r>
    </w:p>
    <w:p w14:paraId="630829B0" w14:textId="3D1CCC5D" w:rsidR="73B66F94" w:rsidRDefault="73B66F94" w:rsidP="73B66F94">
      <w:pPr>
        <w:rPr>
          <w:lang w:val="fr-BE"/>
        </w:rPr>
      </w:pPr>
    </w:p>
    <w:p w14:paraId="695DDB0C" w14:textId="33E78EDB" w:rsidR="73B66F94" w:rsidRDefault="73B66F94" w:rsidP="73B66F94">
      <w:pPr>
        <w:rPr>
          <w:lang w:val="fr-BE"/>
        </w:rPr>
      </w:pPr>
    </w:p>
    <w:p w14:paraId="14B54B12" w14:textId="12DA8E95" w:rsidR="73B66F94" w:rsidRDefault="73B66F94" w:rsidP="73B66F94">
      <w:pPr>
        <w:rPr>
          <w:lang w:val="fr-BE"/>
        </w:rPr>
      </w:pPr>
    </w:p>
    <w:p w14:paraId="4B7E3219" w14:textId="1DCEB954" w:rsidR="73B66F94" w:rsidRDefault="73B66F94" w:rsidP="73B66F94">
      <w:pPr>
        <w:rPr>
          <w:lang w:val="fr-BE"/>
        </w:rPr>
      </w:pPr>
    </w:p>
    <w:p w14:paraId="2DD78B1B" w14:textId="246EB685" w:rsidR="73B66F94" w:rsidRDefault="73B66F94" w:rsidP="73B66F94">
      <w:pPr>
        <w:rPr>
          <w:lang w:val="fr-BE"/>
        </w:rPr>
      </w:pPr>
    </w:p>
    <w:p w14:paraId="5409074D" w14:textId="27C79224" w:rsidR="73B66F94" w:rsidRDefault="73B66F94" w:rsidP="73B66F94">
      <w:pPr>
        <w:rPr>
          <w:lang w:val="fr-BE"/>
        </w:rPr>
      </w:pPr>
    </w:p>
    <w:p w14:paraId="60712036" w14:textId="1AD7F295" w:rsidR="73B66F94" w:rsidRDefault="73B66F94" w:rsidP="73B66F94">
      <w:pPr>
        <w:rPr>
          <w:i/>
          <w:iCs/>
          <w:sz w:val="24"/>
          <w:szCs w:val="24"/>
          <w:u w:val="single"/>
          <w:lang w:val="fr-BE"/>
        </w:rPr>
      </w:pPr>
      <w:r w:rsidRPr="73B66F94">
        <w:rPr>
          <w:i/>
          <w:iCs/>
          <w:sz w:val="24"/>
          <w:szCs w:val="24"/>
          <w:u w:val="single"/>
          <w:lang w:val="fr-BE"/>
        </w:rPr>
        <w:t>Partie utilisateur</w:t>
      </w:r>
    </w:p>
    <w:p w14:paraId="71372BDD" w14:textId="494E2FCD" w:rsidR="73B66F94" w:rsidRDefault="07AD0C59" w:rsidP="07AD0C59">
      <w:pPr>
        <w:rPr>
          <w:lang w:val="fr-BE"/>
        </w:rPr>
      </w:pPr>
      <w:r w:rsidRPr="07AD0C59">
        <w:rPr>
          <w:lang w:val="fr-BE"/>
        </w:rPr>
        <w:lastRenderedPageBreak/>
        <w:t>C’est ici que nous créons des utilisateurs, et où nous leurs assignons un mot de passe, il faut également veiller à les placer dans le bon contexte.</w:t>
      </w:r>
    </w:p>
    <w:p w14:paraId="39E67E9D" w14:textId="26E2626E" w:rsidR="73B66F94" w:rsidRDefault="73B66F94" w:rsidP="07AD0C59">
      <w:pPr>
        <w:jc w:val="center"/>
      </w:pPr>
      <w:r>
        <w:rPr>
          <w:noProof/>
        </w:rPr>
        <w:drawing>
          <wp:inline distT="0" distB="0" distL="0" distR="0" wp14:anchorId="417C77BC" wp14:editId="678D01F8">
            <wp:extent cx="600075" cy="4572000"/>
            <wp:effectExtent l="0" t="0" r="0" b="0"/>
            <wp:docPr id="2070180408" name="Picture 2070180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00075" cy="4572000"/>
                    </a:xfrm>
                    <a:prstGeom prst="rect">
                      <a:avLst/>
                    </a:prstGeom>
                  </pic:spPr>
                </pic:pic>
              </a:graphicData>
            </a:graphic>
          </wp:inline>
        </w:drawing>
      </w:r>
    </w:p>
    <w:p w14:paraId="1471DCF2" w14:textId="08C47150" w:rsidR="73B66F94" w:rsidRDefault="73B66F94" w:rsidP="73B66F94"/>
    <w:p w14:paraId="5E84516A" w14:textId="077E063A" w:rsidR="73B66F94" w:rsidRDefault="73B66F94" w:rsidP="73B66F94"/>
    <w:p w14:paraId="3DB5EADF" w14:textId="17BEA6AF" w:rsidR="73B66F94" w:rsidRDefault="73B66F94" w:rsidP="73B66F94"/>
    <w:p w14:paraId="76789992" w14:textId="1FC45C51" w:rsidR="73B66F94" w:rsidRDefault="73B66F94" w:rsidP="73B66F94"/>
    <w:p w14:paraId="47E857BE" w14:textId="5CEEFDEA" w:rsidR="73B66F94" w:rsidRDefault="73B66F94" w:rsidP="73B66F94"/>
    <w:p w14:paraId="6FEA1BA1" w14:textId="65B43E4E" w:rsidR="73B66F94" w:rsidRDefault="73B66F94" w:rsidP="73B66F94"/>
    <w:p w14:paraId="66F06C25" w14:textId="40569DD1" w:rsidR="73B66F94" w:rsidRDefault="73B66F94" w:rsidP="73B66F94"/>
    <w:p w14:paraId="6D8C934D" w14:textId="23C1078F" w:rsidR="73B66F94" w:rsidRDefault="73B66F94" w:rsidP="73B66F94"/>
    <w:p w14:paraId="4A4E5E1D" w14:textId="48DCE8CF" w:rsidR="73B66F94" w:rsidRDefault="73B66F94" w:rsidP="73B66F94"/>
    <w:p w14:paraId="44E625DA" w14:textId="132737AD" w:rsidR="3C45DAFE" w:rsidRDefault="73B66F94" w:rsidP="73B66F94">
      <w:pPr>
        <w:rPr>
          <w:b/>
          <w:bCs/>
          <w:sz w:val="28"/>
          <w:szCs w:val="28"/>
          <w:u w:val="single"/>
          <w:lang w:val="fr-BE"/>
        </w:rPr>
      </w:pPr>
      <w:r w:rsidRPr="73B66F94">
        <w:rPr>
          <w:b/>
          <w:bCs/>
          <w:sz w:val="28"/>
          <w:szCs w:val="28"/>
          <w:u w:val="single"/>
          <w:lang w:val="fr-BE"/>
        </w:rPr>
        <w:lastRenderedPageBreak/>
        <w:t>Configuration du ficher « </w:t>
      </w:r>
      <w:proofErr w:type="spellStart"/>
      <w:r w:rsidRPr="73B66F94">
        <w:rPr>
          <w:b/>
          <w:bCs/>
          <w:sz w:val="28"/>
          <w:szCs w:val="28"/>
          <w:u w:val="single"/>
          <w:lang w:val="fr-BE"/>
        </w:rPr>
        <w:t>extensions.conf</w:t>
      </w:r>
      <w:proofErr w:type="spellEnd"/>
      <w:r w:rsidRPr="73B66F94">
        <w:rPr>
          <w:b/>
          <w:bCs/>
          <w:sz w:val="28"/>
          <w:szCs w:val="28"/>
          <w:u w:val="single"/>
          <w:lang w:val="fr-BE"/>
        </w:rPr>
        <w:t> »</w:t>
      </w:r>
    </w:p>
    <w:p w14:paraId="55341CE0" w14:textId="458B82CA" w:rsidR="3C45DAFE" w:rsidRDefault="73B66F94" w:rsidP="3C45DAFE">
      <w:pPr>
        <w:rPr>
          <w:lang w:val="fr-BE"/>
        </w:rPr>
      </w:pPr>
      <w:r w:rsidRPr="73B66F94">
        <w:rPr>
          <w:lang w:val="fr-BE"/>
        </w:rPr>
        <w:t>La configuration du fichier "</w:t>
      </w:r>
      <w:proofErr w:type="spellStart"/>
      <w:r w:rsidRPr="73B66F94">
        <w:rPr>
          <w:lang w:val="fr-BE"/>
        </w:rPr>
        <w:t>extensions.conf</w:t>
      </w:r>
      <w:proofErr w:type="spellEnd"/>
      <w:r w:rsidRPr="73B66F94">
        <w:rPr>
          <w:lang w:val="fr-BE"/>
        </w:rPr>
        <w:t>" est déterminante. Ce fichier contient le "</w:t>
      </w:r>
      <w:proofErr w:type="spellStart"/>
      <w:r w:rsidRPr="73B66F94">
        <w:rPr>
          <w:lang w:val="fr-BE"/>
        </w:rPr>
        <w:t>Dialplan</w:t>
      </w:r>
      <w:proofErr w:type="spellEnd"/>
      <w:r w:rsidRPr="73B66F94">
        <w:rPr>
          <w:lang w:val="fr-BE"/>
        </w:rPr>
        <w:t>" ou plan d'appel, constituant la configuration d'</w:t>
      </w:r>
      <w:proofErr w:type="spellStart"/>
      <w:r w:rsidRPr="73B66F94">
        <w:rPr>
          <w:lang w:val="fr-BE"/>
        </w:rPr>
        <w:t>Asterisk</w:t>
      </w:r>
      <w:proofErr w:type="spellEnd"/>
      <w:r w:rsidRPr="73B66F94">
        <w:rPr>
          <w:lang w:val="fr-BE"/>
        </w:rPr>
        <w:t xml:space="preserve"> définissant les actions à entreprendre lors d'un appel. Il sert à spécifier les itinéraires à suivre tant pour les appels entrants que sortants. </w:t>
      </w:r>
      <w:proofErr w:type="spellStart"/>
      <w:r w:rsidRPr="73B66F94">
        <w:rPr>
          <w:lang w:val="fr-BE"/>
        </w:rPr>
        <w:t>Asterisk</w:t>
      </w:r>
      <w:proofErr w:type="spellEnd"/>
      <w:r w:rsidRPr="73B66F94">
        <w:rPr>
          <w:lang w:val="fr-BE"/>
        </w:rPr>
        <w:t xml:space="preserve"> nous offre la possibilité de définir des contextes, en effet ceux-ci servent à structurer et organiser les règles du </w:t>
      </w:r>
      <w:proofErr w:type="spellStart"/>
      <w:r w:rsidRPr="73B66F94">
        <w:rPr>
          <w:lang w:val="fr-BE"/>
        </w:rPr>
        <w:t>dialplan</w:t>
      </w:r>
      <w:proofErr w:type="spellEnd"/>
      <w:r w:rsidRPr="73B66F94">
        <w:rPr>
          <w:lang w:val="fr-BE"/>
        </w:rPr>
        <w:t xml:space="preserve"> de manière logique et séparée. Chaque contexte est indépendant des autres.</w:t>
      </w:r>
    </w:p>
    <w:p w14:paraId="0160284E" w14:textId="4F16ECF9" w:rsidR="73B66F94" w:rsidRDefault="73B66F94" w:rsidP="73B66F94">
      <w:pPr>
        <w:rPr>
          <w:lang w:val="fr-BE"/>
        </w:rPr>
      </w:pPr>
    </w:p>
    <w:p w14:paraId="4ED42336" w14:textId="3F1E36BA" w:rsidR="73B66F94" w:rsidRDefault="73B66F94" w:rsidP="07AD0C59">
      <w:pPr>
        <w:jc w:val="center"/>
      </w:pPr>
      <w:r>
        <w:rPr>
          <w:noProof/>
        </w:rPr>
        <w:drawing>
          <wp:inline distT="0" distB="0" distL="0" distR="0" wp14:anchorId="6B4BC3B7" wp14:editId="2865AECB">
            <wp:extent cx="2162175" cy="4572000"/>
            <wp:effectExtent l="0" t="0" r="0" b="0"/>
            <wp:docPr id="1004899662" name="Picture 1004899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162175" cy="4572000"/>
                    </a:xfrm>
                    <a:prstGeom prst="rect">
                      <a:avLst/>
                    </a:prstGeom>
                  </pic:spPr>
                </pic:pic>
              </a:graphicData>
            </a:graphic>
          </wp:inline>
        </w:drawing>
      </w:r>
    </w:p>
    <w:p w14:paraId="17CD1E64" w14:textId="06228B40" w:rsidR="73B66F94" w:rsidRDefault="73B66F94" w:rsidP="73B66F94">
      <w:pPr>
        <w:rPr>
          <w:lang w:val="fr-BE"/>
        </w:rPr>
      </w:pPr>
    </w:p>
    <w:p w14:paraId="1587FAEC" w14:textId="77777777" w:rsidR="3C45DAFE" w:rsidRDefault="3C45DAFE" w:rsidP="3C45DAFE">
      <w:pPr>
        <w:rPr>
          <w:lang w:val="fr-BE"/>
        </w:rPr>
      </w:pPr>
    </w:p>
    <w:p w14:paraId="0E3272F6" w14:textId="77777777" w:rsidR="3C45DAFE" w:rsidRDefault="73B66F94" w:rsidP="73B66F94">
      <w:pPr>
        <w:rPr>
          <w:b/>
          <w:bCs/>
          <w:sz w:val="28"/>
          <w:szCs w:val="28"/>
          <w:u w:val="single"/>
          <w:lang w:val="fr-BE"/>
        </w:rPr>
      </w:pPr>
      <w:r w:rsidRPr="73B66F94">
        <w:rPr>
          <w:b/>
          <w:bCs/>
          <w:sz w:val="28"/>
          <w:szCs w:val="28"/>
          <w:u w:val="single"/>
          <w:lang w:val="fr-BE"/>
        </w:rPr>
        <w:t>Configuration du fichier « </w:t>
      </w:r>
      <w:proofErr w:type="spellStart"/>
      <w:r w:rsidRPr="73B66F94">
        <w:rPr>
          <w:b/>
          <w:bCs/>
          <w:sz w:val="28"/>
          <w:szCs w:val="28"/>
          <w:u w:val="single"/>
          <w:lang w:val="fr-BE"/>
        </w:rPr>
        <w:t>voicemail.conf</w:t>
      </w:r>
      <w:proofErr w:type="spellEnd"/>
      <w:r w:rsidRPr="73B66F94">
        <w:rPr>
          <w:b/>
          <w:bCs/>
          <w:sz w:val="28"/>
          <w:szCs w:val="28"/>
          <w:u w:val="single"/>
          <w:lang w:val="fr-BE"/>
        </w:rPr>
        <w:t> »</w:t>
      </w:r>
    </w:p>
    <w:p w14:paraId="337EF145" w14:textId="5EF42904" w:rsidR="73B66F94" w:rsidRDefault="73B66F94" w:rsidP="73B66F94">
      <w:pPr>
        <w:rPr>
          <w:lang w:val="fr-BE"/>
        </w:rPr>
      </w:pPr>
      <w:r w:rsidRPr="73B66F94">
        <w:rPr>
          <w:lang w:val="fr-BE"/>
        </w:rPr>
        <w:t>Après avoir au préalable assigné un numéro à composer afin d’accéder à la boite vocale (*97, voir section “</w:t>
      </w:r>
      <w:proofErr w:type="spellStart"/>
      <w:r w:rsidRPr="73B66F94">
        <w:rPr>
          <w:lang w:val="fr-BE"/>
        </w:rPr>
        <w:t>extensions.conf</w:t>
      </w:r>
      <w:proofErr w:type="spellEnd"/>
      <w:r w:rsidRPr="73B66F94">
        <w:rPr>
          <w:lang w:val="fr-BE"/>
        </w:rPr>
        <w:t>”), nous pouvons modifier le fichier de configuration “</w:t>
      </w:r>
      <w:proofErr w:type="spellStart"/>
      <w:r w:rsidRPr="73B66F94">
        <w:rPr>
          <w:lang w:val="fr-BE"/>
        </w:rPr>
        <w:t>voicemail.conf</w:t>
      </w:r>
      <w:proofErr w:type="spellEnd"/>
      <w:r w:rsidRPr="73B66F94">
        <w:rPr>
          <w:lang w:val="fr-BE"/>
        </w:rPr>
        <w:t xml:space="preserve">”, </w:t>
      </w:r>
      <w:proofErr w:type="spellStart"/>
      <w:r w:rsidRPr="73B66F94">
        <w:rPr>
          <w:lang w:val="fr-BE"/>
        </w:rPr>
        <w:t>Asterisk</w:t>
      </w:r>
      <w:proofErr w:type="spellEnd"/>
      <w:r w:rsidRPr="73B66F94">
        <w:rPr>
          <w:lang w:val="fr-BE"/>
        </w:rPr>
        <w:t xml:space="preserve"> nous facilite </w:t>
      </w:r>
      <w:r w:rsidRPr="73B66F94">
        <w:rPr>
          <w:lang w:val="fr-BE"/>
        </w:rPr>
        <w:lastRenderedPageBreak/>
        <w:t>grandement la gestion de la boite vocale, il nous suffit de simplement de renseigner un utilisateur SIP ainsi que le mot de passe nécessaire à celui-ci afin d’avoir accès à sa boite vocale.</w:t>
      </w:r>
    </w:p>
    <w:p w14:paraId="01959013" w14:textId="7FDFE3F2" w:rsidR="73B66F94" w:rsidRDefault="73B66F94" w:rsidP="07AD0C59">
      <w:pPr>
        <w:jc w:val="center"/>
      </w:pPr>
      <w:r>
        <w:rPr>
          <w:noProof/>
        </w:rPr>
        <w:drawing>
          <wp:inline distT="0" distB="0" distL="0" distR="0" wp14:anchorId="7D36D617" wp14:editId="1A9C201B">
            <wp:extent cx="990600" cy="2390775"/>
            <wp:effectExtent l="0" t="0" r="0" b="0"/>
            <wp:docPr id="360450998" name="Picture 360450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990600" cy="2390775"/>
                    </a:xfrm>
                    <a:prstGeom prst="rect">
                      <a:avLst/>
                    </a:prstGeom>
                  </pic:spPr>
                </pic:pic>
              </a:graphicData>
            </a:graphic>
          </wp:inline>
        </w:drawing>
      </w:r>
    </w:p>
    <w:p w14:paraId="6A05FD1B" w14:textId="77777777" w:rsidR="3C45DAFE" w:rsidRDefault="3C45DAFE" w:rsidP="3C45DAFE">
      <w:pPr>
        <w:rPr>
          <w:lang w:val="fr-BE"/>
        </w:rPr>
      </w:pPr>
    </w:p>
    <w:p w14:paraId="5D5EDABB" w14:textId="2197EFF9" w:rsidR="3C45DAFE" w:rsidRDefault="3C45DAFE" w:rsidP="3C45DAFE">
      <w:pPr>
        <w:rPr>
          <w:lang w:val="fr-BE"/>
        </w:rPr>
      </w:pPr>
    </w:p>
    <w:p w14:paraId="7B3E9008" w14:textId="3860B7EC" w:rsidR="00B80FB8" w:rsidRDefault="00B80FB8" w:rsidP="00B80FB8"/>
    <w:p w14:paraId="7701CA64" w14:textId="1EDB1020" w:rsidR="00B80FB8" w:rsidRDefault="00B80FB8">
      <w:pPr>
        <w:rPr>
          <w:lang w:val="fr-BE"/>
        </w:rPr>
      </w:pPr>
      <w:r w:rsidRPr="07AD0C59">
        <w:rPr>
          <w:lang w:val="fr-BE"/>
        </w:rPr>
        <w:br w:type="page"/>
      </w:r>
    </w:p>
    <w:p w14:paraId="1F6C1667" w14:textId="5E0243B2" w:rsidR="07AD0C59" w:rsidRDefault="07AD0C59" w:rsidP="07AD0C59">
      <w:pPr>
        <w:rPr>
          <w:b/>
          <w:bCs/>
          <w:i/>
          <w:iCs/>
          <w:sz w:val="32"/>
          <w:szCs w:val="32"/>
          <w:lang w:val="fr-BE"/>
        </w:rPr>
      </w:pPr>
      <w:proofErr w:type="spellStart"/>
      <w:r w:rsidRPr="07AD0C59">
        <w:rPr>
          <w:b/>
          <w:bCs/>
          <w:i/>
          <w:iCs/>
          <w:sz w:val="32"/>
          <w:szCs w:val="32"/>
          <w:lang w:val="fr-BE"/>
        </w:rPr>
        <w:lastRenderedPageBreak/>
        <w:t>Conferences</w:t>
      </w:r>
      <w:proofErr w:type="spellEnd"/>
    </w:p>
    <w:p w14:paraId="23453170" w14:textId="230B95E2" w:rsidR="07AD0C59" w:rsidRDefault="07AD0C59" w:rsidP="07AD0C59">
      <w:pPr>
        <w:rPr>
          <w:lang w:val="fr-BE"/>
        </w:rPr>
      </w:pPr>
      <w:r w:rsidRPr="07AD0C59">
        <w:rPr>
          <w:lang w:val="fr-BE"/>
        </w:rPr>
        <w:t>Afin de rejoindre une conférence il suffit de composer le numéro 111 pour les administrateurs, 222 pour les utilisateurs. Lorsqu’il n’y a plus d’administrateur dans la conférence, cette dernière prend fin.</w:t>
      </w:r>
    </w:p>
    <w:p w14:paraId="4DEC24D9" w14:textId="38862596" w:rsidR="07AD0C59" w:rsidRDefault="07AD0C59" w:rsidP="07AD0C59">
      <w:pPr>
        <w:rPr>
          <w:lang w:val="fr-BE"/>
        </w:rPr>
      </w:pPr>
    </w:p>
    <w:p w14:paraId="72037A49" w14:textId="4C230152" w:rsidR="07AD0C59" w:rsidRDefault="07AD0C59" w:rsidP="07AD0C59">
      <w:pPr>
        <w:rPr>
          <w:lang w:val="fr-BE"/>
        </w:rPr>
      </w:pPr>
      <w:r w:rsidRPr="07AD0C59">
        <w:rPr>
          <w:lang w:val="fr-BE"/>
        </w:rPr>
        <w:t xml:space="preserve">Configuration : </w:t>
      </w:r>
    </w:p>
    <w:p w14:paraId="39063122" w14:textId="4A91C55D" w:rsidR="07AD0C59" w:rsidRDefault="07AD0C59" w:rsidP="07AD0C59">
      <w:pPr>
        <w:rPr>
          <w:lang w:val="fr-BE"/>
        </w:rPr>
      </w:pPr>
      <w:proofErr w:type="spellStart"/>
      <w:r w:rsidRPr="07AD0C59">
        <w:rPr>
          <w:lang w:val="fr-BE"/>
        </w:rPr>
        <w:t>Extensions.conf</w:t>
      </w:r>
      <w:proofErr w:type="spellEnd"/>
    </w:p>
    <w:p w14:paraId="340732CB" w14:textId="79E89857" w:rsidR="07AD0C59" w:rsidRDefault="07AD0C59" w:rsidP="07AD0C59">
      <w:pPr>
        <w:jc w:val="center"/>
        <w:rPr>
          <w:lang w:val="fr-BE"/>
        </w:rPr>
      </w:pPr>
      <w:r>
        <w:rPr>
          <w:noProof/>
        </w:rPr>
        <w:drawing>
          <wp:inline distT="0" distB="0" distL="0" distR="0" wp14:anchorId="48B2E93B" wp14:editId="34186D47">
            <wp:extent cx="4572000" cy="1257300"/>
            <wp:effectExtent l="0" t="0" r="0" b="0"/>
            <wp:docPr id="207259827" name="Picture 207259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1257300"/>
                    </a:xfrm>
                    <a:prstGeom prst="rect">
                      <a:avLst/>
                    </a:prstGeom>
                  </pic:spPr>
                </pic:pic>
              </a:graphicData>
            </a:graphic>
          </wp:inline>
        </w:drawing>
      </w:r>
    </w:p>
    <w:p w14:paraId="7A59241A" w14:textId="7D5DB074" w:rsidR="07AD0C59" w:rsidRDefault="07AD0C59" w:rsidP="07AD0C59">
      <w:pPr>
        <w:rPr>
          <w:lang w:val="fr-BE"/>
        </w:rPr>
      </w:pPr>
      <w:proofErr w:type="spellStart"/>
      <w:r w:rsidRPr="07AD0C59">
        <w:rPr>
          <w:lang w:val="fr-BE"/>
        </w:rPr>
        <w:t>Confbridge.conf</w:t>
      </w:r>
      <w:proofErr w:type="spellEnd"/>
    </w:p>
    <w:p w14:paraId="545871DF" w14:textId="29945292" w:rsidR="07AD0C59" w:rsidRDefault="07AD0C59" w:rsidP="07AD0C59">
      <w:pPr>
        <w:jc w:val="center"/>
      </w:pPr>
    </w:p>
    <w:p w14:paraId="6F8A575F" w14:textId="1D4DA3A6" w:rsidR="07AD0C59" w:rsidRDefault="07AD0C59" w:rsidP="07AD0C59">
      <w:pPr>
        <w:jc w:val="center"/>
        <w:rPr>
          <w:b/>
          <w:bCs/>
          <w:i/>
          <w:iCs/>
          <w:sz w:val="32"/>
          <w:szCs w:val="32"/>
          <w:lang w:val="fr-BE"/>
        </w:rPr>
      </w:pPr>
      <w:r>
        <w:rPr>
          <w:noProof/>
        </w:rPr>
        <w:drawing>
          <wp:inline distT="0" distB="0" distL="0" distR="0" wp14:anchorId="5F5085CC" wp14:editId="358EC130">
            <wp:extent cx="3257550" cy="3981450"/>
            <wp:effectExtent l="0" t="0" r="0" b="0"/>
            <wp:docPr id="350051805" name="Picture 350051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257550" cy="3981450"/>
                    </a:xfrm>
                    <a:prstGeom prst="rect">
                      <a:avLst/>
                    </a:prstGeom>
                  </pic:spPr>
                </pic:pic>
              </a:graphicData>
            </a:graphic>
          </wp:inline>
        </w:drawing>
      </w:r>
    </w:p>
    <w:p w14:paraId="733BA46F" w14:textId="2F496EA3" w:rsidR="07AD0C59" w:rsidRDefault="07AD0C59" w:rsidP="07AD0C59">
      <w:pPr>
        <w:jc w:val="center"/>
        <w:rPr>
          <w:b/>
          <w:bCs/>
          <w:i/>
          <w:iCs/>
          <w:sz w:val="32"/>
          <w:szCs w:val="32"/>
          <w:lang w:val="fr-BE"/>
        </w:rPr>
      </w:pPr>
    </w:p>
    <w:p w14:paraId="0FCC43FA" w14:textId="770932F6" w:rsidR="07AD0C59" w:rsidRDefault="07AD0C59" w:rsidP="07AD0C59">
      <w:pPr>
        <w:rPr>
          <w:lang w:val="fr-BE"/>
        </w:rPr>
      </w:pPr>
      <w:r w:rsidRPr="07AD0C59">
        <w:rPr>
          <w:b/>
          <w:bCs/>
          <w:i/>
          <w:iCs/>
          <w:sz w:val="32"/>
          <w:szCs w:val="32"/>
          <w:lang w:val="fr-BE"/>
        </w:rPr>
        <w:t>Scripts</w:t>
      </w:r>
    </w:p>
    <w:p w14:paraId="7A91166E" w14:textId="7BFF9F4F" w:rsidR="07AD0C59" w:rsidRDefault="07AD0C59" w:rsidP="07AD0C59">
      <w:pPr>
        <w:rPr>
          <w:lang w:val="fr-BE"/>
        </w:rPr>
      </w:pPr>
    </w:p>
    <w:p w14:paraId="7800E0BA" w14:textId="45DACC13" w:rsidR="00400DBD" w:rsidRDefault="3C45DAFE">
      <w:pPr>
        <w:rPr>
          <w:lang w:val="fr-BE"/>
        </w:rPr>
      </w:pPr>
      <w:r w:rsidRPr="3C45DAFE">
        <w:rPr>
          <w:lang w:val="fr-BE"/>
        </w:rPr>
        <w:t xml:space="preserve">Grâce aux scripts si dessus vous serez capable de faire ceci : </w:t>
      </w:r>
    </w:p>
    <w:p w14:paraId="4D55C60C" w14:textId="7A7C15E0" w:rsidR="000815AD" w:rsidRDefault="000815AD">
      <w:pPr>
        <w:rPr>
          <w:lang w:val="fr-BE"/>
        </w:rPr>
      </w:pPr>
      <w:r>
        <w:rPr>
          <w:lang w:val="fr-BE"/>
        </w:rPr>
        <w:t>Mise en place d’une image de fond d’écran aux téléphones (de façon persistante)</w:t>
      </w:r>
    </w:p>
    <w:p w14:paraId="041E9789" w14:textId="0816F8C0" w:rsidR="000815AD" w:rsidRDefault="000815AD">
      <w:pPr>
        <w:rPr>
          <w:lang w:val="fr-BE"/>
        </w:rPr>
      </w:pPr>
      <w:r>
        <w:rPr>
          <w:lang w:val="fr-BE"/>
        </w:rPr>
        <w:t>Mise en place d’une messagerie</w:t>
      </w:r>
    </w:p>
    <w:p w14:paraId="5FAF3D74" w14:textId="1C4BA1C5" w:rsidR="000815AD" w:rsidRDefault="000815AD">
      <w:pPr>
        <w:rPr>
          <w:lang w:val="fr-BE"/>
        </w:rPr>
      </w:pPr>
      <w:r>
        <w:rPr>
          <w:lang w:val="fr-BE"/>
        </w:rPr>
        <w:t>Mise en place d’une music d’attente </w:t>
      </w:r>
    </w:p>
    <w:p w14:paraId="0266B4B0" w14:textId="10168715" w:rsidR="00CE33E4" w:rsidRDefault="00400DBD">
      <w:pPr>
        <w:rPr>
          <w:lang w:val="fr-BE"/>
        </w:rPr>
      </w:pPr>
      <w:r>
        <w:rPr>
          <w:lang w:val="fr-BE"/>
        </w:rPr>
        <w:t>….</w:t>
      </w:r>
    </w:p>
    <w:p w14:paraId="1219A708" w14:textId="4AD33118" w:rsidR="00163138" w:rsidRPr="00163138" w:rsidRDefault="00E96FD6" w:rsidP="00163138">
      <w:pPr>
        <w:rPr>
          <w:lang w:val="fr-BE"/>
        </w:rPr>
      </w:pPr>
      <w:r>
        <w:rPr>
          <w:lang w:val="fr-BE"/>
        </w:rPr>
        <w:t>Script automatiser pour la création d’utilisateur :</w:t>
      </w:r>
    </w:p>
    <w:p w14:paraId="7D29920E" w14:textId="66EAF6E2" w:rsidR="00163138" w:rsidRPr="00163138" w:rsidRDefault="3C45DAFE" w:rsidP="00163138">
      <w:pPr>
        <w:rPr>
          <w:lang w:val="fr-BE"/>
        </w:rPr>
      </w:pPr>
      <w:r w:rsidRPr="3C45DAFE">
        <w:rPr>
          <w:lang w:val="fr-BE"/>
        </w:rPr>
        <w:t>1. On demande à l’admin le nom de l’user qui sera ajouté</w:t>
      </w:r>
    </w:p>
    <w:p w14:paraId="3ED50D1C" w14:textId="77777777" w:rsidR="00163138" w:rsidRPr="00163138" w:rsidRDefault="00163138" w:rsidP="00163138">
      <w:pPr>
        <w:rPr>
          <w:lang w:val="fr-BE"/>
        </w:rPr>
      </w:pPr>
      <w:r w:rsidRPr="00163138">
        <w:rPr>
          <w:lang w:val="fr-BE"/>
        </w:rPr>
        <w:t>2. On vérifie que l’user n’existe pas déjà</w:t>
      </w:r>
    </w:p>
    <w:p w14:paraId="456A250E" w14:textId="0E64C5EA" w:rsidR="00E96FD6" w:rsidRDefault="00163138" w:rsidP="00163138">
      <w:pPr>
        <w:rPr>
          <w:lang w:val="fr-BE"/>
        </w:rPr>
      </w:pPr>
      <w:r w:rsidRPr="00163138">
        <w:rPr>
          <w:lang w:val="fr-BE"/>
        </w:rPr>
        <w:t>3. On ajoute aux deux fichiers de config</w:t>
      </w:r>
    </w:p>
    <w:p w14:paraId="4388D322" w14:textId="2C818501" w:rsidR="00CE33E4" w:rsidRPr="00561C35" w:rsidRDefault="007824BD" w:rsidP="07AD0C59">
      <w:pPr>
        <w:jc w:val="center"/>
        <w:rPr>
          <w:lang w:val="fr-BE"/>
        </w:rPr>
      </w:pPr>
      <w:r>
        <w:rPr>
          <w:noProof/>
        </w:rPr>
        <w:drawing>
          <wp:inline distT="0" distB="0" distL="0" distR="0" wp14:anchorId="73140721" wp14:editId="091F70A2">
            <wp:extent cx="5943600" cy="1929765"/>
            <wp:effectExtent l="0" t="0" r="0" b="0"/>
            <wp:docPr id="920930654" name="Picture 920930654"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930654"/>
                    <pic:cNvPicPr/>
                  </pic:nvPicPr>
                  <pic:blipFill>
                    <a:blip r:embed="rId22">
                      <a:extLst>
                        <a:ext uri="{28A0092B-C50C-407E-A947-70E740481C1C}">
                          <a14:useLocalDpi xmlns:a14="http://schemas.microsoft.com/office/drawing/2010/main" val="0"/>
                        </a:ext>
                      </a:extLst>
                    </a:blip>
                    <a:stretch>
                      <a:fillRect/>
                    </a:stretch>
                  </pic:blipFill>
                  <pic:spPr>
                    <a:xfrm>
                      <a:off x="0" y="0"/>
                      <a:ext cx="5943600" cy="1929765"/>
                    </a:xfrm>
                    <a:prstGeom prst="rect">
                      <a:avLst/>
                    </a:prstGeom>
                  </pic:spPr>
                </pic:pic>
              </a:graphicData>
            </a:graphic>
          </wp:inline>
        </w:drawing>
      </w:r>
    </w:p>
    <w:bookmarkEnd w:id="0"/>
    <w:p w14:paraId="7FA16A45" w14:textId="77777777" w:rsidR="001257F6" w:rsidRDefault="001257F6" w:rsidP="001257F6">
      <w:pPr>
        <w:rPr>
          <w:lang w:val="fr-BE"/>
        </w:rPr>
      </w:pPr>
    </w:p>
    <w:p w14:paraId="25E169E5" w14:textId="4EED612A" w:rsidR="001257F6" w:rsidRDefault="001257F6" w:rsidP="001257F6">
      <w:pPr>
        <w:rPr>
          <w:lang w:val="fr-BE"/>
        </w:rPr>
      </w:pPr>
    </w:p>
    <w:sectPr w:rsidR="001257F6" w:rsidSect="009923F5">
      <w:headerReference w:type="even" r:id="rId23"/>
      <w:headerReference w:type="default" r:id="rId24"/>
      <w:footerReference w:type="even" r:id="rId25"/>
      <w:footerReference w:type="default" r:id="rId26"/>
      <w:headerReference w:type="first" r:id="rId27"/>
      <w:footerReference w:type="first" r:id="rId28"/>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D2504" w14:textId="77777777" w:rsidR="00CD62F1" w:rsidRDefault="00CD62F1" w:rsidP="00CE33E4">
      <w:pPr>
        <w:spacing w:after="0" w:line="240" w:lineRule="auto"/>
      </w:pPr>
      <w:r>
        <w:separator/>
      </w:r>
    </w:p>
  </w:endnote>
  <w:endnote w:type="continuationSeparator" w:id="0">
    <w:p w14:paraId="163EB880" w14:textId="77777777" w:rsidR="00CD62F1" w:rsidRDefault="00CD62F1" w:rsidP="00CE33E4">
      <w:pPr>
        <w:spacing w:after="0" w:line="240" w:lineRule="auto"/>
      </w:pPr>
      <w:r>
        <w:continuationSeparator/>
      </w:r>
    </w:p>
  </w:endnote>
  <w:endnote w:type="continuationNotice" w:id="1">
    <w:p w14:paraId="42990B93" w14:textId="77777777" w:rsidR="00CD62F1" w:rsidRDefault="00CD62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FCC78" w14:textId="77777777" w:rsidR="00F21133" w:rsidRDefault="00F211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6115C" w14:textId="3EC8F980" w:rsidR="00CE33E4" w:rsidRPr="00F21133" w:rsidRDefault="001919F3" w:rsidP="00F21133">
    <w:pPr>
      <w:pStyle w:val="Footer"/>
      <w:tabs>
        <w:tab w:val="clear" w:pos="4680"/>
        <w:tab w:val="clear" w:pos="9360"/>
        <w:tab w:val="right" w:pos="9781"/>
      </w:tabs>
      <w:ind w:right="582"/>
      <w:rPr>
        <w:color w:val="4472C4" w:themeColor="accent1"/>
        <w:sz w:val="18"/>
        <w:szCs w:val="18"/>
      </w:rPr>
    </w:pPr>
    <w:r>
      <w:rPr>
        <w:noProof/>
        <w:color w:val="808080" w:themeColor="background1" w:themeShade="80"/>
      </w:rPr>
      <mc:AlternateContent>
        <mc:Choice Requires="wpg">
          <w:drawing>
            <wp:anchor distT="0" distB="0" distL="0" distR="0" simplePos="0" relativeHeight="251658241" behindDoc="0" locked="0" layoutInCell="1" allowOverlap="1" wp14:anchorId="70E7B981" wp14:editId="5FC44A72">
              <wp:simplePos x="0" y="0"/>
              <wp:positionH relativeFrom="margin">
                <wp:posOffset>18989</wp:posOffset>
              </wp:positionH>
              <wp:positionV relativeFrom="bottomMargin">
                <wp:posOffset>180975</wp:posOffset>
              </wp:positionV>
              <wp:extent cx="5924611"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24611" cy="320040"/>
                        <a:chOff x="19050" y="0"/>
                        <a:chExt cx="5943600" cy="323851"/>
                      </a:xfrm>
                    </wpg:grpSpPr>
                    <wps:wsp>
                      <wps:cNvPr id="38" name="Rectangle 38"/>
                      <wps:cNvSpPr/>
                      <wps:spPr>
                        <a:xfrm>
                          <a:off x="19050" y="0"/>
                          <a:ext cx="5943600" cy="1882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4481543" y="66676"/>
                          <a:ext cx="1462057"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placeholder>
                                <w:docPart w:val="CB82BE6546EB44568211518165F89CA1"/>
                              </w:placeholder>
                              <w:dataBinding w:prefixMappings="xmlns:ns0='http://schemas.microsoft.com/office/2006/coverPageProps' " w:xpath="/ns0:CoverPageProperties[1]/ns0:PublishDate[1]" w:storeItemID="{55AF091B-3C7A-41E3-B477-F2FDAA23CFDA}"/>
                              <w:date w:fullDate="2023-11-21T00:00:00Z">
                                <w:dateFormat w:val="MMMM d, yyyy"/>
                                <w:lid w:val="en-US"/>
                                <w:storeMappedDataAs w:val="dateTime"/>
                                <w:calendar w:val="gregorian"/>
                              </w:date>
                            </w:sdtPr>
                            <w:sdtContent>
                              <w:p w14:paraId="427543C9" w14:textId="1DD85369" w:rsidR="001919F3" w:rsidRDefault="009923F5">
                                <w:pPr>
                                  <w:jc w:val="right"/>
                                  <w:rPr>
                                    <w:color w:val="7F7F7F" w:themeColor="text1" w:themeTint="80"/>
                                  </w:rPr>
                                </w:pPr>
                                <w:r>
                                  <w:rPr>
                                    <w:color w:val="7F7F7F" w:themeColor="text1" w:themeTint="80"/>
                                  </w:rPr>
                                  <w:t xml:space="preserve">November </w:t>
                                </w:r>
                                <w:r w:rsidR="001C5ED9">
                                  <w:rPr>
                                    <w:color w:val="7F7F7F" w:themeColor="text1" w:themeTint="80"/>
                                  </w:rPr>
                                  <w:t>21</w:t>
                                </w:r>
                                <w:r>
                                  <w:rPr>
                                    <w:color w:val="7F7F7F" w:themeColor="text1" w:themeTint="80"/>
                                  </w:rPr>
                                  <w:t>, 2023</w:t>
                                </w:r>
                              </w:p>
                            </w:sdtContent>
                          </w:sdt>
                          <w:p w14:paraId="27B651A9" w14:textId="77777777" w:rsidR="001919F3" w:rsidRDefault="001919F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rto="http://schemas.microsoft.com/office/word/2006/arto">
          <w:pict>
            <v:group id="Group 37" style="position:absolute;margin-left:1.5pt;margin-top:14.25pt;width:466.5pt;height:25.2pt;z-index:251658241;mso-wrap-distance-left:0;mso-wrap-distance-right:0;mso-position-horizontal-relative:margin;mso-position-vertical-relative:bottom-margin-area;mso-width-relative:margin;mso-height-relative:margin" coordsize="59436,3238" coordorigin="190" o:spid="_x0000_s1026" w14:anchorId="70E7B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">
              <v:rect id="Rectangle 38" style="position:absolute;left:190;width:59436;height:188;visibility:visible;mso-wrap-style:square;v-text-anchor:middle" o:spid="_x0000_s1027"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"/>
              <v:shapetype id="_x0000_t202" coordsize="21600,21600" o:spt="202" path="m,l,21600r21600,l21600,xe">
                <v:stroke joinstyle="miter"/>
                <v:path gradientshapeok="t" o:connecttype="rect"/>
              </v:shapetype>
              <v:shape id="Text Box 39" style="position:absolute;left:44815;top:666;width:14621;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color w:val="7F7F7F" w:themeColor="text1" w:themeTint="80"/>
                        </w:rPr>
                        <w:alias w:val="Date"/>
                        <w:tag w:val=""/>
                        <w:id w:val="-1063724354"/>
                        <w:placeholder>
                          <w:docPart w:val="CB82BE6546EB44568211518165F89CA1"/>
                        </w:placeholder>
                        <w:dataBinding w:prefixMappings="xmlns:ns0='http://schemas.microsoft.com/office/2006/coverPageProps' " w:xpath="/ns0:CoverPageProperties[1]/ns0:PublishDate[1]" w:storeItemID="{55AF091B-3C7A-41E3-B477-F2FDAA23CFDA}"/>
                        <w:date w:fullDate="2023-11-21T00:00:00Z">
                          <w:dateFormat w:val="MMMM d, yyyy"/>
                          <w:lid w:val="en-US"/>
                          <w:storeMappedDataAs w:val="dateTime"/>
                          <w:calendar w:val="gregorian"/>
                        </w:date>
                      </w:sdtPr>
                      <w:sdtContent>
                        <w:p w:rsidR="001919F3" w:rsidRDefault="009923F5" w14:paraId="427543C9" w14:textId="1DD85369">
                          <w:pPr>
                            <w:jc w:val="right"/>
                            <w:rPr>
                              <w:color w:val="7F7F7F" w:themeColor="text1" w:themeTint="80"/>
                            </w:rPr>
                          </w:pPr>
                          <w:r>
                            <w:rPr>
                              <w:color w:val="7F7F7F" w:themeColor="text1" w:themeTint="80"/>
                            </w:rPr>
                            <w:t xml:space="preserve">November </w:t>
                          </w:r>
                          <w:r w:rsidR="001C5ED9">
                            <w:rPr>
                              <w:color w:val="7F7F7F" w:themeColor="text1" w:themeTint="80"/>
                            </w:rPr>
                            <w:t>21</w:t>
                          </w:r>
                          <w:r>
                            <w:rPr>
                              <w:color w:val="7F7F7F" w:themeColor="text1" w:themeTint="80"/>
                            </w:rPr>
                            <w:t>, 2023</w:t>
                          </w:r>
                        </w:p>
                      </w:sdtContent>
                    </w:sdt>
                    <w:p w:rsidR="001919F3" w:rsidRDefault="001919F3" w14:paraId="27B651A9" w14:textId="77777777">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8240" behindDoc="0" locked="0" layoutInCell="1" allowOverlap="1" wp14:anchorId="00483EA7" wp14:editId="1B59A078">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AC99FC" w14:textId="77777777" w:rsidR="001919F3" w:rsidRDefault="001919F3">
                          <w:pPr>
                            <w:jc w:val="right"/>
                            <w:rPr>
                              <w:color w:val="FFFFFF" w:themeColor="background1"/>
                              <w:sz w:val="28"/>
                              <w:szCs w:val="28"/>
                            </w:rPr>
                          </w:pPr>
                          <w:r w:rsidRPr="001919F3">
                            <w:rPr>
                              <w:color w:val="FFFFFF" w:themeColor="background1"/>
                              <w:sz w:val="28"/>
                              <w:szCs w:val="28"/>
                            </w:rPr>
                            <w:fldChar w:fldCharType="begin"/>
                          </w:r>
                          <w:r w:rsidRPr="001919F3">
                            <w:rPr>
                              <w:color w:val="FFFFFF" w:themeColor="background1"/>
                              <w:sz w:val="28"/>
                              <w:szCs w:val="28"/>
                            </w:rPr>
                            <w:instrText xml:space="preserve"> PAGE   \* MERGEFORMAT </w:instrText>
                          </w:r>
                          <w:r w:rsidRPr="001919F3">
                            <w:rPr>
                              <w:color w:val="FFFFFF" w:themeColor="background1"/>
                              <w:sz w:val="28"/>
                              <w:szCs w:val="28"/>
                            </w:rPr>
                            <w:fldChar w:fldCharType="separate"/>
                          </w:r>
                          <w:r w:rsidRPr="001919F3">
                            <w:rPr>
                              <w:noProof/>
                              <w:color w:val="FFFFFF" w:themeColor="background1"/>
                              <w:sz w:val="28"/>
                              <w:szCs w:val="28"/>
                            </w:rPr>
                            <w:t>2</w:t>
                          </w:r>
                          <w:r w:rsidRPr="001919F3">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rto="http://schemas.microsoft.com/office/word/2006/arto">
          <w:pict>
            <v:rect id="Rectangle 40"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4472c4 [3204]" stroked="f" strokeweight="3pt" w14:anchorId="00483E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">
              <v:textbox>
                <w:txbxContent>
                  <w:p w:rsidR="001919F3" w:rsidRDefault="001919F3" w14:paraId="54AC99FC" w14:textId="77777777">
                    <w:pPr>
                      <w:jc w:val="right"/>
                      <w:rPr>
                        <w:color w:val="FFFFFF" w:themeColor="background1"/>
                        <w:sz w:val="28"/>
                        <w:szCs w:val="28"/>
                      </w:rPr>
                    </w:pPr>
                    <w:r w:rsidRPr="001919F3">
                      <w:rPr>
                        <w:color w:val="FFFFFF" w:themeColor="background1"/>
                        <w:sz w:val="28"/>
                        <w:szCs w:val="28"/>
                      </w:rPr>
                      <w:fldChar w:fldCharType="begin"/>
                    </w:r>
                    <w:r w:rsidRPr="001919F3">
                      <w:rPr>
                        <w:color w:val="FFFFFF" w:themeColor="background1"/>
                        <w:sz w:val="28"/>
                        <w:szCs w:val="28"/>
                      </w:rPr>
                      <w:instrText xml:space="preserve"> PAGE   \* MERGEFORMAT </w:instrText>
                    </w:r>
                    <w:r w:rsidRPr="001919F3">
                      <w:rPr>
                        <w:color w:val="FFFFFF" w:themeColor="background1"/>
                        <w:sz w:val="28"/>
                        <w:szCs w:val="28"/>
                      </w:rPr>
                      <w:fldChar w:fldCharType="separate"/>
                    </w:r>
                    <w:r w:rsidRPr="001919F3">
                      <w:rPr>
                        <w:noProof/>
                        <w:color w:val="FFFFFF" w:themeColor="background1"/>
                        <w:sz w:val="28"/>
                        <w:szCs w:val="28"/>
                      </w:rPr>
                      <w:t>2</w:t>
                    </w:r>
                    <w:r w:rsidRPr="001919F3">
                      <w:rPr>
                        <w:noProof/>
                        <w:color w:val="FFFFFF" w:themeColor="background1"/>
                        <w:sz w:val="28"/>
                        <w:szCs w:val="28"/>
                      </w:rPr>
                      <w:fldChar w:fldCharType="end"/>
                    </w:r>
                  </w:p>
                </w:txbxContent>
              </v:textbox>
              <w10:wrap type="square" anchorx="margin" anchory="margin"/>
            </v:rect>
          </w:pict>
        </mc:Fallback>
      </mc:AlternateContent>
    </w:r>
    <w:r w:rsidR="00F21133">
      <w:rPr>
        <w:color w:val="4472C4" w:themeColor="accent1"/>
        <w:sz w:val="18"/>
        <w:szCs w:val="18"/>
      </w:rPr>
      <w:t xml:space="preserve">               </w:t>
    </w:r>
    <w:sdt>
      <w:sdtPr>
        <w:rPr>
          <w:color w:val="4472C4" w:themeColor="accent1"/>
          <w:sz w:val="18"/>
          <w:szCs w:val="18"/>
        </w:rPr>
        <w:id w:val="-1348245091"/>
        <w:placeholder>
          <w:docPart w:val="DefaultPlaceholder_-1854013440"/>
        </w:placeholder>
        <w:text/>
      </w:sdtPr>
      <w:sdtContent>
        <w:r w:rsidR="00EE73D0" w:rsidRPr="00EE73D0">
          <w:rPr>
            <w:color w:val="4472C4" w:themeColor="accent1"/>
            <w:sz w:val="18"/>
            <w:szCs w:val="18"/>
          </w:rPr>
          <w:t xml:space="preserve">© </w:t>
        </w:r>
        <w:r w:rsidR="00A06FD9">
          <w:rPr>
            <w:color w:val="4472C4" w:themeColor="accent1"/>
            <w:sz w:val="18"/>
            <w:szCs w:val="18"/>
          </w:rPr>
          <w:t>Rosin Guillaume</w:t>
        </w:r>
        <w:r w:rsidR="001C5ED9">
          <w:rPr>
            <w:color w:val="4472C4" w:themeColor="accent1"/>
            <w:sz w:val="18"/>
            <w:szCs w:val="18"/>
          </w:rPr>
          <w:t xml:space="preserve">, </w:t>
        </w:r>
        <w:r w:rsidR="00A06FD9">
          <w:rPr>
            <w:color w:val="4472C4" w:themeColor="accent1"/>
            <w:sz w:val="18"/>
            <w:szCs w:val="18"/>
          </w:rPr>
          <w:t>Richard Guillaume</w:t>
        </w:r>
        <w:r w:rsidR="001C5ED9">
          <w:rPr>
            <w:color w:val="4472C4" w:themeColor="accent1"/>
            <w:sz w:val="18"/>
            <w:szCs w:val="18"/>
          </w:rPr>
          <w:t xml:space="preserve"> et Oussama </w:t>
        </w:r>
        <w:proofErr w:type="spellStart"/>
        <w:r w:rsidR="001C5ED9">
          <w:rPr>
            <w:color w:val="4472C4" w:themeColor="accent1"/>
            <w:sz w:val="18"/>
            <w:szCs w:val="18"/>
          </w:rPr>
          <w:t>Chafiai</w:t>
        </w:r>
        <w:proofErr w:type="spellEnd"/>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EE8E8" w14:textId="2C6BE0DF" w:rsidR="009923F5" w:rsidRPr="001257F6" w:rsidRDefault="009923F5" w:rsidP="009923F5">
    <w:pPr>
      <w:pStyle w:val="Footer"/>
      <w:jc w:val="right"/>
      <w:rPr>
        <w:lang w:val="it-IT"/>
      </w:rPr>
    </w:pPr>
    <w:r w:rsidRPr="001257F6">
      <w:rPr>
        <w:lang w:val="it-IT"/>
      </w:rPr>
      <w:t>Rosin Guillaume</w:t>
    </w:r>
  </w:p>
  <w:p w14:paraId="7B780FC6" w14:textId="7DFC17C6" w:rsidR="009923F5" w:rsidRPr="001257F6" w:rsidRDefault="009923F5" w:rsidP="009923F5">
    <w:pPr>
      <w:pStyle w:val="Footer"/>
      <w:jc w:val="right"/>
      <w:rPr>
        <w:lang w:val="it-IT"/>
      </w:rPr>
    </w:pPr>
    <w:r w:rsidRPr="001257F6">
      <w:rPr>
        <w:lang w:val="it-IT"/>
      </w:rPr>
      <w:t>Richard Guillaume</w:t>
    </w:r>
  </w:p>
  <w:p w14:paraId="0E409144" w14:textId="76AF03A6" w:rsidR="001C5ED9" w:rsidRPr="001257F6" w:rsidRDefault="001C5ED9" w:rsidP="009923F5">
    <w:pPr>
      <w:pStyle w:val="Footer"/>
      <w:jc w:val="right"/>
      <w:rPr>
        <w:lang w:val="it-IT"/>
      </w:rPr>
    </w:pPr>
    <w:r w:rsidRPr="001257F6">
      <w:rPr>
        <w:lang w:val="it-IT"/>
      </w:rPr>
      <w:t>Oussama Chafiai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58080" w14:textId="77777777" w:rsidR="00CD62F1" w:rsidRDefault="00CD62F1" w:rsidP="00CE33E4">
      <w:pPr>
        <w:spacing w:after="0" w:line="240" w:lineRule="auto"/>
      </w:pPr>
      <w:r>
        <w:separator/>
      </w:r>
    </w:p>
  </w:footnote>
  <w:footnote w:type="continuationSeparator" w:id="0">
    <w:p w14:paraId="2106F7B2" w14:textId="77777777" w:rsidR="00CD62F1" w:rsidRDefault="00CD62F1" w:rsidP="00CE33E4">
      <w:pPr>
        <w:spacing w:after="0" w:line="240" w:lineRule="auto"/>
      </w:pPr>
      <w:r>
        <w:continuationSeparator/>
      </w:r>
    </w:p>
  </w:footnote>
  <w:footnote w:type="continuationNotice" w:id="1">
    <w:p w14:paraId="30F971A2" w14:textId="77777777" w:rsidR="00CD62F1" w:rsidRDefault="00CD62F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A9599" w14:textId="77777777" w:rsidR="00F21133" w:rsidRDefault="00F211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675"/>
    </w:tblGrid>
    <w:tr w:rsidR="009923F5" w14:paraId="4E8001C3" w14:textId="77777777" w:rsidTr="001C5ED9">
      <w:tc>
        <w:tcPr>
          <w:tcW w:w="4820" w:type="dxa"/>
        </w:tcPr>
        <w:p w14:paraId="67207BFF" w14:textId="4C5F498C" w:rsidR="009923F5" w:rsidRDefault="009923F5" w:rsidP="00A93E16">
          <w:pPr>
            <w:pStyle w:val="Header"/>
            <w:tabs>
              <w:tab w:val="clear" w:pos="4680"/>
              <w:tab w:val="clear" w:pos="9360"/>
            </w:tabs>
            <w:spacing w:after="360"/>
            <w:contextualSpacing/>
          </w:pPr>
          <w:r>
            <w:rPr>
              <w:noProof/>
            </w:rPr>
            <w:drawing>
              <wp:inline distT="0" distB="0" distL="0" distR="0" wp14:anchorId="7E956070" wp14:editId="2E40D7E0">
                <wp:extent cx="1143000" cy="564661"/>
                <wp:effectExtent l="0" t="0" r="0" b="0"/>
                <wp:docPr id="1818281058" name="Picture 1818281058" descr="Accueil | H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ccueil | HE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5153" cy="570665"/>
                        </a:xfrm>
                        <a:prstGeom prst="rect">
                          <a:avLst/>
                        </a:prstGeom>
                        <a:noFill/>
                        <a:ln>
                          <a:noFill/>
                        </a:ln>
                      </pic:spPr>
                    </pic:pic>
                  </a:graphicData>
                </a:graphic>
              </wp:inline>
            </w:drawing>
          </w:r>
        </w:p>
      </w:tc>
      <w:tc>
        <w:tcPr>
          <w:tcW w:w="4675" w:type="dxa"/>
          <w:vAlign w:val="center"/>
        </w:tcPr>
        <w:p w14:paraId="306D31BF" w14:textId="3F775FB3" w:rsidR="009923F5" w:rsidRDefault="00B34763" w:rsidP="001C5ED9">
          <w:pPr>
            <w:pStyle w:val="Header"/>
            <w:tabs>
              <w:tab w:val="clear" w:pos="4680"/>
              <w:tab w:val="clear" w:pos="9360"/>
            </w:tabs>
            <w:spacing w:after="360"/>
            <w:contextualSpacing/>
            <w:jc w:val="right"/>
            <w:rPr>
              <w:lang w:val="fr-BE"/>
            </w:rPr>
          </w:pPr>
          <w:r>
            <w:rPr>
              <w:lang w:val="fr-BE"/>
            </w:rPr>
            <w:t>Projet Voice Over</w:t>
          </w:r>
          <w:r w:rsidR="001C5ED9">
            <w:rPr>
              <w:lang w:val="fr-BE"/>
            </w:rPr>
            <w:t xml:space="preserve"> IP</w:t>
          </w:r>
        </w:p>
        <w:p w14:paraId="6441E1CA" w14:textId="233B2E55" w:rsidR="009923F5" w:rsidRPr="009923F5" w:rsidRDefault="009923F5" w:rsidP="009923F5">
          <w:pPr>
            <w:pStyle w:val="Header"/>
            <w:tabs>
              <w:tab w:val="clear" w:pos="4680"/>
              <w:tab w:val="clear" w:pos="9360"/>
            </w:tabs>
            <w:spacing w:after="360"/>
            <w:contextualSpacing/>
            <w:jc w:val="right"/>
            <w:rPr>
              <w:lang w:val="fr-BE"/>
            </w:rPr>
          </w:pPr>
          <w:r>
            <w:rPr>
              <w:lang w:val="fr-BE"/>
            </w:rPr>
            <w:t>2023 - 2024</w:t>
          </w:r>
        </w:p>
      </w:tc>
    </w:tr>
  </w:tbl>
  <w:p w14:paraId="406C0317" w14:textId="77777777" w:rsidR="009923F5" w:rsidRPr="009923F5" w:rsidRDefault="009923F5" w:rsidP="00A93E16">
    <w:pPr>
      <w:pStyle w:val="Header"/>
      <w:pBdr>
        <w:bottom w:val="single" w:sz="4" w:space="0" w:color="4472C4" w:themeColor="accent1"/>
      </w:pBdr>
      <w:tabs>
        <w:tab w:val="clear" w:pos="4680"/>
        <w:tab w:val="clear" w:pos="9360"/>
      </w:tabs>
      <w:spacing w:after="360"/>
      <w:contextualSpacing/>
      <w:rPr>
        <w:sz w:val="6"/>
        <w:szCs w:val="6"/>
        <w:lang w:val="fr-B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6DB9F" w14:textId="4EF838AC" w:rsidR="009923F5" w:rsidRPr="009923F5" w:rsidRDefault="009923F5">
    <w:pPr>
      <w:pStyle w:val="Header"/>
      <w:rPr>
        <w:lang w:val="fr-BE"/>
      </w:rPr>
    </w:pPr>
    <w:r>
      <w:rPr>
        <w:noProof/>
        <w:lang w:val="fr-BE"/>
      </w:rPr>
      <w:drawing>
        <wp:inline distT="0" distB="0" distL="0" distR="0" wp14:anchorId="6B0CAFE0" wp14:editId="3FE490AA">
          <wp:extent cx="1323975" cy="654107"/>
          <wp:effectExtent l="0" t="0" r="0" b="0"/>
          <wp:docPr id="826876259" name="Picture 826876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7736" cy="665846"/>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23D6"/>
    <w:multiLevelType w:val="multilevel"/>
    <w:tmpl w:val="0E16A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C4274"/>
    <w:multiLevelType w:val="hybridMultilevel"/>
    <w:tmpl w:val="54C80042"/>
    <w:lvl w:ilvl="0" w:tplc="8A4E69EE">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D9D39BE"/>
    <w:multiLevelType w:val="hybridMultilevel"/>
    <w:tmpl w:val="B7F26AA8"/>
    <w:lvl w:ilvl="0" w:tplc="FF5E595C">
      <w:start w:val="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28B30AF0"/>
    <w:multiLevelType w:val="multilevel"/>
    <w:tmpl w:val="86BC6F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59367A"/>
    <w:multiLevelType w:val="multilevel"/>
    <w:tmpl w:val="51BC2C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8439B1"/>
    <w:multiLevelType w:val="hybridMultilevel"/>
    <w:tmpl w:val="C698445A"/>
    <w:lvl w:ilvl="0" w:tplc="5A20EA64">
      <w:start w:val="3"/>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668B2067"/>
    <w:multiLevelType w:val="hybridMultilevel"/>
    <w:tmpl w:val="A6F6D7A2"/>
    <w:lvl w:ilvl="0" w:tplc="6302DFA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EB75DA"/>
    <w:multiLevelType w:val="hybridMultilevel"/>
    <w:tmpl w:val="E62603A2"/>
    <w:lvl w:ilvl="0" w:tplc="32EC15BA">
      <w:start w:val="1"/>
      <w:numFmt w:val="decimal"/>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725686084">
    <w:abstractNumId w:val="6"/>
  </w:num>
  <w:num w:numId="2" w16cid:durableId="1055810262">
    <w:abstractNumId w:val="4"/>
  </w:num>
  <w:num w:numId="3" w16cid:durableId="2050301424">
    <w:abstractNumId w:val="0"/>
  </w:num>
  <w:num w:numId="4" w16cid:durableId="411899614">
    <w:abstractNumId w:val="3"/>
  </w:num>
  <w:num w:numId="5" w16cid:durableId="2037848874">
    <w:abstractNumId w:val="1"/>
  </w:num>
  <w:num w:numId="6" w16cid:durableId="1006328791">
    <w:abstractNumId w:val="7"/>
  </w:num>
  <w:num w:numId="7" w16cid:durableId="1913151525">
    <w:abstractNumId w:val="5"/>
  </w:num>
  <w:num w:numId="8" w16cid:durableId="2122603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405"/>
    <w:rsid w:val="00004F75"/>
    <w:rsid w:val="0002346D"/>
    <w:rsid w:val="00027A69"/>
    <w:rsid w:val="00044B8B"/>
    <w:rsid w:val="00065802"/>
    <w:rsid w:val="000815AD"/>
    <w:rsid w:val="000A7452"/>
    <w:rsid w:val="000B353B"/>
    <w:rsid w:val="000B6280"/>
    <w:rsid w:val="000D623B"/>
    <w:rsid w:val="000F13B4"/>
    <w:rsid w:val="000F1781"/>
    <w:rsid w:val="000F5CE9"/>
    <w:rsid w:val="001067E0"/>
    <w:rsid w:val="001070F7"/>
    <w:rsid w:val="00110350"/>
    <w:rsid w:val="001257F6"/>
    <w:rsid w:val="00126441"/>
    <w:rsid w:val="001311B8"/>
    <w:rsid w:val="00163138"/>
    <w:rsid w:val="00170FFF"/>
    <w:rsid w:val="001919F3"/>
    <w:rsid w:val="001B0207"/>
    <w:rsid w:val="001C5ED9"/>
    <w:rsid w:val="001D5BD3"/>
    <w:rsid w:val="001E60C7"/>
    <w:rsid w:val="0022104D"/>
    <w:rsid w:val="00236FCC"/>
    <w:rsid w:val="002407C8"/>
    <w:rsid w:val="002448D5"/>
    <w:rsid w:val="00251F40"/>
    <w:rsid w:val="00294B5F"/>
    <w:rsid w:val="002D5794"/>
    <w:rsid w:val="0030556A"/>
    <w:rsid w:val="00312451"/>
    <w:rsid w:val="00317EDA"/>
    <w:rsid w:val="00347D20"/>
    <w:rsid w:val="00383F14"/>
    <w:rsid w:val="003F6905"/>
    <w:rsid w:val="00400DBD"/>
    <w:rsid w:val="00465F04"/>
    <w:rsid w:val="00484A9C"/>
    <w:rsid w:val="004D2D6A"/>
    <w:rsid w:val="004E5E8D"/>
    <w:rsid w:val="004E650D"/>
    <w:rsid w:val="00507A37"/>
    <w:rsid w:val="00561C35"/>
    <w:rsid w:val="0056268F"/>
    <w:rsid w:val="00571EFC"/>
    <w:rsid w:val="0058426B"/>
    <w:rsid w:val="00585167"/>
    <w:rsid w:val="005951BE"/>
    <w:rsid w:val="005B5488"/>
    <w:rsid w:val="005D19AD"/>
    <w:rsid w:val="005D4724"/>
    <w:rsid w:val="00663C46"/>
    <w:rsid w:val="00686CFC"/>
    <w:rsid w:val="006D412E"/>
    <w:rsid w:val="00701226"/>
    <w:rsid w:val="00721F46"/>
    <w:rsid w:val="00736931"/>
    <w:rsid w:val="00747D5C"/>
    <w:rsid w:val="007607BC"/>
    <w:rsid w:val="007624C9"/>
    <w:rsid w:val="007824BD"/>
    <w:rsid w:val="007B0302"/>
    <w:rsid w:val="007C7138"/>
    <w:rsid w:val="007E5E41"/>
    <w:rsid w:val="00861065"/>
    <w:rsid w:val="008823A1"/>
    <w:rsid w:val="008932AB"/>
    <w:rsid w:val="00925CA7"/>
    <w:rsid w:val="0093120B"/>
    <w:rsid w:val="00955663"/>
    <w:rsid w:val="00985DEC"/>
    <w:rsid w:val="009923F5"/>
    <w:rsid w:val="009A4BBF"/>
    <w:rsid w:val="009A735E"/>
    <w:rsid w:val="009C4496"/>
    <w:rsid w:val="009E4BDF"/>
    <w:rsid w:val="009E526C"/>
    <w:rsid w:val="009F098D"/>
    <w:rsid w:val="009F5492"/>
    <w:rsid w:val="00A06FD9"/>
    <w:rsid w:val="00A404FA"/>
    <w:rsid w:val="00A93E16"/>
    <w:rsid w:val="00AA1F77"/>
    <w:rsid w:val="00AE72F5"/>
    <w:rsid w:val="00B061BE"/>
    <w:rsid w:val="00B34763"/>
    <w:rsid w:val="00B67B93"/>
    <w:rsid w:val="00B80FB8"/>
    <w:rsid w:val="00BB2C9E"/>
    <w:rsid w:val="00BC59BA"/>
    <w:rsid w:val="00BE606E"/>
    <w:rsid w:val="00C3645A"/>
    <w:rsid w:val="00C46D21"/>
    <w:rsid w:val="00C63680"/>
    <w:rsid w:val="00CD5A02"/>
    <w:rsid w:val="00CD62F1"/>
    <w:rsid w:val="00CD79BB"/>
    <w:rsid w:val="00CE33E4"/>
    <w:rsid w:val="00CF61A9"/>
    <w:rsid w:val="00D30E53"/>
    <w:rsid w:val="00D505F8"/>
    <w:rsid w:val="00D70123"/>
    <w:rsid w:val="00D9235D"/>
    <w:rsid w:val="00DA33C9"/>
    <w:rsid w:val="00E22C43"/>
    <w:rsid w:val="00E30E0B"/>
    <w:rsid w:val="00E47405"/>
    <w:rsid w:val="00E57BF9"/>
    <w:rsid w:val="00E62823"/>
    <w:rsid w:val="00E760B9"/>
    <w:rsid w:val="00E90C08"/>
    <w:rsid w:val="00E96FD6"/>
    <w:rsid w:val="00EB02A9"/>
    <w:rsid w:val="00EE73D0"/>
    <w:rsid w:val="00EF1DA1"/>
    <w:rsid w:val="00F21133"/>
    <w:rsid w:val="00F457B7"/>
    <w:rsid w:val="00F55487"/>
    <w:rsid w:val="00F836F4"/>
    <w:rsid w:val="00F8435D"/>
    <w:rsid w:val="00F86BAA"/>
    <w:rsid w:val="00F87AC5"/>
    <w:rsid w:val="00FC68E4"/>
    <w:rsid w:val="00FD0D71"/>
    <w:rsid w:val="00FD3F19"/>
    <w:rsid w:val="07AD0C59"/>
    <w:rsid w:val="1ADE3B01"/>
    <w:rsid w:val="3C45DAFE"/>
    <w:rsid w:val="3CF6155D"/>
    <w:rsid w:val="73B66F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1F556F"/>
  <w15:chartTrackingRefBased/>
  <w15:docId w15:val="{12F4885B-8E46-4AAF-A10E-A65499B94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441"/>
    <w:pPr>
      <w:keepNext/>
      <w:keepLines/>
      <w:spacing w:before="240" w:after="0"/>
      <w:outlineLvl w:val="0"/>
    </w:pPr>
    <w:rPr>
      <w:rFonts w:asciiTheme="majorHAnsi" w:eastAsiaTheme="majorEastAsia" w:hAnsiTheme="majorHAnsi" w:cstheme="majorBidi"/>
      <w:b/>
      <w:color w:val="2F5496" w:themeColor="accent1" w:themeShade="BF"/>
      <w:sz w:val="52"/>
      <w:szCs w:val="32"/>
    </w:rPr>
  </w:style>
  <w:style w:type="paragraph" w:styleId="Heading2">
    <w:name w:val="heading 2"/>
    <w:basedOn w:val="Normal"/>
    <w:next w:val="Normal"/>
    <w:link w:val="Heading2Char"/>
    <w:uiPriority w:val="9"/>
    <w:semiHidden/>
    <w:unhideWhenUsed/>
    <w:qFormat/>
    <w:rsid w:val="00E57B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234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7405"/>
    <w:rPr>
      <w:color w:val="808080"/>
    </w:rPr>
  </w:style>
  <w:style w:type="paragraph" w:styleId="Title">
    <w:name w:val="Title"/>
    <w:basedOn w:val="Normal"/>
    <w:next w:val="Normal"/>
    <w:link w:val="TitleChar"/>
    <w:uiPriority w:val="10"/>
    <w:qFormat/>
    <w:rsid w:val="00CE33E4"/>
    <w:pPr>
      <w:spacing w:after="0" w:line="240" w:lineRule="auto"/>
      <w:contextualSpacing/>
    </w:pPr>
    <w:rPr>
      <w:rFonts w:asciiTheme="majorHAnsi" w:eastAsiaTheme="majorEastAsia" w:hAnsiTheme="majorHAnsi" w:cstheme="majorBidi"/>
      <w:b/>
      <w:color w:val="2F5496" w:themeColor="accent1" w:themeShade="BF"/>
      <w:spacing w:val="-10"/>
      <w:kern w:val="28"/>
      <w:sz w:val="144"/>
      <w:szCs w:val="56"/>
    </w:rPr>
  </w:style>
  <w:style w:type="character" w:customStyle="1" w:styleId="TitleChar">
    <w:name w:val="Title Char"/>
    <w:basedOn w:val="DefaultParagraphFont"/>
    <w:link w:val="Title"/>
    <w:uiPriority w:val="10"/>
    <w:rsid w:val="00CE33E4"/>
    <w:rPr>
      <w:rFonts w:asciiTheme="majorHAnsi" w:eastAsiaTheme="majorEastAsia" w:hAnsiTheme="majorHAnsi" w:cstheme="majorBidi"/>
      <w:b/>
      <w:color w:val="2F5496" w:themeColor="accent1" w:themeShade="BF"/>
      <w:spacing w:val="-10"/>
      <w:kern w:val="28"/>
      <w:sz w:val="144"/>
      <w:szCs w:val="56"/>
    </w:rPr>
  </w:style>
  <w:style w:type="paragraph" w:styleId="Subtitle">
    <w:name w:val="Subtitle"/>
    <w:basedOn w:val="Normal"/>
    <w:next w:val="Normal"/>
    <w:link w:val="SubtitleChar"/>
    <w:uiPriority w:val="11"/>
    <w:qFormat/>
    <w:rsid w:val="00CE33E4"/>
    <w:pPr>
      <w:numPr>
        <w:ilvl w:val="1"/>
      </w:numPr>
    </w:pPr>
    <w:rPr>
      <w:rFonts w:asciiTheme="majorHAnsi" w:eastAsiaTheme="minorEastAsia" w:hAnsiTheme="majorHAnsi"/>
      <w:b/>
      <w:color w:val="4472C4" w:themeColor="accent1"/>
      <w:spacing w:val="15"/>
      <w:sz w:val="96"/>
    </w:rPr>
  </w:style>
  <w:style w:type="character" w:customStyle="1" w:styleId="SubtitleChar">
    <w:name w:val="Subtitle Char"/>
    <w:basedOn w:val="DefaultParagraphFont"/>
    <w:link w:val="Subtitle"/>
    <w:uiPriority w:val="11"/>
    <w:rsid w:val="00CE33E4"/>
    <w:rPr>
      <w:rFonts w:asciiTheme="majorHAnsi" w:eastAsiaTheme="minorEastAsia" w:hAnsiTheme="majorHAnsi"/>
      <w:b/>
      <w:color w:val="4472C4" w:themeColor="accent1"/>
      <w:spacing w:val="15"/>
      <w:sz w:val="96"/>
    </w:rPr>
  </w:style>
  <w:style w:type="table" w:styleId="TableGrid">
    <w:name w:val="Table Grid"/>
    <w:basedOn w:val="TableNormal"/>
    <w:uiPriority w:val="39"/>
    <w:rsid w:val="00CE3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33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3E4"/>
  </w:style>
  <w:style w:type="paragraph" w:styleId="Footer">
    <w:name w:val="footer"/>
    <w:basedOn w:val="Normal"/>
    <w:link w:val="FooterChar"/>
    <w:uiPriority w:val="99"/>
    <w:unhideWhenUsed/>
    <w:rsid w:val="00CE33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3E4"/>
  </w:style>
  <w:style w:type="character" w:customStyle="1" w:styleId="Heading1Char">
    <w:name w:val="Heading 1 Char"/>
    <w:basedOn w:val="DefaultParagraphFont"/>
    <w:link w:val="Heading1"/>
    <w:uiPriority w:val="9"/>
    <w:rsid w:val="00126441"/>
    <w:rPr>
      <w:rFonts w:asciiTheme="majorHAnsi" w:eastAsiaTheme="majorEastAsia" w:hAnsiTheme="majorHAnsi" w:cstheme="majorBidi"/>
      <w:b/>
      <w:color w:val="2F5496" w:themeColor="accent1" w:themeShade="BF"/>
      <w:sz w:val="52"/>
      <w:szCs w:val="32"/>
    </w:rPr>
  </w:style>
  <w:style w:type="paragraph" w:styleId="TOCHeading">
    <w:name w:val="TOC Heading"/>
    <w:basedOn w:val="Heading1"/>
    <w:next w:val="Normal"/>
    <w:uiPriority w:val="39"/>
    <w:unhideWhenUsed/>
    <w:qFormat/>
    <w:rsid w:val="0002346D"/>
    <w:pPr>
      <w:outlineLvl w:val="9"/>
    </w:pPr>
    <w:rPr>
      <w:b w:val="0"/>
      <w:kern w:val="0"/>
      <w:sz w:val="32"/>
      <w14:ligatures w14:val="none"/>
    </w:rPr>
  </w:style>
  <w:style w:type="paragraph" w:styleId="TOC1">
    <w:name w:val="toc 1"/>
    <w:basedOn w:val="Normal"/>
    <w:next w:val="Normal"/>
    <w:autoRedefine/>
    <w:uiPriority w:val="39"/>
    <w:unhideWhenUsed/>
    <w:rsid w:val="0002346D"/>
    <w:pPr>
      <w:spacing w:after="100"/>
    </w:pPr>
  </w:style>
  <w:style w:type="character" w:styleId="Hyperlink">
    <w:name w:val="Hyperlink"/>
    <w:basedOn w:val="DefaultParagraphFont"/>
    <w:uiPriority w:val="99"/>
    <w:unhideWhenUsed/>
    <w:rsid w:val="0002346D"/>
    <w:rPr>
      <w:color w:val="0563C1" w:themeColor="hyperlink"/>
      <w:u w:val="single"/>
    </w:rPr>
  </w:style>
  <w:style w:type="paragraph" w:customStyle="1" w:styleId="Question">
    <w:name w:val="Question"/>
    <w:basedOn w:val="Heading3"/>
    <w:link w:val="QuestionChar"/>
    <w:qFormat/>
    <w:rsid w:val="0002346D"/>
    <w:pPr>
      <w:spacing w:line="240" w:lineRule="auto"/>
    </w:pPr>
    <w:rPr>
      <w:b/>
      <w:color w:val="4472C4" w:themeColor="accent1"/>
      <w:sz w:val="32"/>
    </w:rPr>
  </w:style>
  <w:style w:type="paragraph" w:customStyle="1" w:styleId="Answer">
    <w:name w:val="Answer"/>
    <w:basedOn w:val="Normal"/>
    <w:link w:val="AnswerChar"/>
    <w:qFormat/>
    <w:rsid w:val="00CD5A02"/>
    <w:pPr>
      <w:spacing w:after="0" w:line="240" w:lineRule="auto"/>
    </w:pPr>
  </w:style>
  <w:style w:type="character" w:customStyle="1" w:styleId="Heading3Char">
    <w:name w:val="Heading 3 Char"/>
    <w:basedOn w:val="DefaultParagraphFont"/>
    <w:link w:val="Heading3"/>
    <w:uiPriority w:val="9"/>
    <w:semiHidden/>
    <w:rsid w:val="0002346D"/>
    <w:rPr>
      <w:rFonts w:asciiTheme="majorHAnsi" w:eastAsiaTheme="majorEastAsia" w:hAnsiTheme="majorHAnsi" w:cstheme="majorBidi"/>
      <w:color w:val="1F3763" w:themeColor="accent1" w:themeShade="7F"/>
      <w:sz w:val="24"/>
      <w:szCs w:val="24"/>
    </w:rPr>
  </w:style>
  <w:style w:type="character" w:customStyle="1" w:styleId="QuestionChar">
    <w:name w:val="Question Char"/>
    <w:basedOn w:val="Heading3Char"/>
    <w:link w:val="Question"/>
    <w:rsid w:val="0002346D"/>
    <w:rPr>
      <w:rFonts w:asciiTheme="majorHAnsi" w:eastAsiaTheme="majorEastAsia" w:hAnsiTheme="majorHAnsi" w:cstheme="majorBidi"/>
      <w:b/>
      <w:color w:val="4472C4" w:themeColor="accent1"/>
      <w:sz w:val="32"/>
      <w:szCs w:val="24"/>
    </w:rPr>
  </w:style>
  <w:style w:type="paragraph" w:styleId="TOC3">
    <w:name w:val="toc 3"/>
    <w:basedOn w:val="Normal"/>
    <w:next w:val="Normal"/>
    <w:autoRedefine/>
    <w:uiPriority w:val="39"/>
    <w:unhideWhenUsed/>
    <w:rsid w:val="00E22C43"/>
    <w:pPr>
      <w:spacing w:after="100"/>
      <w:ind w:left="440"/>
    </w:pPr>
  </w:style>
  <w:style w:type="character" w:customStyle="1" w:styleId="AnswerChar">
    <w:name w:val="Answer Char"/>
    <w:basedOn w:val="DefaultParagraphFont"/>
    <w:link w:val="Answer"/>
    <w:rsid w:val="00CD5A02"/>
  </w:style>
  <w:style w:type="character" w:customStyle="1" w:styleId="Heading2Char">
    <w:name w:val="Heading 2 Char"/>
    <w:basedOn w:val="DefaultParagraphFont"/>
    <w:link w:val="Heading2"/>
    <w:uiPriority w:val="9"/>
    <w:semiHidden/>
    <w:rsid w:val="00E57BF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E62823"/>
    <w:rPr>
      <w:color w:val="605E5C"/>
      <w:shd w:val="clear" w:color="auto" w:fill="E1DFDD"/>
    </w:rPr>
  </w:style>
  <w:style w:type="paragraph" w:styleId="ListParagraph">
    <w:name w:val="List Paragraph"/>
    <w:basedOn w:val="Normal"/>
    <w:uiPriority w:val="34"/>
    <w:qFormat/>
    <w:rsid w:val="00E62823"/>
    <w:pPr>
      <w:ind w:left="720"/>
      <w:contextualSpacing/>
    </w:pPr>
  </w:style>
  <w:style w:type="paragraph" w:styleId="NormalWeb">
    <w:name w:val="Normal (Web)"/>
    <w:basedOn w:val="Normal"/>
    <w:uiPriority w:val="99"/>
    <w:unhideWhenUsed/>
    <w:rsid w:val="002448D5"/>
    <w:pPr>
      <w:spacing w:before="100" w:beforeAutospacing="1" w:after="100" w:afterAutospacing="1" w:line="240" w:lineRule="auto"/>
    </w:pPr>
    <w:rPr>
      <w:rFonts w:ascii="Times New Roman" w:eastAsia="Times New Roman" w:hAnsi="Times New Roman" w:cs="Times New Roman"/>
      <w:kern w:val="0"/>
      <w:sz w:val="24"/>
      <w:szCs w:val="24"/>
      <w:lang w:val="fr-BE" w:eastAsia="fr-BE"/>
      <w14:ligatures w14:val="none"/>
    </w:rPr>
  </w:style>
  <w:style w:type="character" w:styleId="HTMLCode">
    <w:name w:val="HTML Code"/>
    <w:basedOn w:val="DefaultParagraphFont"/>
    <w:uiPriority w:val="99"/>
    <w:semiHidden/>
    <w:unhideWhenUsed/>
    <w:rsid w:val="00004F7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C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fr-BE" w:eastAsia="fr-BE"/>
      <w14:ligatures w14:val="none"/>
    </w:rPr>
  </w:style>
  <w:style w:type="character" w:customStyle="1" w:styleId="HTMLPreformattedChar">
    <w:name w:val="HTML Preformatted Char"/>
    <w:basedOn w:val="DefaultParagraphFont"/>
    <w:link w:val="HTMLPreformatted"/>
    <w:uiPriority w:val="99"/>
    <w:semiHidden/>
    <w:rsid w:val="007C7138"/>
    <w:rPr>
      <w:rFonts w:ascii="Courier New" w:eastAsia="Times New Roman" w:hAnsi="Courier New" w:cs="Courier New"/>
      <w:kern w:val="0"/>
      <w:sz w:val="20"/>
      <w:szCs w:val="20"/>
      <w:lang w:val="fr-BE" w:eastAsia="fr-B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93795">
      <w:bodyDiv w:val="1"/>
      <w:marLeft w:val="0"/>
      <w:marRight w:val="0"/>
      <w:marTop w:val="0"/>
      <w:marBottom w:val="0"/>
      <w:divBdr>
        <w:top w:val="none" w:sz="0" w:space="0" w:color="auto"/>
        <w:left w:val="none" w:sz="0" w:space="0" w:color="auto"/>
        <w:bottom w:val="none" w:sz="0" w:space="0" w:color="auto"/>
        <w:right w:val="none" w:sz="0" w:space="0" w:color="auto"/>
      </w:divBdr>
    </w:div>
    <w:div w:id="481652759">
      <w:bodyDiv w:val="1"/>
      <w:marLeft w:val="0"/>
      <w:marRight w:val="0"/>
      <w:marTop w:val="0"/>
      <w:marBottom w:val="0"/>
      <w:divBdr>
        <w:top w:val="none" w:sz="0" w:space="0" w:color="auto"/>
        <w:left w:val="none" w:sz="0" w:space="0" w:color="auto"/>
        <w:bottom w:val="none" w:sz="0" w:space="0" w:color="auto"/>
        <w:right w:val="none" w:sz="0" w:space="0" w:color="auto"/>
      </w:divBdr>
    </w:div>
    <w:div w:id="561060579">
      <w:bodyDiv w:val="1"/>
      <w:marLeft w:val="0"/>
      <w:marRight w:val="0"/>
      <w:marTop w:val="0"/>
      <w:marBottom w:val="0"/>
      <w:divBdr>
        <w:top w:val="none" w:sz="0" w:space="0" w:color="auto"/>
        <w:left w:val="none" w:sz="0" w:space="0" w:color="auto"/>
        <w:bottom w:val="none" w:sz="0" w:space="0" w:color="auto"/>
        <w:right w:val="none" w:sz="0" w:space="0" w:color="auto"/>
      </w:divBdr>
    </w:div>
    <w:div w:id="634528267">
      <w:bodyDiv w:val="1"/>
      <w:marLeft w:val="0"/>
      <w:marRight w:val="0"/>
      <w:marTop w:val="0"/>
      <w:marBottom w:val="0"/>
      <w:divBdr>
        <w:top w:val="none" w:sz="0" w:space="0" w:color="auto"/>
        <w:left w:val="none" w:sz="0" w:space="0" w:color="auto"/>
        <w:bottom w:val="none" w:sz="0" w:space="0" w:color="auto"/>
        <w:right w:val="none" w:sz="0" w:space="0" w:color="auto"/>
      </w:divBdr>
    </w:div>
    <w:div w:id="700589122">
      <w:bodyDiv w:val="1"/>
      <w:marLeft w:val="0"/>
      <w:marRight w:val="0"/>
      <w:marTop w:val="0"/>
      <w:marBottom w:val="0"/>
      <w:divBdr>
        <w:top w:val="none" w:sz="0" w:space="0" w:color="auto"/>
        <w:left w:val="none" w:sz="0" w:space="0" w:color="auto"/>
        <w:bottom w:val="none" w:sz="0" w:space="0" w:color="auto"/>
        <w:right w:val="none" w:sz="0" w:space="0" w:color="auto"/>
      </w:divBdr>
    </w:div>
    <w:div w:id="712311297">
      <w:bodyDiv w:val="1"/>
      <w:marLeft w:val="0"/>
      <w:marRight w:val="0"/>
      <w:marTop w:val="0"/>
      <w:marBottom w:val="0"/>
      <w:divBdr>
        <w:top w:val="none" w:sz="0" w:space="0" w:color="auto"/>
        <w:left w:val="none" w:sz="0" w:space="0" w:color="auto"/>
        <w:bottom w:val="none" w:sz="0" w:space="0" w:color="auto"/>
        <w:right w:val="none" w:sz="0" w:space="0" w:color="auto"/>
      </w:divBdr>
    </w:div>
    <w:div w:id="1627466496">
      <w:bodyDiv w:val="1"/>
      <w:marLeft w:val="0"/>
      <w:marRight w:val="0"/>
      <w:marTop w:val="0"/>
      <w:marBottom w:val="0"/>
      <w:divBdr>
        <w:top w:val="none" w:sz="0" w:space="0" w:color="auto"/>
        <w:left w:val="none" w:sz="0" w:space="0" w:color="auto"/>
        <w:bottom w:val="none" w:sz="0" w:space="0" w:color="auto"/>
        <w:right w:val="none" w:sz="0" w:space="0" w:color="auto"/>
      </w:divBdr>
    </w:div>
    <w:div w:id="187807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vegastack.com/tutorials/how-to-install-asterisk-on-ubuntu-22-04/"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emak.tech/support/polycom-factory-reset-without-password/"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eader" Target="header3.xml"/><Relationship Id="rId30"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5E051CD-9EBF-43C7-9295-2F3F1AC0015E}"/>
      </w:docPartPr>
      <w:docPartBody>
        <w:p w:rsidR="0095199E" w:rsidRDefault="00736CDF">
          <w:r w:rsidRPr="00273E94">
            <w:rPr>
              <w:rStyle w:val="PlaceholderText"/>
            </w:rPr>
            <w:t>Click or tap here to enter text.</w:t>
          </w:r>
        </w:p>
      </w:docPartBody>
    </w:docPart>
    <w:docPart>
      <w:docPartPr>
        <w:name w:val="073146A4E7124C57B0A452C5767A2429"/>
        <w:category>
          <w:name w:val="General"/>
          <w:gallery w:val="placeholder"/>
        </w:category>
        <w:types>
          <w:type w:val="bbPlcHdr"/>
        </w:types>
        <w:behaviors>
          <w:behavior w:val="content"/>
        </w:behaviors>
        <w:guid w:val="{B2D18A9B-C5E4-43FD-B6E3-985F9929621C}"/>
      </w:docPartPr>
      <w:docPartBody>
        <w:p w:rsidR="0095199E" w:rsidRDefault="0095199E" w:rsidP="0095199E">
          <w:pPr>
            <w:pStyle w:val="073146A4E7124C57B0A452C5767A2429"/>
          </w:pPr>
          <w:r w:rsidRPr="00CE33E4">
            <w:rPr>
              <w:rStyle w:val="PlaceholderText"/>
              <w:color w:val="2F5496" w:themeColor="accent1" w:themeShade="BF"/>
            </w:rPr>
            <w:t>FAQ Guide</w:t>
          </w:r>
        </w:p>
      </w:docPartBody>
    </w:docPart>
    <w:docPart>
      <w:docPartPr>
        <w:name w:val="B11EB638C84A42D2A77E0071D39C5A60"/>
        <w:category>
          <w:name w:val="General"/>
          <w:gallery w:val="placeholder"/>
        </w:category>
        <w:types>
          <w:type w:val="bbPlcHdr"/>
        </w:types>
        <w:behaviors>
          <w:behavior w:val="content"/>
        </w:behaviors>
        <w:guid w:val="{FDB9B293-0DB4-431A-8971-6AFD046A1B9E}"/>
      </w:docPartPr>
      <w:docPartBody>
        <w:p w:rsidR="0095199E" w:rsidRDefault="0095199E" w:rsidP="0095199E">
          <w:pPr>
            <w:pStyle w:val="B11EB638C84A42D2A77E0071D39C5A60"/>
          </w:pPr>
          <w:r w:rsidRPr="00CE33E4">
            <w:rPr>
              <w:rStyle w:val="PlaceholderText"/>
              <w:color w:val="4472C4" w:themeColor="accent1"/>
            </w:rPr>
            <w:t>Template</w:t>
          </w:r>
        </w:p>
      </w:docPartBody>
    </w:docPart>
    <w:docPart>
      <w:docPartPr>
        <w:name w:val="43CC05E8B41746CDB76689BF7D177EE1"/>
        <w:category>
          <w:name w:val="General"/>
          <w:gallery w:val="placeholder"/>
        </w:category>
        <w:types>
          <w:type w:val="bbPlcHdr"/>
        </w:types>
        <w:behaviors>
          <w:behavior w:val="content"/>
        </w:behaviors>
        <w:guid w:val="{7A229C1E-1332-4CF6-BAC7-B96BD6C6BC96}"/>
      </w:docPartPr>
      <w:docPartBody>
        <w:p w:rsidR="0095199E" w:rsidRDefault="0095199E" w:rsidP="0095199E">
          <w:pPr>
            <w:pStyle w:val="43CC05E8B41746CDB76689BF7D177EE1"/>
          </w:pPr>
          <w:r>
            <w:rPr>
              <w:rStyle w:val="PlaceholderText"/>
            </w:rPr>
            <w:t>Version X</w:t>
          </w:r>
          <w:r w:rsidRPr="00273E94">
            <w:rPr>
              <w:rStyle w:val="PlaceholderText"/>
            </w:rPr>
            <w:t>.</w:t>
          </w:r>
          <w:r>
            <w:rPr>
              <w:rStyle w:val="PlaceholderText"/>
            </w:rPr>
            <w:t>X</w:t>
          </w:r>
        </w:p>
      </w:docPartBody>
    </w:docPart>
    <w:docPart>
      <w:docPartPr>
        <w:name w:val="9D84010798A7498DB2899357674FE2EB"/>
        <w:category>
          <w:name w:val="General"/>
          <w:gallery w:val="placeholder"/>
        </w:category>
        <w:types>
          <w:type w:val="bbPlcHdr"/>
        </w:types>
        <w:behaviors>
          <w:behavior w:val="content"/>
        </w:behaviors>
        <w:guid w:val="{30CFC369-48B8-46F1-9B45-A382EC30EA9A}"/>
      </w:docPartPr>
      <w:docPartBody>
        <w:p w:rsidR="0095199E" w:rsidRDefault="0095199E" w:rsidP="0095199E">
          <w:pPr>
            <w:pStyle w:val="9D84010798A7498DB2899357674FE2EB"/>
          </w:pPr>
          <w:r>
            <w:rPr>
              <w:rStyle w:val="PlaceholderText"/>
            </w:rPr>
            <w:t>XX January 20YY</w:t>
          </w:r>
        </w:p>
      </w:docPartBody>
    </w:docPart>
    <w:docPart>
      <w:docPartPr>
        <w:name w:val="CB82BE6546EB44568211518165F89CA1"/>
        <w:category>
          <w:name w:val="General"/>
          <w:gallery w:val="placeholder"/>
        </w:category>
        <w:types>
          <w:type w:val="bbPlcHdr"/>
        </w:types>
        <w:behaviors>
          <w:behavior w:val="content"/>
        </w:behaviors>
        <w:guid w:val="{D38BEA16-B1D2-4E49-A798-381A2C338A4B}"/>
      </w:docPartPr>
      <w:docPartBody>
        <w:p w:rsidR="0095199E" w:rsidRDefault="0095199E" w:rsidP="0095199E">
          <w:pPr>
            <w:pStyle w:val="CB82BE6546EB44568211518165F89CA1"/>
          </w:pPr>
          <w:r>
            <w:rPr>
              <w:color w:val="7F7F7F" w:themeColor="text1" w:themeTint="80"/>
            </w:rPr>
            <w:t>[Date]</w:t>
          </w:r>
        </w:p>
      </w:docPartBody>
    </w:docPart>
    <w:docPart>
      <w:docPartPr>
        <w:name w:val="562D56B7E315428586C78C96F2D794BE"/>
        <w:category>
          <w:name w:val="General"/>
          <w:gallery w:val="placeholder"/>
        </w:category>
        <w:types>
          <w:type w:val="bbPlcHdr"/>
        </w:types>
        <w:behaviors>
          <w:behavior w:val="content"/>
        </w:behaviors>
        <w:guid w:val="{0BF7ADEB-748E-4307-AF97-B06CEC5406C5}"/>
      </w:docPartPr>
      <w:docPartBody>
        <w:p w:rsidR="0095199E" w:rsidRDefault="0095199E">
          <w:r w:rsidRPr="00126441">
            <w:t>Introduction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B2067"/>
    <w:multiLevelType w:val="hybridMultilevel"/>
    <w:tmpl w:val="A6F6D7A2"/>
    <w:lvl w:ilvl="0" w:tplc="6302DFA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46718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CDF"/>
    <w:rsid w:val="000F38A0"/>
    <w:rsid w:val="00226307"/>
    <w:rsid w:val="00484126"/>
    <w:rsid w:val="0048796D"/>
    <w:rsid w:val="005D630D"/>
    <w:rsid w:val="00736CDF"/>
    <w:rsid w:val="00761307"/>
    <w:rsid w:val="0095199E"/>
    <w:rsid w:val="00A37F9D"/>
    <w:rsid w:val="00B02F16"/>
    <w:rsid w:val="00F33CB3"/>
    <w:rsid w:val="00FC636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36C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36CDF"/>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8796D"/>
    <w:rPr>
      <w:color w:val="808080"/>
    </w:rPr>
  </w:style>
  <w:style w:type="paragraph" w:customStyle="1" w:styleId="073146A4E7124C57B0A452C5767A2429">
    <w:name w:val="073146A4E7124C57B0A452C5767A2429"/>
    <w:rsid w:val="0095199E"/>
    <w:pPr>
      <w:spacing w:after="0" w:line="240" w:lineRule="auto"/>
      <w:contextualSpacing/>
    </w:pPr>
    <w:rPr>
      <w:rFonts w:asciiTheme="majorHAnsi" w:eastAsiaTheme="majorEastAsia" w:hAnsiTheme="majorHAnsi" w:cstheme="majorBidi"/>
      <w:b/>
      <w:color w:val="2F5496" w:themeColor="accent1" w:themeShade="BF"/>
      <w:spacing w:val="-10"/>
      <w:kern w:val="28"/>
      <w:sz w:val="144"/>
      <w:szCs w:val="56"/>
    </w:rPr>
  </w:style>
  <w:style w:type="paragraph" w:customStyle="1" w:styleId="B11EB638C84A42D2A77E0071D39C5A60">
    <w:name w:val="B11EB638C84A42D2A77E0071D39C5A60"/>
    <w:rsid w:val="0095199E"/>
    <w:pPr>
      <w:numPr>
        <w:ilvl w:val="1"/>
      </w:numPr>
    </w:pPr>
    <w:rPr>
      <w:rFonts w:asciiTheme="majorHAnsi" w:hAnsiTheme="majorHAnsi"/>
      <w:b/>
      <w:color w:val="4472C4" w:themeColor="accent1"/>
      <w:spacing w:val="15"/>
      <w:sz w:val="96"/>
    </w:rPr>
  </w:style>
  <w:style w:type="paragraph" w:customStyle="1" w:styleId="43CC05E8B41746CDB76689BF7D177EE1">
    <w:name w:val="43CC05E8B41746CDB76689BF7D177EE1"/>
    <w:rsid w:val="0095199E"/>
    <w:rPr>
      <w:rFonts w:eastAsiaTheme="minorHAnsi"/>
    </w:rPr>
  </w:style>
  <w:style w:type="paragraph" w:customStyle="1" w:styleId="9D84010798A7498DB2899357674FE2EB">
    <w:name w:val="9D84010798A7498DB2899357674FE2EB"/>
    <w:rsid w:val="0095199E"/>
    <w:rPr>
      <w:rFonts w:eastAsiaTheme="minorHAnsi"/>
    </w:rPr>
  </w:style>
  <w:style w:type="paragraph" w:customStyle="1" w:styleId="CB82BE6546EB44568211518165F89CA1">
    <w:name w:val="CB82BE6546EB44568211518165F89CA1"/>
    <w:rsid w:val="0095199E"/>
    <w:rPr>
      <w:rFonts w:eastAsiaTheme="minorHAnsi"/>
    </w:rPr>
  </w:style>
  <w:style w:type="character" w:styleId="Hyperlink">
    <w:name w:val="Hyperlink"/>
    <w:basedOn w:val="DefaultParagraphFont"/>
    <w:uiPriority w:val="99"/>
    <w:unhideWhenUsed/>
    <w:rsid w:val="0095199E"/>
    <w:rPr>
      <w:color w:val="0563C1" w:themeColor="hyperlink"/>
      <w:u w:val="single"/>
    </w:rPr>
  </w:style>
  <w:style w:type="paragraph" w:styleId="ListParagraph">
    <w:name w:val="List Paragraph"/>
    <w:basedOn w:val="Normal"/>
    <w:uiPriority w:val="34"/>
    <w:qFormat/>
    <w:rsid w:val="0095199E"/>
    <w:pPr>
      <w:ind w:left="720"/>
      <w:contextualSpacing/>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A58021-DE4A-47A3-897E-E1BD041E8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1547</Words>
  <Characters>8512</Characters>
  <Application>Microsoft Office Word</Application>
  <DocSecurity>0</DocSecurity>
  <Lines>70</Lines>
  <Paragraphs>20</Paragraphs>
  <ScaleCrop>false</ScaleCrop>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en place d’une infrastructure IT</dc:title>
  <dc:subject/>
  <dc:creator>Powered Template</dc:creator>
  <cp:keywords/>
  <dc:description/>
  <cp:lastModifiedBy>Rosin Guillaume</cp:lastModifiedBy>
  <cp:revision>40</cp:revision>
  <cp:lastPrinted>2024-01-04T10:29:00Z</cp:lastPrinted>
  <dcterms:created xsi:type="dcterms:W3CDTF">2023-11-21T22:50:00Z</dcterms:created>
  <dcterms:modified xsi:type="dcterms:W3CDTF">2024-01-04T10:30:00Z</dcterms:modified>
</cp:coreProperties>
</file>